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Pr="00D24C54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D24C54">
        <w:rPr>
          <w:rFonts w:ascii="Times New Roman" w:hAnsi="Times New Roman"/>
          <w:b/>
          <w:sz w:val="56"/>
          <w:szCs w:val="56"/>
          <w:lang w:val="uk-UA"/>
        </w:rPr>
        <w:t>Звіт директора школи</w:t>
      </w:r>
    </w:p>
    <w:p w:rsidR="00C402CF" w:rsidRPr="00D24C54" w:rsidRDefault="00C402CF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D24C54">
        <w:rPr>
          <w:rFonts w:ascii="Times New Roman" w:hAnsi="Times New Roman"/>
          <w:b/>
          <w:sz w:val="56"/>
          <w:szCs w:val="56"/>
          <w:lang w:val="uk-UA"/>
        </w:rPr>
        <w:t>за 201</w:t>
      </w:r>
      <w:r w:rsidR="00C92E49">
        <w:rPr>
          <w:rFonts w:ascii="Times New Roman" w:hAnsi="Times New Roman"/>
          <w:b/>
          <w:sz w:val="56"/>
          <w:szCs w:val="56"/>
          <w:lang w:val="uk-UA"/>
        </w:rPr>
        <w:t>8</w:t>
      </w:r>
      <w:r w:rsidRPr="00D24C54">
        <w:rPr>
          <w:rFonts w:ascii="Times New Roman" w:hAnsi="Times New Roman"/>
          <w:b/>
          <w:sz w:val="56"/>
          <w:szCs w:val="56"/>
          <w:lang w:val="uk-UA"/>
        </w:rPr>
        <w:t>/201</w:t>
      </w:r>
      <w:r w:rsidR="00C92E49">
        <w:rPr>
          <w:rFonts w:ascii="Times New Roman" w:hAnsi="Times New Roman"/>
          <w:b/>
          <w:sz w:val="56"/>
          <w:szCs w:val="56"/>
          <w:lang w:val="uk-UA"/>
        </w:rPr>
        <w:t xml:space="preserve">9 </w:t>
      </w:r>
      <w:r>
        <w:rPr>
          <w:rFonts w:ascii="Times New Roman" w:hAnsi="Times New Roman"/>
          <w:b/>
          <w:sz w:val="56"/>
          <w:szCs w:val="56"/>
          <w:lang w:val="uk-UA"/>
        </w:rPr>
        <w:t>навчальний рік</w:t>
      </w:r>
    </w:p>
    <w:p w:rsidR="00C402CF" w:rsidRPr="00D24C54" w:rsidRDefault="00C402CF" w:rsidP="00C402CF">
      <w:pPr>
        <w:spacing w:after="0" w:line="360" w:lineRule="auto"/>
        <w:ind w:left="420"/>
        <w:rPr>
          <w:rFonts w:ascii="Times New Roman" w:hAnsi="Times New Roman"/>
          <w:b/>
          <w:sz w:val="56"/>
          <w:szCs w:val="5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C402CF">
      <w:pPr>
        <w:spacing w:after="0" w:line="360" w:lineRule="auto"/>
        <w:ind w:left="4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402CF" w:rsidP="00F24BC4">
      <w:pPr>
        <w:spacing w:after="0" w:line="36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402CF" w:rsidRDefault="00C92E49" w:rsidP="00C402CF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18.06.2019</w:t>
      </w:r>
      <w:r w:rsidR="002B1C71">
        <w:rPr>
          <w:rFonts w:ascii="Times New Roman" w:hAnsi="Times New Roman"/>
          <w:b/>
          <w:sz w:val="26"/>
          <w:szCs w:val="26"/>
          <w:lang w:val="uk-UA"/>
        </w:rPr>
        <w:t>р.</w:t>
      </w:r>
    </w:p>
    <w:p w:rsidR="00C402CF" w:rsidRDefault="00C402CF" w:rsidP="00C402CF">
      <w:pPr>
        <w:pStyle w:val="2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931CD5">
        <w:rPr>
          <w:b/>
          <w:sz w:val="28"/>
          <w:szCs w:val="28"/>
          <w:lang w:val="uk-UA"/>
        </w:rPr>
        <w:t>Звіт директора школи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Безверхньої</w:t>
      </w:r>
      <w:proofErr w:type="spellEnd"/>
      <w:r>
        <w:rPr>
          <w:b/>
          <w:sz w:val="28"/>
          <w:szCs w:val="28"/>
          <w:lang w:val="uk-UA"/>
        </w:rPr>
        <w:t xml:space="preserve"> З. О. </w:t>
      </w:r>
    </w:p>
    <w:p w:rsidR="00C402CF" w:rsidRPr="00931CD5" w:rsidRDefault="00C402CF" w:rsidP="00C402CF">
      <w:pPr>
        <w:pStyle w:val="2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931CD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про роботу закладу в </w:t>
      </w:r>
      <w:r w:rsidRPr="00931CD5">
        <w:rPr>
          <w:b/>
          <w:sz w:val="28"/>
          <w:szCs w:val="28"/>
          <w:lang w:val="uk-UA"/>
        </w:rPr>
        <w:t>201</w:t>
      </w:r>
      <w:r w:rsidR="00C92E49">
        <w:rPr>
          <w:b/>
          <w:sz w:val="28"/>
          <w:szCs w:val="28"/>
          <w:lang w:val="uk-UA"/>
        </w:rPr>
        <w:t>8</w:t>
      </w:r>
      <w:r w:rsidRPr="00931CD5">
        <w:rPr>
          <w:b/>
          <w:sz w:val="28"/>
          <w:szCs w:val="28"/>
          <w:lang w:val="uk-UA"/>
        </w:rPr>
        <w:t>/20</w:t>
      </w:r>
      <w:r w:rsidRPr="00931CD5">
        <w:rPr>
          <w:b/>
          <w:sz w:val="28"/>
          <w:szCs w:val="28"/>
        </w:rPr>
        <w:t>1</w:t>
      </w:r>
      <w:r w:rsidR="00C92E49">
        <w:rPr>
          <w:b/>
          <w:sz w:val="28"/>
          <w:szCs w:val="28"/>
          <w:lang w:val="uk-UA"/>
        </w:rPr>
        <w:t>9</w:t>
      </w:r>
      <w:r w:rsidRPr="00931CD5">
        <w:rPr>
          <w:b/>
          <w:sz w:val="28"/>
          <w:szCs w:val="28"/>
          <w:lang w:val="uk-UA"/>
        </w:rPr>
        <w:t xml:space="preserve"> навчальн</w:t>
      </w:r>
      <w:r>
        <w:rPr>
          <w:b/>
          <w:sz w:val="28"/>
          <w:szCs w:val="28"/>
          <w:lang w:val="uk-UA"/>
        </w:rPr>
        <w:t>ому  році</w:t>
      </w:r>
      <w:r w:rsidRPr="00931CD5">
        <w:rPr>
          <w:b/>
          <w:sz w:val="28"/>
          <w:szCs w:val="28"/>
          <w:lang w:val="uk-UA"/>
        </w:rPr>
        <w:t xml:space="preserve"> </w:t>
      </w:r>
    </w:p>
    <w:p w:rsidR="00C402CF" w:rsidRPr="00931CD5" w:rsidRDefault="00C402CF" w:rsidP="00C402CF">
      <w:pPr>
        <w:pStyle w:val="2"/>
        <w:spacing w:after="0" w:line="276" w:lineRule="auto"/>
        <w:jc w:val="center"/>
        <w:rPr>
          <w:sz w:val="28"/>
          <w:szCs w:val="28"/>
          <w:lang w:val="uk-UA"/>
        </w:rPr>
      </w:pPr>
      <w:r w:rsidRPr="00931CD5">
        <w:rPr>
          <w:b/>
          <w:sz w:val="28"/>
          <w:szCs w:val="28"/>
          <w:lang w:val="uk-UA"/>
        </w:rPr>
        <w:t xml:space="preserve">та перспективи </w:t>
      </w:r>
      <w:r>
        <w:rPr>
          <w:b/>
          <w:sz w:val="28"/>
          <w:szCs w:val="28"/>
          <w:lang w:val="uk-UA"/>
        </w:rPr>
        <w:t xml:space="preserve">розвитку закладу </w:t>
      </w:r>
    </w:p>
    <w:p w:rsidR="00C402CF" w:rsidRDefault="00C402CF" w:rsidP="00C402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Pr="00931CD5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931CD5">
        <w:rPr>
          <w:rFonts w:ascii="Times New Roman" w:hAnsi="Times New Roman"/>
          <w:b/>
          <w:sz w:val="28"/>
          <w:szCs w:val="28"/>
        </w:rPr>
        <w:t>1</w:t>
      </w:r>
      <w:r w:rsidR="00C92E49">
        <w:rPr>
          <w:rFonts w:ascii="Times New Roman" w:hAnsi="Times New Roman"/>
          <w:b/>
          <w:sz w:val="28"/>
          <w:szCs w:val="28"/>
          <w:lang w:val="uk-UA"/>
        </w:rPr>
        <w:t>9/2020</w:t>
      </w:r>
      <w:r w:rsidRPr="00931CD5">
        <w:rPr>
          <w:rFonts w:ascii="Times New Roman" w:hAnsi="Times New Roman"/>
          <w:b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ому році</w:t>
      </w:r>
    </w:p>
    <w:p w:rsidR="00C402CF" w:rsidRPr="00931CD5" w:rsidRDefault="00C402CF" w:rsidP="00C402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1CD5">
        <w:rPr>
          <w:rFonts w:ascii="Times New Roman" w:hAnsi="Times New Roman"/>
          <w:b/>
          <w:sz w:val="28"/>
          <w:szCs w:val="28"/>
          <w:u w:val="single"/>
          <w:lang w:val="uk-UA"/>
        </w:rPr>
        <w:t>Вступ</w:t>
      </w:r>
    </w:p>
    <w:tbl>
      <w:tblPr>
        <w:tblW w:w="10065" w:type="dxa"/>
        <w:tblInd w:w="5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C402CF" w:rsidRPr="00853AB3" w:rsidTr="007B245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Основна діяльність школи спрямована на створення умов для реалізації державної політики в сфері освіти 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зі</w:t>
            </w:r>
            <w:r w:rsidRPr="00853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ст.53 Конституції України, Законів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«Про освіту», </w:t>
            </w:r>
            <w:r w:rsidRPr="00853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«Про загальну середню освіту»,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853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Державного стандарту базової та повної загальної середньої освіти», «Державного стандарту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початкової освіти», </w:t>
            </w:r>
            <w:r w:rsidRPr="00853A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«Положення про загальноосвітній навчальний</w:t>
            </w:r>
            <w:r w:rsidRPr="00853AB3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заклад»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власного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татуту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та інших нормативних документів, що не суперечать законодавству України в галузі освіти.</w:t>
            </w:r>
          </w:p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 процесі. </w:t>
            </w:r>
          </w:p>
          <w:p w:rsidR="00C402CF" w:rsidRPr="00853AB3" w:rsidRDefault="00C402CF" w:rsidP="007B2451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AB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кожній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сходинці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забезпечується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ержавний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стандарт, 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здійснюється 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 xml:space="preserve"> теоретична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практична </w:t>
            </w:r>
            <w:proofErr w:type="spellStart"/>
            <w:proofErr w:type="gramStart"/>
            <w:r w:rsidRPr="00853A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AB3"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дисциплін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метою максимального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інтелекту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творчих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можливостей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фізичного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морального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здоров'я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402CF" w:rsidRPr="00853AB3" w:rsidRDefault="00C402CF" w:rsidP="007B2451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Успішність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кожного </w:t>
            </w:r>
            <w:proofErr w:type="spellStart"/>
            <w:proofErr w:type="gramStart"/>
            <w:r w:rsidRPr="00853AB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3AB3">
              <w:rPr>
                <w:rFonts w:ascii="Times New Roman" w:hAnsi="Times New Roman"/>
                <w:sz w:val="28"/>
                <w:szCs w:val="28"/>
              </w:rPr>
              <w:t>івня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освітніх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вдань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гарантується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школою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тільки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усвідомленого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добровільного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норм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правил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шкільного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активної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співпраці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батьками,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відкритістю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402CF" w:rsidRPr="00853AB3" w:rsidRDefault="00C402CF" w:rsidP="007B2451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AB3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A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AB3">
              <w:rPr>
                <w:rFonts w:ascii="Times New Roman" w:hAnsi="Times New Roman"/>
                <w:sz w:val="28"/>
                <w:szCs w:val="28"/>
              </w:rPr>
              <w:t>ідвищують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свій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професійний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на засіданнях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педагогічн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>,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методичної ради, 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 xml:space="preserve">ШМО,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районних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методичних об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>’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єднаннях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чителів, 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районних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обласних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теоретичних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науково-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семінар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використовують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</w:rPr>
              <w:t>нтернет-ресурс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53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2CF" w:rsidRPr="00853AB3" w:rsidRDefault="00C402CF" w:rsidP="007B2451">
            <w:pPr>
              <w:spacing w:after="0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2CF" w:rsidRPr="0055476D" w:rsidTr="007B245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402CF" w:rsidRPr="00853AB3" w:rsidRDefault="002B1C71" w:rsidP="002B1C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>У 201</w:t>
            </w:r>
            <w:r w:rsidR="00C92E4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C92E4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 педагогічний колектив працював </w:t>
            </w:r>
            <w:r w:rsidR="00C92E49">
              <w:rPr>
                <w:rFonts w:ascii="Times New Roman" w:hAnsi="Times New Roman"/>
                <w:sz w:val="28"/>
                <w:szCs w:val="28"/>
                <w:lang w:val="uk-UA"/>
              </w:rPr>
              <w:t>над</w:t>
            </w:r>
            <w:r w:rsidR="00C402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педагогічною проблемою</w:t>
            </w:r>
            <w:r w:rsidR="00F24BC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C402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402CF" w:rsidRPr="00853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C402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Впровадження інформаційно-комунікативних технологій в навчально-виховний процес, як ефективний засіб формування ключових </w:t>
            </w:r>
            <w:proofErr w:type="spellStart"/>
            <w:r w:rsidR="00C402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C402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учнів»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402CF" w:rsidRDefault="00C402CF" w:rsidP="007B245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F24BC4" w:rsidRDefault="00F24BC4" w:rsidP="007B245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F24BC4" w:rsidRDefault="00F24BC4" w:rsidP="007B245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C402CF" w:rsidRPr="00853AB3" w:rsidRDefault="00C402CF" w:rsidP="007B245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853A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lastRenderedPageBreak/>
              <w:t>Управління закладом</w:t>
            </w:r>
          </w:p>
        </w:tc>
      </w:tr>
      <w:tr w:rsidR="00C402CF" w:rsidRPr="00853AB3" w:rsidTr="007B245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 201</w:t>
            </w:r>
            <w:r w:rsidR="00C92E4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C92E4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 управління закладом було спрямовано на здійснення державної політики в галузі освіти, збереження кількісних і якісних параметрів мережі, створення належних умов для навчання і виховання учнів, удосконалення змісту навчально-виховного процесу, упровадження нових освітніх технологій, розвиток здібност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ей дітей і підлітків.</w:t>
            </w:r>
          </w:p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Керівництво, підвищення я</w:t>
            </w:r>
            <w:r w:rsidR="00F24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кості та ефективності </w:t>
            </w:r>
            <w:proofErr w:type="spellStart"/>
            <w:r w:rsidR="00F24BC4">
              <w:rPr>
                <w:rFonts w:ascii="Times New Roman" w:hAnsi="Times New Roman"/>
                <w:sz w:val="28"/>
                <w:szCs w:val="28"/>
                <w:lang w:val="uk-UA"/>
              </w:rPr>
              <w:t>внутрі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шкільного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забезпечувалося документами планування роботи: перспективним, річним, робочим навчальним, місячним та тижневим планами. </w:t>
            </w:r>
          </w:p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Принцип доцільності й оперативності прийняття управлінських рішень адміністрації базувався на аналітичних даних, отриманих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ході </w:t>
            </w:r>
            <w:proofErr w:type="spellStart"/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контролю.</w:t>
            </w:r>
          </w:p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Адміністрацією постійно проводились консультації та спільний розгляд  питань з такими структурними підрозділами закладу, як </w:t>
            </w:r>
            <w:r w:rsidR="00C92E49">
              <w:rPr>
                <w:rFonts w:ascii="Times New Roman" w:hAnsi="Times New Roman"/>
                <w:sz w:val="28"/>
                <w:szCs w:val="28"/>
                <w:lang w:val="uk-UA"/>
              </w:rPr>
              <w:t>Рада школи, батьківська спільнота</w:t>
            </w: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>, профспілковий комітет.</w:t>
            </w:r>
          </w:p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02CF" w:rsidRPr="00853AB3" w:rsidTr="007B245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402CF" w:rsidRPr="00C402CF" w:rsidRDefault="00C402CF" w:rsidP="00C402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C402CF" w:rsidRPr="00AD2852" w:rsidTr="007B245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402CF" w:rsidRPr="00853AB3" w:rsidRDefault="002B1C71" w:rsidP="002B1C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>На початок 20</w:t>
            </w:r>
            <w:r w:rsidR="00C92E49">
              <w:rPr>
                <w:rFonts w:ascii="Times New Roman" w:hAnsi="Times New Roman"/>
                <w:sz w:val="28"/>
                <w:szCs w:val="28"/>
                <w:lang w:val="uk-UA"/>
              </w:rPr>
              <w:t>18/2019 року у школі навчалося  60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</w:t>
            </w:r>
            <w:r w:rsidR="00C402CF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="00C92E4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02CF" w:rsidRPr="00853AB3" w:rsidRDefault="002B1C71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Було укомплектовано 6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</w:t>
            </w:r>
            <w:r w:rsidR="00C402CF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C402CF"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C402CF" w:rsidRPr="00853AB3" w:rsidRDefault="00C402CF" w:rsidP="007B2451">
            <w:pPr>
              <w:spacing w:after="0"/>
              <w:ind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A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І ступеня – </w:t>
            </w:r>
            <w:r w:rsidR="002B1C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класи, </w:t>
            </w:r>
            <w:r w:rsidR="002B1C71">
              <w:rPr>
                <w:rFonts w:ascii="Times New Roman" w:hAnsi="Times New Roman"/>
                <w:sz w:val="28"/>
                <w:szCs w:val="28"/>
                <w:lang w:val="uk-UA"/>
              </w:rPr>
              <w:t>школа ІІ ступеня - 4 класи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B1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індивідуальною формою навчання у школі І ступеня навчалися  5 учнів, у школі ІІ ступеня – 4 учні.</w:t>
            </w:r>
          </w:p>
          <w:p w:rsidR="00AD2852" w:rsidRDefault="00C92E49" w:rsidP="007B2451">
            <w:pPr>
              <w:pStyle w:val="1"/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2018-2019</w:t>
            </w:r>
            <w:r w:rsidR="00AD2852">
              <w:rPr>
                <w:sz w:val="28"/>
                <w:szCs w:val="28"/>
                <w:lang w:val="uk-UA"/>
              </w:rPr>
              <w:t xml:space="preserve"> н. р. чисельність працівників школи становила: </w:t>
            </w:r>
          </w:p>
          <w:p w:rsidR="00C402CF" w:rsidRDefault="00C92E49" w:rsidP="007B2451">
            <w:pPr>
              <w:pStyle w:val="1"/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-педагогічних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працівників – 14</w:t>
            </w:r>
            <w:r w:rsidR="00AD2852">
              <w:rPr>
                <w:sz w:val="28"/>
                <w:szCs w:val="28"/>
                <w:lang w:val="uk-UA"/>
              </w:rPr>
              <w:t xml:space="preserve"> чоловік,</w:t>
            </w:r>
          </w:p>
          <w:p w:rsidR="00AD2852" w:rsidRDefault="00C92E49" w:rsidP="007B2451">
            <w:pPr>
              <w:pStyle w:val="1"/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обслуговуючого персоналу – 8</w:t>
            </w:r>
            <w:r w:rsidR="00AD2852">
              <w:rPr>
                <w:sz w:val="28"/>
                <w:szCs w:val="28"/>
                <w:lang w:val="uk-UA"/>
              </w:rPr>
              <w:t xml:space="preserve"> чоловік.</w:t>
            </w:r>
          </w:p>
          <w:p w:rsidR="00AD2852" w:rsidRDefault="0021507E" w:rsidP="007B2451">
            <w:pPr>
              <w:pStyle w:val="1"/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AD2852">
              <w:rPr>
                <w:sz w:val="28"/>
                <w:szCs w:val="28"/>
                <w:lang w:val="uk-UA"/>
              </w:rPr>
              <w:t>Атестація</w:t>
            </w:r>
            <w:r w:rsidR="002B1C71">
              <w:rPr>
                <w:sz w:val="28"/>
                <w:szCs w:val="28"/>
                <w:lang w:val="uk-UA"/>
              </w:rPr>
              <w:t xml:space="preserve"> педа</w:t>
            </w:r>
            <w:r w:rsidR="00C92E49">
              <w:rPr>
                <w:sz w:val="28"/>
                <w:szCs w:val="28"/>
                <w:lang w:val="uk-UA"/>
              </w:rPr>
              <w:t>гогічних працівників у 2018</w:t>
            </w:r>
            <w:r w:rsidR="008F3F09">
              <w:rPr>
                <w:sz w:val="28"/>
                <w:szCs w:val="28"/>
                <w:lang w:val="uk-UA"/>
              </w:rPr>
              <w:t>-201</w:t>
            </w:r>
            <w:r w:rsidR="00C92E49">
              <w:rPr>
                <w:sz w:val="28"/>
                <w:szCs w:val="28"/>
                <w:lang w:val="uk-UA"/>
              </w:rPr>
              <w:t>9</w:t>
            </w:r>
            <w:r w:rsidR="00AD2852">
              <w:rPr>
                <w:sz w:val="28"/>
                <w:szCs w:val="28"/>
                <w:lang w:val="uk-UA"/>
              </w:rPr>
              <w:t>н. р. проводилася згідно Типовим положенням про атестацію педагогічних працівників ЗНЗ України та плано</w:t>
            </w:r>
            <w:r w:rsidR="002B1C71">
              <w:rPr>
                <w:sz w:val="28"/>
                <w:szCs w:val="28"/>
                <w:lang w:val="uk-UA"/>
              </w:rPr>
              <w:t>вих</w:t>
            </w:r>
            <w:r w:rsidR="00AD2852">
              <w:rPr>
                <w:sz w:val="28"/>
                <w:szCs w:val="28"/>
                <w:lang w:val="uk-UA"/>
              </w:rPr>
              <w:t xml:space="preserve"> заходів з проведення атестації вчителів школи.</w:t>
            </w:r>
          </w:p>
          <w:p w:rsidR="00AD2852" w:rsidRDefault="00AD2852" w:rsidP="007B2451">
            <w:pPr>
              <w:pStyle w:val="1"/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 навчального навантаження між учителями проведено відповідно до фаху та кваліфікації за погодженням з профспілковим комітетом школи.</w:t>
            </w:r>
          </w:p>
          <w:p w:rsidR="00AD2852" w:rsidRDefault="0021507E" w:rsidP="007B2451">
            <w:pPr>
              <w:pStyle w:val="1"/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кінець навчального року у школі працює такий кадровий склад:</w:t>
            </w:r>
          </w:p>
          <w:p w:rsidR="0021507E" w:rsidRDefault="00C92E49" w:rsidP="0021507E">
            <w:pPr>
              <w:pStyle w:val="1"/>
              <w:numPr>
                <w:ilvl w:val="0"/>
                <w:numId w:val="13"/>
              </w:numPr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вищої категорії – 8</w:t>
            </w:r>
            <w:r w:rsidR="0021507E">
              <w:rPr>
                <w:sz w:val="28"/>
                <w:szCs w:val="28"/>
                <w:lang w:val="uk-UA"/>
              </w:rPr>
              <w:t>;</w:t>
            </w:r>
          </w:p>
          <w:p w:rsidR="0021507E" w:rsidRDefault="00C92E49" w:rsidP="0021507E">
            <w:pPr>
              <w:pStyle w:val="1"/>
              <w:numPr>
                <w:ilvl w:val="0"/>
                <w:numId w:val="13"/>
              </w:numPr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 – 5</w:t>
            </w:r>
            <w:r w:rsidR="0021507E">
              <w:rPr>
                <w:sz w:val="28"/>
                <w:szCs w:val="28"/>
                <w:lang w:val="uk-UA"/>
              </w:rPr>
              <w:t>;</w:t>
            </w:r>
          </w:p>
          <w:p w:rsidR="0021507E" w:rsidRDefault="00C92E49" w:rsidP="0021507E">
            <w:pPr>
              <w:pStyle w:val="1"/>
              <w:numPr>
                <w:ilvl w:val="0"/>
                <w:numId w:val="13"/>
              </w:numPr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ІІ категорії – 1</w:t>
            </w:r>
            <w:r w:rsidR="0021507E">
              <w:rPr>
                <w:sz w:val="28"/>
                <w:szCs w:val="28"/>
                <w:lang w:val="uk-UA"/>
              </w:rPr>
              <w:t>;</w:t>
            </w:r>
          </w:p>
          <w:p w:rsidR="0021507E" w:rsidRPr="00931CD5" w:rsidRDefault="0021507E" w:rsidP="00C92E49">
            <w:pPr>
              <w:pStyle w:val="1"/>
              <w:spacing w:after="24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402CF" w:rsidRPr="00853AB3" w:rsidRDefault="00C402CF" w:rsidP="00C402CF">
      <w:pPr>
        <w:spacing w:before="12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Pr="00853AB3">
        <w:rPr>
          <w:rFonts w:ascii="Times New Roman" w:hAnsi="Times New Roman"/>
          <w:sz w:val="28"/>
          <w:szCs w:val="28"/>
          <w:lang w:val="uk-UA"/>
        </w:rPr>
        <w:t>За 201</w:t>
      </w:r>
      <w:r w:rsidR="00C92E49">
        <w:rPr>
          <w:rFonts w:ascii="Times New Roman" w:hAnsi="Times New Roman"/>
          <w:sz w:val="28"/>
          <w:szCs w:val="28"/>
          <w:lang w:val="uk-UA"/>
        </w:rPr>
        <w:t>8</w:t>
      </w:r>
      <w:r w:rsidRPr="00853AB3">
        <w:rPr>
          <w:rFonts w:ascii="Times New Roman" w:hAnsi="Times New Roman"/>
          <w:sz w:val="28"/>
          <w:szCs w:val="28"/>
          <w:lang w:val="uk-UA"/>
        </w:rPr>
        <w:t>/201</w:t>
      </w:r>
      <w:r w:rsidR="00C92E49">
        <w:rPr>
          <w:rFonts w:ascii="Times New Roman" w:hAnsi="Times New Roman"/>
          <w:sz w:val="28"/>
          <w:szCs w:val="28"/>
          <w:lang w:val="uk-UA"/>
        </w:rPr>
        <w:t>9</w:t>
      </w:r>
      <w:r w:rsidRPr="00853AB3">
        <w:rPr>
          <w:rFonts w:ascii="Times New Roman" w:hAnsi="Times New Roman"/>
          <w:sz w:val="28"/>
          <w:szCs w:val="28"/>
          <w:lang w:val="uk-UA"/>
        </w:rPr>
        <w:t xml:space="preserve"> навчальний рік зроблені суттєві кроки щодо підвищення якості навчання згідно із  вимогами сучасного суспільства. Освіта вважається якісною, коли її результати відповідають меті. </w:t>
      </w:r>
    </w:p>
    <w:p w:rsidR="00C402CF" w:rsidRDefault="00C402CF" w:rsidP="00C92E49">
      <w:pPr>
        <w:spacing w:after="0"/>
        <w:ind w:firstLine="31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Аналіз річного оцінювання навчальних досягнень учнів показав у цілому достатній рівень навчальних досягнень. У</w:t>
      </w:r>
      <w:proofErr w:type="spellStart"/>
      <w:r w:rsidRPr="00853AB3">
        <w:rPr>
          <w:rFonts w:ascii="Times New Roman" w:hAnsi="Times New Roman"/>
          <w:sz w:val="28"/>
          <w:szCs w:val="28"/>
        </w:rPr>
        <w:t>сі</w:t>
      </w:r>
      <w:proofErr w:type="spellEnd"/>
      <w:r w:rsidRPr="00853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AB3">
        <w:rPr>
          <w:rFonts w:ascii="Times New Roman" w:hAnsi="Times New Roman"/>
          <w:sz w:val="28"/>
          <w:szCs w:val="28"/>
        </w:rPr>
        <w:t>учні</w:t>
      </w:r>
      <w:proofErr w:type="spellEnd"/>
      <w:r w:rsidRPr="00853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-8</w:t>
      </w:r>
      <w:r w:rsidRPr="00853AB3">
        <w:rPr>
          <w:rFonts w:ascii="Times New Roman" w:hAnsi="Times New Roman"/>
          <w:sz w:val="28"/>
          <w:szCs w:val="28"/>
        </w:rPr>
        <w:t xml:space="preserve">-х </w:t>
      </w:r>
      <w:proofErr w:type="spellStart"/>
      <w:r w:rsidRPr="00853AB3">
        <w:rPr>
          <w:rFonts w:ascii="Times New Roman" w:hAnsi="Times New Roman"/>
          <w:sz w:val="28"/>
          <w:szCs w:val="28"/>
        </w:rPr>
        <w:t>класів</w:t>
      </w:r>
      <w:proofErr w:type="spellEnd"/>
      <w:r w:rsidRPr="00853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AB3">
        <w:rPr>
          <w:rFonts w:ascii="Times New Roman" w:hAnsi="Times New Roman"/>
          <w:sz w:val="28"/>
          <w:szCs w:val="28"/>
        </w:rPr>
        <w:t>переведені</w:t>
      </w:r>
      <w:proofErr w:type="spellEnd"/>
      <w:r w:rsidRPr="00853AB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53AB3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853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AB3">
        <w:rPr>
          <w:rFonts w:ascii="Times New Roman" w:hAnsi="Times New Roman"/>
          <w:sz w:val="28"/>
          <w:szCs w:val="28"/>
        </w:rPr>
        <w:t>класу</w:t>
      </w:r>
      <w:proofErr w:type="spellEnd"/>
      <w:r w:rsidRPr="00853AB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Похвальними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листами за висок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досягнення</w:t>
      </w:r>
      <w:proofErr w:type="spellEnd"/>
      <w:r w:rsidR="00C92E49">
        <w:rPr>
          <w:rFonts w:ascii="Times New Roman" w:hAnsi="Times New Roman"/>
          <w:sz w:val="28"/>
          <w:szCs w:val="28"/>
          <w:lang w:val="uk-UA"/>
        </w:rPr>
        <w:t xml:space="preserve"> у навчанні нагороджено 7</w:t>
      </w:r>
      <w:r>
        <w:rPr>
          <w:rFonts w:ascii="Times New Roman" w:hAnsi="Times New Roman"/>
          <w:sz w:val="28"/>
          <w:szCs w:val="28"/>
          <w:lang w:val="uk-UA"/>
        </w:rPr>
        <w:t xml:space="preserve"> учнів.</w:t>
      </w:r>
      <w:r w:rsidR="00F24B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E49">
        <w:rPr>
          <w:rFonts w:ascii="Times New Roman" w:hAnsi="Times New Roman"/>
          <w:sz w:val="28"/>
          <w:szCs w:val="28"/>
          <w:lang w:val="uk-UA"/>
        </w:rPr>
        <w:t xml:space="preserve"> Семеро</w:t>
      </w:r>
      <w:r w:rsidR="002B1C71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C92E49">
        <w:rPr>
          <w:rFonts w:ascii="Times New Roman" w:hAnsi="Times New Roman"/>
          <w:sz w:val="28"/>
          <w:szCs w:val="28"/>
          <w:lang w:val="uk-UA"/>
        </w:rPr>
        <w:t>в закінчили</w:t>
      </w:r>
      <w:r w:rsidR="002B1C71">
        <w:rPr>
          <w:rFonts w:ascii="Times New Roman" w:hAnsi="Times New Roman"/>
          <w:sz w:val="28"/>
          <w:szCs w:val="28"/>
          <w:lang w:val="uk-UA"/>
        </w:rPr>
        <w:t xml:space="preserve">  9 клас.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3AB3">
        <w:rPr>
          <w:rFonts w:ascii="Times New Roman" w:hAnsi="Times New Roman"/>
          <w:color w:val="000000"/>
          <w:sz w:val="28"/>
          <w:szCs w:val="28"/>
          <w:lang w:val="uk-UA"/>
        </w:rPr>
        <w:t>Аналізуючи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результативність участі учнів у Всеукраїнських конкурсах та  олімпіадах</w:t>
      </w:r>
      <w:r w:rsidRPr="00853AB3">
        <w:rPr>
          <w:rFonts w:ascii="Times New Roman" w:hAnsi="Times New Roman"/>
          <w:color w:val="000000"/>
          <w:sz w:val="28"/>
          <w:szCs w:val="28"/>
          <w:lang w:val="uk-UA"/>
        </w:rPr>
        <w:t xml:space="preserve">, можна зробити висновок, що вчителі </w:t>
      </w:r>
      <w:proofErr w:type="spellStart"/>
      <w:r w:rsidR="00C92E49">
        <w:rPr>
          <w:rFonts w:ascii="Times New Roman" w:hAnsi="Times New Roman"/>
          <w:color w:val="000000"/>
          <w:sz w:val="28"/>
          <w:szCs w:val="28"/>
          <w:lang w:val="uk-UA"/>
        </w:rPr>
        <w:t>Фандистий</w:t>
      </w:r>
      <w:proofErr w:type="spellEnd"/>
      <w:r w:rsidR="00C92E49">
        <w:rPr>
          <w:rFonts w:ascii="Times New Roman" w:hAnsi="Times New Roman"/>
          <w:color w:val="000000"/>
          <w:sz w:val="28"/>
          <w:szCs w:val="28"/>
          <w:lang w:val="uk-UA"/>
        </w:rPr>
        <w:t xml:space="preserve"> Д.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proofErr w:type="spellStart"/>
      <w:r w:rsidR="005F08A3">
        <w:rPr>
          <w:rFonts w:ascii="Times New Roman" w:hAnsi="Times New Roman"/>
          <w:color w:val="000000"/>
          <w:sz w:val="28"/>
          <w:szCs w:val="28"/>
          <w:lang w:val="uk-UA"/>
        </w:rPr>
        <w:t>Загирняк</w:t>
      </w:r>
      <w:proofErr w:type="spellEnd"/>
      <w:r w:rsidR="005F08A3">
        <w:rPr>
          <w:rFonts w:ascii="Times New Roman" w:hAnsi="Times New Roman"/>
          <w:color w:val="000000"/>
          <w:sz w:val="28"/>
          <w:szCs w:val="28"/>
          <w:lang w:val="uk-UA"/>
        </w:rPr>
        <w:t xml:space="preserve"> О. Д.,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Лукіяненко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Р. В. </w:t>
      </w:r>
      <w:r w:rsidRPr="00853AB3">
        <w:rPr>
          <w:rFonts w:ascii="Times New Roman" w:hAnsi="Times New Roman"/>
          <w:color w:val="000000"/>
          <w:sz w:val="28"/>
          <w:szCs w:val="28"/>
          <w:lang w:val="uk-UA"/>
        </w:rPr>
        <w:t>більш професіонально та відповідально підійшли до роботи з підготовки учнів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ля</w:t>
      </w:r>
      <w:r w:rsidRPr="00853AB3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участі в ІІ етапі Всеукраїнських учнівських олімпіад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базових дисциплін</w:t>
      </w:r>
      <w:r w:rsidRPr="00853AB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Том</w:t>
      </w:r>
      <w:r w:rsidR="003C0E8B">
        <w:rPr>
          <w:rFonts w:ascii="Times New Roman" w:hAnsi="Times New Roman"/>
          <w:color w:val="000000"/>
          <w:sz w:val="28"/>
          <w:szCs w:val="28"/>
          <w:lang w:val="uk-UA"/>
        </w:rPr>
        <w:t xml:space="preserve">у ми маємо три дипломанти  </w:t>
      </w:r>
      <w:r w:rsidR="005F08A3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5F08A3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 w:rsidR="00C92E49">
        <w:rPr>
          <w:rFonts w:ascii="Times New Roman" w:hAnsi="Times New Roman"/>
          <w:color w:val="000000"/>
          <w:sz w:val="28"/>
          <w:szCs w:val="28"/>
          <w:lang w:val="uk-UA"/>
        </w:rPr>
        <w:t>стернак</w:t>
      </w:r>
      <w:proofErr w:type="spellEnd"/>
      <w:r w:rsidR="00C92E49">
        <w:rPr>
          <w:rFonts w:ascii="Times New Roman" w:hAnsi="Times New Roman"/>
          <w:color w:val="000000"/>
          <w:sz w:val="28"/>
          <w:szCs w:val="28"/>
          <w:lang w:val="uk-UA"/>
        </w:rPr>
        <w:t xml:space="preserve"> Аліса 7 клас, </w:t>
      </w:r>
      <w:proofErr w:type="spellStart"/>
      <w:r w:rsidR="00C92E49">
        <w:rPr>
          <w:rFonts w:ascii="Times New Roman" w:hAnsi="Times New Roman"/>
          <w:color w:val="000000"/>
          <w:sz w:val="28"/>
          <w:szCs w:val="28"/>
          <w:lang w:val="uk-UA"/>
        </w:rPr>
        <w:t>Лукіяненко</w:t>
      </w:r>
      <w:proofErr w:type="spellEnd"/>
      <w:r w:rsidR="00C92E49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Анастасія 7 клас, Чайка Тетяна 9</w:t>
      </w:r>
      <w:r w:rsidR="005F08A3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клас).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402CF" w:rsidRPr="00853AB3" w:rsidRDefault="00C402CF" w:rsidP="00C402CF">
      <w:pPr>
        <w:spacing w:after="120"/>
        <w:ind w:right="-1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853AB3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Досягнення учнів в інтелектуальних конкурсах</w:t>
      </w:r>
    </w:p>
    <w:p w:rsidR="00C92E49" w:rsidRDefault="00C402CF" w:rsidP="00C402CF">
      <w:pPr>
        <w:pStyle w:val="1"/>
        <w:spacing w:line="276" w:lineRule="auto"/>
        <w:ind w:left="0" w:firstLine="238"/>
        <w:jc w:val="both"/>
        <w:rPr>
          <w:sz w:val="28"/>
          <w:szCs w:val="28"/>
          <w:lang w:val="uk-UA"/>
        </w:rPr>
      </w:pPr>
      <w:r w:rsidRPr="00ED55FF">
        <w:rPr>
          <w:sz w:val="28"/>
          <w:szCs w:val="28"/>
          <w:lang w:val="uk-UA"/>
        </w:rPr>
        <w:t xml:space="preserve">Учні школи брали </w:t>
      </w:r>
      <w:r>
        <w:rPr>
          <w:sz w:val="28"/>
          <w:szCs w:val="28"/>
          <w:lang w:val="uk-UA"/>
        </w:rPr>
        <w:t>активну участь в конкурсах: «Кенгуру», «Левеня»,  «Соняшник», «</w:t>
      </w:r>
      <w:proofErr w:type="spellStart"/>
      <w:r w:rsidR="003C0E8B">
        <w:rPr>
          <w:sz w:val="28"/>
          <w:szCs w:val="28"/>
          <w:lang w:val="uk-UA"/>
        </w:rPr>
        <w:t>Олімпус</w:t>
      </w:r>
      <w:proofErr w:type="spellEnd"/>
      <w:r w:rsidR="003C0E8B">
        <w:rPr>
          <w:sz w:val="28"/>
          <w:szCs w:val="28"/>
          <w:lang w:val="uk-UA"/>
        </w:rPr>
        <w:t>», «</w:t>
      </w:r>
      <w:proofErr w:type="spellStart"/>
      <w:r w:rsidR="003C0E8B">
        <w:rPr>
          <w:sz w:val="28"/>
          <w:szCs w:val="28"/>
          <w:lang w:val="uk-UA"/>
        </w:rPr>
        <w:t>Олімпіс</w:t>
      </w:r>
      <w:proofErr w:type="spellEnd"/>
      <w:r w:rsidR="003C0E8B">
        <w:rPr>
          <w:sz w:val="28"/>
          <w:szCs w:val="28"/>
          <w:lang w:val="uk-UA"/>
        </w:rPr>
        <w:t xml:space="preserve">», </w:t>
      </w:r>
      <w:r w:rsidRPr="00ED55FF">
        <w:rPr>
          <w:sz w:val="28"/>
          <w:szCs w:val="28"/>
          <w:lang w:val="uk-UA"/>
        </w:rPr>
        <w:t xml:space="preserve"> що стали традиційними. Відповідальними за організацію цих конкурсів </w:t>
      </w:r>
      <w:r>
        <w:rPr>
          <w:sz w:val="28"/>
          <w:szCs w:val="28"/>
          <w:lang w:val="uk-UA"/>
        </w:rPr>
        <w:t>у</w:t>
      </w:r>
      <w:r w:rsidRPr="00ED55FF">
        <w:rPr>
          <w:sz w:val="28"/>
          <w:szCs w:val="28"/>
          <w:lang w:val="uk-UA"/>
        </w:rPr>
        <w:t xml:space="preserve"> школі були </w:t>
      </w:r>
      <w:proofErr w:type="spellStart"/>
      <w:r w:rsidR="00491F10">
        <w:rPr>
          <w:sz w:val="28"/>
          <w:szCs w:val="28"/>
          <w:lang w:val="uk-UA"/>
        </w:rPr>
        <w:t>Л</w:t>
      </w:r>
      <w:r w:rsidR="003C0E8B">
        <w:rPr>
          <w:sz w:val="28"/>
          <w:szCs w:val="28"/>
          <w:lang w:val="uk-UA"/>
        </w:rPr>
        <w:t>яшук</w:t>
      </w:r>
      <w:proofErr w:type="spellEnd"/>
      <w:r w:rsidR="003C0E8B">
        <w:rPr>
          <w:sz w:val="28"/>
          <w:szCs w:val="28"/>
          <w:lang w:val="uk-UA"/>
        </w:rPr>
        <w:t xml:space="preserve"> О. О., </w:t>
      </w:r>
      <w:proofErr w:type="spellStart"/>
      <w:r w:rsidR="003C0E8B">
        <w:rPr>
          <w:sz w:val="28"/>
          <w:szCs w:val="28"/>
          <w:lang w:val="uk-UA"/>
        </w:rPr>
        <w:t>Загирняк</w:t>
      </w:r>
      <w:proofErr w:type="spellEnd"/>
      <w:r w:rsidR="003C0E8B">
        <w:rPr>
          <w:sz w:val="28"/>
          <w:szCs w:val="28"/>
          <w:lang w:val="uk-UA"/>
        </w:rPr>
        <w:t xml:space="preserve"> О. Д., </w:t>
      </w:r>
      <w:r w:rsidR="00491F10">
        <w:rPr>
          <w:sz w:val="28"/>
          <w:szCs w:val="28"/>
          <w:lang w:val="uk-UA"/>
        </w:rPr>
        <w:t xml:space="preserve"> </w:t>
      </w:r>
    </w:p>
    <w:p w:rsidR="00C402CF" w:rsidRPr="00ED55FF" w:rsidRDefault="00491F10" w:rsidP="00C92E49">
      <w:pPr>
        <w:pStyle w:val="1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Дзюбко Г. М.</w:t>
      </w:r>
    </w:p>
    <w:p w:rsidR="00C402CF" w:rsidRPr="00C402CF" w:rsidRDefault="00C402CF" w:rsidP="00C402CF">
      <w:pPr>
        <w:spacing w:after="0"/>
        <w:ind w:firstLine="31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F10" w:rsidRPr="006E4B5A" w:rsidRDefault="00491F10" w:rsidP="00491F10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E4B5A">
        <w:rPr>
          <w:rFonts w:ascii="Times New Roman" w:hAnsi="Times New Roman"/>
          <w:b/>
          <w:sz w:val="28"/>
          <w:szCs w:val="28"/>
          <w:u w:val="single"/>
          <w:lang w:val="uk-UA"/>
        </w:rPr>
        <w:t>Виховна робота</w:t>
      </w:r>
    </w:p>
    <w:tbl>
      <w:tblPr>
        <w:tblW w:w="9833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3"/>
      </w:tblGrid>
      <w:tr w:rsidR="00491F10" w:rsidRPr="00853AB3" w:rsidTr="007473C4">
        <w:tc>
          <w:tcPr>
            <w:tcW w:w="9833" w:type="dxa"/>
            <w:tcBorders>
              <w:top w:val="nil"/>
              <w:bottom w:val="nil"/>
            </w:tcBorders>
          </w:tcPr>
          <w:p w:rsidR="00F77B56" w:rsidRDefault="00491F10" w:rsidP="00F77B56">
            <w:pPr>
              <w:suppressAutoHyphens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Керуючись Законами України «Про освіту», «Про загальну середню освіту», «Про охорону дитинства», «Основними орієнтирами виховання учнів 1-11-х класів загальноосвітніх навчальних закладів України», затверджених наказом Міністерства освіти і науки,  молоді  та  спорту України  від 31.10.2011 № 1243 та іншими нормативно-правовими документами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2E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протягом  2018/2019</w:t>
            </w:r>
            <w:r w:rsidRPr="00022BE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навчального року виховна робота  була  спрямована на виконання завдань і реалізацію Концепції національно-патріотичного виховання дітей і молоді, затвердженої наказом Міністерства освіти і</w:t>
            </w:r>
            <w:r w:rsidR="00F24BC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науки України від 16.06. 2011</w:t>
            </w:r>
            <w:r w:rsidR="00F77B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р.</w:t>
            </w:r>
          </w:p>
          <w:p w:rsidR="00491F10" w:rsidRPr="00F24BC4" w:rsidRDefault="00491F10" w:rsidP="00F77B56">
            <w:pPr>
              <w:suppressAutoHyphens/>
              <w:spacing w:line="240" w:lineRule="auto"/>
              <w:jc w:val="both"/>
              <w:rPr>
                <w:rStyle w:val="21"/>
                <w:b w:val="0"/>
                <w:bCs w:val="0"/>
                <w:sz w:val="28"/>
                <w:szCs w:val="28"/>
                <w:lang w:val="uk-UA" w:eastAsia="uk-UA"/>
              </w:rPr>
            </w:pPr>
            <w:r w:rsidRPr="00022BE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641.</w:t>
            </w:r>
          </w:p>
          <w:p w:rsidR="00F24BC4" w:rsidRDefault="00F24BC4" w:rsidP="007B2451">
            <w:pPr>
              <w:suppressAutoHyphens/>
              <w:spacing w:line="240" w:lineRule="auto"/>
              <w:ind w:firstLine="567"/>
              <w:jc w:val="both"/>
              <w:rPr>
                <w:rStyle w:val="21"/>
                <w:sz w:val="28"/>
                <w:szCs w:val="28"/>
                <w:lang w:val="uk-UA" w:eastAsia="uk-UA"/>
              </w:rPr>
            </w:pPr>
          </w:p>
          <w:p w:rsidR="00491F10" w:rsidRPr="00022BE4" w:rsidRDefault="00491F10" w:rsidP="007B2451">
            <w:pPr>
              <w:suppressAutoHyphens/>
              <w:spacing w:line="240" w:lineRule="auto"/>
              <w:ind w:firstLine="567"/>
              <w:jc w:val="both"/>
              <w:rPr>
                <w:rStyle w:val="22"/>
                <w:bCs/>
                <w:sz w:val="28"/>
                <w:szCs w:val="28"/>
                <w:lang w:val="uk-UA" w:eastAsia="uk-UA"/>
              </w:rPr>
            </w:pPr>
            <w:r w:rsidRPr="00022BE4">
              <w:rPr>
                <w:rStyle w:val="21"/>
                <w:sz w:val="28"/>
                <w:szCs w:val="28"/>
                <w:lang w:val="uk-UA" w:eastAsia="uk-UA"/>
              </w:rPr>
              <w:t>Головна мета виховної роботи у 201</w:t>
            </w:r>
            <w:r w:rsidR="00C92E49">
              <w:rPr>
                <w:rStyle w:val="21"/>
                <w:sz w:val="28"/>
                <w:szCs w:val="28"/>
                <w:lang w:val="uk-UA" w:eastAsia="uk-UA"/>
              </w:rPr>
              <w:t>8</w:t>
            </w:r>
            <w:r w:rsidRPr="00022BE4">
              <w:rPr>
                <w:rStyle w:val="21"/>
                <w:sz w:val="28"/>
                <w:szCs w:val="28"/>
                <w:lang w:val="uk-UA" w:eastAsia="uk-UA"/>
              </w:rPr>
              <w:t>/201</w:t>
            </w:r>
            <w:r w:rsidR="00C92E49">
              <w:rPr>
                <w:rStyle w:val="21"/>
                <w:sz w:val="28"/>
                <w:szCs w:val="28"/>
                <w:lang w:val="uk-UA" w:eastAsia="uk-UA"/>
              </w:rPr>
              <w:t>9</w:t>
            </w:r>
            <w:r w:rsidRPr="00022BE4">
              <w:rPr>
                <w:rStyle w:val="21"/>
                <w:sz w:val="28"/>
                <w:szCs w:val="28"/>
                <w:lang w:val="uk-UA" w:eastAsia="uk-UA"/>
              </w:rPr>
              <w:t xml:space="preserve"> навчальному році</w:t>
            </w:r>
            <w:r w:rsidRPr="00022BE4">
              <w:rPr>
                <w:rStyle w:val="22"/>
                <w:b/>
                <w:bCs/>
                <w:sz w:val="28"/>
                <w:szCs w:val="28"/>
                <w:lang w:val="uk-UA" w:eastAsia="uk-UA"/>
              </w:rPr>
              <w:t xml:space="preserve"> – </w:t>
            </w:r>
            <w:r w:rsidRPr="00022BE4">
              <w:rPr>
                <w:rStyle w:val="22"/>
                <w:sz w:val="28"/>
                <w:szCs w:val="28"/>
                <w:lang w:val="uk-UA" w:eastAsia="uk-UA"/>
              </w:rPr>
              <w:t>формування громадянина</w:t>
            </w:r>
            <w:r>
              <w:rPr>
                <w:rStyle w:val="22"/>
                <w:sz w:val="28"/>
                <w:szCs w:val="28"/>
                <w:lang w:val="uk-UA" w:eastAsia="uk-UA"/>
              </w:rPr>
              <w:t>-</w:t>
            </w:r>
            <w:r w:rsidRPr="00022BE4">
              <w:rPr>
                <w:rStyle w:val="22"/>
                <w:sz w:val="28"/>
                <w:szCs w:val="28"/>
                <w:lang w:val="uk-UA" w:eastAsia="uk-UA"/>
              </w:rPr>
              <w:t xml:space="preserve">патріота України, створення умов для самореалізації особистості відповідно до її здібностей, суспільних та власних інтересів, виховання громадянина з демократичним світоглядом і культурою, який не порушує прав і свобод людини, виховання в учнів свідомого ставлення до свого здоров’я, формування належних гігієнічних навичок і засад здорового способу </w:t>
            </w:r>
            <w:r w:rsidRPr="00022BE4">
              <w:rPr>
                <w:rStyle w:val="22"/>
                <w:sz w:val="28"/>
                <w:szCs w:val="28"/>
                <w:lang w:val="uk-UA" w:eastAsia="uk-UA"/>
              </w:rPr>
              <w:lastRenderedPageBreak/>
              <w:t>життя.</w:t>
            </w:r>
          </w:p>
          <w:p w:rsidR="00491F10" w:rsidRPr="00F24BC4" w:rsidRDefault="00491F10" w:rsidP="007B2451">
            <w:pPr>
              <w:suppressAutoHyphens/>
              <w:spacing w:line="240" w:lineRule="auto"/>
              <w:ind w:firstLine="567"/>
              <w:jc w:val="both"/>
              <w:rPr>
                <w:rStyle w:val="22"/>
                <w:b/>
                <w:bCs/>
                <w:sz w:val="28"/>
                <w:szCs w:val="28"/>
                <w:lang w:val="uk-UA" w:eastAsia="uk-UA"/>
              </w:rPr>
            </w:pP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 xml:space="preserve"> Згідно</w:t>
            </w:r>
            <w:r>
              <w:rPr>
                <w:rStyle w:val="22"/>
                <w:bCs/>
                <w:sz w:val="28"/>
                <w:szCs w:val="28"/>
                <w:lang w:val="uk-UA" w:eastAsia="uk-UA"/>
              </w:rPr>
              <w:t xml:space="preserve"> з річним планом роботи</w:t>
            </w: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 xml:space="preserve"> у 201</w:t>
            </w:r>
            <w:r w:rsidR="00C92E49">
              <w:rPr>
                <w:rStyle w:val="22"/>
                <w:bCs/>
                <w:sz w:val="28"/>
                <w:szCs w:val="28"/>
                <w:lang w:val="uk-UA" w:eastAsia="uk-UA"/>
              </w:rPr>
              <w:t>8</w:t>
            </w: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>/201</w:t>
            </w:r>
            <w:r w:rsidR="00C92E49">
              <w:rPr>
                <w:rStyle w:val="22"/>
                <w:bCs/>
                <w:sz w:val="28"/>
                <w:szCs w:val="28"/>
                <w:lang w:val="uk-UA" w:eastAsia="uk-UA"/>
              </w:rPr>
              <w:t>9</w:t>
            </w:r>
            <w:r>
              <w:rPr>
                <w:rStyle w:val="22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 xml:space="preserve">навчальному році педагогічний колектив працював над виховною проблемою: </w:t>
            </w:r>
            <w:r w:rsidRPr="00F24BC4">
              <w:rPr>
                <w:rStyle w:val="22"/>
                <w:b/>
                <w:bCs/>
                <w:sz w:val="28"/>
                <w:szCs w:val="28"/>
                <w:lang w:val="uk-UA" w:eastAsia="uk-UA"/>
              </w:rPr>
              <w:t>«В</w:t>
            </w:r>
            <w:r w:rsidRPr="00F24BC4">
              <w:rPr>
                <w:rStyle w:val="22"/>
                <w:b/>
                <w:sz w:val="28"/>
                <w:szCs w:val="28"/>
                <w:lang w:val="uk-UA" w:eastAsia="uk-UA"/>
              </w:rPr>
              <w:t>иховання гармонійно розвиненої, високоосвіченої, національно свідомої людини, здатної до саморозвитку та самовдосконалення</w:t>
            </w:r>
            <w:r w:rsidRPr="00F24BC4">
              <w:rPr>
                <w:rStyle w:val="22"/>
                <w:b/>
                <w:bCs/>
                <w:sz w:val="28"/>
                <w:szCs w:val="28"/>
                <w:lang w:val="uk-UA" w:eastAsia="uk-UA"/>
              </w:rPr>
              <w:t xml:space="preserve">». </w:t>
            </w:r>
          </w:p>
          <w:p w:rsidR="00491F10" w:rsidRPr="00022BE4" w:rsidRDefault="00491F10" w:rsidP="007B2451">
            <w:pPr>
              <w:suppressAutoHyphens/>
              <w:spacing w:line="240" w:lineRule="auto"/>
              <w:ind w:firstLine="567"/>
              <w:jc w:val="both"/>
              <w:rPr>
                <w:rStyle w:val="22"/>
                <w:bCs/>
                <w:sz w:val="28"/>
                <w:szCs w:val="28"/>
                <w:lang w:val="uk-UA" w:eastAsia="uk-UA"/>
              </w:rPr>
            </w:pP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 xml:space="preserve">Пріоритетними напрямками виховання у навчальному році є: </w:t>
            </w:r>
          </w:p>
          <w:p w:rsidR="00491F10" w:rsidRPr="00022BE4" w:rsidRDefault="00491F10" w:rsidP="007B2451">
            <w:pPr>
              <w:spacing w:line="240" w:lineRule="auto"/>
              <w:ind w:firstLine="340"/>
              <w:jc w:val="both"/>
              <w:rPr>
                <w:rStyle w:val="22"/>
                <w:bCs/>
                <w:sz w:val="28"/>
                <w:szCs w:val="28"/>
                <w:lang w:val="uk-UA" w:eastAsia="uk-UA"/>
              </w:rPr>
            </w:pP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>- національно-патріотичне виховання;</w:t>
            </w:r>
          </w:p>
          <w:p w:rsidR="00491F10" w:rsidRPr="00022BE4" w:rsidRDefault="00491F10" w:rsidP="007B2451">
            <w:pPr>
              <w:spacing w:line="240" w:lineRule="auto"/>
              <w:ind w:firstLine="340"/>
              <w:jc w:val="both"/>
              <w:rPr>
                <w:rStyle w:val="22"/>
                <w:bCs/>
                <w:sz w:val="28"/>
                <w:szCs w:val="28"/>
                <w:lang w:val="uk-UA" w:eastAsia="uk-UA"/>
              </w:rPr>
            </w:pP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>- робота з обдарованими учнями;</w:t>
            </w:r>
          </w:p>
          <w:p w:rsidR="00491F10" w:rsidRPr="00022BE4" w:rsidRDefault="00491F10" w:rsidP="007B2451">
            <w:pPr>
              <w:spacing w:line="240" w:lineRule="auto"/>
              <w:ind w:firstLine="340"/>
              <w:jc w:val="both"/>
              <w:rPr>
                <w:rStyle w:val="22"/>
                <w:bCs/>
                <w:sz w:val="28"/>
                <w:szCs w:val="28"/>
                <w:lang w:val="uk-UA" w:eastAsia="uk-UA"/>
              </w:rPr>
            </w:pP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>- розвиток творчої особистості;</w:t>
            </w:r>
          </w:p>
          <w:p w:rsidR="00491F10" w:rsidRPr="00022BE4" w:rsidRDefault="00491F10" w:rsidP="007B2451">
            <w:pPr>
              <w:spacing w:line="240" w:lineRule="auto"/>
              <w:ind w:firstLine="340"/>
              <w:jc w:val="both"/>
              <w:rPr>
                <w:rStyle w:val="22"/>
                <w:bCs/>
                <w:sz w:val="28"/>
                <w:szCs w:val="28"/>
                <w:lang w:val="uk-UA" w:eastAsia="uk-UA"/>
              </w:rPr>
            </w:pP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>- формування навичок здорового способу життя;</w:t>
            </w:r>
          </w:p>
          <w:p w:rsidR="00491F10" w:rsidRPr="00022BE4" w:rsidRDefault="00491F10" w:rsidP="007B2451">
            <w:pPr>
              <w:spacing w:line="240" w:lineRule="auto"/>
              <w:ind w:firstLine="340"/>
              <w:jc w:val="both"/>
              <w:rPr>
                <w:rStyle w:val="22"/>
                <w:bCs/>
                <w:sz w:val="28"/>
                <w:szCs w:val="28"/>
                <w:lang w:val="uk-UA" w:eastAsia="uk-UA"/>
              </w:rPr>
            </w:pP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>- робота з профілактики дитячого травматизму;</w:t>
            </w:r>
          </w:p>
          <w:p w:rsidR="00491F10" w:rsidRPr="00022BE4" w:rsidRDefault="00491F10" w:rsidP="007B2451">
            <w:pPr>
              <w:spacing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 xml:space="preserve">- робота з </w:t>
            </w:r>
            <w:r>
              <w:rPr>
                <w:rStyle w:val="22"/>
                <w:bCs/>
                <w:sz w:val="28"/>
                <w:szCs w:val="28"/>
                <w:lang w:val="uk-UA" w:eastAsia="uk-UA"/>
              </w:rPr>
              <w:t xml:space="preserve">профілактики </w:t>
            </w:r>
            <w:r w:rsidRPr="00022BE4">
              <w:rPr>
                <w:rStyle w:val="22"/>
                <w:bCs/>
                <w:sz w:val="28"/>
                <w:szCs w:val="28"/>
                <w:lang w:val="uk-UA" w:eastAsia="uk-UA"/>
              </w:rPr>
              <w:t>правопорушень.</w:t>
            </w:r>
          </w:p>
          <w:p w:rsidR="00491F10" w:rsidRPr="00491F10" w:rsidRDefault="00491F10" w:rsidP="00F24BC4">
            <w:pPr>
              <w:pStyle w:val="a3"/>
              <w:suppressAutoHyphens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91F10">
              <w:rPr>
                <w:rFonts w:ascii="Times New Roman" w:hAnsi="Times New Roman"/>
                <w:sz w:val="28"/>
                <w:szCs w:val="28"/>
                <w:lang w:val="uk-UA"/>
              </w:rPr>
              <w:t>Реалізаці</w:t>
            </w:r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>я завдань виховної роботи у 2018/2019</w:t>
            </w:r>
            <w:r w:rsidRPr="00491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 здійснювалася шляхом співпраці з педагогічним та учнівським колективами, з батьками учнів, позашкільними закладами та громадськими організаціями; через використання найбільш поширених виховних технологій, зокрема: </w:t>
            </w:r>
          </w:p>
          <w:p w:rsidR="00491F10" w:rsidRPr="00022BE4" w:rsidRDefault="00491F10" w:rsidP="007B2451">
            <w:pPr>
              <w:tabs>
                <w:tab w:val="left" w:pos="392"/>
                <w:tab w:val="left" w:pos="15708"/>
              </w:tabs>
              <w:spacing w:line="240" w:lineRule="auto"/>
              <w:ind w:left="392" w:right="51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години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години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класного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керівника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491F10" w:rsidRPr="00022BE4" w:rsidRDefault="00491F10" w:rsidP="007B2451">
            <w:pPr>
              <w:tabs>
                <w:tab w:val="left" w:pos="392"/>
                <w:tab w:val="left" w:pos="15708"/>
              </w:tabs>
              <w:spacing w:line="240" w:lineRule="auto"/>
              <w:ind w:left="392" w:right="51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колективного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творчого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91F10" w:rsidRPr="00022BE4" w:rsidRDefault="00491F10" w:rsidP="007B2451">
            <w:pPr>
              <w:tabs>
                <w:tab w:val="left" w:pos="392"/>
                <w:tab w:val="left" w:pos="15708"/>
              </w:tabs>
              <w:spacing w:line="240" w:lineRule="auto"/>
              <w:ind w:left="392" w:right="51" w:hanging="28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проектна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91F10" w:rsidRPr="00022BE4" w:rsidRDefault="00491F10" w:rsidP="007B2451">
            <w:pPr>
              <w:tabs>
                <w:tab w:val="left" w:pos="392"/>
                <w:tab w:val="left" w:pos="15708"/>
              </w:tabs>
              <w:spacing w:line="240" w:lineRule="auto"/>
              <w:ind w:left="392" w:right="51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BE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технологія саморозвитку.</w:t>
            </w:r>
          </w:p>
          <w:p w:rsidR="00491F10" w:rsidRPr="00491F10" w:rsidRDefault="00491F10" w:rsidP="007B2451">
            <w:pPr>
              <w:pStyle w:val="a3"/>
              <w:suppressAutoHyphens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робота в школі має чіткий та цілеспрямований характер, що дає можливість здійснювати плідну діяльність з реалізації основних завдань:     </w:t>
            </w:r>
          </w:p>
          <w:p w:rsidR="00491F10" w:rsidRPr="00022BE4" w:rsidRDefault="00491F10" w:rsidP="00491F1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Гуманізація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виховного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виражається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створенні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умов для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всебічного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, для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спонукання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самоаналізу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самооцінки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саморозвитку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самовиховання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1F10" w:rsidRPr="00022BE4" w:rsidRDefault="00491F10" w:rsidP="00491F1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2B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2BE4">
              <w:rPr>
                <w:rFonts w:ascii="Times New Roman" w:hAnsi="Times New Roman"/>
                <w:sz w:val="28"/>
                <w:szCs w:val="28"/>
              </w:rPr>
              <w:t>ідтримка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укріплення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шкільних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традицій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сприяють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створенню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загальношкільного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колективу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1F10" w:rsidRPr="00022BE4" w:rsidRDefault="00491F10" w:rsidP="00491F1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класного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спроможного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компетентно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здійснювати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виховну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1F10" w:rsidRPr="00022BE4" w:rsidRDefault="00491F10" w:rsidP="00491F10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E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Розвиток учнівського самоврядування.</w:t>
            </w:r>
          </w:p>
          <w:p w:rsidR="00491F10" w:rsidRPr="00F24BC4" w:rsidRDefault="00491F10" w:rsidP="007B2451">
            <w:pPr>
              <w:pStyle w:val="a3"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виховної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розглядалися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нарадах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4BC4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директорі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засіданнях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ради, на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засіданнях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F24BC4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F24B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1F10" w:rsidRPr="00491F10" w:rsidRDefault="00491F10" w:rsidP="007B2451">
            <w:pPr>
              <w:pStyle w:val="a3"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91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завдань виховної системи закладу відбувається за рахунок </w:t>
            </w:r>
            <w:r w:rsidRPr="00491F1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злагодженої співпраці педагогічного колективу, спланованої роботи класних керівників. </w:t>
            </w:r>
          </w:p>
          <w:p w:rsidR="00491F10" w:rsidRDefault="00491F10" w:rsidP="007B2451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22BE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 метою надання методичної допомоги класним керівникам протягом навчального року проводились наради та консультації з питань організації та здійснення виховної роботи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класних колективах. П</w:t>
            </w:r>
            <w:r w:rsidRPr="00022BE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едагог-організатор, класні керівники брали участь в районних, міських та обласних заходах з питань виховання. </w:t>
            </w:r>
          </w:p>
          <w:p w:rsidR="00491F10" w:rsidRPr="00022BE4" w:rsidRDefault="00491F10" w:rsidP="007B2451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Виховні заходи, що проводились класними керівниками протягом </w:t>
            </w:r>
            <w:r w:rsidRPr="00E138F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Pr="00E138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року, були різноманітними, відповідали віковим особливостям учнів, сприяли розвитку творчих здібностей та ініціативності школярів.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38F5">
              <w:rPr>
                <w:rFonts w:ascii="Times New Roman" w:hAnsi="Times New Roman"/>
                <w:sz w:val="28"/>
                <w:szCs w:val="28"/>
                <w:lang w:val="uk-UA"/>
              </w:rPr>
              <w:t>Аналіз відвіданих виховних заходів показав, що виховна робота проводиться на належному рівні, використовуються сучасні технології виховання учнів.</w:t>
            </w:r>
          </w:p>
          <w:p w:rsidR="00491F10" w:rsidRPr="003F0CC1" w:rsidRDefault="00491F10" w:rsidP="007B245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C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 щодо збереження життя та здоров'я учнів, пропаганди здорового способу життя, відповідальності батьків за виховання дітей, попередження насильства у родині, оздоровлення учнів систематично розглядалися на засіданнях </w:t>
            </w:r>
            <w:proofErr w:type="spellStart"/>
            <w:r w:rsidRPr="003F0CC1">
              <w:rPr>
                <w:rFonts w:ascii="Times New Roman" w:hAnsi="Times New Roman"/>
                <w:sz w:val="28"/>
                <w:szCs w:val="28"/>
                <w:lang w:val="uk-UA"/>
              </w:rPr>
              <w:t>МО</w:t>
            </w:r>
            <w:proofErr w:type="spellEnd"/>
            <w:r w:rsidRPr="003F0C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класних керівників, на педагогічних радах,  на  нарадах при директорові, на  загальношкільних та класних батьківських зборах. </w:t>
            </w:r>
            <w:proofErr w:type="spellStart"/>
            <w:r w:rsidRPr="003F0CC1">
              <w:rPr>
                <w:rFonts w:ascii="Times New Roman" w:hAnsi="Times New Roman"/>
                <w:sz w:val="28"/>
                <w:szCs w:val="28"/>
              </w:rPr>
              <w:t>Найбільш</w:t>
            </w:r>
            <w:proofErr w:type="spellEnd"/>
            <w:r w:rsidRPr="003F0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CC1">
              <w:rPr>
                <w:rFonts w:ascii="Times New Roman" w:hAnsi="Times New Roman"/>
                <w:sz w:val="28"/>
                <w:szCs w:val="28"/>
              </w:rPr>
              <w:t>вагомими</w:t>
            </w:r>
            <w:proofErr w:type="spellEnd"/>
            <w:r w:rsidRPr="003F0CC1">
              <w:rPr>
                <w:rFonts w:ascii="Times New Roman" w:hAnsi="Times New Roman"/>
                <w:sz w:val="28"/>
                <w:szCs w:val="28"/>
              </w:rPr>
              <w:t xml:space="preserve"> заходами </w:t>
            </w:r>
            <w:proofErr w:type="spellStart"/>
            <w:r w:rsidRPr="003F0CC1"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 w:rsidRPr="003F0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CC1">
              <w:rPr>
                <w:rFonts w:ascii="Times New Roman" w:hAnsi="Times New Roman"/>
                <w:sz w:val="28"/>
                <w:szCs w:val="28"/>
              </w:rPr>
              <w:t>напрямку</w:t>
            </w:r>
            <w:proofErr w:type="spellEnd"/>
            <w:r w:rsidRPr="003F0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CC1">
              <w:rPr>
                <w:rFonts w:ascii="Times New Roman" w:hAnsi="Times New Roman"/>
                <w:sz w:val="28"/>
                <w:szCs w:val="28"/>
              </w:rPr>
              <w:t>були</w:t>
            </w:r>
            <w:proofErr w:type="spellEnd"/>
            <w:r w:rsidRPr="003F0C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1F10" w:rsidRPr="00022BE4" w:rsidRDefault="00491F10" w:rsidP="00491F10">
            <w:pPr>
              <w:pStyle w:val="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i w:val="0"/>
                <w:iCs w:val="0"/>
                <w:sz w:val="28"/>
                <w:szCs w:val="28"/>
                <w:lang w:val="uk-UA"/>
              </w:rPr>
            </w:pPr>
            <w:r w:rsidRPr="00022BE4">
              <w:rPr>
                <w:i w:val="0"/>
                <w:iCs w:val="0"/>
                <w:sz w:val="28"/>
                <w:szCs w:val="28"/>
                <w:lang w:val="uk-UA"/>
              </w:rPr>
              <w:t xml:space="preserve">свято </w:t>
            </w:r>
            <w:r w:rsidRPr="00022BE4">
              <w:rPr>
                <w:i w:val="0"/>
                <w:iCs w:val="0"/>
                <w:color w:val="000000"/>
                <w:spacing w:val="3"/>
                <w:sz w:val="28"/>
                <w:szCs w:val="28"/>
                <w:lang w:val="uk-UA"/>
              </w:rPr>
              <w:t xml:space="preserve">«Здрастуй, урок футболу!» </w:t>
            </w:r>
            <w:r w:rsidR="000B7A5A">
              <w:rPr>
                <w:i w:val="0"/>
                <w:iCs w:val="0"/>
                <w:sz w:val="28"/>
                <w:szCs w:val="28"/>
                <w:lang w:val="uk-UA"/>
              </w:rPr>
              <w:t>(07</w:t>
            </w:r>
            <w:r w:rsidRPr="00022BE4">
              <w:rPr>
                <w:i w:val="0"/>
                <w:iCs w:val="0"/>
                <w:sz w:val="28"/>
                <w:szCs w:val="28"/>
                <w:lang w:val="uk-UA"/>
              </w:rPr>
              <w:t>.09.201</w:t>
            </w:r>
            <w:r w:rsidR="000B7A5A">
              <w:rPr>
                <w:i w:val="0"/>
                <w:iCs w:val="0"/>
                <w:sz w:val="28"/>
                <w:szCs w:val="28"/>
                <w:lang w:val="uk-UA"/>
              </w:rPr>
              <w:t>8</w:t>
            </w:r>
            <w:r w:rsidRPr="00022BE4">
              <w:rPr>
                <w:i w:val="0"/>
                <w:iCs w:val="0"/>
                <w:sz w:val="28"/>
                <w:szCs w:val="28"/>
                <w:lang w:val="uk-UA"/>
              </w:rPr>
              <w:t>);</w:t>
            </w:r>
          </w:p>
          <w:p w:rsidR="00491F10" w:rsidRPr="00022BE4" w:rsidRDefault="00491F10" w:rsidP="00491F10">
            <w:pPr>
              <w:pStyle w:val="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022BE4">
              <w:rPr>
                <w:i w:val="0"/>
                <w:iCs w:val="0"/>
                <w:sz w:val="28"/>
                <w:szCs w:val="28"/>
                <w:lang w:val="uk-UA"/>
              </w:rPr>
              <w:t>«Олімпійський тиждень» (вересень 201</w:t>
            </w:r>
            <w:r w:rsidR="000B7A5A">
              <w:rPr>
                <w:i w:val="0"/>
                <w:iCs w:val="0"/>
                <w:sz w:val="28"/>
                <w:szCs w:val="28"/>
                <w:lang w:val="uk-UA"/>
              </w:rPr>
              <w:t>8</w:t>
            </w:r>
            <w:r w:rsidRPr="00022BE4">
              <w:rPr>
                <w:i w:val="0"/>
                <w:iCs w:val="0"/>
                <w:sz w:val="28"/>
                <w:szCs w:val="28"/>
                <w:lang w:val="uk-UA"/>
              </w:rPr>
              <w:t>);</w:t>
            </w:r>
          </w:p>
          <w:p w:rsidR="00491F10" w:rsidRPr="00022BE4" w:rsidRDefault="00491F10" w:rsidP="00491F1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комбіновані естафети «Веселі </w:t>
            </w:r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старти» (листопад 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491F10" w:rsidRPr="00491F10" w:rsidRDefault="00491F10" w:rsidP="00491F10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15708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91F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спортивне свято «Здоро</w:t>
            </w:r>
            <w:r w:rsidR="000B7A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 оточення – дітям» (05</w:t>
            </w:r>
            <w:r w:rsidR="00D94F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.04.2018</w:t>
            </w:r>
            <w:r w:rsidRPr="00491F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491F10" w:rsidRPr="00022BE4" w:rsidRDefault="00491F10" w:rsidP="00491F1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708"/>
              </w:tabs>
              <w:suppressAutoHyphens/>
              <w:spacing w:after="0" w:line="240" w:lineRule="auto"/>
              <w:rPr>
                <w:rFonts w:ascii="Times New Roman" w:eastAsia="Symbol" w:hAnsi="Times New Roman"/>
                <w:color w:val="000000"/>
                <w:sz w:val="28"/>
                <w:szCs w:val="28"/>
                <w:lang w:val="uk-UA"/>
              </w:rPr>
            </w:pPr>
            <w:r w:rsidRPr="00022B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години спілкування </w:t>
            </w:r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маю знати,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зберегти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своє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здоров'я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», </w:t>
            </w:r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Здоров’я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головне 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багатство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r w:rsidRPr="00022B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«Подбай про своє з</w:t>
            </w:r>
            <w:proofErr w:type="spellStart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>доров'я</w:t>
            </w:r>
            <w:proofErr w:type="spellEnd"/>
            <w:r w:rsidRPr="00022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</w:t>
            </w:r>
            <w:r w:rsidR="00D94F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Pr="00022B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91F10" w:rsidRPr="00982055" w:rsidRDefault="00491F10" w:rsidP="007B245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30">
              <w:rPr>
                <w:rFonts w:ascii="Times New Roman" w:hAnsi="Times New Roman"/>
                <w:sz w:val="28"/>
                <w:szCs w:val="28"/>
                <w:lang w:val="uk-UA"/>
              </w:rPr>
              <w:t>Важливою складовою системи виховної роботи закладу є розвиток учнівсь</w:t>
            </w:r>
            <w:r w:rsidR="007473C4">
              <w:rPr>
                <w:rFonts w:ascii="Times New Roman" w:hAnsi="Times New Roman"/>
                <w:sz w:val="28"/>
                <w:szCs w:val="28"/>
                <w:lang w:val="uk-UA"/>
              </w:rPr>
              <w:t>кого самоврядування. П</w:t>
            </w:r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>ротягом 19</w:t>
            </w:r>
            <w:r w:rsidRPr="00984A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 діє організація учнівс</w:t>
            </w:r>
            <w:r w:rsidR="00D94F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ького </w:t>
            </w:r>
            <w:r w:rsidR="007473C4">
              <w:rPr>
                <w:rFonts w:ascii="Times New Roman" w:hAnsi="Times New Roman"/>
                <w:sz w:val="28"/>
                <w:szCs w:val="28"/>
                <w:lang w:val="uk-UA"/>
              </w:rPr>
              <w:t>врядування «Веселка</w:t>
            </w:r>
            <w:r w:rsidRPr="00984A30">
              <w:rPr>
                <w:rFonts w:ascii="Times New Roman" w:hAnsi="Times New Roman"/>
                <w:sz w:val="28"/>
                <w:szCs w:val="28"/>
                <w:lang w:val="uk-UA"/>
              </w:rPr>
              <w:t>». Президент організації –</w:t>
            </w:r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>Стародуб</w:t>
            </w:r>
            <w:proofErr w:type="spellEnd"/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Віта, учениця</w:t>
            </w:r>
            <w:r w:rsidR="007473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</w:t>
            </w:r>
            <w:r w:rsidRPr="00984A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класу.</w:t>
            </w:r>
            <w:r>
              <w:rPr>
                <w:lang w:val="uk-UA"/>
              </w:rPr>
              <w:t xml:space="preserve"> </w:t>
            </w:r>
            <w:r w:rsidRPr="00982055">
              <w:rPr>
                <w:rFonts w:ascii="Times New Roman" w:hAnsi="Times New Roman"/>
                <w:sz w:val="28"/>
                <w:szCs w:val="28"/>
                <w:lang w:val="uk-UA"/>
              </w:rPr>
              <w:t>Робота органу учні</w:t>
            </w:r>
            <w:r w:rsidR="007473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вського самоврядування </w:t>
            </w:r>
            <w:r w:rsidRPr="00982055">
              <w:rPr>
                <w:rFonts w:ascii="Times New Roman" w:hAnsi="Times New Roman"/>
                <w:sz w:val="28"/>
                <w:szCs w:val="28"/>
                <w:lang w:val="uk-UA"/>
              </w:rPr>
              <w:t>знаходиться на достатньому рівні, але потребує постійного удосконалення та залучення якомога більшої частини учнівської молоді. Саме цей аспект є визначальним при плануванні діяльності організації на наступний рік.</w:t>
            </w:r>
          </w:p>
          <w:p w:rsidR="00491F10" w:rsidRPr="00022BE4" w:rsidRDefault="00491F10" w:rsidP="007B2451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проводився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2BE4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022BE4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занять.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відсутніх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та причину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відсутності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записувалися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в книгу </w:t>
            </w:r>
            <w:proofErr w:type="spellStart"/>
            <w:proofErr w:type="gramStart"/>
            <w:r w:rsidRPr="00022BE4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022BE4">
              <w:rPr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занять. Причини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відсутності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2B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2BE4">
              <w:rPr>
                <w:rFonts w:ascii="Times New Roman" w:hAnsi="Times New Roman"/>
                <w:sz w:val="28"/>
                <w:szCs w:val="28"/>
              </w:rPr>
              <w:t>ідтверджувалися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медичними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довідками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документами,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зберігалися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особових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справах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1F10" w:rsidRPr="00022BE4" w:rsidRDefault="00491F10" w:rsidP="007B2451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Однією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проблем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сучасної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22B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2BE4">
              <w:rPr>
                <w:rFonts w:ascii="Times New Roman" w:hAnsi="Times New Roman"/>
                <w:sz w:val="28"/>
                <w:szCs w:val="28"/>
              </w:rPr>
              <w:t>ідлітків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. Тому в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створено систему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профілактичної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1F10" w:rsidRPr="00022BE4" w:rsidRDefault="00491F10" w:rsidP="00491F1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lastRenderedPageBreak/>
              <w:t>здійснюється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відвідуванням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ведеться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2BE4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022BE4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спеціальному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журналі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91F10" w:rsidRPr="00022BE4" w:rsidRDefault="00491F10" w:rsidP="00491F1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правила для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 w:rsidRPr="00022B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22B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1F10" w:rsidRPr="00022BE4" w:rsidRDefault="00491F10" w:rsidP="00491F1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проводяться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бесіди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правової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тематики;</w:t>
            </w:r>
          </w:p>
          <w:p w:rsidR="00491F10" w:rsidRPr="00022BE4" w:rsidRDefault="00491F10" w:rsidP="00491F1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проводяться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тижні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1F10" w:rsidRPr="00022BE4" w:rsidRDefault="00491F10" w:rsidP="00491F1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охоплені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постійними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тимчасовими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дорученнями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1F10" w:rsidRPr="00022BE4" w:rsidRDefault="00491F10" w:rsidP="00491F1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022BE4">
              <w:rPr>
                <w:rFonts w:ascii="Times New Roman" w:hAnsi="Times New Roman"/>
                <w:sz w:val="28"/>
                <w:szCs w:val="28"/>
              </w:rPr>
              <w:t>проводиться</w:t>
            </w:r>
            <w:proofErr w:type="gram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систематична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індивідуальна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робота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2BE4"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 w:rsidRPr="00022B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1F10" w:rsidRPr="007473C4" w:rsidRDefault="00491F10" w:rsidP="007B2451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</w:t>
            </w:r>
            <w:r w:rsidR="007473C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-грудні</w:t>
            </w:r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0B7A5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022BE4">
              <w:rPr>
                <w:rFonts w:ascii="Times New Roman" w:hAnsi="Times New Roman"/>
                <w:sz w:val="28"/>
                <w:szCs w:val="28"/>
              </w:rPr>
              <w:t>проводил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22BE4">
              <w:rPr>
                <w:rFonts w:ascii="Times New Roman" w:hAnsi="Times New Roman"/>
                <w:sz w:val="28"/>
                <w:szCs w:val="28"/>
              </w:rPr>
              <w:t>с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2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BE4">
              <w:rPr>
                <w:rFonts w:ascii="Times New Roman" w:hAnsi="Times New Roman"/>
                <w:sz w:val="28"/>
                <w:szCs w:val="28"/>
                <w:lang w:val="uk-UA"/>
              </w:rPr>
              <w:t>декада</w:t>
            </w:r>
            <w:r w:rsidR="00747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3C4"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 w:rsidR="00747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3C4">
              <w:rPr>
                <w:rFonts w:ascii="Times New Roman" w:hAnsi="Times New Roman"/>
                <w:sz w:val="28"/>
                <w:szCs w:val="28"/>
              </w:rPr>
              <w:t>знан</w:t>
            </w:r>
            <w:proofErr w:type="spellEnd"/>
            <w:r w:rsidR="007473C4">
              <w:rPr>
                <w:rFonts w:ascii="Times New Roman" w:hAnsi="Times New Roman"/>
                <w:sz w:val="28"/>
                <w:szCs w:val="28"/>
                <w:lang w:val="uk-UA"/>
              </w:rPr>
              <w:t>ь.</w:t>
            </w:r>
          </w:p>
          <w:p w:rsidR="00491F10" w:rsidRPr="007473C4" w:rsidRDefault="00491F10" w:rsidP="007B2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3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З метою покращення стану здоров’я учнів проводилися медичні о</w:t>
            </w:r>
            <w:r w:rsidR="007473C4" w:rsidRPr="007473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бстеження дітей лікарями </w:t>
            </w:r>
            <w:r w:rsidR="007473C4">
              <w:rPr>
                <w:rFonts w:ascii="Times New Roman" w:hAnsi="Times New Roman"/>
                <w:sz w:val="28"/>
                <w:szCs w:val="28"/>
                <w:lang w:val="uk-UA"/>
              </w:rPr>
              <w:t>ЦРЛ</w:t>
            </w:r>
            <w:r w:rsidRPr="007473C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473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робилися</w:t>
            </w:r>
            <w:r w:rsidRPr="007473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необхідні медичні щеплення.</w:t>
            </w:r>
          </w:p>
          <w:p w:rsidR="00491F10" w:rsidRPr="00022BE4" w:rsidRDefault="00491F10" w:rsidP="007B2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73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491F10" w:rsidRPr="00491F10" w:rsidRDefault="00491F10" w:rsidP="007B24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1F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Цілі та завдання виховної роботи на 201</w:t>
            </w:r>
            <w:r w:rsidR="000B7A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9/2020 </w:t>
            </w:r>
            <w:r w:rsidR="00D94F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91F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рік</w:t>
            </w:r>
          </w:p>
          <w:p w:rsidR="00491F10" w:rsidRPr="00F24BC4" w:rsidRDefault="00491F10" w:rsidP="007B2451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4BC4">
              <w:rPr>
                <w:rFonts w:ascii="Times New Roman" w:hAnsi="Times New Roman"/>
                <w:sz w:val="28"/>
                <w:szCs w:val="28"/>
                <w:lang w:val="uk-UA"/>
              </w:rPr>
              <w:t>Мета виховної роботи: набуття учнями школи соціального досвіду, успадкування духовних надбань нашого народу, досягнення високої культури міжнаціональних взаємин, формування в учнів особистісних ознак громадян української держави, розвиненої духовності, фізичної досконалості, моральності, художньо-естетичної, трудової та екологічної культури.</w:t>
            </w:r>
          </w:p>
          <w:p w:rsidR="00491F10" w:rsidRPr="004D604A" w:rsidRDefault="00491F10" w:rsidP="007B2451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виховної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1F10" w:rsidRPr="004D604A" w:rsidRDefault="00491F10" w:rsidP="00491F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громадянина-патріота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D60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604A">
              <w:rPr>
                <w:rFonts w:ascii="Times New Roman" w:hAnsi="Times New Roman"/>
                <w:sz w:val="28"/>
                <w:szCs w:val="28"/>
              </w:rPr>
              <w:t>ідготовленого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високою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національною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свідомістю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1F10" w:rsidRPr="004D604A" w:rsidRDefault="00491F10" w:rsidP="00491F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громадянина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демократичним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604A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4D604A">
              <w:rPr>
                <w:rFonts w:ascii="Times New Roman" w:hAnsi="Times New Roman"/>
                <w:sz w:val="28"/>
                <w:szCs w:val="28"/>
              </w:rPr>
              <w:t>ітоглядом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культурою,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порушує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прав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свобод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та с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повагою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ставиться до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традицій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народів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1F10" w:rsidRPr="004D604A" w:rsidRDefault="00491F10" w:rsidP="00491F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умов для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самореалізації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здібностей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суспільних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інтересі</w:t>
            </w:r>
            <w:proofErr w:type="gramStart"/>
            <w:r w:rsidRPr="004D604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D60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1F10" w:rsidRPr="004D604A" w:rsidRDefault="00491F10" w:rsidP="00491F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свідомого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ставлення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свого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 w:rsidRPr="004D604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D604A">
              <w:rPr>
                <w:rFonts w:ascii="Times New Roman" w:hAnsi="Times New Roman"/>
                <w:sz w:val="28"/>
                <w:szCs w:val="28"/>
              </w:rPr>
              <w:t>ієнічних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засад здорового способу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зміцнення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фізичного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психічного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604A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4D60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A1E" w:rsidRDefault="005E6A1E" w:rsidP="007B2451">
            <w:pPr>
              <w:spacing w:line="240" w:lineRule="auto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491F10" w:rsidRPr="00853AB3" w:rsidRDefault="00491F10" w:rsidP="007B2451">
            <w:pPr>
              <w:spacing w:line="240" w:lineRule="auto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853A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Робота з батьками</w:t>
            </w:r>
          </w:p>
        </w:tc>
      </w:tr>
    </w:tbl>
    <w:p w:rsidR="007473C4" w:rsidRPr="00853AB3" w:rsidRDefault="007473C4" w:rsidP="007473C4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lastRenderedPageBreak/>
        <w:t xml:space="preserve">З кожним роком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53AB3">
        <w:rPr>
          <w:rFonts w:ascii="Times New Roman" w:hAnsi="Times New Roman"/>
          <w:sz w:val="28"/>
          <w:szCs w:val="28"/>
          <w:lang w:val="uk-UA"/>
        </w:rPr>
        <w:t xml:space="preserve"> країні посилюється вплив батьківської громадськості на діяльність загальноосвітніх навчальних закладів. Батьки стають активними учасниками навчально-виховного процесу. Вони допомагають педагогам та учням у реалізації соціально значущих проектів та програм. Нині особливого значення набуває підтримка широкого кола громадськості при вирішенні таких питань:</w:t>
      </w:r>
    </w:p>
    <w:p w:rsidR="007473C4" w:rsidRPr="00853AB3" w:rsidRDefault="007473C4" w:rsidP="00D94F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C4" w:rsidRPr="00853AB3" w:rsidRDefault="007473C4" w:rsidP="007473C4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- зміцнення матеріально-технічної бази;</w:t>
      </w:r>
    </w:p>
    <w:p w:rsidR="007473C4" w:rsidRPr="00853AB3" w:rsidRDefault="007473C4" w:rsidP="007473C4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lastRenderedPageBreak/>
        <w:t>- забезпечення соціального захисту учасників навчально-виховного процесу;</w:t>
      </w:r>
    </w:p>
    <w:p w:rsidR="007473C4" w:rsidRPr="00853AB3" w:rsidRDefault="007473C4" w:rsidP="007473C4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- формування здорового способу життя;</w:t>
      </w:r>
    </w:p>
    <w:p w:rsidR="007473C4" w:rsidRPr="00853AB3" w:rsidRDefault="007473C4" w:rsidP="007473C4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- реалізація освітніх програм тощо.</w:t>
      </w:r>
    </w:p>
    <w:p w:rsidR="007473C4" w:rsidRPr="00853AB3" w:rsidRDefault="007473C4" w:rsidP="007473C4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Робота з батьками спрямована на створення єдиного колективу вчителів, батьків, учнів.</w:t>
      </w:r>
    </w:p>
    <w:p w:rsidR="007473C4" w:rsidRPr="00853AB3" w:rsidRDefault="007473C4" w:rsidP="007473C4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 xml:space="preserve">Протягом року було проведено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загальношкільні </w:t>
      </w:r>
      <w:r w:rsidRPr="00853AB3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двічі на семестр класні</w:t>
      </w:r>
      <w:r w:rsidRPr="00853AB3">
        <w:rPr>
          <w:rFonts w:ascii="Times New Roman" w:hAnsi="Times New Roman"/>
          <w:sz w:val="28"/>
          <w:szCs w:val="28"/>
          <w:lang w:val="uk-UA"/>
        </w:rPr>
        <w:t xml:space="preserve"> батьківськ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53AB3">
        <w:rPr>
          <w:rFonts w:ascii="Times New Roman" w:hAnsi="Times New Roman"/>
          <w:sz w:val="28"/>
          <w:szCs w:val="28"/>
          <w:lang w:val="uk-UA"/>
        </w:rPr>
        <w:t xml:space="preserve"> збор</w:t>
      </w:r>
      <w:r>
        <w:rPr>
          <w:rFonts w:ascii="Times New Roman" w:hAnsi="Times New Roman"/>
          <w:sz w:val="28"/>
          <w:szCs w:val="28"/>
          <w:lang w:val="uk-UA"/>
        </w:rPr>
        <w:t xml:space="preserve">и, чотири засідання батьківського комітету школи. </w:t>
      </w:r>
    </w:p>
    <w:p w:rsidR="007473C4" w:rsidRPr="00853AB3" w:rsidRDefault="007473C4" w:rsidP="007473C4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На батьківських зборах розглядалися  питання:</w:t>
      </w:r>
    </w:p>
    <w:p w:rsidR="007473C4" w:rsidRPr="00853AB3" w:rsidRDefault="007473C4" w:rsidP="007473C4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-</w:t>
      </w:r>
      <w:r w:rsidRPr="00853AB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профілактики </w:t>
      </w:r>
      <w:r w:rsidRPr="00853AB3">
        <w:rPr>
          <w:rFonts w:ascii="Times New Roman" w:hAnsi="Times New Roman"/>
          <w:sz w:val="28"/>
          <w:szCs w:val="28"/>
          <w:lang w:val="uk-UA"/>
        </w:rPr>
        <w:t>дитячого травматизму;</w:t>
      </w:r>
    </w:p>
    <w:p w:rsidR="007473C4" w:rsidRPr="00853AB3" w:rsidRDefault="007473C4" w:rsidP="007473C4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-</w:t>
      </w:r>
      <w:r w:rsidRPr="00853AB3">
        <w:rPr>
          <w:rFonts w:ascii="Times New Roman" w:hAnsi="Times New Roman"/>
          <w:sz w:val="28"/>
          <w:szCs w:val="28"/>
          <w:lang w:val="uk-UA"/>
        </w:rPr>
        <w:tab/>
        <w:t>виховання свідомого ставлення до свого здоров’я;</w:t>
      </w:r>
    </w:p>
    <w:p w:rsidR="007473C4" w:rsidRPr="00853AB3" w:rsidRDefault="007473C4" w:rsidP="007473C4">
      <w:pPr>
        <w:tabs>
          <w:tab w:val="left" w:pos="176"/>
          <w:tab w:val="left" w:pos="743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-</w:t>
      </w:r>
      <w:r w:rsidRPr="00853AB3">
        <w:rPr>
          <w:rFonts w:ascii="Times New Roman" w:hAnsi="Times New Roman"/>
          <w:sz w:val="28"/>
          <w:szCs w:val="28"/>
          <w:lang w:val="uk-UA"/>
        </w:rPr>
        <w:tab/>
        <w:t>вплив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53AB3">
        <w:rPr>
          <w:rFonts w:ascii="Times New Roman" w:hAnsi="Times New Roman"/>
          <w:sz w:val="28"/>
          <w:szCs w:val="28"/>
          <w:lang w:val="uk-UA"/>
        </w:rPr>
        <w:t xml:space="preserve"> сім’ї на середовище дитини;</w:t>
      </w:r>
    </w:p>
    <w:p w:rsidR="007473C4" w:rsidRPr="00853AB3" w:rsidRDefault="007473C4" w:rsidP="007473C4">
      <w:pPr>
        <w:tabs>
          <w:tab w:val="left" w:pos="176"/>
          <w:tab w:val="left" w:pos="743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-</w:t>
      </w:r>
      <w:r w:rsidRPr="00853AB3">
        <w:rPr>
          <w:rFonts w:ascii="Times New Roman" w:hAnsi="Times New Roman"/>
          <w:sz w:val="28"/>
          <w:szCs w:val="28"/>
          <w:lang w:val="uk-UA"/>
        </w:rPr>
        <w:tab/>
        <w:t>організаці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853AB3">
        <w:rPr>
          <w:rFonts w:ascii="Times New Roman" w:hAnsi="Times New Roman"/>
          <w:sz w:val="28"/>
          <w:szCs w:val="28"/>
          <w:lang w:val="uk-UA"/>
        </w:rPr>
        <w:t xml:space="preserve"> навчал</w:t>
      </w:r>
      <w:r>
        <w:rPr>
          <w:rFonts w:ascii="Times New Roman" w:hAnsi="Times New Roman"/>
          <w:sz w:val="28"/>
          <w:szCs w:val="28"/>
          <w:lang w:val="uk-UA"/>
        </w:rPr>
        <w:t>ьного року:  проведення ДПА</w:t>
      </w:r>
      <w:r w:rsidRPr="00853AB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473C4" w:rsidRPr="00853AB3" w:rsidRDefault="007473C4" w:rsidP="007473C4">
      <w:pPr>
        <w:tabs>
          <w:tab w:val="left" w:pos="176"/>
          <w:tab w:val="left" w:pos="743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>- проведення ремонтних робіт у закладі протягом року та в літній період.</w:t>
      </w:r>
    </w:p>
    <w:p w:rsidR="007473C4" w:rsidRPr="00853AB3" w:rsidRDefault="007473C4" w:rsidP="007473C4">
      <w:pPr>
        <w:tabs>
          <w:tab w:val="left" w:pos="176"/>
          <w:tab w:val="left" w:pos="743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val="uk-UA"/>
        </w:rPr>
      </w:pPr>
      <w:r w:rsidRPr="00853AB3">
        <w:rPr>
          <w:rFonts w:ascii="Times New Roman" w:hAnsi="Times New Roman"/>
          <w:sz w:val="28"/>
          <w:szCs w:val="28"/>
          <w:lang w:val="uk-UA"/>
        </w:rPr>
        <w:t xml:space="preserve">    Співпраці з батьками в школі приділяється велика увага, </w:t>
      </w:r>
      <w:proofErr w:type="spellStart"/>
      <w:r w:rsidRPr="00853AB3">
        <w:rPr>
          <w:rFonts w:ascii="Times New Roman" w:hAnsi="Times New Roman"/>
          <w:sz w:val="28"/>
          <w:szCs w:val="28"/>
          <w:lang w:val="uk-UA"/>
        </w:rPr>
        <w:t>учителі-предметники</w:t>
      </w:r>
      <w:proofErr w:type="spellEnd"/>
      <w:r w:rsidRPr="00853AB3">
        <w:rPr>
          <w:rFonts w:ascii="Times New Roman" w:hAnsi="Times New Roman"/>
          <w:sz w:val="28"/>
          <w:szCs w:val="28"/>
          <w:lang w:val="uk-UA"/>
        </w:rPr>
        <w:t xml:space="preserve">, класні керівники, адміністрація систематично спілкуються з батьками учнів, організують спільні заходи, свята. </w:t>
      </w:r>
    </w:p>
    <w:p w:rsidR="00064E82" w:rsidRPr="00D1553E" w:rsidRDefault="00064E82" w:rsidP="00064E82">
      <w:pPr>
        <w:spacing w:before="1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1553E">
        <w:rPr>
          <w:rFonts w:ascii="Times New Roman" w:hAnsi="Times New Roman"/>
          <w:b/>
          <w:sz w:val="28"/>
          <w:szCs w:val="28"/>
          <w:u w:val="single"/>
          <w:lang w:val="uk-UA"/>
        </w:rPr>
        <w:t>Матеріально-технічне забезпечення НВП</w:t>
      </w:r>
    </w:p>
    <w:p w:rsidR="000B7A5A" w:rsidRDefault="00064E82" w:rsidP="000B7A5A">
      <w:pPr>
        <w:spacing w:after="0"/>
        <w:ind w:firstLine="318"/>
        <w:jc w:val="both"/>
        <w:rPr>
          <w:rFonts w:ascii="Times New Roman" w:hAnsi="Times New Roman"/>
          <w:sz w:val="28"/>
          <w:szCs w:val="28"/>
          <w:lang w:val="uk-UA"/>
        </w:rPr>
      </w:pPr>
      <w:r w:rsidRPr="00D1553E">
        <w:rPr>
          <w:rFonts w:ascii="Times New Roman" w:hAnsi="Times New Roman"/>
          <w:sz w:val="28"/>
          <w:szCs w:val="28"/>
          <w:lang w:val="uk-UA"/>
        </w:rPr>
        <w:t>Протягом останніх років приділяється багато уваги створенню сприятливих санітарно-гігієнічних умов навчання і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в школі. </w:t>
      </w:r>
      <w:r w:rsidRPr="00D1553E">
        <w:rPr>
          <w:rFonts w:ascii="Times New Roman" w:hAnsi="Times New Roman"/>
          <w:sz w:val="28"/>
          <w:szCs w:val="28"/>
          <w:lang w:val="uk-UA"/>
        </w:rPr>
        <w:t>Силами адміністрації, педаго</w:t>
      </w:r>
      <w:r>
        <w:rPr>
          <w:rFonts w:ascii="Times New Roman" w:hAnsi="Times New Roman"/>
          <w:sz w:val="28"/>
          <w:szCs w:val="28"/>
          <w:lang w:val="uk-UA"/>
        </w:rPr>
        <w:t xml:space="preserve">гів, робітників </w:t>
      </w:r>
      <w:r w:rsidRPr="00D1553E">
        <w:rPr>
          <w:rFonts w:ascii="Times New Roman" w:hAnsi="Times New Roman"/>
          <w:sz w:val="28"/>
          <w:szCs w:val="28"/>
          <w:lang w:val="uk-UA"/>
        </w:rPr>
        <w:t>господарчої частини, батьків та учнів приміщення та територія школи підтримується на належному санітарно-гігієнічному рівні, відріз</w:t>
      </w:r>
      <w:r w:rsidR="00D94F2D">
        <w:rPr>
          <w:rFonts w:ascii="Times New Roman" w:hAnsi="Times New Roman"/>
          <w:sz w:val="28"/>
          <w:szCs w:val="28"/>
          <w:lang w:val="uk-UA"/>
        </w:rPr>
        <w:t xml:space="preserve">няється чистотою та охайністю. </w:t>
      </w:r>
      <w:r w:rsidR="000B7A5A">
        <w:rPr>
          <w:rFonts w:ascii="Times New Roman" w:hAnsi="Times New Roman"/>
          <w:sz w:val="28"/>
          <w:szCs w:val="28"/>
          <w:lang w:val="uk-UA"/>
        </w:rPr>
        <w:t xml:space="preserve"> Восени 2018 року у школі</w:t>
      </w:r>
      <w:r w:rsidR="00D94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A5A">
        <w:rPr>
          <w:rFonts w:ascii="Times New Roman" w:hAnsi="Times New Roman"/>
          <w:sz w:val="28"/>
          <w:szCs w:val="28"/>
          <w:lang w:val="uk-UA"/>
        </w:rPr>
        <w:t>було встановлено 19</w:t>
      </w:r>
      <w:r w:rsidR="00A94A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94AED">
        <w:rPr>
          <w:rFonts w:ascii="Times New Roman" w:hAnsi="Times New Roman"/>
          <w:sz w:val="28"/>
          <w:szCs w:val="28"/>
          <w:lang w:val="uk-UA"/>
        </w:rPr>
        <w:t>метало</w:t>
      </w:r>
      <w:r w:rsidR="000B7A5A">
        <w:rPr>
          <w:rFonts w:ascii="Times New Roman" w:hAnsi="Times New Roman"/>
          <w:sz w:val="28"/>
          <w:szCs w:val="28"/>
          <w:lang w:val="uk-UA"/>
        </w:rPr>
        <w:t>пластикових</w:t>
      </w:r>
      <w:proofErr w:type="spellEnd"/>
      <w:r w:rsidR="000B7A5A">
        <w:rPr>
          <w:rFonts w:ascii="Times New Roman" w:hAnsi="Times New Roman"/>
          <w:sz w:val="28"/>
          <w:szCs w:val="28"/>
          <w:lang w:val="uk-UA"/>
        </w:rPr>
        <w:t xml:space="preserve"> вікон</w:t>
      </w:r>
      <w:r w:rsidR="00A94A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64E82" w:rsidRDefault="00064E82" w:rsidP="00064E82">
      <w:pPr>
        <w:spacing w:after="0"/>
        <w:ind w:firstLine="318"/>
        <w:jc w:val="both"/>
        <w:rPr>
          <w:rFonts w:ascii="Times New Roman" w:hAnsi="Times New Roman"/>
          <w:sz w:val="28"/>
          <w:szCs w:val="28"/>
          <w:lang w:val="uk-UA"/>
        </w:rPr>
      </w:pPr>
      <w:r w:rsidRPr="00D155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AED">
        <w:rPr>
          <w:rFonts w:ascii="Times New Roman" w:hAnsi="Times New Roman"/>
          <w:sz w:val="28"/>
          <w:szCs w:val="28"/>
          <w:lang w:val="uk-UA"/>
        </w:rPr>
        <w:t xml:space="preserve">Постійно </w:t>
      </w:r>
      <w:r>
        <w:rPr>
          <w:rFonts w:ascii="Times New Roman" w:hAnsi="Times New Roman"/>
          <w:sz w:val="28"/>
          <w:szCs w:val="28"/>
          <w:lang w:val="uk-UA"/>
        </w:rPr>
        <w:t>проводиться робота по озелененню території школи.</w:t>
      </w:r>
      <w:r w:rsidR="000B7A5A">
        <w:rPr>
          <w:rFonts w:ascii="Times New Roman" w:hAnsi="Times New Roman"/>
          <w:sz w:val="28"/>
          <w:szCs w:val="28"/>
          <w:lang w:val="uk-UA"/>
        </w:rPr>
        <w:t xml:space="preserve"> Весною випускниками школи було висаджено 10 плодових дерев.</w:t>
      </w:r>
      <w:r w:rsidRPr="00D155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6A1E" w:rsidRPr="00D1553E" w:rsidRDefault="005E6A1E" w:rsidP="00064E82">
      <w:pPr>
        <w:spacing w:after="0"/>
        <w:ind w:firstLine="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Використання позабюджетних коштів відображено у відповідних актах,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оприлюднено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сайті школи.</w:t>
      </w:r>
    </w:p>
    <w:p w:rsidR="00064E82" w:rsidRDefault="00064E82" w:rsidP="00064E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553E">
        <w:rPr>
          <w:rFonts w:ascii="Times New Roman" w:hAnsi="Times New Roman"/>
          <w:sz w:val="28"/>
          <w:szCs w:val="28"/>
          <w:lang w:val="uk-UA"/>
        </w:rPr>
        <w:t xml:space="preserve">     Деякі навчальні кабінети набува</w:t>
      </w:r>
      <w:r>
        <w:rPr>
          <w:rFonts w:ascii="Times New Roman" w:hAnsi="Times New Roman"/>
          <w:sz w:val="28"/>
          <w:szCs w:val="28"/>
          <w:lang w:val="uk-UA"/>
        </w:rPr>
        <w:t>ють сучасного дизайну</w:t>
      </w:r>
      <w:r w:rsidRPr="00D1553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64E82" w:rsidRPr="00545181" w:rsidRDefault="00064E82" w:rsidP="00064E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E6A1E" w:rsidRDefault="00A94AED" w:rsidP="00A94AED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</w:p>
    <w:p w:rsidR="005E6A1E" w:rsidRDefault="005E6A1E" w:rsidP="00A94AED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D2852" w:rsidRPr="00D1553E" w:rsidRDefault="005E6A1E" w:rsidP="00A94AED">
      <w:pPr>
        <w:spacing w:before="120" w:after="12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A94AE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D2852" w:rsidRPr="00D1553E">
        <w:rPr>
          <w:rFonts w:ascii="Times New Roman" w:hAnsi="Times New Roman"/>
          <w:b/>
          <w:sz w:val="28"/>
          <w:szCs w:val="28"/>
          <w:lang w:val="uk-UA"/>
        </w:rPr>
        <w:t>Питання, що потребують подальшого розв’язання</w:t>
      </w:r>
    </w:p>
    <w:p w:rsidR="00AD2852" w:rsidRPr="00D1553E" w:rsidRDefault="00AD2852" w:rsidP="00AD2852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53E">
        <w:rPr>
          <w:rFonts w:ascii="Times New Roman" w:hAnsi="Times New Roman"/>
          <w:sz w:val="28"/>
          <w:szCs w:val="28"/>
          <w:lang w:val="uk-UA"/>
        </w:rPr>
        <w:t xml:space="preserve">Залишились певні питання, </w:t>
      </w:r>
      <w:proofErr w:type="spellStart"/>
      <w:r w:rsidRPr="00D1553E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D1553E">
        <w:rPr>
          <w:rFonts w:ascii="Times New Roman" w:hAnsi="Times New Roman"/>
          <w:sz w:val="28"/>
          <w:szCs w:val="28"/>
        </w:rPr>
        <w:t>’</w:t>
      </w:r>
      <w:proofErr w:type="spellStart"/>
      <w:r w:rsidRPr="00D1553E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D1553E">
        <w:rPr>
          <w:rFonts w:ascii="Times New Roman" w:hAnsi="Times New Roman"/>
          <w:sz w:val="28"/>
          <w:szCs w:val="28"/>
          <w:lang w:val="uk-UA"/>
        </w:rPr>
        <w:t xml:space="preserve"> яких слід продовжити, а саме:</w:t>
      </w:r>
    </w:p>
    <w:p w:rsidR="00AD2852" w:rsidRPr="00D1553E" w:rsidRDefault="00AD2852" w:rsidP="00AD2852">
      <w:pPr>
        <w:numPr>
          <w:ilvl w:val="0"/>
          <w:numId w:val="12"/>
        </w:numPr>
        <w:tabs>
          <w:tab w:val="clear" w:pos="900"/>
          <w:tab w:val="left" w:pos="176"/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553E">
        <w:rPr>
          <w:rFonts w:ascii="Times New Roman" w:hAnsi="Times New Roman"/>
          <w:sz w:val="28"/>
          <w:szCs w:val="28"/>
          <w:lang w:val="uk-UA"/>
        </w:rPr>
        <w:t>підвищення якості освітніх послуг;</w:t>
      </w:r>
    </w:p>
    <w:p w:rsidR="00AD2852" w:rsidRPr="00D1553E" w:rsidRDefault="00AD2852" w:rsidP="00AD2852">
      <w:pPr>
        <w:numPr>
          <w:ilvl w:val="0"/>
          <w:numId w:val="12"/>
        </w:numPr>
        <w:tabs>
          <w:tab w:val="clear" w:pos="900"/>
          <w:tab w:val="left" w:pos="176"/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553E">
        <w:rPr>
          <w:rFonts w:ascii="Times New Roman" w:hAnsi="Times New Roman"/>
          <w:sz w:val="28"/>
          <w:szCs w:val="28"/>
          <w:lang w:val="uk-UA"/>
        </w:rPr>
        <w:t>підвищення результативності роботи з обдарованими дітьми;</w:t>
      </w:r>
    </w:p>
    <w:p w:rsidR="00AD2852" w:rsidRPr="00AD2852" w:rsidRDefault="00AD2852" w:rsidP="00AD2852">
      <w:pPr>
        <w:numPr>
          <w:ilvl w:val="0"/>
          <w:numId w:val="12"/>
        </w:numPr>
        <w:tabs>
          <w:tab w:val="clear" w:pos="900"/>
          <w:tab w:val="left" w:pos="176"/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553E">
        <w:rPr>
          <w:rFonts w:ascii="Times New Roman" w:hAnsi="Times New Roman"/>
          <w:sz w:val="28"/>
          <w:szCs w:val="28"/>
          <w:lang w:val="uk-UA"/>
        </w:rPr>
        <w:t xml:space="preserve">активне використання </w:t>
      </w:r>
      <w:proofErr w:type="spellStart"/>
      <w:r w:rsidRPr="00D1553E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D1553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ютерних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технологій</w:t>
      </w:r>
      <w:r w:rsidRPr="00D1553E">
        <w:rPr>
          <w:rFonts w:ascii="Times New Roman" w:hAnsi="Times New Roman"/>
          <w:sz w:val="28"/>
          <w:szCs w:val="28"/>
          <w:lang w:val="uk-UA"/>
        </w:rPr>
        <w:t>;</w:t>
      </w:r>
    </w:p>
    <w:p w:rsidR="00AD2852" w:rsidRPr="00D1553E" w:rsidRDefault="00AD2852" w:rsidP="00AD2852">
      <w:pPr>
        <w:numPr>
          <w:ilvl w:val="0"/>
          <w:numId w:val="12"/>
        </w:numPr>
        <w:tabs>
          <w:tab w:val="clear" w:pos="900"/>
          <w:tab w:val="left" w:pos="176"/>
          <w:tab w:val="num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вакансії педагогічних працівників;</w:t>
      </w:r>
    </w:p>
    <w:p w:rsidR="00AD2852" w:rsidRPr="00D1553E" w:rsidRDefault="00AD2852" w:rsidP="00AD2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553E">
        <w:rPr>
          <w:rFonts w:ascii="Times New Roman" w:hAnsi="Times New Roman"/>
          <w:sz w:val="28"/>
          <w:szCs w:val="28"/>
          <w:lang w:val="uk-UA"/>
        </w:rPr>
        <w:t>- покращення матеріально-технічної бази навчальних кабінетів.</w:t>
      </w:r>
    </w:p>
    <w:p w:rsidR="00E665F1" w:rsidRPr="00C402CF" w:rsidRDefault="00E665F1">
      <w:pPr>
        <w:rPr>
          <w:lang w:val="uk-UA"/>
        </w:rPr>
      </w:pPr>
    </w:p>
    <w:sectPr w:rsidR="00E665F1" w:rsidRPr="00C402CF" w:rsidSect="00AD28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Calibri" w:hAnsi="Calibri" w:cs="Calibri"/>
        <w:b/>
        <w:color w:val="000000"/>
        <w:spacing w:val="5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  <w:lang w:val="uk-UA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 w:eastAsia="uk-U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8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8"/>
        <w:szCs w:val="28"/>
      </w:rPr>
    </w:lvl>
  </w:abstractNum>
  <w:abstractNum w:abstractNumId="8">
    <w:nsid w:val="0000000C"/>
    <w:multiLevelType w:val="singleLevel"/>
    <w:tmpl w:val="0000000C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8"/>
        <w:szCs w:val="28"/>
      </w:rPr>
    </w:lvl>
  </w:abstractNum>
  <w:abstractNum w:abstractNumId="10">
    <w:nsid w:val="2F8C4FE8"/>
    <w:multiLevelType w:val="hybridMultilevel"/>
    <w:tmpl w:val="01767646"/>
    <w:lvl w:ilvl="0" w:tplc="2DDCCD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F82E60"/>
    <w:multiLevelType w:val="hybridMultilevel"/>
    <w:tmpl w:val="F4701B5A"/>
    <w:lvl w:ilvl="0" w:tplc="C39851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4DAAEE46">
      <w:start w:val="3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A544CB8"/>
    <w:multiLevelType w:val="hybridMultilevel"/>
    <w:tmpl w:val="887ED214"/>
    <w:lvl w:ilvl="0" w:tplc="0D503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2CF"/>
    <w:rsid w:val="00064E82"/>
    <w:rsid w:val="000B7A5A"/>
    <w:rsid w:val="0021507E"/>
    <w:rsid w:val="002B1C71"/>
    <w:rsid w:val="003C0E8B"/>
    <w:rsid w:val="00432C15"/>
    <w:rsid w:val="00491F10"/>
    <w:rsid w:val="004C1D82"/>
    <w:rsid w:val="005E6A1E"/>
    <w:rsid w:val="005F08A3"/>
    <w:rsid w:val="007473C4"/>
    <w:rsid w:val="00816999"/>
    <w:rsid w:val="00823B25"/>
    <w:rsid w:val="008F3F09"/>
    <w:rsid w:val="009B48AD"/>
    <w:rsid w:val="00A848D3"/>
    <w:rsid w:val="00A94AED"/>
    <w:rsid w:val="00AD2852"/>
    <w:rsid w:val="00C3677C"/>
    <w:rsid w:val="00C402CF"/>
    <w:rsid w:val="00C92E49"/>
    <w:rsid w:val="00D94F2D"/>
    <w:rsid w:val="00E30BC2"/>
    <w:rsid w:val="00E665F1"/>
    <w:rsid w:val="00F24BC4"/>
    <w:rsid w:val="00F7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02C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40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402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1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91F1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rsid w:val="00491F10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2">
    <w:name w:val="Основной текст (2) + Не полужирный"/>
    <w:rsid w:val="00491F10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Основной текст + Полужирный"/>
    <w:rsid w:val="00491F10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6">
    <w:name w:val="Основной текст + Курсив"/>
    <w:rsid w:val="00491F10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3">
    <w:name w:val="Основной текст (3)"/>
    <w:basedOn w:val="a"/>
    <w:rsid w:val="00491F10"/>
    <w:pPr>
      <w:shd w:val="clear" w:color="auto" w:fill="FFFFFF"/>
      <w:suppressAutoHyphens/>
      <w:spacing w:after="0" w:line="276" w:lineRule="exact"/>
      <w:ind w:hanging="320"/>
      <w:jc w:val="both"/>
    </w:pPr>
    <w:rPr>
      <w:rFonts w:ascii="Times New Roman" w:hAnsi="Times New Roman"/>
      <w:i/>
      <w:iCs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2018-06-04T08:11:00Z</cp:lastPrinted>
  <dcterms:created xsi:type="dcterms:W3CDTF">2019-06-18T07:27:00Z</dcterms:created>
  <dcterms:modified xsi:type="dcterms:W3CDTF">2019-06-18T07:27:00Z</dcterms:modified>
</cp:coreProperties>
</file>