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66" w:rsidRDefault="000D5466" w:rsidP="00456129">
      <w:pPr>
        <w:spacing w:after="0" w:line="240" w:lineRule="auto"/>
        <w:jc w:val="both"/>
      </w:pPr>
    </w:p>
    <w:p w:rsidR="00F22B3D" w:rsidRPr="008002CA" w:rsidRDefault="00456129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«ЗАТВЕРДЖЕНО»</w:t>
      </w:r>
      <w:r w:rsidR="008002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002CA" w:rsidRPr="000A2B57">
        <w:rPr>
          <w:rFonts w:ascii="Times New Roman" w:hAnsi="Times New Roman" w:cs="Times New Roman"/>
          <w:b/>
          <w:sz w:val="28"/>
          <w:szCs w:val="28"/>
        </w:rPr>
        <w:t>«ПОГОДЖЕНО»</w:t>
      </w:r>
    </w:p>
    <w:p w:rsidR="00456129" w:rsidRPr="000A2B57" w:rsidRDefault="00456129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Рішенням педагогічної ради</w:t>
      </w:r>
      <w:r w:rsidR="008002C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002CA" w:rsidRPr="000A2B57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="008002CA" w:rsidRPr="000A2B57">
        <w:rPr>
          <w:rFonts w:ascii="Times New Roman" w:hAnsi="Times New Roman" w:cs="Times New Roman"/>
          <w:b/>
          <w:sz w:val="28"/>
          <w:szCs w:val="28"/>
        </w:rPr>
        <w:t>Матеївецької</w:t>
      </w:r>
      <w:proofErr w:type="spellEnd"/>
      <w:r w:rsidR="008002CA" w:rsidRPr="000A2B57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456129" w:rsidRPr="000A2B57" w:rsidRDefault="00F22B3D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2B57">
        <w:rPr>
          <w:rFonts w:ascii="Times New Roman" w:hAnsi="Times New Roman" w:cs="Times New Roman"/>
          <w:b/>
          <w:sz w:val="28"/>
          <w:szCs w:val="28"/>
          <w:lang w:val="ru-RU"/>
        </w:rPr>
        <w:t>Залучанс</w:t>
      </w:r>
      <w:r w:rsidR="007508DC" w:rsidRPr="000A2B57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  <w:r w:rsidR="007508DC" w:rsidRPr="000A2B57">
        <w:rPr>
          <w:rFonts w:ascii="Times New Roman" w:hAnsi="Times New Roman" w:cs="Times New Roman"/>
          <w:b/>
          <w:sz w:val="28"/>
          <w:szCs w:val="28"/>
        </w:rPr>
        <w:t xml:space="preserve"> початкової школи</w:t>
      </w:r>
      <w:r w:rsidR="008002C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002CA" w:rsidRPr="000A2B57">
        <w:rPr>
          <w:rFonts w:ascii="Times New Roman" w:hAnsi="Times New Roman" w:cs="Times New Roman"/>
          <w:b/>
          <w:sz w:val="28"/>
          <w:szCs w:val="28"/>
        </w:rPr>
        <w:t>об’єднаної територіальної громади</w:t>
      </w:r>
    </w:p>
    <w:p w:rsidR="00456129" w:rsidRPr="008002CA" w:rsidRDefault="00456129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в</w:t>
      </w:r>
      <w:r w:rsidR="007508DC" w:rsidRPr="000A2B57">
        <w:rPr>
          <w:rFonts w:ascii="Times New Roman" w:hAnsi="Times New Roman" w:cs="Times New Roman"/>
          <w:b/>
          <w:sz w:val="28"/>
          <w:szCs w:val="28"/>
        </w:rPr>
        <w:t>ід 30.08.2019</w:t>
      </w:r>
      <w:r w:rsidRPr="000A2B5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8002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8002CA" w:rsidRPr="000A2B57">
        <w:rPr>
          <w:rFonts w:ascii="Times New Roman" w:hAnsi="Times New Roman" w:cs="Times New Roman"/>
          <w:b/>
          <w:sz w:val="28"/>
          <w:szCs w:val="28"/>
          <w:lang w:val="ru-RU"/>
        </w:rPr>
        <w:t>П.Книшук</w:t>
      </w:r>
      <w:proofErr w:type="spellEnd"/>
    </w:p>
    <w:p w:rsidR="00456129" w:rsidRPr="000A2B57" w:rsidRDefault="00456129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п</w:t>
      </w:r>
      <w:r w:rsidR="007508DC" w:rsidRPr="000A2B57">
        <w:rPr>
          <w:rFonts w:ascii="Times New Roman" w:hAnsi="Times New Roman" w:cs="Times New Roman"/>
          <w:b/>
          <w:sz w:val="28"/>
          <w:szCs w:val="28"/>
        </w:rPr>
        <w:t>ротокол № 3</w:t>
      </w:r>
    </w:p>
    <w:p w:rsidR="00456129" w:rsidRPr="000A2B57" w:rsidRDefault="00456129" w:rsidP="00F22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Дир</w:t>
      </w:r>
      <w:r w:rsidR="008002CA">
        <w:rPr>
          <w:rFonts w:ascii="Times New Roman" w:hAnsi="Times New Roman" w:cs="Times New Roman"/>
          <w:b/>
          <w:sz w:val="28"/>
          <w:szCs w:val="28"/>
        </w:rPr>
        <w:t xml:space="preserve">ектор школи  </w:t>
      </w:r>
      <w:proofErr w:type="spellStart"/>
      <w:r w:rsidR="00F22B3D" w:rsidRPr="000A2B57">
        <w:rPr>
          <w:rFonts w:ascii="Times New Roman" w:hAnsi="Times New Roman" w:cs="Times New Roman"/>
          <w:b/>
          <w:sz w:val="28"/>
          <w:szCs w:val="28"/>
          <w:lang w:val="ru-RU"/>
        </w:rPr>
        <w:t>Х.Костенко</w:t>
      </w:r>
      <w:proofErr w:type="spellEnd"/>
    </w:p>
    <w:p w:rsidR="009C55AD" w:rsidRPr="000A2B57" w:rsidRDefault="009C55AD" w:rsidP="004561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5466" w:rsidRPr="000A2B57" w:rsidRDefault="000D5466" w:rsidP="00D67B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9DE" w:rsidRPr="000A2B57" w:rsidRDefault="000C09DE" w:rsidP="00D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0C09DE" w:rsidRPr="000A2B57" w:rsidRDefault="000C09DE" w:rsidP="00D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до робочо</w:t>
      </w:r>
      <w:r w:rsidR="00F22B3D" w:rsidRPr="000A2B57">
        <w:rPr>
          <w:rFonts w:ascii="Times New Roman" w:hAnsi="Times New Roman" w:cs="Times New Roman"/>
          <w:b/>
          <w:sz w:val="28"/>
          <w:szCs w:val="28"/>
        </w:rPr>
        <w:t xml:space="preserve">го навчального плану </w:t>
      </w:r>
      <w:proofErr w:type="spellStart"/>
      <w:r w:rsidR="00F22B3D" w:rsidRPr="000A2B57">
        <w:rPr>
          <w:rFonts w:ascii="Times New Roman" w:hAnsi="Times New Roman" w:cs="Times New Roman"/>
          <w:b/>
          <w:sz w:val="28"/>
          <w:szCs w:val="28"/>
          <w:lang w:val="ru-RU"/>
        </w:rPr>
        <w:t>Залучанс</w:t>
      </w:r>
      <w:r w:rsidR="00762B9A" w:rsidRPr="000A2B57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</w:p>
    <w:p w:rsidR="000C09DE" w:rsidRPr="000A2B57" w:rsidRDefault="007508DC" w:rsidP="00D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початкової школи</w:t>
      </w:r>
    </w:p>
    <w:p w:rsidR="000C09DE" w:rsidRPr="000A2B57" w:rsidRDefault="00762B9A" w:rsidP="00D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2B57">
        <w:rPr>
          <w:rFonts w:ascii="Times New Roman" w:hAnsi="Times New Roman" w:cs="Times New Roman"/>
          <w:b/>
          <w:sz w:val="28"/>
          <w:szCs w:val="28"/>
        </w:rPr>
        <w:t>Матеївецької</w:t>
      </w:r>
      <w:proofErr w:type="spellEnd"/>
      <w:r w:rsidRPr="000A2B57">
        <w:rPr>
          <w:rFonts w:ascii="Times New Roman" w:hAnsi="Times New Roman" w:cs="Times New Roman"/>
          <w:b/>
          <w:sz w:val="28"/>
          <w:szCs w:val="28"/>
        </w:rPr>
        <w:t xml:space="preserve"> ОТГ</w:t>
      </w:r>
    </w:p>
    <w:p w:rsidR="000C09DE" w:rsidRPr="000A2B57" w:rsidRDefault="007508DC" w:rsidP="00D67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на 2019 / 2020</w:t>
      </w:r>
      <w:r w:rsidR="000C09DE" w:rsidRPr="000A2B57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C09DE" w:rsidRPr="000A2B57" w:rsidRDefault="000C09DE" w:rsidP="00D67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2B57">
        <w:rPr>
          <w:rFonts w:ascii="Times New Roman" w:hAnsi="Times New Roman" w:cs="Times New Roman"/>
          <w:b/>
          <w:sz w:val="28"/>
          <w:szCs w:val="28"/>
        </w:rPr>
        <w:t>І. Загальні засади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DE" w:rsidRPr="000A2B57" w:rsidRDefault="00F22B3D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2B57">
        <w:rPr>
          <w:rFonts w:ascii="Times New Roman" w:hAnsi="Times New Roman" w:cs="Times New Roman"/>
          <w:sz w:val="28"/>
          <w:szCs w:val="28"/>
        </w:rPr>
        <w:t>Залучанс</w:t>
      </w:r>
      <w:r w:rsidR="007508DC" w:rsidRPr="000A2B57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="007508DC" w:rsidRPr="000A2B57">
        <w:rPr>
          <w:rFonts w:ascii="Times New Roman" w:hAnsi="Times New Roman" w:cs="Times New Roman"/>
          <w:sz w:val="28"/>
          <w:szCs w:val="28"/>
        </w:rPr>
        <w:t xml:space="preserve"> початкова </w:t>
      </w:r>
      <w:r w:rsidRPr="000A2B57">
        <w:rPr>
          <w:rFonts w:ascii="Times New Roman" w:hAnsi="Times New Roman" w:cs="Times New Roman"/>
          <w:sz w:val="28"/>
          <w:szCs w:val="28"/>
        </w:rPr>
        <w:t xml:space="preserve">школа за </w:t>
      </w:r>
      <w:proofErr w:type="spellStart"/>
      <w:r w:rsidR="000C09DE" w:rsidRPr="000A2B57">
        <w:rPr>
          <w:rFonts w:ascii="Times New Roman" w:hAnsi="Times New Roman" w:cs="Times New Roman"/>
          <w:sz w:val="28"/>
          <w:szCs w:val="28"/>
        </w:rPr>
        <w:t>безпечує</w:t>
      </w:r>
      <w:proofErr w:type="spellEnd"/>
      <w:r w:rsidR="000C09DE" w:rsidRPr="000A2B57">
        <w:rPr>
          <w:rFonts w:ascii="Times New Roman" w:hAnsi="Times New Roman" w:cs="Times New Roman"/>
          <w:sz w:val="28"/>
          <w:szCs w:val="28"/>
        </w:rPr>
        <w:t xml:space="preserve"> науково-теоретичну, гуманітарну, загальнокультурну підготовку дітей, дає можливість учням розкрити  та сприяє реалізації  їх індивідуальних творчих здібностей і обдарувань.        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Робочий навчальний план враховує основні вимоги  Законів України: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- Про освіту»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     - «Про загальну середню освіту» (зі змінами),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     - «Про забезпечення санітарного та епідемічного благополуччя населення»,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- постанови  Кабінету  Міністрів України  від 20.04.2011  № 462  «Про затвердження Державного стандарту початкової загальної освіти»;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-  постанови  Кабінету  Міністрів України  від 21.02. 2018 № 87  «Про затвердження Державного стандарту початкової освіти»;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- Державних санітарних правил і норм улаштування,    утримання загальноосвітніх навчальних закладів та    організації навчально-виховного процесу (</w:t>
      </w:r>
      <w:proofErr w:type="spellStart"/>
      <w:r w:rsidRPr="000A2B57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0A2B57">
        <w:rPr>
          <w:rFonts w:ascii="Times New Roman" w:hAnsi="Times New Roman" w:cs="Times New Roman"/>
          <w:sz w:val="28"/>
          <w:szCs w:val="28"/>
        </w:rPr>
        <w:t xml:space="preserve">    5.2.008-01);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 -  наказу МОН України від 11.07.2017 № 1015 «Про внесення змін до  деяких наказів МОН»;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 - наказу МОН України  від 21.03.2018 № 268 « Про затвердження типових освітніх та навчальних програм для 1-2 класів  закладів загальної середньої освіти»;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- наказу МОН України  від 20.04.2018 № 407 « Про затвердження типової освітньої програми закладів загальної середньої освіти І ступеня»;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    Робочий навчальний план складено:</w:t>
      </w:r>
    </w:p>
    <w:p w:rsidR="000C09DE" w:rsidRPr="000A2B57" w:rsidRDefault="007508DC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-  для1-2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класів – за Типовою освітньою програмою для закладів загальної середньої освіти (1-4 клас), розробленою під керівництвом О.Я. Савченко, затвердженою наказом МОН України від 21.03.2018  № 268 – додаток 1;</w:t>
      </w:r>
    </w:p>
    <w:p w:rsidR="000C09DE" w:rsidRPr="000A2B57" w:rsidRDefault="007508DC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lastRenderedPageBreak/>
        <w:t xml:space="preserve">               -  для 3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- 4 класів – за Типовою освітньою програмою закладів загальної середньої освіти І ступеня,  затвердженою наказом МОН України від 20.04.2018  № 407 ( таблиця 1) – додатки 2,3,4 </w:t>
      </w:r>
      <w:r w:rsidR="00762909" w:rsidRPr="000A2B57">
        <w:rPr>
          <w:rFonts w:ascii="Times New Roman" w:hAnsi="Times New Roman" w:cs="Times New Roman"/>
          <w:sz w:val="28"/>
          <w:szCs w:val="28"/>
        </w:rPr>
        <w:t>класів</w:t>
      </w:r>
      <w:r w:rsidR="000C09DE" w:rsidRPr="000A2B57">
        <w:rPr>
          <w:rFonts w:ascii="Times New Roman" w:hAnsi="Times New Roman" w:cs="Times New Roman"/>
          <w:sz w:val="28"/>
          <w:szCs w:val="28"/>
        </w:rPr>
        <w:t>;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Робочий навчальний план</w:t>
      </w:r>
    </w:p>
    <w:p w:rsidR="000C09DE" w:rsidRPr="000A2B57" w:rsidRDefault="007508DC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                для учнів 1- 2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класів  складено відповідно до Типової освітньої програми для закладів загальної середньої освіти (1-4 клас), розробленої під керівництвом О.Я. Савченко та затвердженою наказом МОН України від 21.03.2018  № 268.  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Зміст програми має потенціал для формування у здобувачів ключових </w:t>
      </w:r>
      <w:proofErr w:type="spellStart"/>
      <w:r w:rsidR="000C09DE" w:rsidRPr="000A2B5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0C09DE" w:rsidRPr="000A2B57">
        <w:rPr>
          <w:rFonts w:ascii="Times New Roman" w:hAnsi="Times New Roman" w:cs="Times New Roman"/>
          <w:sz w:val="28"/>
          <w:szCs w:val="28"/>
        </w:rPr>
        <w:t xml:space="preserve">; спільним для всіх ключових </w:t>
      </w:r>
      <w:proofErr w:type="spellStart"/>
      <w:r w:rsidR="000C09DE" w:rsidRPr="000A2B5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0C09DE" w:rsidRPr="000A2B57">
        <w:rPr>
          <w:rFonts w:ascii="Times New Roman" w:hAnsi="Times New Roman" w:cs="Times New Roman"/>
          <w:sz w:val="28"/>
          <w:szCs w:val="28"/>
        </w:rPr>
        <w:t xml:space="preserve">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 Враховуючи інтегрований характер компетентності, у процесі реалізації Типової освітньої програми використовуються </w:t>
      </w:r>
      <w:proofErr w:type="spellStart"/>
      <w:r w:rsidR="000C09DE" w:rsidRPr="000A2B57">
        <w:rPr>
          <w:rFonts w:ascii="Times New Roman" w:hAnsi="Times New Roman" w:cs="Times New Roman"/>
          <w:sz w:val="28"/>
          <w:szCs w:val="28"/>
        </w:rPr>
        <w:t>внутрішньопредметні</w:t>
      </w:r>
      <w:proofErr w:type="spellEnd"/>
      <w:r w:rsidR="000C09DE" w:rsidRPr="000A2B57">
        <w:rPr>
          <w:rFonts w:ascii="Times New Roman" w:hAnsi="Times New Roman" w:cs="Times New Roman"/>
          <w:sz w:val="28"/>
          <w:szCs w:val="28"/>
        </w:rPr>
        <w:t xml:space="preserve"> і міжпредметні зв’язки, які сприяють цілісності результатів початкової освіти та переносу умінь у нові ситуації.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</w:t>
      </w:r>
    </w:p>
    <w:p w:rsidR="00F07479" w:rsidRPr="000A2B57" w:rsidRDefault="00F07479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До варіативної складової внесена у 1 класі «Християнська етика»-1година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DE" w:rsidRPr="000A2B57" w:rsidRDefault="008C7750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Д</w:t>
      </w:r>
      <w:r w:rsidR="007508DC" w:rsidRPr="000A2B57">
        <w:rPr>
          <w:rFonts w:ascii="Times New Roman" w:hAnsi="Times New Roman" w:cs="Times New Roman"/>
          <w:sz w:val="28"/>
          <w:szCs w:val="28"/>
        </w:rPr>
        <w:t xml:space="preserve">ля  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3, 4-х класів   - відповідно до  Типової освітньої програми закладів загальної середньої освіти І ступеня,  затвердженої наказом МОН України від 20.04.2018  № 407 ( таблиця 1)   відповідно до якої освітня галузь "Мови і літератури" з урахуванням вікових особливостей учнів у навчальних планах реалізується через окремі предмети "Українська мова (мова і читання)", "Іноземна мова".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Освітні галузі "Математика", "Природознавство" реалізуються через однойменні окремі предмети, відповідно, - "Математика", "Природознавство".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Освітня галузь "Суспільствознавство" реалізується предметом "Я у світі".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Освітня галузь "Здоров'я і фізична культура" реалізується окремими предметами "Основи здоров'я" та "Фізична культура". 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Освітня галузь "Технології" реалізується через окремі предмети "Трудове навчання" та "Інформатика".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Освітня галузь "Мистецтво" реалізується окремими предметами "Образотворче мистецтво" і "Музичне мистецтво" .</w:t>
      </w:r>
    </w:p>
    <w:p w:rsidR="00904DE7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lastRenderedPageBreak/>
        <w:t>Інваріантна складова навчальних планів  включає предмети, що відповідають вимогам Державного стандарту початкової загальної освіти, затвердженого Постановою  Кабінету Міністрів України від  20.04.2011 № 462 (для 1-4-х класів).</w:t>
      </w:r>
    </w:p>
    <w:p w:rsidR="000C09DE" w:rsidRPr="000A2B57" w:rsidRDefault="000C09DE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До варіативної складової початкових класів вне</w:t>
      </w:r>
      <w:r w:rsidR="008C7750" w:rsidRPr="000A2B57">
        <w:rPr>
          <w:rFonts w:ascii="Times New Roman" w:hAnsi="Times New Roman" w:cs="Times New Roman"/>
          <w:sz w:val="28"/>
          <w:szCs w:val="28"/>
        </w:rPr>
        <w:t>сено:</w:t>
      </w:r>
    </w:p>
    <w:p w:rsidR="00762909" w:rsidRPr="000A2B57" w:rsidRDefault="008C7750" w:rsidP="000D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х</w:t>
      </w:r>
      <w:r w:rsidR="00762909" w:rsidRPr="000A2B57">
        <w:rPr>
          <w:rFonts w:ascii="Times New Roman" w:hAnsi="Times New Roman" w:cs="Times New Roman"/>
          <w:sz w:val="28"/>
          <w:szCs w:val="28"/>
        </w:rPr>
        <w:t>ристиянська</w:t>
      </w:r>
      <w:r w:rsidRPr="000A2B57">
        <w:rPr>
          <w:rFonts w:ascii="Times New Roman" w:hAnsi="Times New Roman" w:cs="Times New Roman"/>
          <w:sz w:val="28"/>
          <w:szCs w:val="28"/>
        </w:rPr>
        <w:t xml:space="preserve"> ети</w:t>
      </w:r>
      <w:r w:rsidR="00F07479" w:rsidRPr="000A2B57">
        <w:rPr>
          <w:rFonts w:ascii="Times New Roman" w:hAnsi="Times New Roman" w:cs="Times New Roman"/>
          <w:sz w:val="28"/>
          <w:szCs w:val="28"/>
        </w:rPr>
        <w:t xml:space="preserve">ка та індивідуальні заняття у  </w:t>
      </w:r>
      <w:r w:rsidRPr="000A2B57">
        <w:rPr>
          <w:rFonts w:ascii="Times New Roman" w:hAnsi="Times New Roman" w:cs="Times New Roman"/>
          <w:sz w:val="28"/>
          <w:szCs w:val="28"/>
        </w:rPr>
        <w:t xml:space="preserve"> 3</w:t>
      </w:r>
      <w:r w:rsidR="007508DC" w:rsidRPr="000A2B57">
        <w:rPr>
          <w:rFonts w:ascii="Times New Roman" w:hAnsi="Times New Roman" w:cs="Times New Roman"/>
          <w:sz w:val="28"/>
          <w:szCs w:val="28"/>
        </w:rPr>
        <w:t>,4</w:t>
      </w:r>
      <w:r w:rsidRPr="000A2B57">
        <w:rPr>
          <w:rFonts w:ascii="Times New Roman" w:hAnsi="Times New Roman" w:cs="Times New Roman"/>
          <w:sz w:val="28"/>
          <w:szCs w:val="28"/>
        </w:rPr>
        <w:t xml:space="preserve"> класах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з розрахунку</w:t>
      </w:r>
      <w:r w:rsidR="00762909" w:rsidRPr="000A2B57">
        <w:rPr>
          <w:rFonts w:ascii="Times New Roman" w:hAnsi="Times New Roman" w:cs="Times New Roman"/>
          <w:sz w:val="28"/>
          <w:szCs w:val="28"/>
        </w:rPr>
        <w:t xml:space="preserve"> по 1 годині</w:t>
      </w:r>
      <w:r w:rsidR="000C09DE" w:rsidRPr="000A2B57">
        <w:rPr>
          <w:rFonts w:ascii="Times New Roman" w:hAnsi="Times New Roman" w:cs="Times New Roman"/>
          <w:sz w:val="28"/>
          <w:szCs w:val="28"/>
        </w:rPr>
        <w:t xml:space="preserve"> на тиждень для кожного к</w:t>
      </w:r>
      <w:r w:rsidR="00762909" w:rsidRPr="000A2B57">
        <w:rPr>
          <w:rFonts w:ascii="Times New Roman" w:hAnsi="Times New Roman" w:cs="Times New Roman"/>
          <w:sz w:val="28"/>
          <w:szCs w:val="28"/>
        </w:rPr>
        <w:t>ласу.</w:t>
      </w:r>
    </w:p>
    <w:p w:rsidR="000C09DE" w:rsidRPr="000A2B57" w:rsidRDefault="000C09DE" w:rsidP="000C09DE">
      <w:pPr>
        <w:rPr>
          <w:rFonts w:ascii="Times New Roman" w:hAnsi="Times New Roman" w:cs="Times New Roman"/>
          <w:sz w:val="28"/>
          <w:szCs w:val="28"/>
        </w:rPr>
      </w:pPr>
    </w:p>
    <w:p w:rsidR="000D5466" w:rsidRPr="000A2B57" w:rsidRDefault="000D5466" w:rsidP="000C09DE">
      <w:pPr>
        <w:ind w:left="8040" w:firstLine="456"/>
        <w:rPr>
          <w:rFonts w:ascii="Times New Roman" w:hAnsi="Times New Roman" w:cs="Times New Roman"/>
          <w:sz w:val="28"/>
          <w:szCs w:val="28"/>
        </w:rPr>
      </w:pPr>
    </w:p>
    <w:p w:rsidR="000D5466" w:rsidRPr="000A2B57" w:rsidRDefault="000D5466" w:rsidP="000C09DE">
      <w:pPr>
        <w:ind w:left="8040" w:firstLine="456"/>
        <w:rPr>
          <w:rFonts w:ascii="Times New Roman" w:hAnsi="Times New Roman" w:cs="Times New Roman"/>
          <w:sz w:val="28"/>
          <w:szCs w:val="28"/>
        </w:rPr>
      </w:pPr>
    </w:p>
    <w:p w:rsidR="000D5466" w:rsidRPr="000A2B57" w:rsidRDefault="000D5466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D67BF3" w:rsidRPr="000A2B57" w:rsidRDefault="00D67BF3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F07479" w:rsidRPr="000A2B57" w:rsidRDefault="00F07479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F07479" w:rsidRDefault="00F07479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8002CA" w:rsidRDefault="008002CA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8002CA" w:rsidRDefault="008002CA" w:rsidP="000D5466">
      <w:pPr>
        <w:ind w:left="8040"/>
        <w:rPr>
          <w:rFonts w:ascii="Times New Roman" w:hAnsi="Times New Roman" w:cs="Times New Roman"/>
          <w:sz w:val="28"/>
          <w:szCs w:val="28"/>
        </w:rPr>
      </w:pPr>
    </w:p>
    <w:p w:rsidR="008002CA" w:rsidRPr="000A2B57" w:rsidRDefault="008002CA" w:rsidP="000D5466">
      <w:pPr>
        <w:ind w:left="80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7BF3" w:rsidRPr="000A2B57" w:rsidRDefault="00D67BF3" w:rsidP="004A1F62">
      <w:pPr>
        <w:rPr>
          <w:rFonts w:ascii="Times New Roman" w:hAnsi="Times New Roman" w:cs="Times New Roman"/>
          <w:sz w:val="28"/>
          <w:szCs w:val="28"/>
        </w:rPr>
      </w:pPr>
    </w:p>
    <w:p w:rsidR="000C09DE" w:rsidRPr="000A2B57" w:rsidRDefault="000C09DE" w:rsidP="000D5466">
      <w:pPr>
        <w:ind w:left="8040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0C09DE" w:rsidRPr="000A2B57" w:rsidRDefault="000C09DE" w:rsidP="000C09DE">
      <w:pPr>
        <w:ind w:left="6096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 xml:space="preserve">складений за </w:t>
      </w:r>
      <w:r w:rsidRPr="000A2B57">
        <w:rPr>
          <w:rFonts w:ascii="Times New Roman" w:hAnsi="Times New Roman" w:cs="Times New Roman"/>
          <w:iCs/>
          <w:color w:val="000000"/>
          <w:sz w:val="28"/>
          <w:szCs w:val="28"/>
        </w:rPr>
        <w:t>Типовою освітньою програмою для закладів загальної середньої освіти (1-4 клас),</w:t>
      </w:r>
      <w:r w:rsidRPr="000A2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розробленою під керівництвом О.Я. Савченко, </w:t>
      </w:r>
      <w:r w:rsidRPr="000A2B57">
        <w:rPr>
          <w:rFonts w:ascii="Times New Roman" w:hAnsi="Times New Roman" w:cs="Times New Roman"/>
          <w:sz w:val="28"/>
          <w:szCs w:val="28"/>
        </w:rPr>
        <w:t>затвердженою  наказом МОН України від 21.03.2018  № 268</w:t>
      </w:r>
    </w:p>
    <w:p w:rsidR="000C09DE" w:rsidRPr="000A2B57" w:rsidRDefault="000C09DE" w:rsidP="000D5466">
      <w:pPr>
        <w:spacing w:after="0" w:line="240" w:lineRule="auto"/>
        <w:ind w:left="609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9DE" w:rsidRPr="000A2B57" w:rsidRDefault="000C09DE" w:rsidP="000D54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B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Робочий навчальний план </w:t>
      </w:r>
    </w:p>
    <w:p w:rsidR="000C09DE" w:rsidRPr="000A2B57" w:rsidRDefault="00F22B3D" w:rsidP="000D54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B57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 xml:space="preserve">для 1 </w:t>
      </w:r>
      <w:r w:rsidR="007508DC" w:rsidRPr="000A2B57">
        <w:rPr>
          <w:rFonts w:ascii="Times New Roman" w:eastAsia="Calibri" w:hAnsi="Times New Roman" w:cs="Times New Roman"/>
          <w:b/>
          <w:bCs/>
          <w:sz w:val="28"/>
          <w:szCs w:val="28"/>
        </w:rPr>
        <w:t>та 2 класу</w:t>
      </w:r>
      <w:r w:rsidRPr="000A2B5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="00F07479" w:rsidRPr="000A2B57">
        <w:rPr>
          <w:rFonts w:ascii="Times New Roman" w:eastAsia="Calibri" w:hAnsi="Times New Roman" w:cs="Times New Roman"/>
          <w:b/>
          <w:bCs/>
          <w:sz w:val="28"/>
          <w:szCs w:val="28"/>
        </w:rPr>
        <w:t>на 2019-2020н.р.</w:t>
      </w:r>
      <w:r w:rsidRPr="000A2B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2B5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Залучанс</w:t>
      </w:r>
      <w:r w:rsidR="007508DC" w:rsidRPr="000A2B57">
        <w:rPr>
          <w:rFonts w:ascii="Times New Roman" w:eastAsia="Calibri" w:hAnsi="Times New Roman" w:cs="Times New Roman"/>
          <w:b/>
          <w:bCs/>
          <w:sz w:val="28"/>
          <w:szCs w:val="28"/>
        </w:rPr>
        <w:t>ької</w:t>
      </w:r>
      <w:proofErr w:type="spellEnd"/>
      <w:r w:rsidR="007508DC" w:rsidRPr="000A2B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початкової школи</w:t>
      </w:r>
    </w:p>
    <w:p w:rsidR="000C09DE" w:rsidRPr="000A2B57" w:rsidRDefault="000C09DE" w:rsidP="000D5466">
      <w:pPr>
        <w:spacing w:after="0"/>
        <w:ind w:left="566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3535"/>
        <w:gridCol w:w="1984"/>
        <w:gridCol w:w="1559"/>
      </w:tblGrid>
      <w:tr w:rsidR="002B7B06" w:rsidRPr="000A2B57" w:rsidTr="002B7B06">
        <w:trPr>
          <w:trHeight w:val="5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2B7B06" w:rsidP="002B7B06">
            <w:pPr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</w:rPr>
              <w:t>Назва освітньої галузі</w:t>
            </w:r>
          </w:p>
          <w:p w:rsidR="002B7B06" w:rsidRPr="000A2B57" w:rsidRDefault="002B7B06" w:rsidP="002B7B06">
            <w:pPr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</w:tcPr>
          <w:p w:rsidR="002B7B06" w:rsidRPr="000A2B57" w:rsidRDefault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</w:rPr>
              <w:t>Назва навчального предмета</w:t>
            </w:r>
          </w:p>
        </w:tc>
        <w:tc>
          <w:tcPr>
            <w:tcW w:w="1984" w:type="dxa"/>
            <w:shd w:val="clear" w:color="auto" w:fill="auto"/>
          </w:tcPr>
          <w:p w:rsidR="002B7B06" w:rsidRPr="000A2B57" w:rsidRDefault="002B7B06" w:rsidP="009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</w:rPr>
              <w:t>К-сть</w:t>
            </w:r>
          </w:p>
          <w:p w:rsidR="002B7B06" w:rsidRPr="000A2B57" w:rsidRDefault="002B7B06" w:rsidP="00984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  <w:tc>
          <w:tcPr>
            <w:tcW w:w="1559" w:type="dxa"/>
          </w:tcPr>
          <w:p w:rsidR="002B7B06" w:rsidRPr="000A2B57" w:rsidRDefault="002B7B06" w:rsidP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</w:rPr>
              <w:t>К-сть</w:t>
            </w:r>
          </w:p>
          <w:p w:rsidR="002B7B06" w:rsidRPr="000A2B57" w:rsidRDefault="002B7B06" w:rsidP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2B7B06" w:rsidRPr="000A2B57" w:rsidTr="002B7B06">
        <w:trPr>
          <w:trHeight w:val="5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2B7B06" w:rsidP="002B7B06">
            <w:pPr>
              <w:ind w:left="28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</w:tcPr>
          <w:p w:rsidR="002B7B06" w:rsidRPr="000A2B57" w:rsidRDefault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B7B06" w:rsidRPr="000A2B57" w:rsidRDefault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</w:rPr>
              <w:t>1клас</w:t>
            </w:r>
          </w:p>
        </w:tc>
        <w:tc>
          <w:tcPr>
            <w:tcW w:w="1559" w:type="dxa"/>
          </w:tcPr>
          <w:p w:rsidR="002B7B06" w:rsidRPr="000A2B57" w:rsidRDefault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</w:rPr>
              <w:t>2 клас</w:t>
            </w:r>
          </w:p>
        </w:tc>
      </w:tr>
      <w:tr w:rsidR="002B7B06" w:rsidRPr="000A2B57" w:rsidTr="002B7B06">
        <w:trPr>
          <w:trHeight w:val="5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</w:rPr>
              <w:t>Інваріантний  складник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2B7B06">
            <w:pPr>
              <w:autoSpaceDE w:val="0"/>
              <w:autoSpaceDN w:val="0"/>
              <w:adjustRightInd w:val="0"/>
              <w:ind w:right="-9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autoSpaceDE w:val="0"/>
              <w:autoSpaceDN w:val="0"/>
              <w:adjustRightInd w:val="0"/>
              <w:ind w:right="-91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2B7B06">
            <w:pPr>
              <w:autoSpaceDE w:val="0"/>
              <w:autoSpaceDN w:val="0"/>
              <w:adjustRightInd w:val="0"/>
              <w:ind w:right="-9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B06" w:rsidRPr="000A2B57" w:rsidTr="002B7B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Мовно-літературна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Навчання грамоти</w:t>
            </w:r>
            <w:r w:rsidR="00F22B3D" w:rsidRPr="000A2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22B3D" w:rsidRPr="000A2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F07479" w:rsidP="002B7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B9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2B7B06" w:rsidRPr="000A2B57" w:rsidTr="002B7B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Іншомовна (англ.)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4A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F2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B7B06" w:rsidRPr="000A2B57" w:rsidTr="002B7B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4A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B9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B9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B7B06" w:rsidRPr="000A2B57" w:rsidTr="002B7B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 xml:space="preserve">Я досліджую світ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F0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4A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B9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B7B06" w:rsidRPr="000A2B57" w:rsidTr="002B7B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F0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4A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B9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B7B06" w:rsidRPr="000A2B57" w:rsidTr="002B7B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Фізкультурна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F0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4A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B9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B7B06" w:rsidRPr="000A2B57" w:rsidTr="002B7B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B7B06" w:rsidRPr="000A2B57" w:rsidTr="002B7B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Варіантний  складник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B06" w:rsidRPr="000A2B57" w:rsidTr="002B7B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2B7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Додаткові години 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4A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Християнська етика</w:t>
            </w:r>
            <w:r w:rsidR="00B946DF" w:rsidRPr="000A2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B946DF" w:rsidRPr="000A2B57" w:rsidRDefault="00B9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</w:t>
            </w: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їнська</w:t>
            </w:r>
            <w:proofErr w:type="spellEnd"/>
            <w:r w:rsidRPr="000A2B57">
              <w:rPr>
                <w:rFonts w:ascii="Times New Roman" w:hAnsi="Times New Roman" w:cs="Times New Roman"/>
                <w:sz w:val="28"/>
                <w:szCs w:val="28"/>
              </w:rPr>
              <w:t xml:space="preserve"> мова додаткова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Pr="000A2B57" w:rsidRDefault="004A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0A2B57" w:rsidRDefault="00B9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A1F62" w:rsidRPr="000A2B57" w:rsidTr="002B7B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62" w:rsidRPr="000A2B57" w:rsidRDefault="004A1F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Загальна кількість навчальних годин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2" w:rsidRPr="000A2B57" w:rsidRDefault="004A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62" w:rsidRPr="000A2B57" w:rsidRDefault="004A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2" w:rsidRPr="000A2B57" w:rsidRDefault="00B94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A2B57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</w:tr>
    </w:tbl>
    <w:p w:rsidR="00D67BF3" w:rsidRPr="000A2B57" w:rsidRDefault="00D67BF3" w:rsidP="000A2B57">
      <w:pPr>
        <w:rPr>
          <w:rFonts w:ascii="Times New Roman" w:hAnsi="Times New Roman" w:cs="Times New Roman"/>
          <w:sz w:val="28"/>
          <w:szCs w:val="28"/>
        </w:rPr>
      </w:pPr>
    </w:p>
    <w:p w:rsidR="004A1F62" w:rsidRPr="000A2B57" w:rsidRDefault="004A1F62" w:rsidP="00D67BF3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F470D0" w:rsidRPr="000A2B57" w:rsidRDefault="00F470D0" w:rsidP="00D67BF3">
      <w:pPr>
        <w:ind w:left="5529"/>
        <w:rPr>
          <w:rFonts w:ascii="Times New Roman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ДОДАТОК 2</w:t>
      </w:r>
    </w:p>
    <w:p w:rsidR="00F470D0" w:rsidRPr="000A2B57" w:rsidRDefault="00F470D0" w:rsidP="00F470D0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0A2B57">
        <w:rPr>
          <w:rFonts w:ascii="Times New Roman" w:hAnsi="Times New Roman" w:cs="Times New Roman"/>
          <w:sz w:val="28"/>
          <w:szCs w:val="28"/>
        </w:rPr>
        <w:t>складений відповідно до таблиці 1</w:t>
      </w:r>
      <w:r w:rsidRPr="000A2B57">
        <w:rPr>
          <w:rFonts w:ascii="Times New Roman" w:eastAsia="Calibri" w:hAnsi="Times New Roman" w:cs="Times New Roman"/>
          <w:sz w:val="28"/>
          <w:szCs w:val="28"/>
        </w:rPr>
        <w:t>Типової освітньої  програми  закладів загальної середньої освіти</w:t>
      </w:r>
      <w:r w:rsidRPr="000A2B57">
        <w:rPr>
          <w:rFonts w:ascii="Times New Roman" w:hAnsi="Times New Roman" w:cs="Times New Roman"/>
          <w:sz w:val="28"/>
          <w:szCs w:val="28"/>
        </w:rPr>
        <w:t xml:space="preserve"> І ступеня</w:t>
      </w:r>
      <w:r w:rsidRPr="000A2B57">
        <w:rPr>
          <w:rFonts w:ascii="Times New Roman" w:eastAsia="Calibri" w:hAnsi="Times New Roman" w:cs="Times New Roman"/>
          <w:sz w:val="28"/>
          <w:szCs w:val="28"/>
        </w:rPr>
        <w:t>, затвердженої наказом МОН України</w:t>
      </w:r>
      <w:r w:rsidRPr="000A2B57">
        <w:rPr>
          <w:rFonts w:ascii="Times New Roman" w:hAnsi="Times New Roman" w:cs="Times New Roman"/>
          <w:sz w:val="28"/>
          <w:szCs w:val="28"/>
        </w:rPr>
        <w:t xml:space="preserve"> від 20.04.2018 № 407</w:t>
      </w:r>
    </w:p>
    <w:p w:rsidR="000C09DE" w:rsidRPr="000A2B57" w:rsidRDefault="000C09DE" w:rsidP="00F47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B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Робочий навчальний план </w:t>
      </w:r>
      <w:r w:rsidR="004A1F62" w:rsidRPr="000A2B57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>для 3</w:t>
      </w:r>
      <w:r w:rsidR="0096257D" w:rsidRPr="000A2B57">
        <w:rPr>
          <w:rFonts w:ascii="Times New Roman" w:eastAsia="Calibri" w:hAnsi="Times New Roman" w:cs="Times New Roman"/>
          <w:b/>
          <w:sz w:val="28"/>
          <w:szCs w:val="28"/>
          <w:lang w:eastAsia="uk-UA" w:bidi="uk-UA"/>
        </w:rPr>
        <w:t>-4 класів</w:t>
      </w:r>
    </w:p>
    <w:p w:rsidR="000C09DE" w:rsidRPr="000A2B57" w:rsidRDefault="00B946DF" w:rsidP="00F47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0A2B57">
        <w:rPr>
          <w:rFonts w:ascii="Times New Roman" w:eastAsia="Calibri" w:hAnsi="Times New Roman" w:cs="Times New Roman"/>
          <w:b/>
          <w:bCs/>
          <w:sz w:val="28"/>
          <w:szCs w:val="28"/>
        </w:rPr>
        <w:t>Залучанс</w:t>
      </w:r>
      <w:r w:rsidR="004A1F62" w:rsidRPr="000A2B57">
        <w:rPr>
          <w:rFonts w:ascii="Times New Roman" w:eastAsia="Calibri" w:hAnsi="Times New Roman" w:cs="Times New Roman"/>
          <w:b/>
          <w:bCs/>
          <w:sz w:val="28"/>
          <w:szCs w:val="28"/>
        </w:rPr>
        <w:t>ької</w:t>
      </w:r>
      <w:proofErr w:type="spellEnd"/>
      <w:r w:rsidR="004A1F62" w:rsidRPr="000A2B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початкової школи на 2019-2020н.р.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3401"/>
        <w:gridCol w:w="1845"/>
        <w:gridCol w:w="1802"/>
        <w:gridCol w:w="40"/>
        <w:gridCol w:w="6"/>
      </w:tblGrid>
      <w:tr w:rsidR="000C09DE" w:rsidRPr="000A2B57" w:rsidTr="004A1F62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09DE" w:rsidRPr="000A2B57" w:rsidRDefault="000C09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09DE" w:rsidRPr="000A2B57" w:rsidRDefault="000C09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09DE" w:rsidRPr="000A2B57" w:rsidRDefault="000C09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7479" w:rsidRPr="000A2B57" w:rsidRDefault="00F074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7479" w:rsidRPr="000A2B57" w:rsidRDefault="00F074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3кл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4кл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E04E8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4C37C7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422E74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DC0507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396B37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541B63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462CED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A3726D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1B6E13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B038D1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B242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B9174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022C19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Мови і літератури (мовний і літературний компоненти)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7479" w:rsidRPr="000A2B57" w:rsidRDefault="00F0747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7479" w:rsidRPr="000A2B57" w:rsidRDefault="00D85BF8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Англійська </w:t>
            </w:r>
            <w:r w:rsidR="00F07479"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51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 w:rsidP="0094421E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657"/>
        </w:trPr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479" w:rsidRPr="000A2B57" w:rsidRDefault="00F07479" w:rsidP="0094421E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479" w:rsidRPr="000A2B57" w:rsidRDefault="00F07479" w:rsidP="0094421E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479" w:rsidRPr="000A2B57" w:rsidRDefault="00F07479" w:rsidP="0094421E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7479" w:rsidRPr="000A2B57" w:rsidRDefault="00F07479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7479" w:rsidRPr="000A2B57" w:rsidRDefault="00F0747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7479" w:rsidRPr="000A2B57" w:rsidRDefault="00F07479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7479" w:rsidRPr="000A2B57" w:rsidRDefault="00F0747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Здоров'я і фізична культура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здоров'я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7479" w:rsidRPr="000A2B57" w:rsidRDefault="00F0747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Варіативна частина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Християнська етика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20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  <w:lang w:eastAsia="uk-UA" w:bidi="uk-UA"/>
              </w:rPr>
              <w:t>Індивідуальні заняття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479" w:rsidRPr="000A2B57" w:rsidRDefault="00F07479" w:rsidP="00F53B33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479" w:rsidRPr="000A2B57" w:rsidTr="00F07479">
        <w:trPr>
          <w:gridAfter w:val="1"/>
          <w:wAfter w:w="6" w:type="dxa"/>
          <w:trHeight w:val="576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 w:bidi="uk-UA"/>
              </w:rPr>
            </w:pPr>
            <w:r w:rsidRPr="000A2B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 w:bidi="uk-UA"/>
              </w:rPr>
              <w:t>Усього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2B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479" w:rsidRPr="000A2B57" w:rsidRDefault="00F07479">
            <w:pPr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46DF" w:rsidRPr="000A2B57" w:rsidRDefault="00B946DF" w:rsidP="00F470D0">
      <w:pPr>
        <w:rPr>
          <w:rFonts w:ascii="Times New Roman" w:hAnsi="Times New Roman" w:cs="Times New Roman"/>
          <w:b/>
          <w:sz w:val="28"/>
          <w:szCs w:val="28"/>
        </w:rPr>
      </w:pPr>
    </w:p>
    <w:p w:rsidR="000C09DE" w:rsidRPr="000A2B57" w:rsidRDefault="000C09DE" w:rsidP="000C09DE">
      <w:pPr>
        <w:rPr>
          <w:rFonts w:ascii="Times New Roman" w:hAnsi="Times New Roman" w:cs="Times New Roman"/>
          <w:sz w:val="28"/>
          <w:szCs w:val="28"/>
        </w:rPr>
      </w:pPr>
    </w:p>
    <w:sectPr w:rsidR="000C09DE" w:rsidRPr="000A2B57" w:rsidSect="00F07479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9DE"/>
    <w:rsid w:val="000515AD"/>
    <w:rsid w:val="000A2B57"/>
    <w:rsid w:val="000C09DE"/>
    <w:rsid w:val="000D5466"/>
    <w:rsid w:val="00176DC3"/>
    <w:rsid w:val="002B7B06"/>
    <w:rsid w:val="0034529E"/>
    <w:rsid w:val="00456129"/>
    <w:rsid w:val="004A1F62"/>
    <w:rsid w:val="007508DC"/>
    <w:rsid w:val="00762909"/>
    <w:rsid w:val="00762B9A"/>
    <w:rsid w:val="008002CA"/>
    <w:rsid w:val="008C7750"/>
    <w:rsid w:val="00904DE7"/>
    <w:rsid w:val="0094421E"/>
    <w:rsid w:val="0096257D"/>
    <w:rsid w:val="009B0D1B"/>
    <w:rsid w:val="009C55AD"/>
    <w:rsid w:val="00B946DF"/>
    <w:rsid w:val="00BC7E89"/>
    <w:rsid w:val="00D67BF3"/>
    <w:rsid w:val="00D85BF8"/>
    <w:rsid w:val="00F07479"/>
    <w:rsid w:val="00F22B3D"/>
    <w:rsid w:val="00F4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BA1A-5E7A-4629-9411-D6F13371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4268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13</cp:revision>
  <cp:lastPrinted>2018-09-04T17:44:00Z</cp:lastPrinted>
  <dcterms:created xsi:type="dcterms:W3CDTF">2018-09-03T15:28:00Z</dcterms:created>
  <dcterms:modified xsi:type="dcterms:W3CDTF">2020-04-03T09:37:00Z</dcterms:modified>
</cp:coreProperties>
</file>