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AE" w:rsidRPr="00502AAE" w:rsidRDefault="006271DC">
      <w:pPr>
        <w:rPr>
          <w:rFonts w:ascii="Times New Roman" w:hAnsi="Times New Roman" w:cs="Times New Roman"/>
          <w:b/>
          <w:sz w:val="36"/>
          <w:lang w:val="uk-UA"/>
        </w:rPr>
      </w:pPr>
      <w:proofErr w:type="spellStart"/>
      <w:r w:rsidRPr="00502AAE">
        <w:rPr>
          <w:rFonts w:ascii="Times New Roman" w:hAnsi="Times New Roman" w:cs="Times New Roman"/>
          <w:b/>
          <w:sz w:val="36"/>
        </w:rPr>
        <w:t>Інструкція</w:t>
      </w:r>
      <w:proofErr w:type="spellEnd"/>
      <w:r w:rsidRPr="00502AAE">
        <w:rPr>
          <w:rFonts w:ascii="Times New Roman" w:hAnsi="Times New Roman" w:cs="Times New Roman"/>
          <w:b/>
          <w:sz w:val="36"/>
        </w:rPr>
        <w:t xml:space="preserve"> при </w:t>
      </w:r>
      <w:proofErr w:type="spellStart"/>
      <w:r w:rsidRPr="00502AAE">
        <w:rPr>
          <w:rFonts w:ascii="Times New Roman" w:hAnsi="Times New Roman" w:cs="Times New Roman"/>
          <w:b/>
          <w:sz w:val="36"/>
        </w:rPr>
        <w:t>вияв</w:t>
      </w:r>
      <w:r w:rsidR="00502AAE" w:rsidRPr="00502AAE">
        <w:rPr>
          <w:rFonts w:ascii="Times New Roman" w:hAnsi="Times New Roman" w:cs="Times New Roman"/>
          <w:b/>
          <w:sz w:val="36"/>
        </w:rPr>
        <w:t>ленні</w:t>
      </w:r>
      <w:proofErr w:type="spellEnd"/>
      <w:r w:rsidR="00502AAE" w:rsidRPr="00502AAE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502AAE" w:rsidRPr="00502AAE">
        <w:rPr>
          <w:rFonts w:ascii="Times New Roman" w:hAnsi="Times New Roman" w:cs="Times New Roman"/>
          <w:b/>
          <w:sz w:val="36"/>
        </w:rPr>
        <w:t>фактів</w:t>
      </w:r>
      <w:proofErr w:type="spellEnd"/>
      <w:r w:rsidR="00502AAE" w:rsidRPr="00502AAE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proofErr w:type="gramStart"/>
      <w:r w:rsidR="00502AAE" w:rsidRPr="00502AAE">
        <w:rPr>
          <w:rFonts w:ascii="Times New Roman" w:hAnsi="Times New Roman" w:cs="Times New Roman"/>
          <w:b/>
          <w:sz w:val="36"/>
        </w:rPr>
        <w:t>бул</w:t>
      </w:r>
      <w:proofErr w:type="gramEnd"/>
      <w:r w:rsidR="00502AAE" w:rsidRPr="00502AAE">
        <w:rPr>
          <w:rFonts w:ascii="Times New Roman" w:hAnsi="Times New Roman" w:cs="Times New Roman"/>
          <w:b/>
          <w:sz w:val="36"/>
        </w:rPr>
        <w:t>інгу</w:t>
      </w:r>
      <w:proofErr w:type="spellEnd"/>
      <w:r w:rsidR="00502AAE" w:rsidRPr="00502AAE">
        <w:rPr>
          <w:rFonts w:ascii="Times New Roman" w:hAnsi="Times New Roman" w:cs="Times New Roman"/>
          <w:b/>
          <w:sz w:val="36"/>
        </w:rPr>
        <w:t xml:space="preserve"> у школ</w:t>
      </w:r>
      <w:r w:rsidR="00502AAE" w:rsidRPr="00502AAE">
        <w:rPr>
          <w:rFonts w:ascii="Times New Roman" w:hAnsi="Times New Roman" w:cs="Times New Roman"/>
          <w:b/>
          <w:sz w:val="36"/>
          <w:lang w:val="uk-UA"/>
        </w:rPr>
        <w:t>і</w:t>
      </w:r>
    </w:p>
    <w:p w:rsidR="00502AAE" w:rsidRPr="00502AAE" w:rsidRDefault="006271DC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502AAE">
        <w:rPr>
          <w:rFonts w:ascii="Times New Roman" w:hAnsi="Times New Roman" w:cs="Times New Roman"/>
          <w:b/>
          <w:sz w:val="28"/>
        </w:rPr>
        <w:t>Що</w:t>
      </w:r>
      <w:proofErr w:type="spellEnd"/>
      <w:r w:rsidRPr="00502AA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02AAE">
        <w:rPr>
          <w:rFonts w:ascii="Times New Roman" w:hAnsi="Times New Roman" w:cs="Times New Roman"/>
          <w:b/>
          <w:sz w:val="28"/>
        </w:rPr>
        <w:t>робити</w:t>
      </w:r>
      <w:proofErr w:type="spellEnd"/>
      <w:r w:rsidRPr="00502AA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02AAE">
        <w:rPr>
          <w:rFonts w:ascii="Times New Roman" w:hAnsi="Times New Roman" w:cs="Times New Roman"/>
          <w:b/>
          <w:sz w:val="28"/>
        </w:rPr>
        <w:t>учню</w:t>
      </w:r>
      <w:proofErr w:type="spellEnd"/>
      <w:r w:rsidRPr="00502AA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502AAE">
        <w:rPr>
          <w:rFonts w:ascii="Times New Roman" w:hAnsi="Times New Roman" w:cs="Times New Roman"/>
          <w:b/>
          <w:sz w:val="28"/>
        </w:rPr>
        <w:t>який</w:t>
      </w:r>
      <w:proofErr w:type="spellEnd"/>
      <w:r w:rsidRPr="00502AA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02AAE">
        <w:rPr>
          <w:rFonts w:ascii="Times New Roman" w:hAnsi="Times New Roman" w:cs="Times New Roman"/>
          <w:b/>
          <w:sz w:val="28"/>
        </w:rPr>
        <w:t>зазнав</w:t>
      </w:r>
      <w:proofErr w:type="spellEnd"/>
      <w:r w:rsidRPr="00502AA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502AAE">
        <w:rPr>
          <w:rFonts w:ascii="Times New Roman" w:hAnsi="Times New Roman" w:cs="Times New Roman"/>
          <w:b/>
          <w:sz w:val="28"/>
        </w:rPr>
        <w:t>бул</w:t>
      </w:r>
      <w:proofErr w:type="gramEnd"/>
      <w:r w:rsidRPr="00502AAE">
        <w:rPr>
          <w:rFonts w:ascii="Times New Roman" w:hAnsi="Times New Roman" w:cs="Times New Roman"/>
          <w:b/>
          <w:sz w:val="28"/>
        </w:rPr>
        <w:t>інгу</w:t>
      </w:r>
      <w:proofErr w:type="spellEnd"/>
      <w:r w:rsidRPr="00502AAE">
        <w:rPr>
          <w:rFonts w:ascii="Times New Roman" w:hAnsi="Times New Roman" w:cs="Times New Roman"/>
          <w:b/>
          <w:sz w:val="28"/>
        </w:rPr>
        <w:t>:</w:t>
      </w:r>
    </w:p>
    <w:p w:rsidR="00502AAE" w:rsidRPr="00502AAE" w:rsidRDefault="00502AAE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</w:rPr>
        <w:t xml:space="preserve"> • </w:t>
      </w:r>
      <w:proofErr w:type="spellStart"/>
      <w:r w:rsidRPr="00502AAE">
        <w:rPr>
          <w:rFonts w:ascii="Times New Roman" w:hAnsi="Times New Roman" w:cs="Times New Roman"/>
          <w:sz w:val="28"/>
        </w:rPr>
        <w:t>повідомити</w:t>
      </w:r>
      <w:proofErr w:type="spellEnd"/>
      <w:r w:rsidRPr="00502AAE">
        <w:rPr>
          <w:rFonts w:ascii="Times New Roman" w:hAnsi="Times New Roman" w:cs="Times New Roman"/>
          <w:sz w:val="28"/>
        </w:rPr>
        <w:t xml:space="preserve"> директора </w:t>
      </w:r>
      <w:proofErr w:type="spellStart"/>
      <w:r w:rsidRPr="00502AAE">
        <w:rPr>
          <w:rFonts w:ascii="Times New Roman" w:hAnsi="Times New Roman" w:cs="Times New Roman"/>
          <w:sz w:val="28"/>
        </w:rPr>
        <w:t>школи</w:t>
      </w:r>
      <w:proofErr w:type="spellEnd"/>
      <w:r w:rsidRPr="00502AAE">
        <w:rPr>
          <w:rFonts w:ascii="Times New Roman" w:hAnsi="Times New Roman" w:cs="Times New Roman"/>
          <w:sz w:val="28"/>
          <w:lang w:val="uk-UA"/>
        </w:rPr>
        <w:t xml:space="preserve"> чи</w:t>
      </w:r>
      <w:r w:rsidR="006271DC" w:rsidRPr="00502A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71DC" w:rsidRPr="00502AAE">
        <w:rPr>
          <w:rFonts w:ascii="Times New Roman" w:hAnsi="Times New Roman" w:cs="Times New Roman"/>
          <w:sz w:val="28"/>
        </w:rPr>
        <w:t>класного</w:t>
      </w:r>
      <w:proofErr w:type="spellEnd"/>
      <w:r w:rsidR="006271DC" w:rsidRPr="00502A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2AAE">
        <w:rPr>
          <w:rFonts w:ascii="Times New Roman" w:hAnsi="Times New Roman" w:cs="Times New Roman"/>
          <w:sz w:val="28"/>
        </w:rPr>
        <w:t>керівника</w:t>
      </w:r>
      <w:proofErr w:type="spellEnd"/>
      <w:r w:rsidR="006271DC" w:rsidRPr="00502AAE">
        <w:rPr>
          <w:rFonts w:ascii="Times New Roman" w:hAnsi="Times New Roman" w:cs="Times New Roman"/>
          <w:sz w:val="28"/>
        </w:rPr>
        <w:t>;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</w:rPr>
        <w:t xml:space="preserve"> • </w:t>
      </w:r>
      <w:proofErr w:type="spellStart"/>
      <w:r w:rsidRPr="00502AAE">
        <w:rPr>
          <w:rFonts w:ascii="Times New Roman" w:hAnsi="Times New Roman" w:cs="Times New Roman"/>
          <w:sz w:val="28"/>
        </w:rPr>
        <w:t>подзвонити</w:t>
      </w:r>
      <w:proofErr w:type="spellEnd"/>
      <w:r w:rsidRPr="00502AAE">
        <w:rPr>
          <w:rFonts w:ascii="Times New Roman" w:hAnsi="Times New Roman" w:cs="Times New Roman"/>
          <w:sz w:val="28"/>
        </w:rPr>
        <w:t xml:space="preserve"> батькам;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</w:rPr>
        <w:t xml:space="preserve"> • </w:t>
      </w:r>
      <w:proofErr w:type="spellStart"/>
      <w:r w:rsidRPr="00502AAE">
        <w:rPr>
          <w:rFonts w:ascii="Times New Roman" w:hAnsi="Times New Roman" w:cs="Times New Roman"/>
          <w:sz w:val="28"/>
        </w:rPr>
        <w:t>сказати</w:t>
      </w:r>
      <w:proofErr w:type="spellEnd"/>
      <w:r w:rsidRPr="00502A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2AAE">
        <w:rPr>
          <w:rFonts w:ascii="Times New Roman" w:hAnsi="Times New Roman" w:cs="Times New Roman"/>
          <w:sz w:val="28"/>
        </w:rPr>
        <w:t>однокласникам</w:t>
      </w:r>
      <w:proofErr w:type="spellEnd"/>
      <w:r w:rsidRPr="00502AAE">
        <w:rPr>
          <w:rFonts w:ascii="Times New Roman" w:hAnsi="Times New Roman" w:cs="Times New Roman"/>
          <w:sz w:val="28"/>
        </w:rPr>
        <w:t>.</w:t>
      </w:r>
    </w:p>
    <w:p w:rsidR="00502AAE" w:rsidRPr="00502AAE" w:rsidRDefault="006271DC">
      <w:pPr>
        <w:rPr>
          <w:rFonts w:ascii="Times New Roman" w:hAnsi="Times New Roman" w:cs="Times New Roman"/>
          <w:b/>
          <w:sz w:val="28"/>
          <w:lang w:val="uk-UA"/>
        </w:rPr>
      </w:pPr>
      <w:r w:rsidRPr="00502AAE">
        <w:rPr>
          <w:rFonts w:ascii="Times New Roman" w:hAnsi="Times New Roman" w:cs="Times New Roman"/>
          <w:b/>
          <w:sz w:val="28"/>
          <w:lang w:val="uk-UA"/>
        </w:rPr>
        <w:t xml:space="preserve"> Що повинен робити вчитель, який знає про </w:t>
      </w:r>
      <w:proofErr w:type="spellStart"/>
      <w:r w:rsidRPr="00502AAE">
        <w:rPr>
          <w:rFonts w:ascii="Times New Roman" w:hAnsi="Times New Roman" w:cs="Times New Roman"/>
          <w:b/>
          <w:sz w:val="28"/>
          <w:lang w:val="uk-UA"/>
        </w:rPr>
        <w:t>булінг</w:t>
      </w:r>
      <w:proofErr w:type="spellEnd"/>
      <w:r w:rsidRPr="00502AA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02AAE" w:rsidRPr="00502AAE">
        <w:rPr>
          <w:rFonts w:ascii="Times New Roman" w:hAnsi="Times New Roman" w:cs="Times New Roman"/>
          <w:b/>
          <w:sz w:val="28"/>
          <w:lang w:val="uk-UA"/>
        </w:rPr>
        <w:t>у школі: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вжити невідкладних заходів для припинення </w:t>
      </w:r>
      <w:proofErr w:type="spellStart"/>
      <w:r w:rsidRPr="00502AAE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502AAE">
        <w:rPr>
          <w:rFonts w:ascii="Times New Roman" w:hAnsi="Times New Roman" w:cs="Times New Roman"/>
          <w:sz w:val="28"/>
          <w:lang w:val="uk-UA"/>
        </w:rPr>
        <w:t xml:space="preserve">; </w:t>
      </w:r>
      <w:r w:rsidR="00502AAE" w:rsidRPr="00502AA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за потреби надати </w:t>
      </w:r>
      <w:proofErr w:type="spellStart"/>
      <w:r w:rsidRPr="00502AAE">
        <w:rPr>
          <w:rFonts w:ascii="Times New Roman" w:hAnsi="Times New Roman" w:cs="Times New Roman"/>
          <w:sz w:val="28"/>
          <w:lang w:val="uk-UA"/>
        </w:rPr>
        <w:t>домедичну</w:t>
      </w:r>
      <w:proofErr w:type="spellEnd"/>
      <w:r w:rsidRPr="00502AAE">
        <w:rPr>
          <w:rFonts w:ascii="Times New Roman" w:hAnsi="Times New Roman" w:cs="Times New Roman"/>
          <w:sz w:val="28"/>
          <w:lang w:val="uk-UA"/>
        </w:rPr>
        <w:t xml:space="preserve"> допомогу та викликати бригаду швидкої медичної допомоги;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за потреби звернутися до територіальних органів Національної поліції України; 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повідомити керівника закладу освіти та, принаймні, одного з батьків або інших законних представників малолітньої чи неповнолітньої особи, яка була однією із сторін </w:t>
      </w:r>
      <w:proofErr w:type="spellStart"/>
      <w:r w:rsidRPr="00502AAE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502AAE">
        <w:rPr>
          <w:rFonts w:ascii="Times New Roman" w:hAnsi="Times New Roman" w:cs="Times New Roman"/>
          <w:sz w:val="28"/>
          <w:lang w:val="uk-UA"/>
        </w:rPr>
        <w:t>.</w:t>
      </w:r>
    </w:p>
    <w:p w:rsidR="00502AAE" w:rsidRPr="00502AAE" w:rsidRDefault="006271DC">
      <w:pPr>
        <w:rPr>
          <w:rFonts w:ascii="Times New Roman" w:hAnsi="Times New Roman" w:cs="Times New Roman"/>
          <w:b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 </w:t>
      </w:r>
      <w:r w:rsidRPr="00502AAE">
        <w:rPr>
          <w:rFonts w:ascii="Times New Roman" w:hAnsi="Times New Roman" w:cs="Times New Roman"/>
          <w:b/>
          <w:sz w:val="28"/>
          <w:lang w:val="uk-UA"/>
        </w:rPr>
        <w:t>Щ</w:t>
      </w:r>
      <w:r w:rsidR="00502AAE" w:rsidRPr="00502AAE">
        <w:rPr>
          <w:rFonts w:ascii="Times New Roman" w:hAnsi="Times New Roman" w:cs="Times New Roman"/>
          <w:b/>
          <w:sz w:val="28"/>
          <w:lang w:val="uk-UA"/>
        </w:rPr>
        <w:t>о повинен робити керівник школи: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протягом однієї доби керівник закладу мусить повідомити територіальний орган Національної поліції України, принаймні одного з батьків або інших законних представників малолітньої чи неповнолітньої особи, яка стала стороною цькування; 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>• за потреби викликати бригаду швидкої медичної допомоги;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повідомити службу у справах дітей, та з'ясувати причини, які призвели до цього випадку, а також вжити заходів для усунення таких причин; </w:t>
      </w:r>
    </w:p>
    <w:p w:rsidR="00502AAE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 xml:space="preserve">• повідомити центр соціальних служб для сім'ї, дітей та молоді, аби здійснити оцінку потреб сторін </w:t>
      </w:r>
      <w:proofErr w:type="spellStart"/>
      <w:r w:rsidRPr="00502AAE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502AAE">
        <w:rPr>
          <w:rFonts w:ascii="Times New Roman" w:hAnsi="Times New Roman" w:cs="Times New Roman"/>
          <w:sz w:val="28"/>
          <w:lang w:val="uk-UA"/>
        </w:rPr>
        <w:t xml:space="preserve">, визначити соціальні послуги та методи соціальної роботи, забезпечити психологічну підтримку; </w:t>
      </w:r>
    </w:p>
    <w:p w:rsidR="005269E5" w:rsidRPr="00502AAE" w:rsidRDefault="006271DC">
      <w:pPr>
        <w:rPr>
          <w:rFonts w:ascii="Times New Roman" w:hAnsi="Times New Roman" w:cs="Times New Roman"/>
          <w:sz w:val="28"/>
          <w:lang w:val="uk-UA"/>
        </w:rPr>
      </w:pPr>
      <w:r w:rsidRPr="00502AAE">
        <w:rPr>
          <w:rFonts w:ascii="Times New Roman" w:hAnsi="Times New Roman" w:cs="Times New Roman"/>
          <w:sz w:val="28"/>
          <w:lang w:val="uk-UA"/>
        </w:rPr>
        <w:t>• скликати засідання комісії з розгляду випадку цькування не пізніше, ніж упродовж трьох робочих днів з дня отримання заяви або</w:t>
      </w:r>
      <w:r w:rsidR="00502AAE">
        <w:rPr>
          <w:rFonts w:ascii="Times New Roman" w:hAnsi="Times New Roman" w:cs="Times New Roman"/>
          <w:sz w:val="28"/>
          <w:lang w:val="uk-UA"/>
        </w:rPr>
        <w:t xml:space="preserve"> повідомлення.</w:t>
      </w:r>
    </w:p>
    <w:sectPr w:rsidR="005269E5" w:rsidRPr="00502AAE" w:rsidSect="0052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271DC"/>
    <w:rsid w:val="00224B73"/>
    <w:rsid w:val="00267DF9"/>
    <w:rsid w:val="00502AAE"/>
    <w:rsid w:val="005269E5"/>
    <w:rsid w:val="006205F3"/>
    <w:rsid w:val="006271DC"/>
    <w:rsid w:val="008316DC"/>
    <w:rsid w:val="008A21BD"/>
    <w:rsid w:val="00B57B7F"/>
    <w:rsid w:val="00C105CC"/>
    <w:rsid w:val="00D1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2021-06-02T08:20:00Z</dcterms:created>
  <dcterms:modified xsi:type="dcterms:W3CDTF">2021-06-02T08:59:00Z</dcterms:modified>
</cp:coreProperties>
</file>