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C5" w:rsidRPr="00CD3B1D" w:rsidRDefault="00D774C5" w:rsidP="00D774C5">
      <w:pPr>
        <w:jc w:val="right"/>
        <w:rPr>
          <w:b/>
          <w:sz w:val="48"/>
          <w:szCs w:val="48"/>
          <w:lang w:val="uk-UA"/>
        </w:rPr>
      </w:pPr>
    </w:p>
    <w:p w:rsidR="00B033F0" w:rsidRDefault="00B033F0" w:rsidP="00D83CBB">
      <w:pPr>
        <w:ind w:left="6237"/>
        <w:jc w:val="both"/>
        <w:rPr>
          <w:b/>
          <w:lang w:val="uk-UA"/>
        </w:rPr>
      </w:pPr>
    </w:p>
    <w:tbl>
      <w:tblPr>
        <w:tblW w:w="9870" w:type="dxa"/>
        <w:shd w:val="clear" w:color="auto" w:fill="FFFFFF"/>
        <w:tblCellMar>
          <w:left w:w="0" w:type="dxa"/>
          <w:right w:w="0" w:type="dxa"/>
        </w:tblCellMar>
        <w:tblLook w:val="04A0" w:firstRow="1" w:lastRow="0" w:firstColumn="1" w:lastColumn="0" w:noHBand="0" w:noVBand="1"/>
      </w:tblPr>
      <w:tblGrid>
        <w:gridCol w:w="4935"/>
        <w:gridCol w:w="4935"/>
      </w:tblGrid>
      <w:tr w:rsidR="00CD3B1D" w:rsidRPr="00E63FBA" w:rsidTr="00685252">
        <w:tc>
          <w:tcPr>
            <w:tcW w:w="4935" w:type="dxa"/>
            <w:shd w:val="clear" w:color="auto" w:fill="FFFFFF"/>
            <w:hideMark/>
          </w:tcPr>
          <w:p w:rsidR="00CD3B1D" w:rsidRDefault="00CD3B1D" w:rsidP="00685252">
            <w:pPr>
              <w:spacing w:after="150"/>
              <w:jc w:val="both"/>
              <w:rPr>
                <w:sz w:val="28"/>
                <w:szCs w:val="28"/>
              </w:rPr>
            </w:pPr>
            <w:r>
              <w:rPr>
                <w:sz w:val="28"/>
                <w:szCs w:val="28"/>
              </w:rPr>
              <w:t>ПОГОДЖЕНО</w:t>
            </w:r>
          </w:p>
          <w:p w:rsidR="00CD3B1D" w:rsidRDefault="00CD3B1D" w:rsidP="00685252">
            <w:pPr>
              <w:spacing w:after="150"/>
              <w:ind w:right="966"/>
              <w:jc w:val="both"/>
              <w:rPr>
                <w:sz w:val="28"/>
                <w:szCs w:val="28"/>
              </w:rPr>
            </w:pPr>
            <w:r>
              <w:rPr>
                <w:sz w:val="28"/>
                <w:szCs w:val="28"/>
              </w:rPr>
              <w:t>начальником управління освіти, релігії та у справах національностей виконавчого комітету  Хустської міської ради</w:t>
            </w:r>
          </w:p>
          <w:p w:rsidR="00E63FBA" w:rsidRPr="00E63FBA" w:rsidRDefault="00CD3B1D" w:rsidP="00685252">
            <w:pPr>
              <w:spacing w:after="150"/>
              <w:jc w:val="both"/>
              <w:rPr>
                <w:sz w:val="28"/>
                <w:szCs w:val="28"/>
              </w:rPr>
            </w:pPr>
            <w:r w:rsidRPr="00E63FBA">
              <w:rPr>
                <w:sz w:val="28"/>
                <w:szCs w:val="28"/>
              </w:rPr>
              <w:t>_______________</w:t>
            </w:r>
            <w:r>
              <w:rPr>
                <w:sz w:val="28"/>
                <w:szCs w:val="28"/>
              </w:rPr>
              <w:t xml:space="preserve"> Мочарник В.В.</w:t>
            </w:r>
          </w:p>
        </w:tc>
        <w:tc>
          <w:tcPr>
            <w:tcW w:w="4935" w:type="dxa"/>
          </w:tcPr>
          <w:p w:rsidR="00CD3B1D" w:rsidRDefault="00CD3B1D" w:rsidP="00685252">
            <w:pPr>
              <w:spacing w:after="150"/>
              <w:ind w:left="735"/>
              <w:jc w:val="both"/>
              <w:rPr>
                <w:sz w:val="28"/>
                <w:szCs w:val="28"/>
              </w:rPr>
            </w:pPr>
            <w:r w:rsidRPr="00E63FBA">
              <w:rPr>
                <w:sz w:val="28"/>
                <w:szCs w:val="28"/>
              </w:rPr>
              <w:t>ЗАТВЕРДЖЕНО</w:t>
            </w:r>
          </w:p>
          <w:p w:rsidR="00EB219B" w:rsidRDefault="00CD3B1D" w:rsidP="00685252">
            <w:pPr>
              <w:tabs>
                <w:tab w:val="left" w:pos="255"/>
              </w:tabs>
              <w:spacing w:after="150"/>
              <w:ind w:left="735" w:right="231"/>
              <w:jc w:val="both"/>
              <w:rPr>
                <w:sz w:val="28"/>
                <w:szCs w:val="28"/>
                <w:lang w:val="uk-UA"/>
              </w:rPr>
            </w:pPr>
            <w:r w:rsidRPr="00E63FBA">
              <w:rPr>
                <w:sz w:val="28"/>
                <w:szCs w:val="28"/>
              </w:rPr>
              <w:t xml:space="preserve">Рішення </w:t>
            </w:r>
            <w:r>
              <w:rPr>
                <w:sz w:val="28"/>
                <w:szCs w:val="28"/>
              </w:rPr>
              <w:t>виконавчого комітету Хустсь</w:t>
            </w:r>
            <w:r w:rsidR="00287694">
              <w:rPr>
                <w:sz w:val="28"/>
                <w:szCs w:val="28"/>
              </w:rPr>
              <w:t xml:space="preserve">кої міської ради від </w:t>
            </w:r>
            <w:r w:rsidR="00287694">
              <w:rPr>
                <w:sz w:val="28"/>
                <w:szCs w:val="28"/>
                <w:lang w:val="uk-UA"/>
              </w:rPr>
              <w:t xml:space="preserve">         </w:t>
            </w:r>
            <w:r w:rsidR="00EB219B">
              <w:rPr>
                <w:sz w:val="28"/>
                <w:szCs w:val="28"/>
                <w:lang w:val="uk-UA"/>
              </w:rPr>
              <w:t xml:space="preserve"> </w:t>
            </w:r>
          </w:p>
          <w:p w:rsidR="00E63FBA" w:rsidRPr="00287694" w:rsidRDefault="00EB219B" w:rsidP="00EB219B">
            <w:pPr>
              <w:tabs>
                <w:tab w:val="left" w:pos="255"/>
              </w:tabs>
              <w:spacing w:after="150"/>
              <w:ind w:right="231"/>
              <w:jc w:val="both"/>
              <w:rPr>
                <w:sz w:val="28"/>
                <w:szCs w:val="28"/>
                <w:lang w:val="uk-UA"/>
              </w:rPr>
            </w:pPr>
            <w:r>
              <w:rPr>
                <w:sz w:val="28"/>
                <w:szCs w:val="28"/>
                <w:lang w:val="uk-UA"/>
              </w:rPr>
              <w:t xml:space="preserve">           </w:t>
            </w:r>
            <w:bookmarkStart w:id="0" w:name="_GoBack"/>
            <w:bookmarkEnd w:id="0"/>
            <w:r w:rsidR="00287694">
              <w:rPr>
                <w:sz w:val="28"/>
                <w:szCs w:val="28"/>
                <w:lang w:val="uk-UA"/>
              </w:rPr>
              <w:t>30.12.2020 р.</w:t>
            </w:r>
            <w:r>
              <w:rPr>
                <w:sz w:val="28"/>
                <w:szCs w:val="28"/>
                <w:lang w:val="uk-UA"/>
              </w:rPr>
              <w:t xml:space="preserve">         </w:t>
            </w:r>
            <w:r w:rsidR="00CD3B1D" w:rsidRPr="00E63FBA">
              <w:rPr>
                <w:sz w:val="28"/>
                <w:szCs w:val="28"/>
              </w:rPr>
              <w:t xml:space="preserve">№ </w:t>
            </w:r>
            <w:r w:rsidR="00287694">
              <w:rPr>
                <w:sz w:val="28"/>
                <w:szCs w:val="28"/>
                <w:lang w:val="uk-UA"/>
              </w:rPr>
              <w:t>53</w:t>
            </w:r>
          </w:p>
        </w:tc>
      </w:tr>
    </w:tbl>
    <w:p w:rsidR="00D774C5" w:rsidRPr="00CD3B1D" w:rsidRDefault="00D774C5" w:rsidP="00D83CBB">
      <w:pPr>
        <w:ind w:left="6237"/>
        <w:jc w:val="both"/>
        <w:rPr>
          <w:b/>
        </w:rPr>
      </w:pPr>
    </w:p>
    <w:p w:rsidR="00366DE0" w:rsidRPr="00D83CBB" w:rsidRDefault="00366DE0" w:rsidP="00D83CBB">
      <w:pP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366DE0" w:rsidRPr="00B3006C" w:rsidRDefault="00366DE0" w:rsidP="00931991">
      <w:pPr>
        <w:jc w:val="center"/>
        <w:rPr>
          <w:b/>
          <w:sz w:val="28"/>
          <w:szCs w:val="28"/>
        </w:rPr>
      </w:pPr>
      <w:r w:rsidRPr="00B3006C">
        <w:rPr>
          <w:b/>
          <w:sz w:val="28"/>
          <w:szCs w:val="28"/>
        </w:rPr>
        <w:t>С Т А Т У Т</w:t>
      </w:r>
    </w:p>
    <w:p w:rsidR="00366DE0" w:rsidRPr="006A7523" w:rsidRDefault="00DE74F7" w:rsidP="00931991">
      <w:pPr>
        <w:jc w:val="center"/>
        <w:rPr>
          <w:b/>
          <w:sz w:val="28"/>
          <w:szCs w:val="28"/>
          <w:lang w:val="uk-UA"/>
        </w:rPr>
      </w:pPr>
      <w:r>
        <w:rPr>
          <w:b/>
          <w:sz w:val="28"/>
          <w:szCs w:val="28"/>
          <w:lang w:val="uk-UA"/>
        </w:rPr>
        <w:t xml:space="preserve">Заломського </w:t>
      </w:r>
      <w:r w:rsidR="006A7523">
        <w:rPr>
          <w:b/>
          <w:sz w:val="28"/>
          <w:szCs w:val="28"/>
          <w:lang w:val="uk-UA"/>
        </w:rPr>
        <w:t>закладу загальної середньої освіти</w:t>
      </w:r>
      <w:r w:rsidR="00B27EC1">
        <w:rPr>
          <w:b/>
          <w:sz w:val="28"/>
          <w:szCs w:val="28"/>
          <w:lang w:val="uk-UA"/>
        </w:rPr>
        <w:t xml:space="preserve"> </w:t>
      </w:r>
      <w:r>
        <w:rPr>
          <w:b/>
          <w:sz w:val="28"/>
          <w:szCs w:val="28"/>
          <w:lang w:val="uk-UA"/>
        </w:rPr>
        <w:t>І-ІІ</w:t>
      </w:r>
      <w:r w:rsidR="00366DE0" w:rsidRPr="00B3006C">
        <w:rPr>
          <w:b/>
          <w:sz w:val="28"/>
          <w:szCs w:val="28"/>
        </w:rPr>
        <w:t> </w:t>
      </w:r>
      <w:r w:rsidR="00366DE0" w:rsidRPr="00DE74F7">
        <w:rPr>
          <w:b/>
          <w:sz w:val="28"/>
          <w:szCs w:val="28"/>
          <w:lang w:val="uk-UA"/>
        </w:rPr>
        <w:t xml:space="preserve"> </w:t>
      </w:r>
      <w:r w:rsidR="006A7523">
        <w:rPr>
          <w:b/>
          <w:sz w:val="28"/>
          <w:szCs w:val="28"/>
          <w:lang w:val="uk-UA"/>
        </w:rPr>
        <w:t>ступенів</w:t>
      </w:r>
    </w:p>
    <w:p w:rsidR="006A7523" w:rsidRPr="009B6BAC" w:rsidRDefault="009B6BAC" w:rsidP="00931991">
      <w:pPr>
        <w:jc w:val="center"/>
        <w:rPr>
          <w:b/>
          <w:sz w:val="28"/>
          <w:szCs w:val="28"/>
          <w:lang w:val="uk-UA"/>
        </w:rPr>
      </w:pPr>
      <w:r>
        <w:rPr>
          <w:b/>
          <w:sz w:val="28"/>
          <w:szCs w:val="28"/>
          <w:lang w:val="uk-UA"/>
        </w:rPr>
        <w:t xml:space="preserve">Хустської </w:t>
      </w:r>
      <w:r w:rsidR="00ED08D2">
        <w:rPr>
          <w:b/>
          <w:sz w:val="28"/>
          <w:szCs w:val="28"/>
          <w:lang w:val="uk-UA"/>
        </w:rPr>
        <w:t xml:space="preserve">міської </w:t>
      </w:r>
      <w:r>
        <w:rPr>
          <w:b/>
          <w:sz w:val="28"/>
          <w:szCs w:val="28"/>
          <w:lang w:val="uk-UA"/>
        </w:rPr>
        <w:t>ради</w:t>
      </w:r>
    </w:p>
    <w:p w:rsidR="00366DE0" w:rsidRDefault="009B6BAC" w:rsidP="00931991">
      <w:pPr>
        <w:jc w:val="center"/>
        <w:rPr>
          <w:b/>
          <w:sz w:val="28"/>
          <w:szCs w:val="28"/>
          <w:lang w:val="uk-UA"/>
        </w:rPr>
      </w:pPr>
      <w:r>
        <w:rPr>
          <w:b/>
          <w:sz w:val="28"/>
          <w:szCs w:val="28"/>
          <w:lang w:val="uk-UA"/>
        </w:rPr>
        <w:t>Закарпатської області</w:t>
      </w:r>
    </w:p>
    <w:p w:rsidR="009B6BAC" w:rsidRPr="009B6BAC" w:rsidRDefault="009B6BAC" w:rsidP="00931991">
      <w:pPr>
        <w:jc w:val="center"/>
        <w:rPr>
          <w:b/>
          <w:sz w:val="28"/>
          <w:szCs w:val="28"/>
          <w:lang w:val="uk-UA"/>
        </w:rPr>
      </w:pPr>
    </w:p>
    <w:p w:rsidR="00366DE0" w:rsidRPr="00B3006C" w:rsidRDefault="00366DE0" w:rsidP="00931991">
      <w:pPr>
        <w:jc w:val="center"/>
        <w:rPr>
          <w:b/>
          <w:sz w:val="28"/>
          <w:szCs w:val="28"/>
        </w:rPr>
      </w:pPr>
      <w:r w:rsidRPr="00B3006C">
        <w:rPr>
          <w:b/>
          <w:sz w:val="28"/>
          <w:szCs w:val="28"/>
        </w:rPr>
        <w:t>(НОВА  РЕДАКЦІЯ)</w:t>
      </w: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p>
    <w:p w:rsidR="00CD3B1D" w:rsidRDefault="00CD3B1D" w:rsidP="00931991">
      <w:pPr>
        <w:jc w:val="center"/>
        <w:rPr>
          <w:b/>
          <w:sz w:val="28"/>
          <w:szCs w:val="28"/>
          <w:lang w:val="uk-UA"/>
        </w:rPr>
      </w:pPr>
      <w:r>
        <w:rPr>
          <w:b/>
          <w:sz w:val="28"/>
          <w:szCs w:val="28"/>
          <w:lang w:val="uk-UA"/>
        </w:rPr>
        <w:t>м. Хуст</w:t>
      </w:r>
    </w:p>
    <w:p w:rsidR="00903DA1" w:rsidRPr="00B3006C" w:rsidRDefault="00ED08D2" w:rsidP="00931991">
      <w:pPr>
        <w:jc w:val="center"/>
        <w:rPr>
          <w:b/>
          <w:sz w:val="28"/>
          <w:szCs w:val="28"/>
        </w:rPr>
      </w:pPr>
      <w:r>
        <w:rPr>
          <w:b/>
          <w:sz w:val="28"/>
          <w:szCs w:val="28"/>
        </w:rPr>
        <w:t>20</w:t>
      </w:r>
      <w:r>
        <w:rPr>
          <w:b/>
          <w:sz w:val="28"/>
          <w:szCs w:val="28"/>
          <w:lang w:val="uk-UA"/>
        </w:rPr>
        <w:t>21</w:t>
      </w:r>
      <w:r w:rsidR="00903DA1" w:rsidRPr="00B3006C">
        <w:rPr>
          <w:b/>
          <w:sz w:val="28"/>
          <w:szCs w:val="28"/>
        </w:rPr>
        <w:t xml:space="preserve"> рік</w:t>
      </w:r>
    </w:p>
    <w:p w:rsidR="00903DA1" w:rsidRPr="006A7523" w:rsidRDefault="00903DA1" w:rsidP="00931991">
      <w:pPr>
        <w:rPr>
          <w:lang w:val="uk-UA"/>
        </w:rPr>
      </w:pPr>
    </w:p>
    <w:p w:rsidR="00903DA1" w:rsidRPr="00B5149E" w:rsidRDefault="00903DA1" w:rsidP="00B3006C">
      <w:pPr>
        <w:jc w:val="center"/>
        <w:rPr>
          <w:b/>
          <w:sz w:val="28"/>
          <w:szCs w:val="28"/>
          <w:lang w:val="uk-UA"/>
        </w:rPr>
      </w:pPr>
      <w:r w:rsidRPr="00B5149E">
        <w:rPr>
          <w:b/>
          <w:sz w:val="28"/>
          <w:szCs w:val="28"/>
          <w:lang w:val="uk-UA"/>
        </w:rPr>
        <w:lastRenderedPageBreak/>
        <w:t>І. Загальні положення</w:t>
      </w:r>
    </w:p>
    <w:p w:rsidR="00903DA1" w:rsidRPr="00B5149E" w:rsidRDefault="00903DA1" w:rsidP="00642B74">
      <w:pPr>
        <w:jc w:val="both"/>
        <w:rPr>
          <w:lang w:val="uk-UA"/>
        </w:rPr>
      </w:pPr>
      <w:r w:rsidRPr="00931991">
        <w:t> </w:t>
      </w:r>
    </w:p>
    <w:p w:rsidR="00903DA1" w:rsidRPr="00B5149E" w:rsidRDefault="00903DA1" w:rsidP="00642B74">
      <w:pPr>
        <w:jc w:val="both"/>
        <w:rPr>
          <w:sz w:val="28"/>
          <w:szCs w:val="28"/>
          <w:lang w:val="uk-UA"/>
        </w:rPr>
      </w:pPr>
      <w:r w:rsidRPr="00B5149E">
        <w:rPr>
          <w:lang w:val="uk-UA"/>
        </w:rPr>
        <w:t>1</w:t>
      </w:r>
      <w:r w:rsidRPr="00B5149E">
        <w:rPr>
          <w:sz w:val="28"/>
          <w:szCs w:val="28"/>
          <w:lang w:val="uk-UA"/>
        </w:rPr>
        <w:t xml:space="preserve">.1. </w:t>
      </w:r>
      <w:r w:rsidRPr="00B5149E">
        <w:rPr>
          <w:b/>
          <w:sz w:val="28"/>
          <w:szCs w:val="28"/>
          <w:lang w:val="uk-UA"/>
        </w:rPr>
        <w:t>Повна назва –</w:t>
      </w:r>
      <w:r w:rsidRPr="00B5149E">
        <w:rPr>
          <w:sz w:val="28"/>
          <w:szCs w:val="28"/>
          <w:lang w:val="uk-UA"/>
        </w:rPr>
        <w:t xml:space="preserve"> </w:t>
      </w:r>
      <w:r w:rsidR="00DE74F7">
        <w:rPr>
          <w:sz w:val="28"/>
          <w:szCs w:val="28"/>
          <w:lang w:val="uk-UA"/>
        </w:rPr>
        <w:t>Заломський</w:t>
      </w:r>
      <w:r w:rsidR="00B5149E">
        <w:rPr>
          <w:sz w:val="28"/>
          <w:szCs w:val="28"/>
          <w:lang w:val="uk-UA"/>
        </w:rPr>
        <w:t xml:space="preserve"> </w:t>
      </w:r>
      <w:r w:rsidRPr="00B5149E">
        <w:rPr>
          <w:sz w:val="28"/>
          <w:szCs w:val="28"/>
          <w:lang w:val="uk-UA"/>
        </w:rPr>
        <w:t>за</w:t>
      </w:r>
      <w:r w:rsidR="00B5149E" w:rsidRPr="00B5149E">
        <w:rPr>
          <w:sz w:val="28"/>
          <w:szCs w:val="28"/>
          <w:lang w:val="uk-UA"/>
        </w:rPr>
        <w:t>клад загальної середньої освіти</w:t>
      </w:r>
      <w:r w:rsidRPr="00B5149E">
        <w:rPr>
          <w:sz w:val="28"/>
          <w:szCs w:val="28"/>
          <w:lang w:val="uk-UA"/>
        </w:rPr>
        <w:t xml:space="preserve"> </w:t>
      </w:r>
      <w:r w:rsidR="00DE74F7">
        <w:rPr>
          <w:sz w:val="28"/>
          <w:szCs w:val="28"/>
          <w:lang w:val="uk-UA"/>
        </w:rPr>
        <w:t>І-ІІ</w:t>
      </w:r>
      <w:r w:rsidRPr="00B5149E">
        <w:rPr>
          <w:sz w:val="28"/>
          <w:szCs w:val="28"/>
          <w:lang w:val="uk-UA"/>
        </w:rPr>
        <w:t xml:space="preserve"> ступенів </w:t>
      </w:r>
      <w:r w:rsidR="00ED08D2" w:rsidRPr="00ED08D2">
        <w:rPr>
          <w:sz w:val="28"/>
          <w:szCs w:val="28"/>
          <w:lang w:val="uk-UA"/>
        </w:rPr>
        <w:t>Хустської міської ради</w:t>
      </w:r>
      <w:r w:rsidR="00ED08D2">
        <w:rPr>
          <w:color w:val="FF0000"/>
          <w:sz w:val="28"/>
          <w:szCs w:val="28"/>
          <w:lang w:val="uk-UA"/>
        </w:rPr>
        <w:t xml:space="preserve"> </w:t>
      </w:r>
      <w:r w:rsidRPr="00DE74F7">
        <w:rPr>
          <w:sz w:val="28"/>
          <w:szCs w:val="28"/>
          <w:lang w:val="uk-UA"/>
        </w:rPr>
        <w:t>Закарпатської області.</w:t>
      </w:r>
    </w:p>
    <w:p w:rsidR="00903DA1" w:rsidRPr="00796B9C" w:rsidRDefault="00903DA1" w:rsidP="00642B74">
      <w:pPr>
        <w:jc w:val="both"/>
        <w:rPr>
          <w:sz w:val="28"/>
          <w:szCs w:val="28"/>
          <w:lang w:val="uk-UA"/>
        </w:rPr>
      </w:pPr>
      <w:r w:rsidRPr="00B3006C">
        <w:rPr>
          <w:sz w:val="28"/>
          <w:szCs w:val="28"/>
        </w:rPr>
        <w:t xml:space="preserve">1.1.1. </w:t>
      </w:r>
      <w:r w:rsidRPr="00B5149E">
        <w:rPr>
          <w:b/>
          <w:sz w:val="28"/>
          <w:szCs w:val="28"/>
        </w:rPr>
        <w:t>Скорочена назва</w:t>
      </w:r>
      <w:r w:rsidRPr="00B3006C">
        <w:rPr>
          <w:sz w:val="28"/>
          <w:szCs w:val="28"/>
        </w:rPr>
        <w:t xml:space="preserve"> – </w:t>
      </w:r>
      <w:r w:rsidR="00DE74F7">
        <w:rPr>
          <w:sz w:val="28"/>
          <w:szCs w:val="28"/>
          <w:lang w:val="uk-UA"/>
        </w:rPr>
        <w:t xml:space="preserve">Заломський </w:t>
      </w:r>
      <w:r w:rsidR="00B5149E">
        <w:rPr>
          <w:sz w:val="28"/>
          <w:szCs w:val="28"/>
        </w:rPr>
        <w:t>З</w:t>
      </w:r>
      <w:r w:rsidR="00987656">
        <w:rPr>
          <w:sz w:val="28"/>
          <w:szCs w:val="28"/>
          <w:lang w:val="uk-UA"/>
        </w:rPr>
        <w:t>З</w:t>
      </w:r>
      <w:r w:rsidR="00B5149E">
        <w:rPr>
          <w:sz w:val="28"/>
          <w:szCs w:val="28"/>
          <w:lang w:val="uk-UA"/>
        </w:rPr>
        <w:t>СО</w:t>
      </w:r>
      <w:r w:rsidR="00B5149E">
        <w:rPr>
          <w:sz w:val="28"/>
          <w:szCs w:val="28"/>
        </w:rPr>
        <w:t xml:space="preserve"> </w:t>
      </w:r>
      <w:r w:rsidR="00B27EC1">
        <w:rPr>
          <w:sz w:val="28"/>
          <w:szCs w:val="28"/>
          <w:lang w:val="uk-UA"/>
        </w:rPr>
        <w:t>І-І</w:t>
      </w:r>
      <w:r w:rsidR="00ED08D2">
        <w:rPr>
          <w:sz w:val="28"/>
          <w:szCs w:val="28"/>
          <w:lang w:val="uk-UA"/>
        </w:rPr>
        <w:t>І</w:t>
      </w:r>
      <w:r w:rsidR="00B5149E">
        <w:rPr>
          <w:sz w:val="28"/>
          <w:szCs w:val="28"/>
        </w:rPr>
        <w:t xml:space="preserve"> ст</w:t>
      </w:r>
      <w:r w:rsidRPr="00B3006C">
        <w:rPr>
          <w:sz w:val="28"/>
          <w:szCs w:val="28"/>
        </w:rPr>
        <w:t>.</w:t>
      </w:r>
      <w:r w:rsidR="00CA5391" w:rsidRPr="00CA5391">
        <w:rPr>
          <w:sz w:val="28"/>
          <w:szCs w:val="28"/>
          <w:lang w:val="uk-UA"/>
        </w:rPr>
        <w:t xml:space="preserve"> </w:t>
      </w:r>
      <w:r w:rsidR="00CA5391">
        <w:rPr>
          <w:sz w:val="28"/>
          <w:szCs w:val="28"/>
          <w:lang w:val="uk-UA"/>
        </w:rPr>
        <w:t>(далі «заклад»)</w:t>
      </w:r>
      <w:r w:rsidR="00CA5391" w:rsidRPr="00796B9C">
        <w:rPr>
          <w:sz w:val="28"/>
          <w:szCs w:val="28"/>
          <w:lang w:val="uk-UA"/>
        </w:rPr>
        <w:t>.</w:t>
      </w:r>
      <w:r w:rsidR="003F7B77">
        <w:rPr>
          <w:sz w:val="28"/>
          <w:szCs w:val="28"/>
          <w:lang w:val="uk-UA"/>
        </w:rPr>
        <w:t xml:space="preserve"> </w:t>
      </w:r>
    </w:p>
    <w:p w:rsidR="00903DA1" w:rsidRPr="00796B9C" w:rsidRDefault="00796B9C" w:rsidP="00642B74">
      <w:pPr>
        <w:jc w:val="both"/>
        <w:rPr>
          <w:sz w:val="28"/>
          <w:szCs w:val="28"/>
          <w:lang w:val="uk-UA"/>
        </w:rPr>
      </w:pPr>
      <w:r w:rsidRPr="00796B9C">
        <w:rPr>
          <w:sz w:val="28"/>
          <w:szCs w:val="28"/>
          <w:lang w:val="uk-UA"/>
        </w:rPr>
        <w:t xml:space="preserve">1.1.2. </w:t>
      </w:r>
      <w:r>
        <w:rPr>
          <w:sz w:val="28"/>
          <w:szCs w:val="28"/>
          <w:lang w:val="uk-UA"/>
        </w:rPr>
        <w:t xml:space="preserve">Даний </w:t>
      </w:r>
      <w:r w:rsidR="00160B92">
        <w:rPr>
          <w:sz w:val="28"/>
          <w:szCs w:val="28"/>
          <w:lang w:val="uk-UA"/>
        </w:rPr>
        <w:t>з</w:t>
      </w:r>
      <w:r w:rsidR="00903DA1" w:rsidRPr="00796B9C">
        <w:rPr>
          <w:sz w:val="28"/>
          <w:szCs w:val="28"/>
          <w:lang w:val="uk-UA"/>
        </w:rPr>
        <w:t>а</w:t>
      </w:r>
      <w:r w:rsidR="003F7B77">
        <w:rPr>
          <w:sz w:val="28"/>
          <w:szCs w:val="28"/>
          <w:lang w:val="uk-UA"/>
        </w:rPr>
        <w:t>клад загальної середньої освіти</w:t>
      </w:r>
      <w:r w:rsidR="00B032E0" w:rsidRPr="00796B9C">
        <w:rPr>
          <w:sz w:val="28"/>
          <w:szCs w:val="28"/>
          <w:lang w:val="uk-UA"/>
        </w:rPr>
        <w:t xml:space="preserve"> є </w:t>
      </w:r>
      <w:r w:rsidR="00B032E0" w:rsidRPr="00796B9C">
        <w:rPr>
          <w:b/>
          <w:sz w:val="28"/>
          <w:szCs w:val="28"/>
          <w:lang w:val="uk-UA"/>
        </w:rPr>
        <w:t>комунальним закладом</w:t>
      </w:r>
      <w:r w:rsidR="00B032E0" w:rsidRPr="00796B9C">
        <w:rPr>
          <w:sz w:val="28"/>
          <w:szCs w:val="28"/>
          <w:lang w:val="uk-UA"/>
        </w:rPr>
        <w:t xml:space="preserve"> </w:t>
      </w:r>
      <w:r w:rsidR="00B032E0" w:rsidRPr="00796B9C">
        <w:rPr>
          <w:b/>
          <w:sz w:val="28"/>
          <w:szCs w:val="28"/>
          <w:lang w:val="uk-UA"/>
        </w:rPr>
        <w:t>освіти</w:t>
      </w:r>
      <w:r w:rsidR="00B032E0" w:rsidRPr="00796B9C">
        <w:rPr>
          <w:sz w:val="28"/>
          <w:szCs w:val="28"/>
          <w:lang w:val="uk-UA"/>
        </w:rPr>
        <w:t>,</w:t>
      </w:r>
      <w:r w:rsidR="00903DA1" w:rsidRPr="00796B9C">
        <w:rPr>
          <w:sz w:val="28"/>
          <w:szCs w:val="28"/>
          <w:lang w:val="uk-UA"/>
        </w:rPr>
        <w:t xml:space="preserve"> знаходиться у </w:t>
      </w:r>
      <w:r w:rsidR="003F7B77">
        <w:rPr>
          <w:sz w:val="28"/>
          <w:szCs w:val="28"/>
          <w:lang w:val="uk-UA"/>
        </w:rPr>
        <w:t xml:space="preserve">комунальній власності </w:t>
      </w:r>
      <w:r w:rsidR="00ED08D2">
        <w:rPr>
          <w:sz w:val="28"/>
          <w:szCs w:val="28"/>
          <w:lang w:val="uk-UA"/>
        </w:rPr>
        <w:t>Хустської міської ради</w:t>
      </w:r>
      <w:r w:rsidR="003F7B77">
        <w:rPr>
          <w:sz w:val="28"/>
          <w:szCs w:val="28"/>
          <w:lang w:val="uk-UA"/>
        </w:rPr>
        <w:t>.</w:t>
      </w:r>
    </w:p>
    <w:p w:rsidR="00903DA1" w:rsidRPr="00B3006C" w:rsidRDefault="00903DA1" w:rsidP="00642B74">
      <w:pPr>
        <w:jc w:val="both"/>
        <w:rPr>
          <w:sz w:val="28"/>
          <w:szCs w:val="28"/>
        </w:rPr>
      </w:pPr>
      <w:r w:rsidRPr="00B3006C">
        <w:rPr>
          <w:sz w:val="28"/>
          <w:szCs w:val="28"/>
        </w:rPr>
        <w:t>1.2. Юридична адреса закладу:</w:t>
      </w:r>
    </w:p>
    <w:p w:rsidR="00903DA1" w:rsidRPr="00287694" w:rsidRDefault="00DE74F7" w:rsidP="00642B74">
      <w:pPr>
        <w:jc w:val="both"/>
        <w:rPr>
          <w:sz w:val="28"/>
          <w:szCs w:val="28"/>
        </w:rPr>
      </w:pPr>
      <w:r w:rsidRPr="00287694">
        <w:rPr>
          <w:sz w:val="28"/>
          <w:szCs w:val="28"/>
          <w:lang w:val="uk-UA"/>
        </w:rPr>
        <w:t>90414</w:t>
      </w:r>
      <w:r w:rsidR="00903DA1" w:rsidRPr="00287694">
        <w:rPr>
          <w:sz w:val="28"/>
          <w:szCs w:val="28"/>
        </w:rPr>
        <w:t xml:space="preserve">, Закарпатська область, Хустський район, село </w:t>
      </w:r>
      <w:r w:rsidRPr="00287694">
        <w:rPr>
          <w:sz w:val="28"/>
          <w:szCs w:val="28"/>
          <w:lang w:val="uk-UA"/>
        </w:rPr>
        <w:t>Залом</w:t>
      </w:r>
      <w:r w:rsidR="00903DA1" w:rsidRPr="00287694">
        <w:rPr>
          <w:sz w:val="28"/>
          <w:szCs w:val="28"/>
        </w:rPr>
        <w:t xml:space="preserve">,  вулиця </w:t>
      </w:r>
      <w:r w:rsidRPr="00287694">
        <w:rPr>
          <w:sz w:val="28"/>
          <w:szCs w:val="28"/>
          <w:lang w:val="uk-UA"/>
        </w:rPr>
        <w:t>Центральна</w:t>
      </w:r>
      <w:r w:rsidR="00903DA1" w:rsidRPr="00287694">
        <w:rPr>
          <w:sz w:val="28"/>
          <w:szCs w:val="28"/>
        </w:rPr>
        <w:t xml:space="preserve">, </w:t>
      </w:r>
      <w:r w:rsidRPr="00287694">
        <w:rPr>
          <w:sz w:val="28"/>
          <w:szCs w:val="28"/>
          <w:lang w:val="uk-UA"/>
        </w:rPr>
        <w:t>49</w:t>
      </w:r>
      <w:r w:rsidR="00287694" w:rsidRPr="00287694">
        <w:rPr>
          <w:sz w:val="28"/>
          <w:szCs w:val="28"/>
        </w:rPr>
        <w:t xml:space="preserve">, телефон: </w:t>
      </w:r>
      <w:r w:rsidR="00287694" w:rsidRPr="00287694">
        <w:rPr>
          <w:sz w:val="28"/>
          <w:szCs w:val="28"/>
          <w:lang w:val="uk-UA"/>
        </w:rPr>
        <w:t>0976125273</w:t>
      </w:r>
      <w:r w:rsidR="00903DA1" w:rsidRPr="00287694">
        <w:rPr>
          <w:sz w:val="28"/>
          <w:szCs w:val="28"/>
        </w:rPr>
        <w:t>.</w:t>
      </w:r>
    </w:p>
    <w:p w:rsidR="00903DA1" w:rsidRPr="00FF1F23" w:rsidRDefault="00F05C65" w:rsidP="00642B74">
      <w:pPr>
        <w:jc w:val="both"/>
        <w:rPr>
          <w:color w:val="FF0000"/>
          <w:sz w:val="28"/>
          <w:szCs w:val="28"/>
        </w:rPr>
      </w:pPr>
      <w:r>
        <w:rPr>
          <w:sz w:val="28"/>
          <w:szCs w:val="28"/>
        </w:rPr>
        <w:t>1.3. Заклад</w:t>
      </w:r>
      <w:r w:rsidR="00903DA1" w:rsidRPr="00B3006C">
        <w:rPr>
          <w:sz w:val="28"/>
          <w:szCs w:val="28"/>
        </w:rPr>
        <w:t xml:space="preserve"> є </w:t>
      </w:r>
      <w:r w:rsidR="00B032E0" w:rsidRPr="00B3006C">
        <w:rPr>
          <w:sz w:val="28"/>
          <w:szCs w:val="28"/>
        </w:rPr>
        <w:t xml:space="preserve">неприбутковою </w:t>
      </w:r>
      <w:r w:rsidR="00903DA1" w:rsidRPr="00B3006C">
        <w:rPr>
          <w:sz w:val="28"/>
          <w:szCs w:val="28"/>
        </w:rPr>
        <w:t xml:space="preserve">юридичною особою, має самостійний баланс, рахунок в установі банку, печатку, штамп, ідентифікаційний номер. </w:t>
      </w:r>
      <w:r w:rsidR="00903DA1" w:rsidRPr="00FA31F9">
        <w:rPr>
          <w:b/>
          <w:sz w:val="28"/>
          <w:szCs w:val="28"/>
        </w:rPr>
        <w:t>Засновником</w:t>
      </w:r>
      <w:r w:rsidR="00903DA1" w:rsidRPr="00B3006C">
        <w:rPr>
          <w:sz w:val="28"/>
          <w:szCs w:val="28"/>
        </w:rPr>
        <w:t xml:space="preserve"> (власником) навчального закладу є: </w:t>
      </w:r>
      <w:r w:rsidR="00ED08D2" w:rsidRPr="00ED08D2">
        <w:rPr>
          <w:sz w:val="28"/>
          <w:szCs w:val="28"/>
          <w:lang w:val="uk-UA"/>
        </w:rPr>
        <w:t>Хустська міська рада</w:t>
      </w:r>
      <w:r w:rsidR="00903DA1" w:rsidRPr="00FF1F23">
        <w:rPr>
          <w:color w:val="FF0000"/>
          <w:sz w:val="28"/>
          <w:szCs w:val="28"/>
        </w:rPr>
        <w:t xml:space="preserve"> </w:t>
      </w:r>
      <w:r w:rsidR="00903DA1" w:rsidRPr="00287694">
        <w:rPr>
          <w:sz w:val="28"/>
          <w:szCs w:val="28"/>
        </w:rPr>
        <w:t>Закарпатської області.</w:t>
      </w:r>
    </w:p>
    <w:p w:rsidR="00903DA1" w:rsidRPr="00B3006C" w:rsidRDefault="00903DA1" w:rsidP="00642B74">
      <w:pPr>
        <w:jc w:val="both"/>
        <w:rPr>
          <w:sz w:val="28"/>
          <w:szCs w:val="28"/>
        </w:rPr>
      </w:pPr>
      <w:r w:rsidRPr="00B3006C">
        <w:rPr>
          <w:sz w:val="28"/>
          <w:szCs w:val="28"/>
        </w:rPr>
        <w:t xml:space="preserve">1.4. Головною метою навчального закладу є забезпечення реалізації права громадян на </w:t>
      </w:r>
      <w:r w:rsidR="00B032E0" w:rsidRPr="00B3006C">
        <w:rPr>
          <w:sz w:val="28"/>
          <w:szCs w:val="28"/>
        </w:rPr>
        <w:t>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546ACB" w:rsidRPr="00FF1F23" w:rsidRDefault="00903DA1" w:rsidP="00642B74">
      <w:pPr>
        <w:jc w:val="both"/>
        <w:rPr>
          <w:sz w:val="28"/>
          <w:szCs w:val="28"/>
          <w:lang w:val="uk-UA"/>
        </w:rPr>
      </w:pPr>
      <w:r w:rsidRPr="00B3006C">
        <w:rPr>
          <w:sz w:val="28"/>
          <w:szCs w:val="28"/>
        </w:rPr>
        <w:t>1.5. Головним завданням навчального закладу є</w:t>
      </w:r>
      <w:r w:rsidR="00FF1F23">
        <w:rPr>
          <w:sz w:val="28"/>
          <w:szCs w:val="28"/>
          <w:lang w:val="uk-UA"/>
        </w:rPr>
        <w:t>:</w:t>
      </w:r>
    </w:p>
    <w:p w:rsidR="00B032E0" w:rsidRPr="00B3006C" w:rsidRDefault="00B032E0" w:rsidP="00642B74">
      <w:pPr>
        <w:jc w:val="both"/>
        <w:rPr>
          <w:sz w:val="28"/>
          <w:szCs w:val="28"/>
        </w:rPr>
      </w:pPr>
      <w:r w:rsidRPr="00B3006C">
        <w:rPr>
          <w:sz w:val="28"/>
          <w:szCs w:val="28"/>
        </w:rPr>
        <w:t>забезп</w:t>
      </w:r>
      <w:r w:rsidR="00C67BDC" w:rsidRPr="00B3006C">
        <w:rPr>
          <w:sz w:val="28"/>
          <w:szCs w:val="28"/>
        </w:rPr>
        <w:t>ечення формування ключових компетентностей, необхідних кожній сучасній</w:t>
      </w:r>
      <w:r w:rsidR="0052390E" w:rsidRPr="00B3006C">
        <w:rPr>
          <w:sz w:val="28"/>
          <w:szCs w:val="28"/>
        </w:rPr>
        <w:t xml:space="preserve"> </w:t>
      </w:r>
      <w:r w:rsidR="00C67BDC" w:rsidRPr="00B3006C">
        <w:rPr>
          <w:sz w:val="28"/>
          <w:szCs w:val="28"/>
        </w:rPr>
        <w:t xml:space="preserve">людині для успішної життєдіяльності: </w:t>
      </w:r>
    </w:p>
    <w:p w:rsidR="0052390E" w:rsidRPr="00B3006C" w:rsidRDefault="0052390E" w:rsidP="00642B74">
      <w:pPr>
        <w:jc w:val="both"/>
        <w:rPr>
          <w:sz w:val="28"/>
          <w:szCs w:val="28"/>
        </w:rPr>
      </w:pPr>
      <w:r w:rsidRPr="00B3006C">
        <w:rPr>
          <w:sz w:val="28"/>
          <w:szCs w:val="28"/>
        </w:rPr>
        <w:t>- вільне володіння державною мовою;</w:t>
      </w:r>
    </w:p>
    <w:p w:rsidR="0052390E" w:rsidRPr="00B3006C" w:rsidRDefault="0052390E" w:rsidP="00642B74">
      <w:pPr>
        <w:jc w:val="both"/>
        <w:rPr>
          <w:sz w:val="28"/>
          <w:szCs w:val="28"/>
        </w:rPr>
      </w:pPr>
      <w:r w:rsidRPr="00B3006C">
        <w:rPr>
          <w:sz w:val="28"/>
          <w:szCs w:val="28"/>
        </w:rPr>
        <w:t xml:space="preserve">- </w:t>
      </w:r>
      <w:r w:rsidR="0010021D" w:rsidRPr="00B3006C">
        <w:rPr>
          <w:sz w:val="28"/>
          <w:szCs w:val="28"/>
        </w:rPr>
        <w:t>математична</w:t>
      </w:r>
      <w:r w:rsidR="00C30787" w:rsidRPr="00B3006C">
        <w:rPr>
          <w:sz w:val="28"/>
          <w:szCs w:val="28"/>
        </w:rPr>
        <w:t xml:space="preserve"> компетентність;</w:t>
      </w:r>
    </w:p>
    <w:p w:rsidR="00C30787" w:rsidRPr="00B3006C" w:rsidRDefault="00C30787" w:rsidP="00642B74">
      <w:pPr>
        <w:jc w:val="both"/>
        <w:rPr>
          <w:sz w:val="28"/>
          <w:szCs w:val="28"/>
        </w:rPr>
      </w:pPr>
      <w:r w:rsidRPr="00B3006C">
        <w:rPr>
          <w:sz w:val="28"/>
          <w:szCs w:val="28"/>
        </w:rPr>
        <w:t>- компетентності у галузі природничих наук, техніки і технологій;</w:t>
      </w:r>
    </w:p>
    <w:p w:rsidR="00C30787" w:rsidRPr="00B3006C" w:rsidRDefault="00C30787" w:rsidP="00642B74">
      <w:pPr>
        <w:jc w:val="both"/>
        <w:rPr>
          <w:sz w:val="28"/>
          <w:szCs w:val="28"/>
        </w:rPr>
      </w:pPr>
      <w:r w:rsidRPr="00B3006C">
        <w:rPr>
          <w:sz w:val="28"/>
          <w:szCs w:val="28"/>
        </w:rPr>
        <w:t>- інноваційність;</w:t>
      </w:r>
    </w:p>
    <w:p w:rsidR="00C30787" w:rsidRPr="00B3006C" w:rsidRDefault="00C30787" w:rsidP="00642B74">
      <w:pPr>
        <w:jc w:val="both"/>
        <w:rPr>
          <w:sz w:val="28"/>
          <w:szCs w:val="28"/>
        </w:rPr>
      </w:pPr>
      <w:r w:rsidRPr="00B3006C">
        <w:rPr>
          <w:sz w:val="28"/>
          <w:szCs w:val="28"/>
        </w:rPr>
        <w:t>- екологічна компетентність;</w:t>
      </w:r>
    </w:p>
    <w:p w:rsidR="00C30787" w:rsidRPr="00B3006C" w:rsidRDefault="00C30787" w:rsidP="00642B74">
      <w:pPr>
        <w:jc w:val="both"/>
        <w:rPr>
          <w:sz w:val="28"/>
          <w:szCs w:val="28"/>
        </w:rPr>
      </w:pPr>
      <w:r w:rsidRPr="00B3006C">
        <w:rPr>
          <w:sz w:val="28"/>
          <w:szCs w:val="28"/>
        </w:rPr>
        <w:t>- інформаційно-комунікаційна компетентність;</w:t>
      </w:r>
    </w:p>
    <w:p w:rsidR="00C30787" w:rsidRPr="00B3006C" w:rsidRDefault="00C30787" w:rsidP="00642B74">
      <w:pPr>
        <w:jc w:val="both"/>
        <w:rPr>
          <w:sz w:val="28"/>
          <w:szCs w:val="28"/>
        </w:rPr>
      </w:pPr>
      <w:r w:rsidRPr="00B3006C">
        <w:rPr>
          <w:sz w:val="28"/>
          <w:szCs w:val="28"/>
        </w:rPr>
        <w:t>- навчання впродовж життя;</w:t>
      </w:r>
    </w:p>
    <w:p w:rsidR="00C30787" w:rsidRPr="00B3006C" w:rsidRDefault="00C30787" w:rsidP="00642B74">
      <w:pPr>
        <w:jc w:val="both"/>
        <w:rPr>
          <w:sz w:val="28"/>
          <w:szCs w:val="28"/>
        </w:rPr>
      </w:pPr>
      <w:r w:rsidRPr="00B3006C">
        <w:rPr>
          <w:sz w:val="28"/>
          <w:szCs w:val="28"/>
        </w:rPr>
        <w:t>-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C30787" w:rsidRPr="00B3006C" w:rsidRDefault="00C30787" w:rsidP="00642B74">
      <w:pPr>
        <w:jc w:val="both"/>
        <w:rPr>
          <w:sz w:val="28"/>
          <w:szCs w:val="28"/>
        </w:rPr>
      </w:pPr>
      <w:r w:rsidRPr="00B3006C">
        <w:rPr>
          <w:sz w:val="28"/>
          <w:szCs w:val="28"/>
        </w:rPr>
        <w:t>- культурна компетентність;</w:t>
      </w:r>
    </w:p>
    <w:p w:rsidR="00C30787" w:rsidRPr="00B3006C" w:rsidRDefault="00C30787" w:rsidP="00642B74">
      <w:pPr>
        <w:jc w:val="both"/>
        <w:rPr>
          <w:sz w:val="28"/>
          <w:szCs w:val="28"/>
        </w:rPr>
      </w:pPr>
      <w:r w:rsidRPr="00B3006C">
        <w:rPr>
          <w:sz w:val="28"/>
          <w:szCs w:val="28"/>
        </w:rPr>
        <w:t>- підприємливість та фінансова грамотність;</w:t>
      </w:r>
    </w:p>
    <w:p w:rsidR="00C30787" w:rsidRPr="00B3006C" w:rsidRDefault="00C30787" w:rsidP="00642B74">
      <w:pPr>
        <w:jc w:val="both"/>
        <w:rPr>
          <w:sz w:val="28"/>
          <w:szCs w:val="28"/>
        </w:rPr>
      </w:pPr>
      <w:r w:rsidRPr="00B3006C">
        <w:rPr>
          <w:sz w:val="28"/>
          <w:szCs w:val="28"/>
        </w:rPr>
        <w:t>- уміння висловлювати власну думку у сно та письмово;</w:t>
      </w:r>
    </w:p>
    <w:p w:rsidR="00C30787" w:rsidRPr="00B3006C" w:rsidRDefault="00C30787" w:rsidP="00642B74">
      <w:pPr>
        <w:jc w:val="both"/>
        <w:rPr>
          <w:sz w:val="28"/>
          <w:szCs w:val="28"/>
        </w:rPr>
      </w:pPr>
      <w:r w:rsidRPr="00B3006C">
        <w:rPr>
          <w:sz w:val="28"/>
          <w:szCs w:val="28"/>
        </w:rPr>
        <w:t>- критичне та системне мислення;</w:t>
      </w:r>
    </w:p>
    <w:p w:rsidR="00C30787" w:rsidRPr="00B3006C" w:rsidRDefault="00C30787" w:rsidP="00642B74">
      <w:pPr>
        <w:jc w:val="both"/>
        <w:rPr>
          <w:sz w:val="28"/>
          <w:szCs w:val="28"/>
        </w:rPr>
      </w:pPr>
      <w:r w:rsidRPr="00B3006C">
        <w:rPr>
          <w:sz w:val="28"/>
          <w:szCs w:val="28"/>
        </w:rPr>
        <w:t>- здатність логічно обгрунтовувати позицію;</w:t>
      </w:r>
    </w:p>
    <w:p w:rsidR="00C30787" w:rsidRPr="00E9421A" w:rsidRDefault="00C30787" w:rsidP="00642B74">
      <w:pPr>
        <w:jc w:val="both"/>
        <w:rPr>
          <w:sz w:val="28"/>
          <w:szCs w:val="28"/>
        </w:rPr>
      </w:pPr>
      <w:r w:rsidRPr="00E9421A">
        <w:rPr>
          <w:sz w:val="28"/>
          <w:szCs w:val="28"/>
        </w:rPr>
        <w:t>- творчість;</w:t>
      </w:r>
    </w:p>
    <w:p w:rsidR="00C30787" w:rsidRPr="00E9421A" w:rsidRDefault="00C30787" w:rsidP="00642B74">
      <w:pPr>
        <w:jc w:val="both"/>
        <w:rPr>
          <w:sz w:val="28"/>
          <w:szCs w:val="28"/>
        </w:rPr>
      </w:pPr>
      <w:r w:rsidRPr="00E9421A">
        <w:rPr>
          <w:sz w:val="28"/>
          <w:szCs w:val="28"/>
        </w:rPr>
        <w:t>- ініціативність;</w:t>
      </w:r>
    </w:p>
    <w:p w:rsidR="00C30787" w:rsidRPr="00E9421A" w:rsidRDefault="00C30787" w:rsidP="00642B74">
      <w:pPr>
        <w:jc w:val="both"/>
        <w:rPr>
          <w:sz w:val="28"/>
          <w:szCs w:val="28"/>
        </w:rPr>
      </w:pPr>
      <w:r w:rsidRPr="00E9421A">
        <w:rPr>
          <w:sz w:val="28"/>
          <w:szCs w:val="28"/>
        </w:rPr>
        <w:t>- вміння конструктивно керувати емоціями, оцінювати ризики, приймати рішення, розвязувати проблеми;</w:t>
      </w:r>
    </w:p>
    <w:p w:rsidR="00C67BDC" w:rsidRPr="00E9421A" w:rsidRDefault="00C30787" w:rsidP="00642B74">
      <w:pPr>
        <w:jc w:val="both"/>
        <w:rPr>
          <w:sz w:val="28"/>
          <w:szCs w:val="28"/>
        </w:rPr>
      </w:pPr>
      <w:r w:rsidRPr="00E9421A">
        <w:rPr>
          <w:sz w:val="28"/>
          <w:szCs w:val="28"/>
        </w:rPr>
        <w:t>- здатність співпрацювати з іншими людьми.</w:t>
      </w:r>
    </w:p>
    <w:p w:rsidR="00C30787" w:rsidRPr="00E9421A" w:rsidRDefault="00C30787" w:rsidP="00642B74">
      <w:pPr>
        <w:jc w:val="both"/>
        <w:rPr>
          <w:sz w:val="28"/>
          <w:szCs w:val="28"/>
        </w:rPr>
      </w:pPr>
      <w:r w:rsidRPr="00E9421A">
        <w:rPr>
          <w:sz w:val="28"/>
          <w:szCs w:val="28"/>
        </w:rPr>
        <w:lastRenderedPageBreak/>
        <w:t xml:space="preserve">1.6. Навчальний заклад в своїй діяльності керується Конституцією України, Законами України «Про освіту», «Про </w:t>
      </w:r>
      <w:r w:rsidR="00CD4C1D">
        <w:rPr>
          <w:sz w:val="28"/>
          <w:szCs w:val="28"/>
          <w:lang w:val="uk-UA"/>
        </w:rPr>
        <w:t xml:space="preserve">повну </w:t>
      </w:r>
      <w:r w:rsidRPr="00E9421A">
        <w:rPr>
          <w:sz w:val="28"/>
          <w:szCs w:val="28"/>
        </w:rPr>
        <w:t>загальну середню освіту», іншими нормат</w:t>
      </w:r>
      <w:r w:rsidR="00B85350">
        <w:rPr>
          <w:sz w:val="28"/>
          <w:szCs w:val="28"/>
        </w:rPr>
        <w:t>ивно-правовими актами та цим</w:t>
      </w:r>
      <w:r w:rsidR="00291497" w:rsidRPr="00E9421A">
        <w:rPr>
          <w:sz w:val="28"/>
          <w:szCs w:val="28"/>
        </w:rPr>
        <w:t xml:space="preserve"> С</w:t>
      </w:r>
      <w:r w:rsidRPr="00E9421A">
        <w:rPr>
          <w:sz w:val="28"/>
          <w:szCs w:val="28"/>
        </w:rPr>
        <w:t>татутом.</w:t>
      </w:r>
    </w:p>
    <w:p w:rsidR="00C30787" w:rsidRPr="00E9421A" w:rsidRDefault="00C30787" w:rsidP="00642B74">
      <w:pPr>
        <w:jc w:val="both"/>
        <w:rPr>
          <w:sz w:val="28"/>
          <w:szCs w:val="28"/>
        </w:rPr>
      </w:pPr>
      <w:r w:rsidRPr="00E9421A">
        <w:rPr>
          <w:sz w:val="28"/>
          <w:szCs w:val="28"/>
        </w:rPr>
        <w:t>1.7. Навчальний заклад самостійно приймає рішення і здійснює діяльність у межах своєї компетенції, передбаченої зак</w:t>
      </w:r>
      <w:r w:rsidR="00291497" w:rsidRPr="00E9421A">
        <w:rPr>
          <w:sz w:val="28"/>
          <w:szCs w:val="28"/>
        </w:rPr>
        <w:t>онодавством України та власним С</w:t>
      </w:r>
      <w:r w:rsidRPr="00E9421A">
        <w:rPr>
          <w:sz w:val="28"/>
          <w:szCs w:val="28"/>
        </w:rPr>
        <w:t>татутом.</w:t>
      </w:r>
    </w:p>
    <w:p w:rsidR="00291497" w:rsidRPr="00E9421A" w:rsidRDefault="00C30787" w:rsidP="00642B74">
      <w:pPr>
        <w:jc w:val="both"/>
        <w:rPr>
          <w:sz w:val="28"/>
          <w:szCs w:val="28"/>
        </w:rPr>
      </w:pPr>
      <w:r w:rsidRPr="00E9421A">
        <w:rPr>
          <w:sz w:val="28"/>
          <w:szCs w:val="28"/>
        </w:rPr>
        <w:t>1.8. Навчальний заклад несе відповідальність перед собою, суспільством і державою за</w:t>
      </w:r>
      <w:r w:rsidR="00291497" w:rsidRPr="00E9421A">
        <w:rPr>
          <w:sz w:val="28"/>
          <w:szCs w:val="28"/>
        </w:rPr>
        <w:t>:</w:t>
      </w:r>
    </w:p>
    <w:p w:rsidR="00291497" w:rsidRPr="00E9421A" w:rsidRDefault="00291497" w:rsidP="00E6531C">
      <w:pPr>
        <w:numPr>
          <w:ilvl w:val="0"/>
          <w:numId w:val="26"/>
        </w:numPr>
        <w:jc w:val="both"/>
        <w:rPr>
          <w:sz w:val="28"/>
          <w:szCs w:val="28"/>
        </w:rPr>
      </w:pPr>
      <w:r w:rsidRPr="00E9421A">
        <w:rPr>
          <w:sz w:val="28"/>
          <w:szCs w:val="28"/>
        </w:rPr>
        <w:t>безпечні умови освітньої діяльності;</w:t>
      </w:r>
    </w:p>
    <w:p w:rsidR="00C30787" w:rsidRPr="00E9421A" w:rsidRDefault="00C30787" w:rsidP="00E6531C">
      <w:pPr>
        <w:numPr>
          <w:ilvl w:val="0"/>
          <w:numId w:val="26"/>
        </w:numPr>
        <w:jc w:val="both"/>
        <w:rPr>
          <w:sz w:val="28"/>
          <w:szCs w:val="28"/>
        </w:rPr>
      </w:pPr>
      <w:r w:rsidRPr="00E9421A">
        <w:rPr>
          <w:sz w:val="28"/>
          <w:szCs w:val="28"/>
        </w:rPr>
        <w:t>дотримання державних стандартів освіти;</w:t>
      </w:r>
    </w:p>
    <w:p w:rsidR="00C30787" w:rsidRPr="00E9421A" w:rsidRDefault="00C30787" w:rsidP="00E6531C">
      <w:pPr>
        <w:numPr>
          <w:ilvl w:val="0"/>
          <w:numId w:val="26"/>
        </w:numPr>
        <w:jc w:val="both"/>
        <w:rPr>
          <w:sz w:val="28"/>
          <w:szCs w:val="28"/>
        </w:rPr>
      </w:pPr>
      <w:r w:rsidRPr="00E9421A">
        <w:rPr>
          <w:sz w:val="28"/>
          <w:szCs w:val="28"/>
        </w:rPr>
        <w:t>дотримання договірних зобов’язань з іншими суб’єктами освітньої, виробничої, наукової діяльності, у тому числі зобов’</w:t>
      </w:r>
      <w:r w:rsidR="00291497" w:rsidRPr="00E9421A">
        <w:rPr>
          <w:sz w:val="28"/>
          <w:szCs w:val="28"/>
        </w:rPr>
        <w:t>язань з</w:t>
      </w:r>
      <w:r w:rsidRPr="00E9421A">
        <w:rPr>
          <w:sz w:val="28"/>
          <w:szCs w:val="28"/>
        </w:rPr>
        <w:t>а міжнародними угодами;</w:t>
      </w:r>
    </w:p>
    <w:p w:rsidR="00291497" w:rsidRPr="00F72B31" w:rsidRDefault="00C30787" w:rsidP="00642B74">
      <w:pPr>
        <w:numPr>
          <w:ilvl w:val="0"/>
          <w:numId w:val="26"/>
        </w:numPr>
        <w:jc w:val="both"/>
        <w:rPr>
          <w:sz w:val="28"/>
          <w:szCs w:val="28"/>
        </w:rPr>
      </w:pPr>
      <w:r w:rsidRPr="00E9421A">
        <w:rPr>
          <w:sz w:val="28"/>
          <w:szCs w:val="28"/>
        </w:rPr>
        <w:t>дотримання фінансової дисципліни.</w:t>
      </w:r>
    </w:p>
    <w:p w:rsidR="00291497" w:rsidRPr="00627C69" w:rsidRDefault="00291497" w:rsidP="00642B74">
      <w:pPr>
        <w:jc w:val="both"/>
        <w:rPr>
          <w:sz w:val="28"/>
          <w:szCs w:val="28"/>
        </w:rPr>
      </w:pPr>
      <w:r w:rsidRPr="00E9421A">
        <w:rPr>
          <w:sz w:val="28"/>
          <w:szCs w:val="28"/>
        </w:rPr>
        <w:t xml:space="preserve">1.9. У навчальному закладі визначена </w:t>
      </w:r>
      <w:r w:rsidRPr="00627C69">
        <w:rPr>
          <w:sz w:val="28"/>
          <w:szCs w:val="28"/>
        </w:rPr>
        <w:t>українська мова навчання.</w:t>
      </w:r>
    </w:p>
    <w:p w:rsidR="00291497" w:rsidRPr="00E9421A" w:rsidRDefault="00291497" w:rsidP="00642B74">
      <w:pPr>
        <w:jc w:val="both"/>
        <w:rPr>
          <w:sz w:val="28"/>
          <w:szCs w:val="28"/>
        </w:rPr>
      </w:pPr>
      <w:r w:rsidRPr="00E9421A">
        <w:rPr>
          <w:sz w:val="28"/>
          <w:szCs w:val="28"/>
        </w:rPr>
        <w:t>1.10. Навчальний заклад має право:</w:t>
      </w:r>
    </w:p>
    <w:p w:rsidR="00291497" w:rsidRPr="003649F7" w:rsidRDefault="00291497" w:rsidP="003649F7">
      <w:pPr>
        <w:numPr>
          <w:ilvl w:val="0"/>
          <w:numId w:val="27"/>
        </w:numPr>
        <w:jc w:val="both"/>
        <w:rPr>
          <w:sz w:val="26"/>
          <w:szCs w:val="26"/>
        </w:rPr>
      </w:pPr>
      <w:r w:rsidRPr="003649F7">
        <w:rPr>
          <w:sz w:val="26"/>
          <w:szCs w:val="26"/>
        </w:rPr>
        <w:t>проходити в установленому порядку державну атестацію;</w:t>
      </w:r>
    </w:p>
    <w:p w:rsidR="00291497" w:rsidRPr="003649F7" w:rsidRDefault="00CA54A5" w:rsidP="003649F7">
      <w:pPr>
        <w:numPr>
          <w:ilvl w:val="0"/>
          <w:numId w:val="27"/>
        </w:numPr>
        <w:jc w:val="both"/>
        <w:rPr>
          <w:sz w:val="26"/>
          <w:szCs w:val="26"/>
        </w:rPr>
      </w:pPr>
      <w:r w:rsidRPr="003649F7">
        <w:rPr>
          <w:sz w:val="26"/>
          <w:szCs w:val="26"/>
        </w:rPr>
        <w:t>визнача</w:t>
      </w:r>
      <w:r w:rsidR="00291497" w:rsidRPr="003649F7">
        <w:rPr>
          <w:sz w:val="26"/>
          <w:szCs w:val="26"/>
        </w:rPr>
        <w:t>ти форми, методи і засоби організації навчально-виховного про</w:t>
      </w:r>
      <w:r w:rsidRPr="003649F7">
        <w:rPr>
          <w:sz w:val="26"/>
          <w:szCs w:val="26"/>
        </w:rPr>
        <w:t>цесу за погодженням із засновником</w:t>
      </w:r>
      <w:r w:rsidR="00291497" w:rsidRPr="003649F7">
        <w:rPr>
          <w:sz w:val="26"/>
          <w:szCs w:val="26"/>
        </w:rPr>
        <w:t>;</w:t>
      </w:r>
    </w:p>
    <w:p w:rsidR="00291497" w:rsidRPr="003649F7" w:rsidRDefault="00CA54A5" w:rsidP="003649F7">
      <w:pPr>
        <w:numPr>
          <w:ilvl w:val="0"/>
          <w:numId w:val="27"/>
        </w:numPr>
        <w:jc w:val="both"/>
        <w:rPr>
          <w:sz w:val="26"/>
          <w:szCs w:val="26"/>
        </w:rPr>
      </w:pPr>
      <w:r w:rsidRPr="003649F7">
        <w:rPr>
          <w:sz w:val="26"/>
          <w:szCs w:val="26"/>
        </w:rPr>
        <w:t>визнача</w:t>
      </w:r>
      <w:r w:rsidR="00291497" w:rsidRPr="003649F7">
        <w:rPr>
          <w:sz w:val="26"/>
          <w:szCs w:val="26"/>
        </w:rPr>
        <w:t>ти варіативну частину робочого навчального плану;</w:t>
      </w:r>
    </w:p>
    <w:p w:rsidR="00291497" w:rsidRPr="003649F7" w:rsidRDefault="00291497" w:rsidP="003649F7">
      <w:pPr>
        <w:numPr>
          <w:ilvl w:val="0"/>
          <w:numId w:val="27"/>
        </w:numPr>
        <w:jc w:val="both"/>
        <w:rPr>
          <w:sz w:val="26"/>
          <w:szCs w:val="26"/>
        </w:rPr>
      </w:pPr>
      <w:r w:rsidRPr="003649F7">
        <w:rPr>
          <w:sz w:val="26"/>
          <w:szCs w:val="26"/>
        </w:rPr>
        <w:t>в установленому порядку розробляти і впроваджувати експериментальні та індивідуальні робочі навчальні плани;</w:t>
      </w:r>
    </w:p>
    <w:p w:rsidR="00291497" w:rsidRPr="003649F7" w:rsidRDefault="00291497" w:rsidP="003649F7">
      <w:pPr>
        <w:numPr>
          <w:ilvl w:val="0"/>
          <w:numId w:val="27"/>
        </w:numPr>
        <w:jc w:val="both"/>
        <w:rPr>
          <w:sz w:val="26"/>
          <w:szCs w:val="26"/>
        </w:rPr>
      </w:pPr>
      <w:r w:rsidRPr="003649F7">
        <w:rPr>
          <w:sz w:val="26"/>
          <w:szCs w:val="26"/>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291497" w:rsidRPr="006B6847" w:rsidRDefault="00291497" w:rsidP="003649F7">
      <w:pPr>
        <w:numPr>
          <w:ilvl w:val="0"/>
          <w:numId w:val="27"/>
        </w:numPr>
        <w:jc w:val="both"/>
        <w:rPr>
          <w:sz w:val="26"/>
          <w:szCs w:val="26"/>
        </w:rPr>
      </w:pPr>
      <w:r w:rsidRPr="003649F7">
        <w:rPr>
          <w:sz w:val="26"/>
          <w:szCs w:val="26"/>
        </w:rPr>
        <w:t>використовувати різні форми морального і матеріального заохочення до учасників навчально-виховного процесу;</w:t>
      </w:r>
    </w:p>
    <w:p w:rsidR="006B6847" w:rsidRPr="00287694" w:rsidRDefault="006B6847" w:rsidP="003649F7">
      <w:pPr>
        <w:numPr>
          <w:ilvl w:val="0"/>
          <w:numId w:val="27"/>
        </w:numPr>
        <w:jc w:val="both"/>
        <w:rPr>
          <w:sz w:val="26"/>
          <w:szCs w:val="26"/>
        </w:rPr>
      </w:pPr>
      <w:r w:rsidRPr="00287694">
        <w:rPr>
          <w:sz w:val="26"/>
          <w:szCs w:val="26"/>
        </w:rPr>
        <w:t>провад</w:t>
      </w:r>
      <w:r w:rsidRPr="00287694">
        <w:rPr>
          <w:sz w:val="26"/>
          <w:szCs w:val="26"/>
          <w:lang w:val="uk-UA"/>
        </w:rPr>
        <w:t>ити</w:t>
      </w:r>
      <w:r w:rsidRPr="00287694">
        <w:rPr>
          <w:sz w:val="26"/>
          <w:szCs w:val="26"/>
        </w:rPr>
        <w:t xml:space="preserve"> фінансово-господарську діяльність </w:t>
      </w:r>
      <w:r w:rsidRPr="00287694">
        <w:rPr>
          <w:sz w:val="26"/>
          <w:szCs w:val="26"/>
          <w:lang w:val="uk-UA"/>
        </w:rPr>
        <w:t xml:space="preserve">в межах визначених </w:t>
      </w:r>
      <w:r w:rsidRPr="00287694">
        <w:rPr>
          <w:sz w:val="26"/>
          <w:szCs w:val="26"/>
        </w:rPr>
        <w:t>відповідно до </w:t>
      </w:r>
      <w:hyperlink r:id="rId8" w:tgtFrame="_blank" w:history="1">
        <w:r w:rsidRPr="00287694">
          <w:rPr>
            <w:sz w:val="26"/>
            <w:szCs w:val="26"/>
          </w:rPr>
          <w:t>Бюджетного кодексу України</w:t>
        </w:r>
      </w:hyperlink>
      <w:r w:rsidRPr="00287694">
        <w:rPr>
          <w:sz w:val="26"/>
          <w:szCs w:val="26"/>
        </w:rPr>
        <w:t xml:space="preserve">, </w:t>
      </w:r>
      <w:r w:rsidRPr="00287694">
        <w:rPr>
          <w:sz w:val="26"/>
          <w:szCs w:val="26"/>
          <w:lang w:val="uk-UA"/>
        </w:rPr>
        <w:t>Закону «Про повну загальну середню освіту»</w:t>
      </w:r>
      <w:r w:rsidRPr="00287694">
        <w:rPr>
          <w:sz w:val="26"/>
          <w:szCs w:val="26"/>
        </w:rPr>
        <w:t>, </w:t>
      </w:r>
      <w:hyperlink r:id="rId9" w:tgtFrame="_blank" w:history="1">
        <w:r w:rsidRPr="00287694">
          <w:rPr>
            <w:sz w:val="26"/>
            <w:szCs w:val="26"/>
          </w:rPr>
          <w:t>Закону України</w:t>
        </w:r>
      </w:hyperlink>
      <w:r w:rsidRPr="00287694">
        <w:rPr>
          <w:sz w:val="26"/>
          <w:szCs w:val="26"/>
        </w:rPr>
        <w:t> "Про освіту" та інших нормативно-правових актів</w:t>
      </w:r>
    </w:p>
    <w:p w:rsidR="00291497" w:rsidRPr="003649F7" w:rsidRDefault="00291497" w:rsidP="003649F7">
      <w:pPr>
        <w:numPr>
          <w:ilvl w:val="0"/>
          <w:numId w:val="27"/>
        </w:numPr>
        <w:jc w:val="both"/>
        <w:rPr>
          <w:sz w:val="26"/>
          <w:szCs w:val="26"/>
        </w:rPr>
      </w:pPr>
      <w:r w:rsidRPr="003649F7">
        <w:rPr>
          <w:sz w:val="26"/>
          <w:szCs w:val="26"/>
        </w:rPr>
        <w:t>бути власником і розпорядником рухомого і нерухомого майна згідно з законодавством України та власним Статутом;</w:t>
      </w:r>
    </w:p>
    <w:p w:rsidR="00291497" w:rsidRPr="003649F7" w:rsidRDefault="00291497" w:rsidP="003649F7">
      <w:pPr>
        <w:numPr>
          <w:ilvl w:val="0"/>
          <w:numId w:val="27"/>
        </w:numPr>
        <w:jc w:val="both"/>
        <w:rPr>
          <w:sz w:val="26"/>
          <w:szCs w:val="26"/>
        </w:rPr>
      </w:pPr>
      <w:r w:rsidRPr="003649F7">
        <w:rPr>
          <w:sz w:val="26"/>
          <w:szCs w:val="26"/>
        </w:rPr>
        <w:t>залишати у своєму розпорядженні і використовувати власні надходження у порядку, визначеному законодавством України;</w:t>
      </w:r>
    </w:p>
    <w:p w:rsidR="00291497" w:rsidRPr="003649F7" w:rsidRDefault="00291497" w:rsidP="003649F7">
      <w:pPr>
        <w:numPr>
          <w:ilvl w:val="0"/>
          <w:numId w:val="27"/>
        </w:numPr>
        <w:jc w:val="both"/>
        <w:rPr>
          <w:sz w:val="26"/>
          <w:szCs w:val="26"/>
        </w:rPr>
      </w:pPr>
      <w:r w:rsidRPr="003649F7">
        <w:rPr>
          <w:sz w:val="26"/>
          <w:szCs w:val="26"/>
        </w:rPr>
        <w:t>розвивати власну соціальну базу: мережу спортивно-оздоровчих, лікувально-профілактичних і культурних підрозділів.</w:t>
      </w:r>
    </w:p>
    <w:p w:rsidR="0056105B" w:rsidRPr="00931991" w:rsidRDefault="0056105B" w:rsidP="00931991"/>
    <w:p w:rsidR="0056105B" w:rsidRPr="00E9421A" w:rsidRDefault="0056105B" w:rsidP="00E9421A">
      <w:pPr>
        <w:jc w:val="center"/>
        <w:rPr>
          <w:b/>
          <w:sz w:val="28"/>
          <w:szCs w:val="28"/>
        </w:rPr>
      </w:pPr>
      <w:r w:rsidRPr="00E9421A">
        <w:rPr>
          <w:b/>
          <w:sz w:val="28"/>
          <w:szCs w:val="28"/>
        </w:rPr>
        <w:t>ІІ. Організація навчально-виховного процесу</w:t>
      </w:r>
    </w:p>
    <w:p w:rsidR="0056105B" w:rsidRPr="00931991" w:rsidRDefault="0056105B" w:rsidP="00931991">
      <w:r w:rsidRPr="00931991">
        <w:t> </w:t>
      </w:r>
    </w:p>
    <w:p w:rsidR="0056105B" w:rsidRDefault="0056105B" w:rsidP="00642B74">
      <w:pPr>
        <w:jc w:val="both"/>
        <w:rPr>
          <w:sz w:val="28"/>
          <w:szCs w:val="28"/>
          <w:lang w:val="uk-UA"/>
        </w:rPr>
      </w:pPr>
      <w:r w:rsidRPr="00E9421A">
        <w:rPr>
          <w:sz w:val="28"/>
          <w:szCs w:val="28"/>
        </w:rPr>
        <w:t xml:space="preserve">2.1. </w:t>
      </w:r>
      <w:r w:rsidR="00984E8F" w:rsidRPr="00984E8F">
        <w:rPr>
          <w:sz w:val="28"/>
          <w:szCs w:val="28"/>
        </w:rPr>
        <w:t>Освітній процес у закладах освіти організовується відповідно до </w:t>
      </w:r>
      <w:hyperlink r:id="rId10" w:tgtFrame="_blank" w:history="1">
        <w:r w:rsidR="00984E8F" w:rsidRPr="00984E8F">
          <w:rPr>
            <w:sz w:val="28"/>
            <w:szCs w:val="28"/>
          </w:rPr>
          <w:t>Закону України</w:t>
        </w:r>
      </w:hyperlink>
      <w:r w:rsidR="00984E8F" w:rsidRPr="00984E8F">
        <w:rPr>
          <w:sz w:val="28"/>
          <w:szCs w:val="28"/>
        </w:rPr>
        <w:t> "Про освіту", Закону</w:t>
      </w:r>
      <w:r w:rsidR="00984E8F">
        <w:rPr>
          <w:sz w:val="28"/>
          <w:szCs w:val="28"/>
          <w:lang w:val="uk-UA"/>
        </w:rPr>
        <w:t>України «Про повну загальну середню освіту»</w:t>
      </w:r>
      <w:r w:rsidR="00984E8F" w:rsidRPr="00984E8F">
        <w:rPr>
          <w:sz w:val="28"/>
          <w:szCs w:val="28"/>
        </w:rPr>
        <w:t xml:space="preserve">,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досягнення результатів навчання, </w:t>
      </w:r>
      <w:r w:rsidR="00984E8F" w:rsidRPr="00984E8F">
        <w:rPr>
          <w:sz w:val="28"/>
          <w:szCs w:val="28"/>
        </w:rPr>
        <w:lastRenderedPageBreak/>
        <w:t>прогресу в розвитку, зокрема формування і застосування відповідних компетентностей, визначених державними стандартами.</w:t>
      </w:r>
    </w:p>
    <w:p w:rsidR="00984E8F" w:rsidRPr="00984E8F" w:rsidRDefault="00984E8F" w:rsidP="00984E8F">
      <w:pPr>
        <w:ind w:firstLine="426"/>
        <w:jc w:val="both"/>
        <w:rPr>
          <w:sz w:val="28"/>
          <w:szCs w:val="28"/>
          <w:lang w:val="uk-UA"/>
        </w:rPr>
      </w:pPr>
      <w:r w:rsidRPr="00984E8F">
        <w:rPr>
          <w:sz w:val="28"/>
          <w:szCs w:val="28"/>
          <w:lang w:val="uk-UA"/>
        </w:rPr>
        <w:t>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r w:rsidRPr="00984E8F">
        <w:rPr>
          <w:color w:val="333333"/>
          <w:shd w:val="clear" w:color="auto" w:fill="FFFFFF"/>
          <w:lang w:val="uk-UA"/>
        </w:rPr>
        <w:t>.</w:t>
      </w:r>
    </w:p>
    <w:p w:rsidR="00984E8F" w:rsidRPr="00984E8F" w:rsidRDefault="0056105B" w:rsidP="00984E8F">
      <w:pPr>
        <w:jc w:val="both"/>
        <w:rPr>
          <w:sz w:val="28"/>
          <w:szCs w:val="28"/>
          <w:lang w:val="uk-UA"/>
        </w:rPr>
      </w:pPr>
      <w:r w:rsidRPr="00984E8F">
        <w:rPr>
          <w:sz w:val="28"/>
          <w:szCs w:val="28"/>
          <w:lang w:val="uk-UA"/>
        </w:rPr>
        <w:t xml:space="preserve">2.2. </w:t>
      </w:r>
      <w:r w:rsidR="00984E8F" w:rsidRPr="00984E8F">
        <w:rPr>
          <w:sz w:val="28"/>
          <w:szCs w:val="28"/>
          <w:lang w:val="uk-UA"/>
        </w:rPr>
        <w:t>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rsidR="0056105B" w:rsidRPr="00CB49CD" w:rsidRDefault="0056105B" w:rsidP="00642B74">
      <w:pPr>
        <w:jc w:val="both"/>
        <w:rPr>
          <w:sz w:val="28"/>
          <w:szCs w:val="28"/>
          <w:lang w:val="uk-UA"/>
        </w:rPr>
      </w:pPr>
      <w:r w:rsidRPr="00984E8F">
        <w:rPr>
          <w:sz w:val="28"/>
          <w:szCs w:val="28"/>
          <w:lang w:val="uk-UA"/>
        </w:rPr>
        <w:t xml:space="preserve">2.3. </w:t>
      </w:r>
      <w:r w:rsidR="00984E8F" w:rsidRPr="00984E8F">
        <w:rPr>
          <w:sz w:val="28"/>
          <w:szCs w:val="28"/>
          <w:lang w:val="uk-UA"/>
        </w:rPr>
        <w:t>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sidR="004D3F8F">
        <w:rPr>
          <w:sz w:val="28"/>
          <w:szCs w:val="28"/>
          <w:lang w:val="uk-UA"/>
        </w:rPr>
        <w:t xml:space="preserve"> </w:t>
      </w:r>
      <w:r w:rsidR="00CB49CD" w:rsidRPr="00CB49CD">
        <w:rPr>
          <w:sz w:val="28"/>
          <w:szCs w:val="28"/>
          <w:lang w:val="uk-UA"/>
        </w:rPr>
        <w:t>Заклад освіти може організовувати здобуття освіти за будь-якими формами, визначеними законодавством, за наявності необхідних ресурсів (матеріально-технічного, кадрового, навчально-методичного, інформаційного забезпечення освітньої діяльності тощо).</w:t>
      </w:r>
    </w:p>
    <w:p w:rsidR="00984E8F" w:rsidRPr="00984E8F" w:rsidRDefault="0025050F" w:rsidP="00984E8F">
      <w:pPr>
        <w:jc w:val="both"/>
        <w:rPr>
          <w:sz w:val="28"/>
          <w:szCs w:val="28"/>
          <w:lang w:val="uk-UA"/>
        </w:rPr>
      </w:pPr>
      <w:r w:rsidRPr="00984E8F">
        <w:rPr>
          <w:sz w:val="28"/>
          <w:szCs w:val="28"/>
          <w:lang w:val="uk-UA"/>
        </w:rPr>
        <w:t xml:space="preserve">2.4. </w:t>
      </w:r>
      <w:r w:rsidR="00984E8F" w:rsidRPr="00984E8F">
        <w:rPr>
          <w:sz w:val="28"/>
          <w:szCs w:val="28"/>
          <w:lang w:val="uk-UA"/>
        </w:rPr>
        <w:t>Заклад освіти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w:t>
      </w:r>
    </w:p>
    <w:p w:rsidR="00984E8F" w:rsidRPr="00984E8F" w:rsidRDefault="00984E8F" w:rsidP="00984E8F">
      <w:pPr>
        <w:jc w:val="both"/>
        <w:rPr>
          <w:sz w:val="28"/>
          <w:szCs w:val="28"/>
          <w:lang w:val="uk-UA"/>
        </w:rPr>
      </w:pPr>
      <w:bookmarkStart w:id="1" w:name="n151"/>
      <w:bookmarkEnd w:id="1"/>
      <w:r w:rsidRPr="00984E8F">
        <w:rPr>
          <w:sz w:val="28"/>
          <w:szCs w:val="28"/>
          <w:lang w:val="uk-UA"/>
        </w:rPr>
        <w:t>Освітні програми можуть бути розроблені на основі відповідної типової освітньої програми або освітніх програм, розроблених суб’єктами освітньої діяльності, науковими установами, фізичними чи юридичними особами і затверджених центральним органом виконавчої влади із забезпечення якості освіти відповідно до вимог цього Закону.</w:t>
      </w:r>
    </w:p>
    <w:p w:rsidR="00984E8F" w:rsidRPr="00984E8F" w:rsidRDefault="00984E8F" w:rsidP="00984E8F">
      <w:pPr>
        <w:ind w:firstLine="708"/>
        <w:jc w:val="both"/>
        <w:rPr>
          <w:sz w:val="28"/>
          <w:szCs w:val="28"/>
          <w:lang w:val="uk-UA"/>
        </w:rPr>
      </w:pPr>
      <w:bookmarkStart w:id="2" w:name="n152"/>
      <w:bookmarkEnd w:id="2"/>
      <w:r w:rsidRPr="00984E8F">
        <w:rPr>
          <w:sz w:val="28"/>
          <w:szCs w:val="28"/>
          <w:lang w:val="uk-UA"/>
        </w:rPr>
        <w:t>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w:t>
      </w:r>
    </w:p>
    <w:p w:rsidR="00984E8F" w:rsidRDefault="00984E8F" w:rsidP="00984E8F">
      <w:pPr>
        <w:ind w:firstLine="708"/>
        <w:jc w:val="both"/>
        <w:rPr>
          <w:sz w:val="28"/>
          <w:szCs w:val="28"/>
          <w:lang w:val="uk-UA"/>
        </w:rPr>
      </w:pPr>
      <w:r w:rsidRPr="00984E8F">
        <w:rPr>
          <w:sz w:val="28"/>
          <w:szCs w:val="28"/>
          <w:lang w:val="uk-UA"/>
        </w:rPr>
        <w:t>Освітня програма закладу освіти схвалюється педагогічною радою закладу освіти та затверджується його керівником.</w:t>
      </w:r>
    </w:p>
    <w:p w:rsidR="0056105B" w:rsidRPr="00E9421A" w:rsidRDefault="0056105B" w:rsidP="00642B74">
      <w:pPr>
        <w:jc w:val="both"/>
        <w:rPr>
          <w:sz w:val="28"/>
          <w:szCs w:val="28"/>
        </w:rPr>
      </w:pPr>
      <w:r w:rsidRPr="00E9421A">
        <w:rPr>
          <w:sz w:val="28"/>
          <w:szCs w:val="28"/>
        </w:rPr>
        <w:t>2.5. Зарахування учнів до навчального закладу здійснюється за наказом директора на підставі особистої заяви (для неповнолітніх – заява батьків або осіб, що їх замінюють), а також свідоцтва про народження (копії), паспорта, медичної довідки встановленого зразка, документа про наявний рівень освіти (крім дітей, які вступають до першого класу).</w:t>
      </w:r>
    </w:p>
    <w:p w:rsidR="0056105B" w:rsidRPr="00E9421A" w:rsidRDefault="0056105B" w:rsidP="00712C81">
      <w:pPr>
        <w:ind w:firstLine="708"/>
        <w:jc w:val="both"/>
        <w:rPr>
          <w:sz w:val="28"/>
          <w:szCs w:val="28"/>
        </w:rPr>
      </w:pPr>
      <w:r w:rsidRPr="00E9421A">
        <w:rPr>
          <w:sz w:val="28"/>
          <w:szCs w:val="28"/>
        </w:rPr>
        <w:t>У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встановленого Міністерством освіти і науки України зразка.</w:t>
      </w:r>
    </w:p>
    <w:p w:rsidR="0056105B" w:rsidRPr="00E9421A" w:rsidRDefault="0056105B" w:rsidP="00B22192">
      <w:pPr>
        <w:jc w:val="both"/>
        <w:rPr>
          <w:sz w:val="28"/>
          <w:szCs w:val="28"/>
        </w:rPr>
      </w:pPr>
      <w:r w:rsidRPr="00E9421A">
        <w:rPr>
          <w:sz w:val="28"/>
          <w:szCs w:val="28"/>
        </w:rPr>
        <w:lastRenderedPageBreak/>
        <w:t xml:space="preserve">2.6. </w:t>
      </w:r>
      <w:r w:rsidR="00B22192" w:rsidRPr="00B22192">
        <w:rPr>
          <w:sz w:val="28"/>
          <w:szCs w:val="28"/>
        </w:rPr>
        <w:t>За письмовими зверненнями батьків учнів керівник закладу загальної середньої освіти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p>
    <w:p w:rsidR="0056105B" w:rsidRPr="00E9421A" w:rsidRDefault="0056105B" w:rsidP="00642B74">
      <w:pPr>
        <w:jc w:val="both"/>
        <w:rPr>
          <w:sz w:val="28"/>
          <w:szCs w:val="28"/>
        </w:rPr>
      </w:pPr>
      <w:r w:rsidRPr="00E9421A">
        <w:rPr>
          <w:sz w:val="28"/>
          <w:szCs w:val="28"/>
        </w:rPr>
        <w:t xml:space="preserve">2.7. </w:t>
      </w:r>
      <w:r w:rsidR="004269EF" w:rsidRPr="004269EF">
        <w:rPr>
          <w:sz w:val="28"/>
          <w:szCs w:val="28"/>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r w:rsidRPr="00E9421A">
        <w:rPr>
          <w:sz w:val="28"/>
          <w:szCs w:val="28"/>
        </w:rPr>
        <w:t>.</w:t>
      </w:r>
    </w:p>
    <w:p w:rsidR="0005332F" w:rsidRDefault="0056105B" w:rsidP="0005332F">
      <w:pPr>
        <w:ind w:firstLine="708"/>
        <w:jc w:val="both"/>
        <w:rPr>
          <w:sz w:val="28"/>
          <w:szCs w:val="28"/>
          <w:lang w:val="uk-UA"/>
        </w:rPr>
      </w:pPr>
      <w:r w:rsidRPr="00E9421A">
        <w:rPr>
          <w:sz w:val="28"/>
          <w:szCs w:val="28"/>
        </w:rPr>
        <w:t>Навчальні заняття розпочинаються 01 вересня у День знань і закінчуються до 31 травня, але не пізніше 01 липня наступного року.</w:t>
      </w:r>
    </w:p>
    <w:p w:rsidR="0056105B" w:rsidRPr="00E9421A" w:rsidRDefault="0056105B" w:rsidP="00642B74">
      <w:pPr>
        <w:jc w:val="both"/>
        <w:rPr>
          <w:sz w:val="28"/>
          <w:szCs w:val="28"/>
        </w:rPr>
      </w:pPr>
      <w:r w:rsidRPr="00E9421A">
        <w:rPr>
          <w:sz w:val="28"/>
          <w:szCs w:val="28"/>
        </w:rPr>
        <w:t>2.8. Відволікання учнів від навчальних занять на інші види діяльності забороняється (крім випадків, передбачених законодавством України).</w:t>
      </w:r>
    </w:p>
    <w:p w:rsidR="0056105B" w:rsidRPr="00E9421A" w:rsidRDefault="0056105B" w:rsidP="00642B74">
      <w:pPr>
        <w:jc w:val="both"/>
        <w:rPr>
          <w:sz w:val="28"/>
          <w:szCs w:val="28"/>
        </w:rPr>
      </w:pPr>
      <w:r w:rsidRPr="00E9421A">
        <w:rPr>
          <w:sz w:val="28"/>
          <w:szCs w:val="28"/>
        </w:rPr>
        <w:t>2.9. Керівництвом закладу запроваджується графік канікул. Тривалість канікул протягом навчального року не повинна становити менш як 30 календарних днів.</w:t>
      </w:r>
    </w:p>
    <w:p w:rsidR="00EE7E09" w:rsidRDefault="0056105B" w:rsidP="00642B74">
      <w:pPr>
        <w:jc w:val="both"/>
        <w:rPr>
          <w:sz w:val="28"/>
          <w:szCs w:val="28"/>
          <w:lang w:val="uk-UA"/>
        </w:rPr>
      </w:pPr>
      <w:r w:rsidRPr="00E9421A">
        <w:rPr>
          <w:sz w:val="28"/>
          <w:szCs w:val="28"/>
        </w:rPr>
        <w:t xml:space="preserve">2.10. </w:t>
      </w:r>
      <w:r w:rsidR="004269EF" w:rsidRPr="004269EF">
        <w:rPr>
          <w:sz w:val="28"/>
          <w:szCs w:val="28"/>
        </w:rPr>
        <w:t>Безперервна навчальна діяльність учнів</w:t>
      </w:r>
      <w:r w:rsidR="004269EF">
        <w:rPr>
          <w:sz w:val="28"/>
          <w:szCs w:val="28"/>
          <w:lang w:val="uk-UA"/>
        </w:rPr>
        <w:t xml:space="preserve"> (т</w:t>
      </w:r>
      <w:r w:rsidR="004269EF" w:rsidRPr="00E9421A">
        <w:rPr>
          <w:sz w:val="28"/>
          <w:szCs w:val="28"/>
        </w:rPr>
        <w:t>ривалість уроків</w:t>
      </w:r>
      <w:r w:rsidR="004269EF">
        <w:rPr>
          <w:sz w:val="28"/>
          <w:szCs w:val="28"/>
          <w:lang w:val="uk-UA"/>
        </w:rPr>
        <w:t xml:space="preserve">) </w:t>
      </w:r>
      <w:r w:rsidRPr="00E9421A">
        <w:rPr>
          <w:sz w:val="28"/>
          <w:szCs w:val="28"/>
        </w:rPr>
        <w:t>у навчальному закладі становить:</w:t>
      </w:r>
      <w:r w:rsidR="004269EF" w:rsidRPr="004269EF">
        <w:rPr>
          <w:color w:val="333333"/>
          <w:shd w:val="clear" w:color="auto" w:fill="FFFFFF"/>
        </w:rPr>
        <w:t xml:space="preserve"> </w:t>
      </w:r>
    </w:p>
    <w:p w:rsidR="00EE7E09" w:rsidRDefault="0056105B" w:rsidP="00EE7E09">
      <w:pPr>
        <w:numPr>
          <w:ilvl w:val="0"/>
          <w:numId w:val="37"/>
        </w:numPr>
        <w:jc w:val="both"/>
        <w:rPr>
          <w:sz w:val="28"/>
          <w:szCs w:val="28"/>
          <w:lang w:val="uk-UA"/>
        </w:rPr>
      </w:pPr>
      <w:r w:rsidRPr="00E9421A">
        <w:rPr>
          <w:sz w:val="28"/>
          <w:szCs w:val="28"/>
        </w:rPr>
        <w:t xml:space="preserve">у перших класах – 35 хвилин, </w:t>
      </w:r>
    </w:p>
    <w:p w:rsidR="00EE7E09" w:rsidRDefault="0056105B" w:rsidP="00EE7E09">
      <w:pPr>
        <w:numPr>
          <w:ilvl w:val="0"/>
          <w:numId w:val="37"/>
        </w:numPr>
        <w:jc w:val="both"/>
        <w:rPr>
          <w:sz w:val="28"/>
          <w:szCs w:val="28"/>
          <w:lang w:val="uk-UA"/>
        </w:rPr>
      </w:pPr>
      <w:r w:rsidRPr="00E9421A">
        <w:rPr>
          <w:sz w:val="28"/>
          <w:szCs w:val="28"/>
        </w:rPr>
        <w:t xml:space="preserve">у других-четвертих класах – 40 хвилин, </w:t>
      </w:r>
    </w:p>
    <w:p w:rsidR="0056105B" w:rsidRPr="00E9421A" w:rsidRDefault="0056105B" w:rsidP="00EE7E09">
      <w:pPr>
        <w:numPr>
          <w:ilvl w:val="0"/>
          <w:numId w:val="37"/>
        </w:numPr>
        <w:jc w:val="both"/>
        <w:rPr>
          <w:sz w:val="28"/>
          <w:szCs w:val="28"/>
        </w:rPr>
      </w:pPr>
      <w:r w:rsidRPr="00E9421A">
        <w:rPr>
          <w:sz w:val="28"/>
          <w:szCs w:val="28"/>
        </w:rPr>
        <w:t>у п’ятих-одинадцятих – 45 хвилин.</w:t>
      </w:r>
    </w:p>
    <w:p w:rsidR="0056105B" w:rsidRPr="00E9421A" w:rsidRDefault="0056105B" w:rsidP="00642B74">
      <w:pPr>
        <w:jc w:val="both"/>
        <w:rPr>
          <w:sz w:val="28"/>
          <w:szCs w:val="28"/>
        </w:rPr>
      </w:pPr>
      <w:r w:rsidRPr="00E9421A">
        <w:rPr>
          <w:sz w:val="28"/>
          <w:szCs w:val="28"/>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w:t>
      </w:r>
    </w:p>
    <w:p w:rsidR="0056105B" w:rsidRPr="00E9421A" w:rsidRDefault="0056105B" w:rsidP="00712C81">
      <w:pPr>
        <w:ind w:firstLine="708"/>
        <w:jc w:val="both"/>
        <w:rPr>
          <w:sz w:val="28"/>
          <w:szCs w:val="28"/>
        </w:rPr>
      </w:pPr>
      <w:r w:rsidRPr="00E9421A">
        <w:rPr>
          <w:sz w:val="28"/>
          <w:szCs w:val="28"/>
        </w:rPr>
        <w:t>Тижневий режим роботи навчального закладу затверджується у розкладі навчальних занять. Крім різних форм обов’язкових навчальних занять, у навчальному закладі проводяться індивідуальні, групові, факультативні, інші позакласні заняття і заходи, що передбачені окремим розкладом, та спрямовані на задоволення освітніх інтересів учнів, на розвиток їх творчих здібностей, нахилів і обдарувань.</w:t>
      </w:r>
    </w:p>
    <w:p w:rsidR="0056105B" w:rsidRPr="00E9421A" w:rsidRDefault="0056105B" w:rsidP="00642B74">
      <w:pPr>
        <w:jc w:val="both"/>
        <w:rPr>
          <w:sz w:val="28"/>
          <w:szCs w:val="28"/>
        </w:rPr>
      </w:pPr>
      <w:r w:rsidRPr="00E9421A">
        <w:rPr>
          <w:sz w:val="28"/>
          <w:szCs w:val="28"/>
        </w:rPr>
        <w:t>2.12.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DE41E1" w:rsidRPr="00287694" w:rsidRDefault="0056105B" w:rsidP="00642B74">
      <w:pPr>
        <w:jc w:val="both"/>
        <w:rPr>
          <w:sz w:val="28"/>
          <w:szCs w:val="28"/>
          <w:lang w:val="uk-UA"/>
        </w:rPr>
      </w:pPr>
      <w:r w:rsidRPr="00CB49CD">
        <w:rPr>
          <w:sz w:val="28"/>
          <w:szCs w:val="28"/>
        </w:rPr>
        <w:t>2.13. У навчальному закладі визначення рівня досягнень учнів у навчанні здійснюється відповідно до діючої</w:t>
      </w:r>
      <w:r w:rsidRPr="00E9421A">
        <w:rPr>
          <w:sz w:val="28"/>
          <w:szCs w:val="28"/>
        </w:rPr>
        <w:t xml:space="preserve"> системи оцінювання досягнень у навчанні учнів</w:t>
      </w:r>
      <w:r w:rsidR="000D265F" w:rsidRPr="00E9421A">
        <w:rPr>
          <w:sz w:val="28"/>
          <w:szCs w:val="28"/>
        </w:rPr>
        <w:t xml:space="preserve">, з врахуванням рекомендацій, щодо оцінювання в початковій ланці, затверджених Наказом МОН від </w:t>
      </w:r>
      <w:r w:rsidR="000D265F" w:rsidRPr="00287694">
        <w:rPr>
          <w:sz w:val="28"/>
          <w:szCs w:val="28"/>
        </w:rPr>
        <w:t>19.08.2016 № 1009.</w:t>
      </w:r>
      <w:r w:rsidRPr="00287694">
        <w:rPr>
          <w:sz w:val="28"/>
          <w:szCs w:val="28"/>
        </w:rPr>
        <w:t xml:space="preserve"> </w:t>
      </w:r>
    </w:p>
    <w:p w:rsidR="0056105B" w:rsidRPr="00DE41E1" w:rsidRDefault="0056105B" w:rsidP="00DE41E1">
      <w:pPr>
        <w:ind w:firstLine="708"/>
        <w:jc w:val="both"/>
        <w:rPr>
          <w:sz w:val="28"/>
          <w:szCs w:val="28"/>
          <w:lang w:val="uk-UA"/>
        </w:rPr>
      </w:pPr>
      <w:r w:rsidRPr="00DE41E1">
        <w:rPr>
          <w:sz w:val="28"/>
          <w:szCs w:val="28"/>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56105B" w:rsidRPr="00E9421A" w:rsidRDefault="0056105B" w:rsidP="00642B74">
      <w:pPr>
        <w:jc w:val="both"/>
        <w:rPr>
          <w:sz w:val="28"/>
          <w:szCs w:val="28"/>
        </w:rPr>
      </w:pPr>
      <w:r w:rsidRPr="00E9421A">
        <w:rPr>
          <w:sz w:val="28"/>
          <w:szCs w:val="28"/>
        </w:rPr>
        <w:t>2.14. Результати семестрового, річного, підсумкового оцінювання доводяться до відома учнів класним керівником (головою атестаційної комісії).</w:t>
      </w:r>
    </w:p>
    <w:p w:rsidR="0056105B" w:rsidRPr="00287694" w:rsidRDefault="0056105B" w:rsidP="00642B74">
      <w:pPr>
        <w:jc w:val="both"/>
        <w:rPr>
          <w:sz w:val="28"/>
          <w:szCs w:val="28"/>
        </w:rPr>
      </w:pPr>
      <w:r w:rsidRPr="00E9421A">
        <w:rPr>
          <w:sz w:val="28"/>
          <w:szCs w:val="28"/>
        </w:rPr>
        <w:lastRenderedPageBreak/>
        <w:t>2.15. Порядок переведення і випуск учнів навчального за</w:t>
      </w:r>
      <w:r w:rsidR="00A40424" w:rsidRPr="00E9421A">
        <w:rPr>
          <w:sz w:val="28"/>
          <w:szCs w:val="28"/>
        </w:rPr>
        <w:t>кладу визначається   Порядком переведення</w:t>
      </w:r>
      <w:r w:rsidRPr="00E9421A">
        <w:rPr>
          <w:sz w:val="28"/>
          <w:szCs w:val="28"/>
        </w:rPr>
        <w:t xml:space="preserve"> учнів </w:t>
      </w:r>
      <w:r w:rsidR="00A40424" w:rsidRPr="00E9421A">
        <w:rPr>
          <w:sz w:val="28"/>
          <w:szCs w:val="28"/>
        </w:rPr>
        <w:t xml:space="preserve">загальноосвітніх </w:t>
      </w:r>
      <w:r w:rsidRPr="00E9421A">
        <w:rPr>
          <w:sz w:val="28"/>
          <w:szCs w:val="28"/>
        </w:rPr>
        <w:t xml:space="preserve">навчальних закладів </w:t>
      </w:r>
      <w:r w:rsidR="00A40424" w:rsidRPr="00E9421A">
        <w:rPr>
          <w:sz w:val="28"/>
          <w:szCs w:val="28"/>
        </w:rPr>
        <w:t>до настпупного класу</w:t>
      </w:r>
      <w:r w:rsidRPr="00E9421A">
        <w:rPr>
          <w:sz w:val="28"/>
          <w:szCs w:val="28"/>
        </w:rPr>
        <w:t>, затвердженою наказом Міністерст</w:t>
      </w:r>
      <w:r w:rsidR="00A40424" w:rsidRPr="00E9421A">
        <w:rPr>
          <w:sz w:val="28"/>
          <w:szCs w:val="28"/>
        </w:rPr>
        <w:t xml:space="preserve">ва освіти і науки </w:t>
      </w:r>
      <w:r w:rsidR="00A40424" w:rsidRPr="00287694">
        <w:rPr>
          <w:sz w:val="28"/>
          <w:szCs w:val="28"/>
        </w:rPr>
        <w:t>України від 14.07.2015 року № 762</w:t>
      </w:r>
      <w:r w:rsidRPr="00287694">
        <w:rPr>
          <w:sz w:val="28"/>
          <w:szCs w:val="28"/>
        </w:rPr>
        <w:t xml:space="preserve"> та зареєстрованої в</w:t>
      </w:r>
      <w:r w:rsidR="00A40424" w:rsidRPr="00287694">
        <w:rPr>
          <w:sz w:val="28"/>
          <w:szCs w:val="28"/>
        </w:rPr>
        <w:t xml:space="preserve"> Міністерстві юстиції України 30.07.2015 року за № 924/27369</w:t>
      </w:r>
      <w:r w:rsidRPr="00287694">
        <w:rPr>
          <w:sz w:val="28"/>
          <w:szCs w:val="28"/>
        </w:rPr>
        <w:t>.</w:t>
      </w:r>
    </w:p>
    <w:p w:rsidR="0056105B" w:rsidRPr="00287694" w:rsidRDefault="00017DDD" w:rsidP="00642B74">
      <w:pPr>
        <w:jc w:val="both"/>
        <w:rPr>
          <w:sz w:val="28"/>
          <w:szCs w:val="28"/>
        </w:rPr>
      </w:pPr>
      <w:r w:rsidRPr="00E9421A">
        <w:rPr>
          <w:sz w:val="28"/>
          <w:szCs w:val="28"/>
        </w:rPr>
        <w:t>2.16</w:t>
      </w:r>
      <w:r w:rsidR="0056105B" w:rsidRPr="00E9421A">
        <w:rPr>
          <w:sz w:val="28"/>
          <w:szCs w:val="28"/>
        </w:rPr>
        <w:t>.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w:t>
      </w:r>
      <w:r w:rsidRPr="00E9421A">
        <w:rPr>
          <w:sz w:val="28"/>
          <w:szCs w:val="28"/>
        </w:rPr>
        <w:t xml:space="preserve">ів </w:t>
      </w:r>
      <w:r w:rsidR="0056105B" w:rsidRPr="00E9421A">
        <w:rPr>
          <w:sz w:val="28"/>
          <w:szCs w:val="28"/>
        </w:rPr>
        <w:t xml:space="preserve"> у системі загальної середньої освіти, затвердженим   наказом Міністерства о</w:t>
      </w:r>
      <w:r w:rsidR="00A40424" w:rsidRPr="00E9421A">
        <w:rPr>
          <w:sz w:val="28"/>
          <w:szCs w:val="28"/>
        </w:rPr>
        <w:t xml:space="preserve">світи і науки </w:t>
      </w:r>
      <w:r w:rsidR="00A40424" w:rsidRPr="00287694">
        <w:rPr>
          <w:sz w:val="28"/>
          <w:szCs w:val="28"/>
        </w:rPr>
        <w:t xml:space="preserve">України </w:t>
      </w:r>
      <w:r w:rsidR="006F6ECB" w:rsidRPr="00287694">
        <w:rPr>
          <w:sz w:val="28"/>
          <w:szCs w:val="28"/>
          <w:lang w:val="uk-UA"/>
        </w:rPr>
        <w:t xml:space="preserve"> від 07.12.2018  №</w:t>
      </w:r>
      <w:r w:rsidR="006F6ECB" w:rsidRPr="00287694">
        <w:rPr>
          <w:b/>
          <w:bCs/>
          <w:shd w:val="clear" w:color="auto" w:fill="FFFFFF"/>
        </w:rPr>
        <w:t xml:space="preserve"> </w:t>
      </w:r>
      <w:r w:rsidR="006F6ECB" w:rsidRPr="00287694">
        <w:rPr>
          <w:sz w:val="28"/>
          <w:szCs w:val="28"/>
          <w:lang w:val="uk-UA"/>
        </w:rPr>
        <w:t>1369</w:t>
      </w:r>
      <w:r w:rsidR="0056105B" w:rsidRPr="00287694">
        <w:rPr>
          <w:sz w:val="28"/>
          <w:szCs w:val="28"/>
        </w:rPr>
        <w:t>.</w:t>
      </w:r>
    </w:p>
    <w:p w:rsidR="0056105B" w:rsidRPr="00E9421A" w:rsidRDefault="0056105B" w:rsidP="00642B74">
      <w:pPr>
        <w:jc w:val="both"/>
        <w:rPr>
          <w:sz w:val="28"/>
          <w:szCs w:val="28"/>
        </w:rPr>
      </w:pPr>
      <w:r w:rsidRPr="00E9421A">
        <w:rPr>
          <w:sz w:val="28"/>
          <w:szCs w:val="28"/>
        </w:rPr>
        <w:t>2.18. Учням, які закінчили певний ступінь навчального закладу, видається відповідний документ про освіту:</w:t>
      </w:r>
    </w:p>
    <w:p w:rsidR="0056105B" w:rsidRPr="00E9421A" w:rsidRDefault="0056105B" w:rsidP="00DE41E1">
      <w:pPr>
        <w:numPr>
          <w:ilvl w:val="0"/>
          <w:numId w:val="28"/>
        </w:numPr>
        <w:jc w:val="both"/>
        <w:rPr>
          <w:sz w:val="28"/>
          <w:szCs w:val="28"/>
        </w:rPr>
      </w:pPr>
      <w:r w:rsidRPr="00E9421A">
        <w:rPr>
          <w:sz w:val="28"/>
          <w:szCs w:val="28"/>
        </w:rPr>
        <w:t xml:space="preserve">по закінченні початкової школи – </w:t>
      </w:r>
      <w:r w:rsidR="00BF39D9">
        <w:rPr>
          <w:sz w:val="28"/>
          <w:szCs w:val="28"/>
          <w:lang w:val="uk-UA"/>
        </w:rPr>
        <w:t>свідоцтво про початкову освіту</w:t>
      </w:r>
      <w:r w:rsidRPr="00E9421A">
        <w:rPr>
          <w:sz w:val="28"/>
          <w:szCs w:val="28"/>
        </w:rPr>
        <w:t>;</w:t>
      </w:r>
    </w:p>
    <w:p w:rsidR="0056105B" w:rsidRPr="00E9421A" w:rsidRDefault="0056105B" w:rsidP="00DE41E1">
      <w:pPr>
        <w:numPr>
          <w:ilvl w:val="0"/>
          <w:numId w:val="28"/>
        </w:numPr>
        <w:jc w:val="both"/>
        <w:rPr>
          <w:sz w:val="28"/>
          <w:szCs w:val="28"/>
        </w:rPr>
      </w:pPr>
      <w:r w:rsidRPr="00E9421A">
        <w:rPr>
          <w:sz w:val="28"/>
          <w:szCs w:val="28"/>
        </w:rPr>
        <w:t>по закінченні основної школи – свідоцтво п</w:t>
      </w:r>
      <w:r w:rsidR="00BF39D9">
        <w:rPr>
          <w:sz w:val="28"/>
          <w:szCs w:val="28"/>
        </w:rPr>
        <w:t xml:space="preserve">ро базову </w:t>
      </w:r>
      <w:r w:rsidRPr="00E9421A">
        <w:rPr>
          <w:sz w:val="28"/>
          <w:szCs w:val="28"/>
        </w:rPr>
        <w:t>середню освіту;</w:t>
      </w:r>
    </w:p>
    <w:p w:rsidR="0056105B" w:rsidRPr="00E9421A" w:rsidRDefault="0056105B" w:rsidP="00DE41E1">
      <w:pPr>
        <w:numPr>
          <w:ilvl w:val="0"/>
          <w:numId w:val="28"/>
        </w:numPr>
        <w:jc w:val="both"/>
        <w:rPr>
          <w:sz w:val="28"/>
          <w:szCs w:val="28"/>
        </w:rPr>
      </w:pPr>
      <w:r w:rsidRPr="00E9421A">
        <w:rPr>
          <w:sz w:val="28"/>
          <w:szCs w:val="28"/>
        </w:rPr>
        <w:t xml:space="preserve">по закінченні навчального закладу – </w:t>
      </w:r>
      <w:r w:rsidR="00BF39D9">
        <w:rPr>
          <w:sz w:val="28"/>
          <w:szCs w:val="28"/>
          <w:lang w:val="uk-UA"/>
        </w:rPr>
        <w:t xml:space="preserve">свідоцтво </w:t>
      </w:r>
      <w:r w:rsidRPr="00E9421A">
        <w:rPr>
          <w:sz w:val="28"/>
          <w:szCs w:val="28"/>
        </w:rPr>
        <w:t>про повну загальну середню освіту.</w:t>
      </w:r>
    </w:p>
    <w:p w:rsidR="0056105B" w:rsidRPr="00E9421A" w:rsidRDefault="0056105B" w:rsidP="00642B74">
      <w:pPr>
        <w:jc w:val="both"/>
        <w:rPr>
          <w:sz w:val="28"/>
          <w:szCs w:val="28"/>
        </w:rPr>
      </w:pPr>
      <w:r w:rsidRPr="00E9421A">
        <w:rPr>
          <w:sz w:val="28"/>
          <w:szCs w:val="28"/>
        </w:rPr>
        <w:t>2.19. За  успіхи у</w:t>
      </w:r>
      <w:r w:rsidR="00017DDD" w:rsidRPr="00E9421A">
        <w:rPr>
          <w:sz w:val="28"/>
          <w:szCs w:val="28"/>
        </w:rPr>
        <w:t xml:space="preserve"> навчанні для учнів</w:t>
      </w:r>
      <w:r w:rsidRPr="00E9421A">
        <w:rPr>
          <w:sz w:val="28"/>
          <w:szCs w:val="28"/>
        </w:rPr>
        <w:t xml:space="preserve"> встановлюються такі форми морального і матеріального заохочення: по</w:t>
      </w:r>
      <w:r w:rsidR="00017DDD" w:rsidRPr="00E9421A">
        <w:rPr>
          <w:sz w:val="28"/>
          <w:szCs w:val="28"/>
        </w:rPr>
        <w:t>хвальні листи, грамоти</w:t>
      </w:r>
      <w:r w:rsidRPr="00E9421A">
        <w:rPr>
          <w:sz w:val="28"/>
          <w:szCs w:val="28"/>
        </w:rPr>
        <w:t>.</w:t>
      </w:r>
    </w:p>
    <w:p w:rsidR="00221ADF" w:rsidRDefault="00017DDD" w:rsidP="00642B74">
      <w:pPr>
        <w:jc w:val="both"/>
        <w:rPr>
          <w:sz w:val="28"/>
          <w:szCs w:val="28"/>
          <w:lang w:val="uk-UA"/>
        </w:rPr>
      </w:pPr>
      <w:r w:rsidRPr="00E9421A">
        <w:rPr>
          <w:sz w:val="28"/>
          <w:szCs w:val="28"/>
        </w:rPr>
        <w:t>2.20. Навчальний заклад за</w:t>
      </w:r>
      <w:r w:rsidR="00C81110">
        <w:rPr>
          <w:sz w:val="28"/>
          <w:szCs w:val="28"/>
          <w:lang w:val="uk-UA"/>
        </w:rPr>
        <w:t xml:space="preserve"> </w:t>
      </w:r>
      <w:r w:rsidRPr="00E9421A">
        <w:rPr>
          <w:sz w:val="28"/>
          <w:szCs w:val="28"/>
        </w:rPr>
        <w:t xml:space="preserve"> потреби</w:t>
      </w:r>
      <w:r w:rsidR="00221ADF" w:rsidRPr="00E9421A">
        <w:rPr>
          <w:sz w:val="28"/>
          <w:szCs w:val="28"/>
        </w:rPr>
        <w:t xml:space="preserve"> утворює </w:t>
      </w:r>
      <w:r w:rsidR="00221ADF" w:rsidRPr="00522143">
        <w:rPr>
          <w:sz w:val="28"/>
          <w:szCs w:val="28"/>
          <w:u w:val="single"/>
        </w:rPr>
        <w:t>інклюзивні класи</w:t>
      </w:r>
      <w:r w:rsidR="00221ADF" w:rsidRPr="00E9421A">
        <w:rPr>
          <w:sz w:val="28"/>
          <w:szCs w:val="28"/>
        </w:rPr>
        <w:t xml:space="preserve">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72750B" w:rsidRDefault="0072750B" w:rsidP="00642B74">
      <w:pPr>
        <w:jc w:val="both"/>
        <w:rPr>
          <w:color w:val="000000"/>
          <w:sz w:val="28"/>
          <w:szCs w:val="28"/>
          <w:lang w:val="uk-UA"/>
        </w:rPr>
      </w:pPr>
      <w:r>
        <w:rPr>
          <w:sz w:val="28"/>
          <w:szCs w:val="28"/>
          <w:lang w:val="uk-UA"/>
        </w:rPr>
        <w:t xml:space="preserve">2.21. </w:t>
      </w:r>
      <w:r w:rsidRPr="00B31D61">
        <w:rPr>
          <w:color w:val="000000"/>
          <w:sz w:val="28"/>
          <w:szCs w:val="28"/>
        </w:rPr>
        <w:t>Критерії оцінювання навчальних досягнень учнів визначаються МОН.</w:t>
      </w:r>
    </w:p>
    <w:p w:rsidR="008C58DF" w:rsidRPr="00B31D61" w:rsidRDefault="008C58DF" w:rsidP="008C58DF">
      <w:pPr>
        <w:pStyle w:val="a3"/>
        <w:shd w:val="clear" w:color="auto" w:fill="FFFFFF"/>
        <w:spacing w:before="30" w:beforeAutospacing="0" w:after="30" w:afterAutospacing="0" w:line="285" w:lineRule="atLeast"/>
        <w:jc w:val="both"/>
        <w:rPr>
          <w:color w:val="000000"/>
          <w:sz w:val="28"/>
          <w:szCs w:val="28"/>
        </w:rPr>
      </w:pPr>
      <w:r>
        <w:rPr>
          <w:color w:val="000000"/>
          <w:sz w:val="28"/>
          <w:szCs w:val="28"/>
          <w:lang w:val="uk-UA"/>
        </w:rPr>
        <w:t xml:space="preserve">2.22. </w:t>
      </w:r>
      <w:r w:rsidRPr="00B31D61">
        <w:rPr>
          <w:color w:val="000000"/>
          <w:sz w:val="28"/>
          <w:szCs w:val="28"/>
        </w:rPr>
        <w:t>Облік навчальних досягнень учнів протягом навчального року здійснюється у класних журналах, інструкції проведення яких затверджуються МОН. Результати навчальної діяльності за рік заносяться до особових справ учнів.</w:t>
      </w:r>
    </w:p>
    <w:p w:rsidR="008C58DF" w:rsidRPr="00B31D61" w:rsidRDefault="008C58DF" w:rsidP="008C58DF">
      <w:pPr>
        <w:pStyle w:val="a3"/>
        <w:shd w:val="clear" w:color="auto" w:fill="FFFFFF"/>
        <w:spacing w:before="30" w:beforeAutospacing="0" w:after="30" w:afterAutospacing="0" w:line="285" w:lineRule="atLeast"/>
        <w:jc w:val="both"/>
        <w:rPr>
          <w:color w:val="000000"/>
          <w:sz w:val="28"/>
          <w:szCs w:val="28"/>
        </w:rPr>
      </w:pPr>
      <w:r>
        <w:rPr>
          <w:color w:val="000000"/>
          <w:sz w:val="28"/>
          <w:szCs w:val="28"/>
          <w:lang w:val="uk-UA"/>
        </w:rPr>
        <w:t>2.23</w:t>
      </w:r>
      <w:r w:rsidRPr="00B31D61">
        <w:rPr>
          <w:color w:val="000000"/>
          <w:sz w:val="28"/>
          <w:szCs w:val="28"/>
        </w:rPr>
        <w:t>. У 1-ому класі дається словесна оцінка якості знань, умінь і навичок учнів, в 2-му класі питання оцінювання знань учнів за 12-бальною шкалою здійснюється за рішенням педагогічної ради школи.</w:t>
      </w:r>
    </w:p>
    <w:p w:rsidR="008C58DF" w:rsidRPr="00C8637E" w:rsidRDefault="008C58DF" w:rsidP="00C8637E">
      <w:pPr>
        <w:pStyle w:val="a3"/>
        <w:shd w:val="clear" w:color="auto" w:fill="FFFFFF"/>
        <w:spacing w:before="30" w:beforeAutospacing="0" w:after="30" w:afterAutospacing="0" w:line="285" w:lineRule="atLeast"/>
        <w:ind w:firstLine="708"/>
        <w:jc w:val="both"/>
        <w:rPr>
          <w:color w:val="000000"/>
          <w:sz w:val="28"/>
          <w:szCs w:val="28"/>
        </w:rPr>
      </w:pPr>
      <w:r w:rsidRPr="00B31D61">
        <w:rPr>
          <w:color w:val="000000"/>
          <w:sz w:val="28"/>
          <w:szCs w:val="28"/>
        </w:rPr>
        <w:t>У наступних класах оцінювання здійснюється відповідно до критеріїв оцінювання навчальних досягнень учнів.</w:t>
      </w:r>
    </w:p>
    <w:p w:rsidR="00221ADF" w:rsidRPr="00E9421A" w:rsidRDefault="00221ADF" w:rsidP="00642B74">
      <w:pPr>
        <w:jc w:val="both"/>
        <w:rPr>
          <w:sz w:val="28"/>
          <w:szCs w:val="28"/>
        </w:rPr>
      </w:pPr>
    </w:p>
    <w:p w:rsidR="00221ADF" w:rsidRPr="00E9421A" w:rsidRDefault="00221ADF" w:rsidP="00E9421A">
      <w:pPr>
        <w:jc w:val="center"/>
        <w:rPr>
          <w:b/>
          <w:sz w:val="28"/>
          <w:szCs w:val="28"/>
        </w:rPr>
      </w:pPr>
      <w:r w:rsidRPr="00E9421A">
        <w:rPr>
          <w:b/>
          <w:sz w:val="28"/>
          <w:szCs w:val="28"/>
        </w:rPr>
        <w:t>III. Учасники навчально-виховною процесу</w:t>
      </w:r>
    </w:p>
    <w:p w:rsidR="00221ADF" w:rsidRPr="00F578D3" w:rsidRDefault="00221ADF" w:rsidP="00931991">
      <w:pPr>
        <w:rPr>
          <w:sz w:val="28"/>
          <w:szCs w:val="28"/>
          <w:lang w:val="uk-UA"/>
        </w:rPr>
      </w:pPr>
    </w:p>
    <w:p w:rsidR="00221ADF" w:rsidRPr="00E9421A" w:rsidRDefault="00221ADF" w:rsidP="00642B74">
      <w:pPr>
        <w:jc w:val="both"/>
        <w:rPr>
          <w:sz w:val="28"/>
          <w:szCs w:val="28"/>
        </w:rPr>
      </w:pPr>
      <w:r w:rsidRPr="00E9421A">
        <w:rPr>
          <w:sz w:val="28"/>
          <w:szCs w:val="28"/>
        </w:rPr>
        <w:t>3.1. Учасниками навчально-виховного процесу в загальноосвітньому навчальному закладі є:</w:t>
      </w:r>
    </w:p>
    <w:p w:rsidR="00221ADF" w:rsidRPr="00E9421A" w:rsidRDefault="00221ADF" w:rsidP="000806D5">
      <w:pPr>
        <w:numPr>
          <w:ilvl w:val="0"/>
          <w:numId w:val="29"/>
        </w:numPr>
        <w:jc w:val="both"/>
        <w:rPr>
          <w:sz w:val="28"/>
          <w:szCs w:val="28"/>
        </w:rPr>
      </w:pPr>
      <w:r w:rsidRPr="00E9421A">
        <w:rPr>
          <w:sz w:val="28"/>
          <w:szCs w:val="28"/>
        </w:rPr>
        <w:t>учні;</w:t>
      </w:r>
    </w:p>
    <w:p w:rsidR="00221ADF" w:rsidRPr="00E9421A" w:rsidRDefault="00221ADF" w:rsidP="000806D5">
      <w:pPr>
        <w:numPr>
          <w:ilvl w:val="0"/>
          <w:numId w:val="29"/>
        </w:numPr>
        <w:jc w:val="both"/>
        <w:rPr>
          <w:sz w:val="28"/>
          <w:szCs w:val="28"/>
        </w:rPr>
      </w:pPr>
      <w:r w:rsidRPr="00E9421A">
        <w:rPr>
          <w:sz w:val="28"/>
          <w:szCs w:val="28"/>
        </w:rPr>
        <w:t>педагогічні працівники;</w:t>
      </w:r>
    </w:p>
    <w:p w:rsidR="00221ADF" w:rsidRPr="00E9421A" w:rsidRDefault="00221ADF" w:rsidP="000806D5">
      <w:pPr>
        <w:numPr>
          <w:ilvl w:val="0"/>
          <w:numId w:val="29"/>
        </w:numPr>
        <w:jc w:val="both"/>
        <w:rPr>
          <w:sz w:val="28"/>
          <w:szCs w:val="28"/>
        </w:rPr>
      </w:pPr>
      <w:r w:rsidRPr="00E9421A">
        <w:rPr>
          <w:sz w:val="28"/>
          <w:szCs w:val="28"/>
        </w:rPr>
        <w:t>батьки або особи, які їх замінюють;</w:t>
      </w:r>
    </w:p>
    <w:p w:rsidR="00221ADF" w:rsidRPr="00E9421A" w:rsidRDefault="00221ADF" w:rsidP="000806D5">
      <w:pPr>
        <w:numPr>
          <w:ilvl w:val="0"/>
          <w:numId w:val="29"/>
        </w:numPr>
        <w:jc w:val="both"/>
        <w:rPr>
          <w:sz w:val="28"/>
          <w:szCs w:val="28"/>
        </w:rPr>
      </w:pPr>
      <w:r w:rsidRPr="00E9421A">
        <w:rPr>
          <w:sz w:val="28"/>
          <w:szCs w:val="28"/>
        </w:rPr>
        <w:t>інші особи, залучені до освітнього процесу у порядку, що</w:t>
      </w:r>
      <w:r w:rsidR="000806D5">
        <w:rPr>
          <w:sz w:val="28"/>
          <w:szCs w:val="28"/>
          <w:lang w:val="uk-UA"/>
        </w:rPr>
        <w:t xml:space="preserve"> </w:t>
      </w:r>
      <w:r w:rsidR="009A3E35">
        <w:rPr>
          <w:sz w:val="28"/>
          <w:szCs w:val="28"/>
        </w:rPr>
        <w:t>встановлюється закладом освіти.</w:t>
      </w:r>
    </w:p>
    <w:p w:rsidR="00221ADF" w:rsidRPr="00E9421A" w:rsidRDefault="00221ADF" w:rsidP="00642B74">
      <w:pPr>
        <w:jc w:val="both"/>
        <w:rPr>
          <w:sz w:val="28"/>
          <w:szCs w:val="28"/>
        </w:rPr>
      </w:pPr>
      <w:r w:rsidRPr="00E9421A">
        <w:rPr>
          <w:sz w:val="28"/>
          <w:szCs w:val="28"/>
        </w:rPr>
        <w:lastRenderedPageBreak/>
        <w:t>3.2. Прав</w:t>
      </w:r>
      <w:r w:rsidR="00CB5A17">
        <w:rPr>
          <w:sz w:val="28"/>
          <w:szCs w:val="28"/>
        </w:rPr>
        <w:t xml:space="preserve">а і обов’язки учнів, педагогічних </w:t>
      </w:r>
      <w:r w:rsidR="00CB5A17">
        <w:rPr>
          <w:sz w:val="28"/>
          <w:szCs w:val="28"/>
          <w:lang w:val="uk-UA"/>
        </w:rPr>
        <w:t>та</w:t>
      </w:r>
      <w:r w:rsidRPr="00E9421A">
        <w:rPr>
          <w:sz w:val="28"/>
          <w:szCs w:val="28"/>
        </w:rPr>
        <w:t xml:space="preserve"> інших працівників визначаються чинним законодавством та цим Статутом.</w:t>
      </w:r>
    </w:p>
    <w:p w:rsidR="00221ADF" w:rsidRPr="00E9421A" w:rsidRDefault="00221ADF" w:rsidP="00642B74">
      <w:pPr>
        <w:jc w:val="both"/>
        <w:rPr>
          <w:sz w:val="28"/>
          <w:szCs w:val="28"/>
        </w:rPr>
      </w:pPr>
      <w:r w:rsidRPr="00E9421A">
        <w:rPr>
          <w:sz w:val="28"/>
          <w:szCs w:val="28"/>
        </w:rPr>
        <w:t>3.3</w:t>
      </w:r>
      <w:r w:rsidRPr="006E3FE1">
        <w:rPr>
          <w:b/>
          <w:sz w:val="28"/>
          <w:szCs w:val="28"/>
        </w:rPr>
        <w:t>. Учні</w:t>
      </w:r>
      <w:r w:rsidRPr="00E9421A">
        <w:rPr>
          <w:sz w:val="28"/>
          <w:szCs w:val="28"/>
        </w:rPr>
        <w:t xml:space="preserve"> мають право</w:t>
      </w:r>
      <w:r w:rsidR="00AF1280" w:rsidRPr="00E9421A">
        <w:rPr>
          <w:sz w:val="28"/>
          <w:szCs w:val="28"/>
        </w:rPr>
        <w:t xml:space="preserve"> на</w:t>
      </w:r>
      <w:r w:rsidRPr="00E9421A">
        <w:rPr>
          <w:sz w:val="28"/>
          <w:szCs w:val="28"/>
        </w:rPr>
        <w:t>:</w:t>
      </w:r>
    </w:p>
    <w:p w:rsidR="00221ADF" w:rsidRPr="00DE412C" w:rsidRDefault="00221ADF" w:rsidP="00DE412C">
      <w:pPr>
        <w:numPr>
          <w:ilvl w:val="0"/>
          <w:numId w:val="30"/>
        </w:numPr>
        <w:jc w:val="both"/>
        <w:rPr>
          <w:sz w:val="26"/>
          <w:szCs w:val="26"/>
        </w:rPr>
      </w:pPr>
      <w:r w:rsidRPr="00DE412C">
        <w:rPr>
          <w:sz w:val="26"/>
          <w:szCs w:val="26"/>
        </w:rPr>
        <w:t>вибір форми навчання, факультативів, спецкурсів, позашкільних та позакласних занять;</w:t>
      </w:r>
    </w:p>
    <w:p w:rsidR="00C05894" w:rsidRPr="00DE412C" w:rsidRDefault="00C05894" w:rsidP="00DE412C">
      <w:pPr>
        <w:numPr>
          <w:ilvl w:val="0"/>
          <w:numId w:val="30"/>
        </w:numPr>
        <w:jc w:val="both"/>
        <w:rPr>
          <w:sz w:val="26"/>
          <w:szCs w:val="26"/>
        </w:rPr>
      </w:pPr>
      <w:r w:rsidRPr="00DE412C">
        <w:rPr>
          <w:sz w:val="26"/>
          <w:szCs w:val="26"/>
        </w:rPr>
        <w:t>індивідуальну освітню траєкторію, що реалізується, зокрема, через вільний вибір видів, форм і темпу здобуття освіти, запропонованих закладом освітніх програм, методів і засобів навчання;</w:t>
      </w:r>
    </w:p>
    <w:p w:rsidR="00C05894" w:rsidRPr="00DE412C" w:rsidRDefault="00C05894" w:rsidP="00DE412C">
      <w:pPr>
        <w:numPr>
          <w:ilvl w:val="0"/>
          <w:numId w:val="30"/>
        </w:numPr>
        <w:jc w:val="both"/>
        <w:rPr>
          <w:sz w:val="26"/>
          <w:szCs w:val="26"/>
        </w:rPr>
      </w:pPr>
      <w:r w:rsidRPr="00DE412C">
        <w:rPr>
          <w:sz w:val="26"/>
          <w:szCs w:val="26"/>
        </w:rPr>
        <w:t>якісні освітні послуги;</w:t>
      </w:r>
    </w:p>
    <w:p w:rsidR="00C05894" w:rsidRPr="00DE412C" w:rsidRDefault="00C05894" w:rsidP="00DE412C">
      <w:pPr>
        <w:numPr>
          <w:ilvl w:val="0"/>
          <w:numId w:val="30"/>
        </w:numPr>
        <w:jc w:val="both"/>
        <w:rPr>
          <w:sz w:val="26"/>
          <w:szCs w:val="26"/>
        </w:rPr>
      </w:pPr>
      <w:r w:rsidRPr="00DE412C">
        <w:rPr>
          <w:sz w:val="26"/>
          <w:szCs w:val="26"/>
        </w:rPr>
        <w:t>справедливе та обєктивне оцінювання результатів навчання;</w:t>
      </w:r>
    </w:p>
    <w:p w:rsidR="000D265F" w:rsidRPr="00DE412C" w:rsidRDefault="000D265F" w:rsidP="00DE412C">
      <w:pPr>
        <w:numPr>
          <w:ilvl w:val="0"/>
          <w:numId w:val="30"/>
        </w:numPr>
        <w:jc w:val="both"/>
        <w:rPr>
          <w:sz w:val="26"/>
          <w:szCs w:val="26"/>
        </w:rPr>
      </w:pPr>
      <w:r w:rsidRPr="00DE412C">
        <w:rPr>
          <w:sz w:val="26"/>
          <w:szCs w:val="26"/>
        </w:rPr>
        <w:t>відзначення у спіхів у своїй діяльності;</w:t>
      </w:r>
    </w:p>
    <w:p w:rsidR="000D265F" w:rsidRPr="00DE412C" w:rsidRDefault="000D265F" w:rsidP="00DE412C">
      <w:pPr>
        <w:numPr>
          <w:ilvl w:val="0"/>
          <w:numId w:val="30"/>
        </w:numPr>
        <w:jc w:val="both"/>
        <w:rPr>
          <w:sz w:val="26"/>
          <w:szCs w:val="26"/>
        </w:rPr>
      </w:pPr>
      <w:r w:rsidRPr="00DE412C">
        <w:rPr>
          <w:sz w:val="26"/>
          <w:szCs w:val="26"/>
        </w:rPr>
        <w:t>свободу творчої, спортивної, оздоровчої, культурної, просвітницької, наукової та науково-техгнічної діяльності, тощо;</w:t>
      </w:r>
    </w:p>
    <w:p w:rsidR="000D265F" w:rsidRPr="00DE412C" w:rsidRDefault="000D265F" w:rsidP="00DE412C">
      <w:pPr>
        <w:numPr>
          <w:ilvl w:val="0"/>
          <w:numId w:val="30"/>
        </w:numPr>
        <w:jc w:val="both"/>
        <w:rPr>
          <w:sz w:val="26"/>
          <w:szCs w:val="26"/>
        </w:rPr>
      </w:pPr>
      <w:r w:rsidRPr="00DE412C">
        <w:rPr>
          <w:sz w:val="26"/>
          <w:szCs w:val="26"/>
        </w:rPr>
        <w:t>повагу людської гідності;</w:t>
      </w:r>
    </w:p>
    <w:p w:rsidR="00221ADF" w:rsidRPr="00DE412C" w:rsidRDefault="00221ADF" w:rsidP="00DE412C">
      <w:pPr>
        <w:numPr>
          <w:ilvl w:val="0"/>
          <w:numId w:val="30"/>
        </w:numPr>
        <w:jc w:val="both"/>
        <w:rPr>
          <w:sz w:val="26"/>
          <w:szCs w:val="26"/>
        </w:rPr>
      </w:pPr>
      <w:r w:rsidRPr="00DE412C">
        <w:rPr>
          <w:sz w:val="26"/>
          <w:szCs w:val="26"/>
        </w:rPr>
        <w:t>користування навчально-виробничою, науковою, матеріально-технічною, культурно-спортивною, корекційно-віднов</w:t>
      </w:r>
      <w:r w:rsidR="00AF1280" w:rsidRPr="00DE412C">
        <w:rPr>
          <w:sz w:val="26"/>
          <w:szCs w:val="26"/>
        </w:rPr>
        <w:t>люваль</w:t>
      </w:r>
      <w:r w:rsidRPr="00DE412C">
        <w:rPr>
          <w:sz w:val="26"/>
          <w:szCs w:val="26"/>
        </w:rPr>
        <w:t>ною та лікувально-оздоровчою базою навчального закладу;</w:t>
      </w:r>
    </w:p>
    <w:p w:rsidR="00221ADF" w:rsidRPr="00DE412C" w:rsidRDefault="00AF1280" w:rsidP="00DE412C">
      <w:pPr>
        <w:numPr>
          <w:ilvl w:val="0"/>
          <w:numId w:val="30"/>
        </w:numPr>
        <w:jc w:val="both"/>
        <w:rPr>
          <w:sz w:val="26"/>
          <w:szCs w:val="26"/>
        </w:rPr>
      </w:pPr>
      <w:r w:rsidRPr="00DE412C">
        <w:rPr>
          <w:sz w:val="26"/>
          <w:szCs w:val="26"/>
        </w:rPr>
        <w:t>доступ до інформаційних ресурсів і комунукацій, що використовуються в освітньому процесі;</w:t>
      </w:r>
    </w:p>
    <w:p w:rsidR="00221ADF" w:rsidRPr="00DE412C" w:rsidRDefault="00221ADF" w:rsidP="00DE412C">
      <w:pPr>
        <w:numPr>
          <w:ilvl w:val="0"/>
          <w:numId w:val="30"/>
        </w:numPr>
        <w:jc w:val="both"/>
        <w:rPr>
          <w:sz w:val="26"/>
          <w:szCs w:val="26"/>
        </w:rPr>
      </w:pPr>
      <w:r w:rsidRPr="00DE412C">
        <w:rPr>
          <w:sz w:val="26"/>
          <w:szCs w:val="26"/>
        </w:rPr>
        <w:t>участь у роботі органів громадського самоврядування навчального закладу;</w:t>
      </w:r>
    </w:p>
    <w:p w:rsidR="00221ADF" w:rsidRPr="00DE412C" w:rsidRDefault="00AF1280" w:rsidP="00DE412C">
      <w:pPr>
        <w:numPr>
          <w:ilvl w:val="0"/>
          <w:numId w:val="30"/>
        </w:numPr>
        <w:jc w:val="both"/>
        <w:rPr>
          <w:sz w:val="26"/>
          <w:szCs w:val="26"/>
        </w:rPr>
      </w:pPr>
      <w:r w:rsidRPr="00DE412C">
        <w:rPr>
          <w:sz w:val="26"/>
          <w:szCs w:val="26"/>
        </w:rPr>
        <w:t>участь в обговоренні та внесення власних пропозицій</w:t>
      </w:r>
      <w:r w:rsidR="00221ADF" w:rsidRPr="00DE412C">
        <w:rPr>
          <w:sz w:val="26"/>
          <w:szCs w:val="26"/>
        </w:rPr>
        <w:t xml:space="preserve"> щодо організації навчально-виховного процесу, дозвілля учнів (вихованців);</w:t>
      </w:r>
    </w:p>
    <w:p w:rsidR="00221ADF" w:rsidRPr="00DE412C" w:rsidRDefault="00221ADF" w:rsidP="00DE412C">
      <w:pPr>
        <w:numPr>
          <w:ilvl w:val="0"/>
          <w:numId w:val="30"/>
        </w:numPr>
        <w:jc w:val="both"/>
        <w:rPr>
          <w:sz w:val="26"/>
          <w:szCs w:val="26"/>
        </w:rPr>
      </w:pPr>
      <w:r w:rsidRPr="00DE412C">
        <w:rPr>
          <w:sz w:val="26"/>
          <w:szCs w:val="26"/>
        </w:rPr>
        <w:t>участь у добровільних самодіяльних об’єднаннях, творчих студіях, клубах, гуртках, групах за інтересами тощо;</w:t>
      </w:r>
    </w:p>
    <w:p w:rsidR="00221ADF" w:rsidRPr="00DE412C" w:rsidRDefault="00221ADF" w:rsidP="00DE412C">
      <w:pPr>
        <w:numPr>
          <w:ilvl w:val="0"/>
          <w:numId w:val="30"/>
        </w:numPr>
        <w:jc w:val="both"/>
        <w:rPr>
          <w:sz w:val="26"/>
          <w:szCs w:val="26"/>
        </w:rPr>
      </w:pPr>
      <w:r w:rsidRPr="00DE412C">
        <w:rPr>
          <w:sz w:val="26"/>
          <w:szCs w:val="26"/>
        </w:rPr>
        <w:t xml:space="preserve">захист </w:t>
      </w:r>
      <w:r w:rsidR="000D265F" w:rsidRPr="00DE412C">
        <w:rPr>
          <w:sz w:val="26"/>
          <w:szCs w:val="26"/>
        </w:rPr>
        <w:t xml:space="preserve">під час освітнього процесу </w:t>
      </w:r>
      <w:r w:rsidRPr="00DE412C">
        <w:rPr>
          <w:sz w:val="26"/>
          <w:szCs w:val="26"/>
        </w:rPr>
        <w:t>від</w:t>
      </w:r>
      <w:r w:rsidR="000D265F" w:rsidRPr="00DE412C">
        <w:rPr>
          <w:sz w:val="26"/>
          <w:szCs w:val="26"/>
        </w:rPr>
        <w:t xml:space="preserve"> приниження честі та гідності,</w:t>
      </w:r>
      <w:r w:rsidRPr="00DE412C">
        <w:rPr>
          <w:sz w:val="26"/>
          <w:szCs w:val="26"/>
        </w:rPr>
        <w:t xml:space="preserve"> будь-яких форм експлуатації, психічного і фізичного насилля,</w:t>
      </w:r>
      <w:r w:rsidR="000D265F" w:rsidRPr="00DE412C">
        <w:rPr>
          <w:sz w:val="26"/>
          <w:szCs w:val="26"/>
        </w:rPr>
        <w:t xml:space="preserve"> дискримінації за будь-якою ознакою, пропаганди та агітації,</w:t>
      </w:r>
      <w:r w:rsidRPr="00DE412C">
        <w:rPr>
          <w:sz w:val="26"/>
          <w:szCs w:val="26"/>
        </w:rPr>
        <w:t xml:space="preserve"> що </w:t>
      </w:r>
      <w:r w:rsidR="000D265F" w:rsidRPr="00DE412C">
        <w:rPr>
          <w:sz w:val="26"/>
          <w:szCs w:val="26"/>
        </w:rPr>
        <w:t xml:space="preserve">завдають шкоди здоровю здобувача освіти; </w:t>
      </w:r>
    </w:p>
    <w:p w:rsidR="00221ADF" w:rsidRPr="00DE412C" w:rsidRDefault="00221ADF" w:rsidP="00DE412C">
      <w:pPr>
        <w:numPr>
          <w:ilvl w:val="0"/>
          <w:numId w:val="30"/>
        </w:numPr>
        <w:jc w:val="both"/>
        <w:rPr>
          <w:sz w:val="26"/>
          <w:szCs w:val="26"/>
        </w:rPr>
      </w:pPr>
      <w:r w:rsidRPr="00DE412C">
        <w:rPr>
          <w:sz w:val="26"/>
          <w:szCs w:val="26"/>
        </w:rPr>
        <w:t>безпечні і нешкідливі умови навчання, виховання та праці.</w:t>
      </w:r>
    </w:p>
    <w:p w:rsidR="00AF1280" w:rsidRPr="00DE412C" w:rsidRDefault="00AF1280" w:rsidP="00DE412C">
      <w:pPr>
        <w:numPr>
          <w:ilvl w:val="0"/>
          <w:numId w:val="30"/>
        </w:numPr>
        <w:jc w:val="both"/>
        <w:rPr>
          <w:sz w:val="26"/>
          <w:szCs w:val="26"/>
        </w:rPr>
      </w:pPr>
      <w:r w:rsidRPr="00DE412C">
        <w:rPr>
          <w:sz w:val="26"/>
          <w:szCs w:val="26"/>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221ADF" w:rsidRPr="00E9421A" w:rsidRDefault="00221ADF" w:rsidP="00642B74">
      <w:pPr>
        <w:jc w:val="both"/>
        <w:rPr>
          <w:sz w:val="28"/>
          <w:szCs w:val="28"/>
        </w:rPr>
      </w:pPr>
      <w:r w:rsidRPr="00E9421A">
        <w:rPr>
          <w:sz w:val="28"/>
          <w:szCs w:val="28"/>
        </w:rPr>
        <w:t>3.4. Учні зобов’язані:</w:t>
      </w:r>
    </w:p>
    <w:p w:rsidR="00AF1280" w:rsidRPr="003A15D4" w:rsidRDefault="00AF1280" w:rsidP="003A15D4">
      <w:pPr>
        <w:numPr>
          <w:ilvl w:val="0"/>
          <w:numId w:val="31"/>
        </w:numPr>
        <w:jc w:val="both"/>
        <w:rPr>
          <w:sz w:val="26"/>
          <w:szCs w:val="26"/>
        </w:rPr>
      </w:pPr>
      <w:r w:rsidRPr="003A15D4">
        <w:rPr>
          <w:sz w:val="26"/>
          <w:szCs w:val="26"/>
        </w:rPr>
        <w:t>виконувати вимоги освітньої програми (індивідуального навчального плану за його наявності), та досягти результатів навчання, передбачених стандартом освіти для відповідного рівня освіти;</w:t>
      </w:r>
    </w:p>
    <w:p w:rsidR="00AF1280" w:rsidRPr="003A15D4" w:rsidRDefault="00AF1280" w:rsidP="003A15D4">
      <w:pPr>
        <w:numPr>
          <w:ilvl w:val="0"/>
          <w:numId w:val="31"/>
        </w:numPr>
        <w:jc w:val="both"/>
        <w:rPr>
          <w:sz w:val="26"/>
          <w:szCs w:val="26"/>
        </w:rPr>
      </w:pPr>
      <w:r w:rsidRPr="003A15D4">
        <w:rPr>
          <w:sz w:val="26"/>
          <w:szCs w:val="26"/>
        </w:rPr>
        <w:t>поважати гідність, права, свободи та законні інтекреси всіх учасників навчально-виховного процесу, дотримуватися етичних норм;</w:t>
      </w:r>
    </w:p>
    <w:p w:rsidR="00AF1280" w:rsidRPr="003A15D4" w:rsidRDefault="00AF1280" w:rsidP="003A15D4">
      <w:pPr>
        <w:numPr>
          <w:ilvl w:val="0"/>
          <w:numId w:val="31"/>
        </w:numPr>
        <w:jc w:val="both"/>
        <w:rPr>
          <w:sz w:val="26"/>
          <w:szCs w:val="26"/>
        </w:rPr>
      </w:pPr>
      <w:r w:rsidRPr="003A15D4">
        <w:rPr>
          <w:sz w:val="26"/>
          <w:szCs w:val="26"/>
        </w:rPr>
        <w:t>відповідально та дбайливо ставитися до власного здоровя, здоровя оточуючих, довкілля;дотримуватися установчих документів, правил внутрішнього розпорядку закладу освіти.</w:t>
      </w:r>
    </w:p>
    <w:p w:rsidR="00990EB6" w:rsidRPr="00E9421A" w:rsidRDefault="00221ADF" w:rsidP="00642B74">
      <w:pPr>
        <w:jc w:val="both"/>
        <w:rPr>
          <w:sz w:val="28"/>
          <w:szCs w:val="28"/>
        </w:rPr>
      </w:pPr>
      <w:r w:rsidRPr="00E9421A">
        <w:rPr>
          <w:sz w:val="28"/>
          <w:szCs w:val="28"/>
        </w:rPr>
        <w:t>3.5.</w:t>
      </w:r>
      <w:r w:rsidR="00990EB6" w:rsidRPr="00E9421A">
        <w:rPr>
          <w:sz w:val="28"/>
          <w:szCs w:val="28"/>
        </w:rPr>
        <w:t xml:space="preserve"> Педагогічну діяльність у закладі освіти здійснюють особи, які працюють на посадах педагогічних працівників.</w:t>
      </w:r>
    </w:p>
    <w:p w:rsidR="00990EB6" w:rsidRPr="00E9421A" w:rsidRDefault="00990EB6" w:rsidP="00642B74">
      <w:pPr>
        <w:jc w:val="both"/>
        <w:rPr>
          <w:sz w:val="28"/>
          <w:szCs w:val="28"/>
        </w:rPr>
      </w:pPr>
      <w:r w:rsidRPr="00E9421A">
        <w:rPr>
          <w:sz w:val="28"/>
          <w:szCs w:val="28"/>
        </w:rPr>
        <w:t xml:space="preserve">3.5.1. </w:t>
      </w:r>
      <w:r w:rsidR="00F578D3" w:rsidRPr="00F578D3">
        <w:rPr>
          <w:sz w:val="28"/>
          <w:szCs w:val="28"/>
        </w:rPr>
        <w:t xml:space="preserve">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w:t>
      </w:r>
      <w:r w:rsidR="00F578D3" w:rsidRPr="00F578D3">
        <w:rPr>
          <w:sz w:val="28"/>
          <w:szCs w:val="28"/>
        </w:rPr>
        <w:lastRenderedPageBreak/>
        <w:t>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r w:rsidRPr="00E9421A">
        <w:rPr>
          <w:sz w:val="28"/>
          <w:szCs w:val="28"/>
        </w:rPr>
        <w:t>.</w:t>
      </w:r>
    </w:p>
    <w:p w:rsidR="00F578D3" w:rsidRPr="00F578D3" w:rsidRDefault="00990EB6" w:rsidP="00F578D3">
      <w:pPr>
        <w:jc w:val="both"/>
        <w:rPr>
          <w:sz w:val="28"/>
          <w:szCs w:val="28"/>
        </w:rPr>
      </w:pPr>
      <w:r w:rsidRPr="00E9421A">
        <w:rPr>
          <w:sz w:val="28"/>
          <w:szCs w:val="28"/>
        </w:rPr>
        <w:t xml:space="preserve">3.5.2. </w:t>
      </w:r>
      <w:r w:rsidR="00F578D3" w:rsidRPr="00F578D3">
        <w:rPr>
          <w:sz w:val="28"/>
          <w:szCs w:val="28"/>
        </w:rPr>
        <w:t>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Положення про педагогічну інтернатуру затверджується центральним органом виконавчої влади у сфері освіти і науки.</w:t>
      </w:r>
      <w:bookmarkStart w:id="3" w:name="n307"/>
      <w:bookmarkEnd w:id="3"/>
      <w:r w:rsidR="00F578D3" w:rsidRPr="00F578D3">
        <w:rPr>
          <w:sz w:val="28"/>
          <w:szCs w:val="28"/>
        </w:rPr>
        <w:t>Педагогічна інтернатура організовується відповідно до наказу керівника закладу освіти, що видається в день призначення особи на посаду педагогічного працівника.</w:t>
      </w:r>
      <w:bookmarkStart w:id="4" w:name="n308"/>
      <w:bookmarkEnd w:id="4"/>
      <w:r w:rsidR="00F578D3" w:rsidRPr="00F578D3">
        <w:rPr>
          <w:sz w:val="28"/>
          <w:szCs w:val="28"/>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F578D3" w:rsidRPr="00F578D3" w:rsidRDefault="00F578D3" w:rsidP="00F578D3">
      <w:pPr>
        <w:numPr>
          <w:ilvl w:val="0"/>
          <w:numId w:val="39"/>
        </w:numPr>
        <w:jc w:val="both"/>
        <w:rPr>
          <w:sz w:val="28"/>
          <w:szCs w:val="28"/>
        </w:rPr>
      </w:pPr>
      <w:bookmarkStart w:id="5" w:name="n309"/>
      <w:bookmarkEnd w:id="5"/>
      <w:r w:rsidRPr="00F578D3">
        <w:rPr>
          <w:sz w:val="28"/>
          <w:szCs w:val="28"/>
        </w:rPr>
        <w:t>супровід та підтримка у педагогічній діяльності з боку досвідченого педагогічного працівника (педагога-наставника);</w:t>
      </w:r>
    </w:p>
    <w:p w:rsidR="00F578D3" w:rsidRPr="00F578D3" w:rsidRDefault="00F578D3" w:rsidP="00F578D3">
      <w:pPr>
        <w:numPr>
          <w:ilvl w:val="0"/>
          <w:numId w:val="39"/>
        </w:numPr>
        <w:jc w:val="both"/>
        <w:rPr>
          <w:sz w:val="28"/>
          <w:szCs w:val="28"/>
        </w:rPr>
      </w:pPr>
      <w:bookmarkStart w:id="6" w:name="n310"/>
      <w:bookmarkEnd w:id="6"/>
      <w:r w:rsidRPr="00F578D3">
        <w:rPr>
          <w:sz w:val="28"/>
          <w:szCs w:val="28"/>
        </w:rPr>
        <w:t>різні форми професійного розвитку (відвідування навчальних занять, опрацювання відповідної літератури тощо).</w:t>
      </w:r>
    </w:p>
    <w:p w:rsidR="00F578D3" w:rsidRPr="00F578D3" w:rsidRDefault="00F578D3" w:rsidP="00F578D3">
      <w:pPr>
        <w:jc w:val="both"/>
        <w:rPr>
          <w:sz w:val="28"/>
          <w:szCs w:val="28"/>
        </w:rPr>
      </w:pPr>
      <w:r w:rsidRPr="00F578D3">
        <w:rPr>
          <w:sz w:val="28"/>
          <w:szCs w:val="28"/>
        </w:rPr>
        <w:t>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990EB6" w:rsidRPr="00642B74" w:rsidRDefault="00F578D3" w:rsidP="00642B74">
      <w:pPr>
        <w:jc w:val="both"/>
        <w:rPr>
          <w:sz w:val="28"/>
          <w:szCs w:val="28"/>
        </w:rPr>
      </w:pPr>
      <w:r>
        <w:rPr>
          <w:sz w:val="28"/>
          <w:szCs w:val="28"/>
        </w:rPr>
        <w:t>3.</w:t>
      </w:r>
      <w:r>
        <w:rPr>
          <w:sz w:val="28"/>
          <w:szCs w:val="28"/>
          <w:lang w:val="uk-UA"/>
        </w:rPr>
        <w:t>5</w:t>
      </w:r>
      <w:r w:rsidR="00221ADF" w:rsidRPr="00E9421A">
        <w:rPr>
          <w:sz w:val="28"/>
          <w:szCs w:val="28"/>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w:t>
      </w:r>
      <w:r w:rsidR="00990EB6" w:rsidRPr="00E9421A">
        <w:rPr>
          <w:sz w:val="28"/>
          <w:szCs w:val="28"/>
        </w:rPr>
        <w:t>ом України «Про</w:t>
      </w:r>
      <w:r w:rsidR="00221ADF" w:rsidRPr="00E9421A">
        <w:rPr>
          <w:sz w:val="28"/>
          <w:szCs w:val="28"/>
        </w:rPr>
        <w:t xml:space="preserve"> освіту» </w:t>
      </w:r>
      <w:r w:rsidR="005D0E6A">
        <w:rPr>
          <w:sz w:val="28"/>
          <w:szCs w:val="28"/>
          <w:lang w:val="uk-UA"/>
        </w:rPr>
        <w:t xml:space="preserve">Законом України «Про повну загальну средню освіту» </w:t>
      </w:r>
      <w:r w:rsidR="00221ADF" w:rsidRPr="00E9421A">
        <w:rPr>
          <w:sz w:val="28"/>
          <w:szCs w:val="28"/>
        </w:rPr>
        <w:t>та іншими законодавчими актами.</w:t>
      </w:r>
    </w:p>
    <w:p w:rsidR="00221ADF" w:rsidRPr="006E3FE1" w:rsidRDefault="00221ADF" w:rsidP="00642B74">
      <w:pPr>
        <w:jc w:val="both"/>
        <w:rPr>
          <w:b/>
          <w:sz w:val="28"/>
          <w:szCs w:val="28"/>
        </w:rPr>
      </w:pPr>
      <w:r w:rsidRPr="00E9421A">
        <w:rPr>
          <w:sz w:val="28"/>
          <w:szCs w:val="28"/>
        </w:rPr>
        <w:t xml:space="preserve">3.7. </w:t>
      </w:r>
      <w:r w:rsidRPr="006E3FE1">
        <w:rPr>
          <w:b/>
          <w:sz w:val="28"/>
          <w:szCs w:val="28"/>
        </w:rPr>
        <w:t>Педагогічні працівники мають право на:</w:t>
      </w:r>
    </w:p>
    <w:p w:rsidR="00B241A7" w:rsidRPr="006E3FE1" w:rsidRDefault="00B241A7" w:rsidP="006E3FE1">
      <w:pPr>
        <w:numPr>
          <w:ilvl w:val="0"/>
          <w:numId w:val="32"/>
        </w:numPr>
        <w:jc w:val="both"/>
        <w:rPr>
          <w:sz w:val="26"/>
          <w:szCs w:val="26"/>
        </w:rPr>
      </w:pPr>
      <w:r w:rsidRPr="006E3FE1">
        <w:rPr>
          <w:sz w:val="26"/>
          <w:szCs w:val="26"/>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B241A7" w:rsidRPr="006E3FE1" w:rsidRDefault="00B241A7" w:rsidP="006E3FE1">
      <w:pPr>
        <w:numPr>
          <w:ilvl w:val="0"/>
          <w:numId w:val="32"/>
        </w:numPr>
        <w:jc w:val="both"/>
        <w:rPr>
          <w:sz w:val="26"/>
          <w:szCs w:val="26"/>
        </w:rPr>
      </w:pPr>
      <w:r w:rsidRPr="006E3FE1">
        <w:rPr>
          <w:sz w:val="26"/>
          <w:szCs w:val="26"/>
        </w:rPr>
        <w:t>педагогічну ініціативу;</w:t>
      </w:r>
    </w:p>
    <w:p w:rsidR="00B241A7" w:rsidRPr="006E3FE1" w:rsidRDefault="00B241A7" w:rsidP="006E3FE1">
      <w:pPr>
        <w:numPr>
          <w:ilvl w:val="0"/>
          <w:numId w:val="32"/>
        </w:numPr>
        <w:jc w:val="both"/>
        <w:rPr>
          <w:sz w:val="26"/>
          <w:szCs w:val="26"/>
        </w:rPr>
      </w:pPr>
      <w:r w:rsidRPr="006E3FE1">
        <w:rPr>
          <w:sz w:val="26"/>
          <w:szCs w:val="26"/>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B241A7" w:rsidRPr="006E3FE1" w:rsidRDefault="002316D4" w:rsidP="006E3FE1">
      <w:pPr>
        <w:numPr>
          <w:ilvl w:val="0"/>
          <w:numId w:val="32"/>
        </w:numPr>
        <w:jc w:val="both"/>
        <w:rPr>
          <w:sz w:val="26"/>
          <w:szCs w:val="26"/>
        </w:rPr>
      </w:pPr>
      <w:r w:rsidRPr="006E3FE1">
        <w:rPr>
          <w:sz w:val="26"/>
          <w:szCs w:val="26"/>
        </w:rPr>
        <w:t>користування бібліотекою, навчальною, науковою, виробничою, культурною, спортивною, побутовою, оздоровчою інфраструктурою закладу;</w:t>
      </w:r>
    </w:p>
    <w:p w:rsidR="002316D4" w:rsidRPr="006E3FE1" w:rsidRDefault="002316D4" w:rsidP="006E3FE1">
      <w:pPr>
        <w:numPr>
          <w:ilvl w:val="0"/>
          <w:numId w:val="32"/>
        </w:numPr>
        <w:jc w:val="both"/>
        <w:rPr>
          <w:sz w:val="26"/>
          <w:szCs w:val="26"/>
        </w:rPr>
      </w:pPr>
      <w:r w:rsidRPr="006E3FE1">
        <w:rPr>
          <w:sz w:val="26"/>
          <w:szCs w:val="26"/>
        </w:rPr>
        <w:t>підвищення кваліфікації, перепідготовку;</w:t>
      </w:r>
    </w:p>
    <w:p w:rsidR="002316D4" w:rsidRPr="006E3FE1" w:rsidRDefault="002316D4" w:rsidP="006E3FE1">
      <w:pPr>
        <w:numPr>
          <w:ilvl w:val="0"/>
          <w:numId w:val="32"/>
        </w:numPr>
        <w:jc w:val="both"/>
        <w:rPr>
          <w:sz w:val="26"/>
          <w:szCs w:val="26"/>
        </w:rPr>
      </w:pPr>
      <w:r w:rsidRPr="006E3FE1">
        <w:rPr>
          <w:sz w:val="26"/>
          <w:szCs w:val="26"/>
        </w:rPr>
        <w:t>вільний вибір освітніх програм, форм навчання, закладів освіти, установ і організацій, що здійснюють підвищення кваліфікації та перепідготовку педагогічних працівників;</w:t>
      </w:r>
    </w:p>
    <w:p w:rsidR="002316D4" w:rsidRPr="006E3FE1" w:rsidRDefault="002316D4" w:rsidP="006E3FE1">
      <w:pPr>
        <w:numPr>
          <w:ilvl w:val="0"/>
          <w:numId w:val="32"/>
        </w:numPr>
        <w:jc w:val="both"/>
        <w:rPr>
          <w:sz w:val="26"/>
          <w:szCs w:val="26"/>
        </w:rPr>
      </w:pPr>
      <w:r w:rsidRPr="006E3FE1">
        <w:rPr>
          <w:sz w:val="26"/>
          <w:szCs w:val="26"/>
        </w:rPr>
        <w:t>доступ до інформаційних ресурсів і комунікацій, що використовуються в освітньому процесі;</w:t>
      </w:r>
    </w:p>
    <w:p w:rsidR="002316D4" w:rsidRPr="006E3FE1" w:rsidRDefault="002316D4" w:rsidP="006E3FE1">
      <w:pPr>
        <w:numPr>
          <w:ilvl w:val="0"/>
          <w:numId w:val="32"/>
        </w:numPr>
        <w:jc w:val="both"/>
        <w:rPr>
          <w:sz w:val="26"/>
          <w:szCs w:val="26"/>
        </w:rPr>
      </w:pPr>
      <w:r w:rsidRPr="006E3FE1">
        <w:rPr>
          <w:sz w:val="26"/>
          <w:szCs w:val="26"/>
        </w:rPr>
        <w:t>відзначення успіхів у своїй професійній діяльності;</w:t>
      </w:r>
    </w:p>
    <w:p w:rsidR="002316D4" w:rsidRPr="006E3FE1" w:rsidRDefault="002316D4" w:rsidP="006E3FE1">
      <w:pPr>
        <w:numPr>
          <w:ilvl w:val="0"/>
          <w:numId w:val="32"/>
        </w:numPr>
        <w:jc w:val="both"/>
        <w:rPr>
          <w:sz w:val="26"/>
          <w:szCs w:val="26"/>
        </w:rPr>
      </w:pPr>
      <w:r w:rsidRPr="006E3FE1">
        <w:rPr>
          <w:sz w:val="26"/>
          <w:szCs w:val="26"/>
        </w:rPr>
        <w:t>справедливе та обєктивне оцінювання своєї професійної діяльності;</w:t>
      </w:r>
    </w:p>
    <w:p w:rsidR="002316D4" w:rsidRPr="006E3FE1" w:rsidRDefault="002316D4" w:rsidP="006E3FE1">
      <w:pPr>
        <w:numPr>
          <w:ilvl w:val="0"/>
          <w:numId w:val="32"/>
        </w:numPr>
        <w:jc w:val="both"/>
        <w:rPr>
          <w:sz w:val="26"/>
          <w:szCs w:val="26"/>
        </w:rPr>
      </w:pPr>
      <w:r w:rsidRPr="006E3FE1">
        <w:rPr>
          <w:sz w:val="26"/>
          <w:szCs w:val="26"/>
        </w:rPr>
        <w:t>захист професійної честі та гідності;</w:t>
      </w:r>
    </w:p>
    <w:p w:rsidR="002316D4" w:rsidRPr="006E3FE1" w:rsidRDefault="002316D4" w:rsidP="006E3FE1">
      <w:pPr>
        <w:numPr>
          <w:ilvl w:val="0"/>
          <w:numId w:val="32"/>
        </w:numPr>
        <w:jc w:val="both"/>
        <w:rPr>
          <w:sz w:val="26"/>
          <w:szCs w:val="26"/>
        </w:rPr>
      </w:pPr>
      <w:r w:rsidRPr="006E3FE1">
        <w:rPr>
          <w:sz w:val="26"/>
          <w:szCs w:val="26"/>
        </w:rPr>
        <w:t>індивідуальну освітню діяльність за межами закладу;</w:t>
      </w:r>
    </w:p>
    <w:p w:rsidR="002316D4" w:rsidRPr="006E3FE1" w:rsidRDefault="002316D4" w:rsidP="006E3FE1">
      <w:pPr>
        <w:numPr>
          <w:ilvl w:val="0"/>
          <w:numId w:val="32"/>
        </w:numPr>
        <w:jc w:val="both"/>
        <w:rPr>
          <w:sz w:val="26"/>
          <w:szCs w:val="26"/>
        </w:rPr>
      </w:pPr>
      <w:r w:rsidRPr="006E3FE1">
        <w:rPr>
          <w:sz w:val="26"/>
          <w:szCs w:val="26"/>
        </w:rPr>
        <w:lastRenderedPageBreak/>
        <w:t>творчу відпустку</w:t>
      </w:r>
      <w:r w:rsidR="00E46F0E" w:rsidRPr="006E3FE1">
        <w:rPr>
          <w:sz w:val="26"/>
          <w:szCs w:val="26"/>
        </w:rPr>
        <w:t xml:space="preserve"> строком до одного року не більше одного разу на 10 років із зарахуванням до стажу роботи;</w:t>
      </w:r>
    </w:p>
    <w:p w:rsidR="00E46F0E" w:rsidRPr="006E3FE1" w:rsidRDefault="00E46F0E" w:rsidP="006E3FE1">
      <w:pPr>
        <w:numPr>
          <w:ilvl w:val="0"/>
          <w:numId w:val="32"/>
        </w:numPr>
        <w:jc w:val="both"/>
        <w:rPr>
          <w:sz w:val="26"/>
          <w:szCs w:val="26"/>
        </w:rPr>
      </w:pPr>
      <w:r w:rsidRPr="006E3FE1">
        <w:rPr>
          <w:sz w:val="26"/>
          <w:szCs w:val="26"/>
        </w:rPr>
        <w:t>безпечні і нешкідливі умови праці;</w:t>
      </w:r>
    </w:p>
    <w:p w:rsidR="00E46F0E" w:rsidRPr="006E3FE1" w:rsidRDefault="00E46F0E" w:rsidP="006E3FE1">
      <w:pPr>
        <w:numPr>
          <w:ilvl w:val="0"/>
          <w:numId w:val="32"/>
        </w:numPr>
        <w:jc w:val="both"/>
        <w:rPr>
          <w:sz w:val="26"/>
          <w:szCs w:val="26"/>
        </w:rPr>
      </w:pPr>
      <w:r w:rsidRPr="006E3FE1">
        <w:rPr>
          <w:sz w:val="26"/>
          <w:szCs w:val="26"/>
        </w:rPr>
        <w:t>подовжену оплачувану відпустку;</w:t>
      </w:r>
    </w:p>
    <w:p w:rsidR="00E46F0E" w:rsidRPr="006E3FE1" w:rsidRDefault="00E46F0E" w:rsidP="006E3FE1">
      <w:pPr>
        <w:numPr>
          <w:ilvl w:val="0"/>
          <w:numId w:val="32"/>
        </w:numPr>
        <w:jc w:val="both"/>
        <w:rPr>
          <w:sz w:val="26"/>
          <w:szCs w:val="26"/>
        </w:rPr>
      </w:pPr>
      <w:r w:rsidRPr="006E3FE1">
        <w:rPr>
          <w:sz w:val="26"/>
          <w:szCs w:val="26"/>
        </w:rPr>
        <w:t>участь у громадському самоврядуванні закладу;</w:t>
      </w:r>
    </w:p>
    <w:p w:rsidR="00E46F0E" w:rsidRPr="006E3FE1" w:rsidRDefault="00E46F0E" w:rsidP="006E3FE1">
      <w:pPr>
        <w:numPr>
          <w:ilvl w:val="0"/>
          <w:numId w:val="32"/>
        </w:numPr>
        <w:jc w:val="both"/>
        <w:rPr>
          <w:sz w:val="26"/>
          <w:szCs w:val="26"/>
        </w:rPr>
      </w:pPr>
      <w:r w:rsidRPr="006E3FE1">
        <w:rPr>
          <w:sz w:val="26"/>
          <w:szCs w:val="26"/>
        </w:rPr>
        <w:t>участь у роботі колегіальних органів управління закладу освіти</w:t>
      </w:r>
    </w:p>
    <w:p w:rsidR="00642B74" w:rsidRPr="00BB0916" w:rsidRDefault="00221ADF" w:rsidP="00931991">
      <w:pPr>
        <w:numPr>
          <w:ilvl w:val="0"/>
          <w:numId w:val="32"/>
        </w:numPr>
        <w:jc w:val="both"/>
        <w:rPr>
          <w:sz w:val="28"/>
          <w:szCs w:val="28"/>
        </w:rPr>
      </w:pPr>
      <w:r w:rsidRPr="006E3FE1">
        <w:rPr>
          <w:sz w:val="26"/>
          <w:szCs w:val="26"/>
        </w:rPr>
        <w:t>на матеріальне, житлово-побутове та соціальне забезпечення відповідно до чинного законодавства</w:t>
      </w:r>
      <w:r w:rsidRPr="00E9421A">
        <w:rPr>
          <w:sz w:val="28"/>
          <w:szCs w:val="28"/>
        </w:rPr>
        <w:t>.</w:t>
      </w:r>
    </w:p>
    <w:p w:rsidR="00221ADF" w:rsidRPr="00E9421A" w:rsidRDefault="00221ADF" w:rsidP="00642B74">
      <w:pPr>
        <w:jc w:val="both"/>
        <w:rPr>
          <w:sz w:val="28"/>
          <w:szCs w:val="28"/>
        </w:rPr>
      </w:pPr>
      <w:r w:rsidRPr="00E9421A">
        <w:rPr>
          <w:sz w:val="28"/>
          <w:szCs w:val="28"/>
        </w:rPr>
        <w:t>3.8. Педагогічні працівники зобов’язані:</w:t>
      </w:r>
    </w:p>
    <w:p w:rsidR="00E46F0E" w:rsidRPr="00D9246E" w:rsidRDefault="00E46F0E" w:rsidP="00D9246E">
      <w:pPr>
        <w:numPr>
          <w:ilvl w:val="0"/>
          <w:numId w:val="33"/>
        </w:numPr>
        <w:jc w:val="both"/>
        <w:rPr>
          <w:sz w:val="26"/>
          <w:szCs w:val="26"/>
        </w:rPr>
      </w:pPr>
      <w:r w:rsidRPr="00D9246E">
        <w:rPr>
          <w:sz w:val="26"/>
          <w:szCs w:val="26"/>
        </w:rPr>
        <w:t>постійно підвищувати свій професійний і загальнокультурний рівні та педагогічну майстерність;</w:t>
      </w:r>
    </w:p>
    <w:p w:rsidR="00E46F0E" w:rsidRPr="00D9246E" w:rsidRDefault="00E46F0E" w:rsidP="00D9246E">
      <w:pPr>
        <w:numPr>
          <w:ilvl w:val="0"/>
          <w:numId w:val="33"/>
        </w:numPr>
        <w:jc w:val="both"/>
        <w:rPr>
          <w:sz w:val="26"/>
          <w:szCs w:val="26"/>
        </w:rPr>
      </w:pPr>
      <w:r w:rsidRPr="00D9246E">
        <w:rPr>
          <w:sz w:val="26"/>
          <w:szCs w:val="26"/>
        </w:rPr>
        <w:t>виконувати освітню програму для досягнення учнями передбачених нею результатів навчання;</w:t>
      </w:r>
    </w:p>
    <w:p w:rsidR="00E46F0E" w:rsidRPr="00D9246E" w:rsidRDefault="00E46F0E" w:rsidP="00D9246E">
      <w:pPr>
        <w:numPr>
          <w:ilvl w:val="0"/>
          <w:numId w:val="33"/>
        </w:numPr>
        <w:jc w:val="both"/>
        <w:rPr>
          <w:sz w:val="26"/>
          <w:szCs w:val="26"/>
        </w:rPr>
      </w:pPr>
      <w:r w:rsidRPr="00D9246E">
        <w:rPr>
          <w:sz w:val="26"/>
          <w:szCs w:val="26"/>
        </w:rPr>
        <w:t>сприяти розвитку здібностей учнів</w:t>
      </w:r>
      <w:r w:rsidR="009863FD" w:rsidRPr="00D9246E">
        <w:rPr>
          <w:sz w:val="26"/>
          <w:szCs w:val="26"/>
        </w:rPr>
        <w:t>, формуванню навичок здорового способу життя, дбати про їхнє фізичне та пихічне здоровя;</w:t>
      </w:r>
    </w:p>
    <w:p w:rsidR="00936C39" w:rsidRPr="00D9246E" w:rsidRDefault="00936C39" w:rsidP="00D9246E">
      <w:pPr>
        <w:numPr>
          <w:ilvl w:val="0"/>
          <w:numId w:val="33"/>
        </w:numPr>
        <w:jc w:val="both"/>
        <w:rPr>
          <w:sz w:val="26"/>
          <w:szCs w:val="26"/>
        </w:rPr>
      </w:pPr>
      <w:r w:rsidRPr="00D9246E">
        <w:rPr>
          <w:sz w:val="26"/>
          <w:szCs w:val="26"/>
        </w:rPr>
        <w:t>дотримуватися педагогічної етики;</w:t>
      </w:r>
    </w:p>
    <w:p w:rsidR="00936C39" w:rsidRPr="00D9246E" w:rsidRDefault="00936C39" w:rsidP="00D9246E">
      <w:pPr>
        <w:numPr>
          <w:ilvl w:val="0"/>
          <w:numId w:val="33"/>
        </w:numPr>
        <w:jc w:val="both"/>
        <w:rPr>
          <w:sz w:val="26"/>
          <w:szCs w:val="26"/>
        </w:rPr>
      </w:pPr>
      <w:r w:rsidRPr="00D9246E">
        <w:rPr>
          <w:sz w:val="26"/>
          <w:szCs w:val="26"/>
        </w:rPr>
        <w:t>поважати гідність, права, свободи і законні інтереси всіх учасників освітнього процесу;</w:t>
      </w:r>
    </w:p>
    <w:p w:rsidR="00936C39" w:rsidRPr="00D9246E" w:rsidRDefault="00936C39" w:rsidP="00D9246E">
      <w:pPr>
        <w:numPr>
          <w:ilvl w:val="0"/>
          <w:numId w:val="33"/>
        </w:numPr>
        <w:jc w:val="both"/>
        <w:rPr>
          <w:sz w:val="26"/>
          <w:szCs w:val="26"/>
        </w:rPr>
      </w:pPr>
      <w:r w:rsidRPr="00D9246E">
        <w:rPr>
          <w:sz w:val="26"/>
          <w:szCs w:val="26"/>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36C39" w:rsidRPr="00D9246E" w:rsidRDefault="00936C39" w:rsidP="00D9246E">
      <w:pPr>
        <w:numPr>
          <w:ilvl w:val="0"/>
          <w:numId w:val="33"/>
        </w:numPr>
        <w:jc w:val="both"/>
        <w:rPr>
          <w:sz w:val="26"/>
          <w:szCs w:val="26"/>
        </w:rPr>
      </w:pPr>
      <w:r w:rsidRPr="00D9246E">
        <w:rPr>
          <w:sz w:val="26"/>
          <w:szCs w:val="26"/>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936C39" w:rsidRPr="00D9246E" w:rsidRDefault="00936C39" w:rsidP="00D9246E">
      <w:pPr>
        <w:numPr>
          <w:ilvl w:val="0"/>
          <w:numId w:val="33"/>
        </w:numPr>
        <w:jc w:val="both"/>
        <w:rPr>
          <w:sz w:val="26"/>
          <w:szCs w:val="26"/>
        </w:rPr>
      </w:pPr>
      <w:r w:rsidRPr="00D9246E">
        <w:rPr>
          <w:sz w:val="26"/>
          <w:szCs w:val="26"/>
        </w:rPr>
        <w:t>виховувати в учнів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середовища;</w:t>
      </w:r>
    </w:p>
    <w:p w:rsidR="00936C39" w:rsidRPr="00D9246E" w:rsidRDefault="00936C39" w:rsidP="00D9246E">
      <w:pPr>
        <w:numPr>
          <w:ilvl w:val="0"/>
          <w:numId w:val="33"/>
        </w:numPr>
        <w:jc w:val="both"/>
        <w:rPr>
          <w:sz w:val="26"/>
          <w:szCs w:val="26"/>
        </w:rPr>
      </w:pPr>
      <w:r w:rsidRPr="00D9246E">
        <w:rPr>
          <w:sz w:val="26"/>
          <w:szCs w:val="26"/>
        </w:rPr>
        <w:t>формувтаи в учнів прагнення до взаєморозуміння, миру, злагоди між усіма народами, етнічними, національними, релігійними групами;</w:t>
      </w:r>
    </w:p>
    <w:p w:rsidR="00936C39" w:rsidRPr="00D9246E" w:rsidRDefault="00936C39" w:rsidP="00D9246E">
      <w:pPr>
        <w:numPr>
          <w:ilvl w:val="0"/>
          <w:numId w:val="33"/>
        </w:numPr>
        <w:jc w:val="both"/>
        <w:rPr>
          <w:sz w:val="26"/>
          <w:szCs w:val="26"/>
        </w:rPr>
      </w:pPr>
      <w:r w:rsidRPr="00D9246E">
        <w:rPr>
          <w:sz w:val="26"/>
          <w:szCs w:val="26"/>
        </w:rPr>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 запобігати вживанню ними та іншими особами на території школи алкогольних напоїв, наркотичних засобів, іншим шкідливим звичкам;</w:t>
      </w:r>
    </w:p>
    <w:p w:rsidR="009863FD" w:rsidRPr="00D9246E" w:rsidRDefault="00936C39" w:rsidP="00D9246E">
      <w:pPr>
        <w:numPr>
          <w:ilvl w:val="0"/>
          <w:numId w:val="33"/>
        </w:numPr>
        <w:jc w:val="both"/>
        <w:rPr>
          <w:sz w:val="26"/>
          <w:szCs w:val="26"/>
        </w:rPr>
      </w:pPr>
      <w:r w:rsidRPr="00D9246E">
        <w:rPr>
          <w:sz w:val="26"/>
          <w:szCs w:val="26"/>
        </w:rPr>
        <w:t>дотримувтися установчих документів та правил внутрішнього розпорядку школи, виконувати свої посадові обовязки</w:t>
      </w:r>
      <w:r w:rsidR="00D9246E" w:rsidRPr="00D9246E">
        <w:rPr>
          <w:sz w:val="26"/>
          <w:szCs w:val="26"/>
          <w:lang w:val="uk-UA"/>
        </w:rPr>
        <w:t>.</w:t>
      </w:r>
    </w:p>
    <w:p w:rsidR="00221ADF" w:rsidRPr="00E9421A" w:rsidRDefault="00221ADF" w:rsidP="00642B74">
      <w:pPr>
        <w:jc w:val="both"/>
        <w:rPr>
          <w:sz w:val="28"/>
          <w:szCs w:val="28"/>
        </w:rPr>
      </w:pPr>
      <w:r w:rsidRPr="00E9421A">
        <w:rPr>
          <w:sz w:val="28"/>
          <w:szCs w:val="28"/>
        </w:rPr>
        <w:t xml:space="preserve">3.9. У навчальному закладі обов’язково проводиться </w:t>
      </w:r>
      <w:r w:rsidRPr="00E378EA">
        <w:rPr>
          <w:sz w:val="28"/>
          <w:szCs w:val="28"/>
          <w:u w:val="single"/>
        </w:rPr>
        <w:t>атестація педагогічних працівників.</w:t>
      </w:r>
      <w:r w:rsidRPr="00E9421A">
        <w:rPr>
          <w:sz w:val="28"/>
          <w:szCs w:val="28"/>
        </w:rPr>
        <w:t xml:space="preserve">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2128DB" w:rsidRPr="00873D7D" w:rsidRDefault="00221ADF" w:rsidP="00642B74">
      <w:pPr>
        <w:jc w:val="both"/>
        <w:rPr>
          <w:sz w:val="28"/>
          <w:szCs w:val="28"/>
        </w:rPr>
      </w:pPr>
      <w:r w:rsidRPr="00E9421A">
        <w:rPr>
          <w:sz w:val="28"/>
          <w:szCs w:val="28"/>
        </w:rPr>
        <w:t>3.10</w:t>
      </w:r>
      <w:r w:rsidRPr="00873D7D">
        <w:rPr>
          <w:sz w:val="28"/>
          <w:szCs w:val="28"/>
        </w:rPr>
        <w:t>.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 або за результатами атестації не відповідають займаній посаді, звільняються з роботи відповідно до чинного законодавства.</w:t>
      </w:r>
    </w:p>
    <w:p w:rsidR="00221ADF" w:rsidRPr="00E9421A" w:rsidRDefault="00221ADF" w:rsidP="00642B74">
      <w:pPr>
        <w:jc w:val="both"/>
        <w:rPr>
          <w:sz w:val="28"/>
          <w:szCs w:val="28"/>
        </w:rPr>
      </w:pPr>
      <w:r w:rsidRPr="00E9421A">
        <w:rPr>
          <w:sz w:val="28"/>
          <w:szCs w:val="28"/>
        </w:rPr>
        <w:lastRenderedPageBreak/>
        <w:t xml:space="preserve">3.11. </w:t>
      </w:r>
      <w:r w:rsidRPr="0068178A">
        <w:rPr>
          <w:b/>
          <w:sz w:val="28"/>
          <w:szCs w:val="28"/>
        </w:rPr>
        <w:t xml:space="preserve">Батьки та особи, які їх заміняють, </w:t>
      </w:r>
      <w:r w:rsidRPr="00E9421A">
        <w:rPr>
          <w:sz w:val="28"/>
          <w:szCs w:val="28"/>
        </w:rPr>
        <w:t>мають право:</w:t>
      </w:r>
    </w:p>
    <w:p w:rsidR="002128DB" w:rsidRPr="00873D7D" w:rsidRDefault="002128DB" w:rsidP="00873D7D">
      <w:pPr>
        <w:numPr>
          <w:ilvl w:val="0"/>
          <w:numId w:val="34"/>
        </w:numPr>
        <w:jc w:val="both"/>
        <w:rPr>
          <w:sz w:val="26"/>
          <w:szCs w:val="26"/>
        </w:rPr>
      </w:pPr>
      <w:r w:rsidRPr="00873D7D">
        <w:rPr>
          <w:sz w:val="26"/>
          <w:szCs w:val="26"/>
        </w:rPr>
        <w:t>Захищати відповідно до законодавства права та законні інтереси учнів;</w:t>
      </w:r>
    </w:p>
    <w:p w:rsidR="002128DB" w:rsidRPr="00873D7D" w:rsidRDefault="002128DB" w:rsidP="00873D7D">
      <w:pPr>
        <w:numPr>
          <w:ilvl w:val="0"/>
          <w:numId w:val="34"/>
        </w:numPr>
        <w:jc w:val="both"/>
        <w:rPr>
          <w:sz w:val="26"/>
          <w:szCs w:val="26"/>
        </w:rPr>
      </w:pPr>
      <w:r w:rsidRPr="00873D7D">
        <w:rPr>
          <w:sz w:val="26"/>
          <w:szCs w:val="26"/>
        </w:rPr>
        <w:t>Звертатися до школи, органів управління освітою з питань освіти;</w:t>
      </w:r>
    </w:p>
    <w:p w:rsidR="002128DB" w:rsidRPr="00873D7D" w:rsidRDefault="002128DB" w:rsidP="00873D7D">
      <w:pPr>
        <w:numPr>
          <w:ilvl w:val="0"/>
          <w:numId w:val="34"/>
        </w:numPr>
        <w:jc w:val="both"/>
        <w:rPr>
          <w:sz w:val="26"/>
          <w:szCs w:val="26"/>
        </w:rPr>
      </w:pPr>
      <w:r w:rsidRPr="00873D7D">
        <w:rPr>
          <w:sz w:val="26"/>
          <w:szCs w:val="26"/>
        </w:rPr>
        <w:t>Обирати освітню програму, вид і форму здобуття дітьми відповідної освіти;</w:t>
      </w:r>
    </w:p>
    <w:p w:rsidR="002128DB" w:rsidRPr="00873D7D" w:rsidRDefault="002128DB" w:rsidP="00873D7D">
      <w:pPr>
        <w:numPr>
          <w:ilvl w:val="0"/>
          <w:numId w:val="34"/>
        </w:numPr>
        <w:jc w:val="both"/>
        <w:rPr>
          <w:sz w:val="26"/>
          <w:szCs w:val="26"/>
        </w:rPr>
      </w:pPr>
      <w:r w:rsidRPr="00873D7D">
        <w:rPr>
          <w:sz w:val="26"/>
          <w:szCs w:val="26"/>
        </w:rPr>
        <w:t>Брати участь у громадському самоврядуванні школи, зокрема обирати і бути обраними до органів громадського самоврядування школи;</w:t>
      </w:r>
    </w:p>
    <w:p w:rsidR="002128DB" w:rsidRPr="00873D7D" w:rsidRDefault="002128DB" w:rsidP="00873D7D">
      <w:pPr>
        <w:numPr>
          <w:ilvl w:val="0"/>
          <w:numId w:val="34"/>
        </w:numPr>
        <w:jc w:val="both"/>
        <w:rPr>
          <w:sz w:val="26"/>
          <w:szCs w:val="26"/>
        </w:rPr>
      </w:pPr>
      <w:r w:rsidRPr="00873D7D">
        <w:rPr>
          <w:sz w:val="26"/>
          <w:szCs w:val="26"/>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128DB" w:rsidRPr="00873D7D" w:rsidRDefault="002128DB" w:rsidP="00873D7D">
      <w:pPr>
        <w:numPr>
          <w:ilvl w:val="0"/>
          <w:numId w:val="34"/>
        </w:numPr>
        <w:jc w:val="both"/>
        <w:rPr>
          <w:sz w:val="26"/>
          <w:szCs w:val="26"/>
        </w:rPr>
      </w:pPr>
      <w:r w:rsidRPr="00873D7D">
        <w:rPr>
          <w:sz w:val="26"/>
          <w:szCs w:val="26"/>
        </w:rPr>
        <w:t>Брати участь у розробленні індивідуальної програми розвитку дитини або індивідуального навчального плану;</w:t>
      </w:r>
    </w:p>
    <w:p w:rsidR="002128DB" w:rsidRPr="00873D7D" w:rsidRDefault="002128DB" w:rsidP="00873D7D">
      <w:pPr>
        <w:numPr>
          <w:ilvl w:val="0"/>
          <w:numId w:val="34"/>
        </w:numPr>
        <w:jc w:val="both"/>
        <w:rPr>
          <w:sz w:val="26"/>
          <w:szCs w:val="26"/>
        </w:rPr>
      </w:pPr>
      <w:r w:rsidRPr="00873D7D">
        <w:rPr>
          <w:sz w:val="26"/>
          <w:szCs w:val="26"/>
        </w:rPr>
        <w:t>Отримувати інформацію про діяльність школи, результати навчання</w:t>
      </w:r>
      <w:r w:rsidR="009562C7" w:rsidRPr="00873D7D">
        <w:rPr>
          <w:sz w:val="26"/>
          <w:szCs w:val="26"/>
        </w:rPr>
        <w:t xml:space="preserve"> своїх дітей і результати оцінювання якості освіти у школі та його освітньої діяльності</w:t>
      </w:r>
      <w:r w:rsidR="00873D7D">
        <w:rPr>
          <w:sz w:val="26"/>
          <w:szCs w:val="26"/>
          <w:lang w:val="uk-UA"/>
        </w:rPr>
        <w:t>.</w:t>
      </w:r>
    </w:p>
    <w:p w:rsidR="00221ADF" w:rsidRPr="00E9421A" w:rsidRDefault="00221ADF" w:rsidP="00642B74">
      <w:pPr>
        <w:jc w:val="both"/>
        <w:rPr>
          <w:sz w:val="28"/>
          <w:szCs w:val="28"/>
        </w:rPr>
      </w:pPr>
      <w:r w:rsidRPr="00E9421A">
        <w:rPr>
          <w:sz w:val="28"/>
          <w:szCs w:val="28"/>
        </w:rPr>
        <w:t>3.12. Батьки та особи, які їх замінюють, несуть відповідальність за здобуття дітьми повної загальної середньої освіти і зобов’язані:</w:t>
      </w:r>
    </w:p>
    <w:p w:rsidR="009562C7" w:rsidRPr="00542208" w:rsidRDefault="009562C7" w:rsidP="00542208">
      <w:pPr>
        <w:numPr>
          <w:ilvl w:val="0"/>
          <w:numId w:val="35"/>
        </w:numPr>
        <w:jc w:val="both"/>
        <w:rPr>
          <w:sz w:val="26"/>
          <w:szCs w:val="26"/>
        </w:rPr>
      </w:pPr>
      <w:r w:rsidRPr="00542208">
        <w:rPr>
          <w:sz w:val="26"/>
          <w:szCs w:val="26"/>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довікілля;</w:t>
      </w:r>
    </w:p>
    <w:p w:rsidR="009562C7" w:rsidRPr="00542208" w:rsidRDefault="009562C7" w:rsidP="00542208">
      <w:pPr>
        <w:numPr>
          <w:ilvl w:val="0"/>
          <w:numId w:val="35"/>
        </w:numPr>
        <w:jc w:val="both"/>
        <w:rPr>
          <w:sz w:val="26"/>
          <w:szCs w:val="26"/>
        </w:rPr>
      </w:pPr>
      <w:r w:rsidRPr="00542208">
        <w:rPr>
          <w:sz w:val="26"/>
          <w:szCs w:val="26"/>
        </w:rPr>
        <w:t>сприяти виконанню дитиною освітньої програми та досягненню дитиною передбачених нею результатів навчання;</w:t>
      </w:r>
    </w:p>
    <w:p w:rsidR="009562C7" w:rsidRPr="00542208" w:rsidRDefault="009562C7" w:rsidP="00542208">
      <w:pPr>
        <w:numPr>
          <w:ilvl w:val="0"/>
          <w:numId w:val="35"/>
        </w:numPr>
        <w:jc w:val="both"/>
        <w:rPr>
          <w:sz w:val="26"/>
          <w:szCs w:val="26"/>
        </w:rPr>
      </w:pPr>
      <w:r w:rsidRPr="00542208">
        <w:rPr>
          <w:sz w:val="26"/>
          <w:szCs w:val="26"/>
        </w:rPr>
        <w:t>поважати гідність, права, свободи і законні інтереси дитини та інших учасників освітнього процесу;дбати про фізичне та психічне здоровя дитини, сприяти розвитку її здібностей, формувати навички здорового способу життя;</w:t>
      </w:r>
    </w:p>
    <w:p w:rsidR="009562C7" w:rsidRPr="00542208" w:rsidRDefault="009562C7" w:rsidP="00542208">
      <w:pPr>
        <w:numPr>
          <w:ilvl w:val="0"/>
          <w:numId w:val="35"/>
        </w:numPr>
        <w:jc w:val="both"/>
        <w:rPr>
          <w:sz w:val="26"/>
          <w:szCs w:val="26"/>
        </w:rPr>
      </w:pPr>
      <w:r w:rsidRPr="00542208">
        <w:rPr>
          <w:sz w:val="26"/>
          <w:szCs w:val="26"/>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9562C7" w:rsidRPr="00542208" w:rsidRDefault="009562C7" w:rsidP="00542208">
      <w:pPr>
        <w:numPr>
          <w:ilvl w:val="0"/>
          <w:numId w:val="35"/>
        </w:numPr>
        <w:jc w:val="both"/>
        <w:rPr>
          <w:sz w:val="26"/>
          <w:szCs w:val="26"/>
        </w:rPr>
      </w:pPr>
      <w:r w:rsidRPr="00542208">
        <w:rPr>
          <w:sz w:val="26"/>
          <w:szCs w:val="26"/>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562C7" w:rsidRPr="00542208" w:rsidRDefault="009562C7" w:rsidP="00542208">
      <w:pPr>
        <w:numPr>
          <w:ilvl w:val="0"/>
          <w:numId w:val="35"/>
        </w:numPr>
        <w:jc w:val="both"/>
        <w:rPr>
          <w:sz w:val="26"/>
          <w:szCs w:val="26"/>
        </w:rPr>
      </w:pPr>
      <w:r w:rsidRPr="00542208">
        <w:rPr>
          <w:sz w:val="26"/>
          <w:szCs w:val="26"/>
        </w:rPr>
        <w:t>формувати у дітей усвідомлення необхідності додержуватися Конституції та законів України, захищати суверенітет і територіальну цілісністьУкраїни;</w:t>
      </w:r>
    </w:p>
    <w:p w:rsidR="009562C7" w:rsidRPr="00542208" w:rsidRDefault="000573B2" w:rsidP="00542208">
      <w:pPr>
        <w:numPr>
          <w:ilvl w:val="0"/>
          <w:numId w:val="35"/>
        </w:numPr>
        <w:jc w:val="both"/>
        <w:rPr>
          <w:sz w:val="26"/>
          <w:szCs w:val="26"/>
        </w:rPr>
      </w:pPr>
      <w:r w:rsidRPr="00542208">
        <w:rPr>
          <w:sz w:val="26"/>
          <w:szCs w:val="26"/>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0573B2" w:rsidRPr="00BB0916" w:rsidRDefault="000573B2" w:rsidP="00542208">
      <w:pPr>
        <w:numPr>
          <w:ilvl w:val="0"/>
          <w:numId w:val="35"/>
        </w:numPr>
        <w:jc w:val="both"/>
        <w:rPr>
          <w:sz w:val="26"/>
          <w:szCs w:val="26"/>
        </w:rPr>
      </w:pPr>
      <w:r w:rsidRPr="00542208">
        <w:rPr>
          <w:sz w:val="26"/>
          <w:szCs w:val="26"/>
        </w:rPr>
        <w:t>дотримуватися установчих документів, правил внутрішнього розпорядку школи.</w:t>
      </w:r>
    </w:p>
    <w:p w:rsidR="00221ADF" w:rsidRPr="00E9421A" w:rsidRDefault="00542208" w:rsidP="00642B74">
      <w:pPr>
        <w:jc w:val="both"/>
        <w:rPr>
          <w:sz w:val="28"/>
          <w:szCs w:val="28"/>
        </w:rPr>
      </w:pPr>
      <w:r>
        <w:rPr>
          <w:sz w:val="28"/>
          <w:szCs w:val="28"/>
        </w:rPr>
        <w:t>3.13.  </w:t>
      </w:r>
      <w:r w:rsidR="00221ADF" w:rsidRPr="00542208">
        <w:rPr>
          <w:b/>
          <w:sz w:val="28"/>
          <w:szCs w:val="28"/>
        </w:rPr>
        <w:t>Представники громадськості</w:t>
      </w:r>
      <w:r w:rsidR="00221ADF" w:rsidRPr="00E9421A">
        <w:rPr>
          <w:sz w:val="28"/>
          <w:szCs w:val="28"/>
        </w:rPr>
        <w:t xml:space="preserve"> мають право:</w:t>
      </w:r>
    </w:p>
    <w:p w:rsidR="00221ADF" w:rsidRPr="00542208" w:rsidRDefault="00221ADF" w:rsidP="00542208">
      <w:pPr>
        <w:numPr>
          <w:ilvl w:val="0"/>
          <w:numId w:val="36"/>
        </w:numPr>
        <w:jc w:val="both"/>
        <w:rPr>
          <w:sz w:val="26"/>
          <w:szCs w:val="26"/>
        </w:rPr>
      </w:pPr>
      <w:r w:rsidRPr="00542208">
        <w:rPr>
          <w:sz w:val="26"/>
          <w:szCs w:val="26"/>
        </w:rPr>
        <w:t>обирати і бути обраними до органів громадського самоврядування в навчальному закладі;</w:t>
      </w:r>
    </w:p>
    <w:p w:rsidR="00221ADF" w:rsidRPr="00542208" w:rsidRDefault="00221ADF" w:rsidP="00542208">
      <w:pPr>
        <w:numPr>
          <w:ilvl w:val="0"/>
          <w:numId w:val="36"/>
        </w:numPr>
        <w:jc w:val="both"/>
        <w:rPr>
          <w:sz w:val="26"/>
          <w:szCs w:val="26"/>
        </w:rPr>
      </w:pPr>
      <w:r w:rsidRPr="00542208">
        <w:rPr>
          <w:sz w:val="26"/>
          <w:szCs w:val="26"/>
        </w:rPr>
        <w:t>керувати учнівськими об’єднаннями за інтересами, гуртками, секціями;</w:t>
      </w:r>
    </w:p>
    <w:p w:rsidR="00221ADF" w:rsidRPr="00542208" w:rsidRDefault="00221ADF" w:rsidP="00542208">
      <w:pPr>
        <w:numPr>
          <w:ilvl w:val="0"/>
          <w:numId w:val="36"/>
        </w:numPr>
        <w:jc w:val="both"/>
        <w:rPr>
          <w:sz w:val="26"/>
          <w:szCs w:val="26"/>
        </w:rPr>
      </w:pPr>
      <w:r w:rsidRPr="00542208">
        <w:rPr>
          <w:sz w:val="26"/>
          <w:szCs w:val="26"/>
        </w:rPr>
        <w:lastRenderedPageBreak/>
        <w:t>сприяти покращенню матеріально-технічної бази, фінансовому забезпеченню навчального закладу;</w:t>
      </w:r>
    </w:p>
    <w:p w:rsidR="00221ADF" w:rsidRPr="00542208" w:rsidRDefault="00221ADF" w:rsidP="00542208">
      <w:pPr>
        <w:numPr>
          <w:ilvl w:val="0"/>
          <w:numId w:val="36"/>
        </w:numPr>
        <w:jc w:val="both"/>
        <w:rPr>
          <w:sz w:val="26"/>
          <w:szCs w:val="26"/>
        </w:rPr>
      </w:pPr>
      <w:r w:rsidRPr="00542208">
        <w:rPr>
          <w:sz w:val="26"/>
          <w:szCs w:val="26"/>
        </w:rPr>
        <w:t>проводити консультації для педагогічних працівників;</w:t>
      </w:r>
    </w:p>
    <w:p w:rsidR="00221ADF" w:rsidRPr="00542208" w:rsidRDefault="00221ADF" w:rsidP="00542208">
      <w:pPr>
        <w:numPr>
          <w:ilvl w:val="0"/>
          <w:numId w:val="36"/>
        </w:numPr>
        <w:jc w:val="both"/>
        <w:rPr>
          <w:sz w:val="26"/>
          <w:szCs w:val="26"/>
        </w:rPr>
      </w:pPr>
      <w:r w:rsidRPr="00542208">
        <w:rPr>
          <w:sz w:val="26"/>
          <w:szCs w:val="26"/>
        </w:rPr>
        <w:t>брати участь в організації навчально-виховного процесу.</w:t>
      </w:r>
    </w:p>
    <w:p w:rsidR="00221ADF" w:rsidRPr="00E9421A" w:rsidRDefault="00221ADF" w:rsidP="00642B74">
      <w:pPr>
        <w:jc w:val="both"/>
        <w:rPr>
          <w:sz w:val="28"/>
          <w:szCs w:val="28"/>
        </w:rPr>
      </w:pPr>
      <w:r w:rsidRPr="00E9421A">
        <w:rPr>
          <w:sz w:val="28"/>
          <w:szCs w:val="28"/>
        </w:rPr>
        <w:t>3.14. Представники громадськості зобов’язані:</w:t>
      </w:r>
    </w:p>
    <w:p w:rsidR="00221ADF" w:rsidRPr="00E9421A" w:rsidRDefault="00221ADF" w:rsidP="008905A4">
      <w:pPr>
        <w:jc w:val="both"/>
        <w:rPr>
          <w:sz w:val="28"/>
          <w:szCs w:val="28"/>
        </w:rPr>
      </w:pPr>
      <w:r w:rsidRPr="00E9421A">
        <w:rPr>
          <w:sz w:val="28"/>
          <w:szCs w:val="28"/>
        </w:rPr>
        <w:t>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і психічного насильства, пропагувати здоровий спосіб життя, шкідливість вживання алкоголю, наркотиків, тютюну тощо.</w:t>
      </w:r>
    </w:p>
    <w:p w:rsidR="00F506AF" w:rsidRPr="00542208" w:rsidRDefault="00F506AF" w:rsidP="008905A4">
      <w:pPr>
        <w:jc w:val="both"/>
        <w:rPr>
          <w:sz w:val="28"/>
          <w:szCs w:val="28"/>
          <w:lang w:val="uk-UA"/>
        </w:rPr>
      </w:pPr>
      <w:r w:rsidRPr="00E9421A">
        <w:rPr>
          <w:sz w:val="28"/>
          <w:szCs w:val="28"/>
        </w:rPr>
        <w:t>3.15. Державні гарантії здобувачам освіти</w:t>
      </w:r>
      <w:r w:rsidR="00542208">
        <w:rPr>
          <w:sz w:val="28"/>
          <w:szCs w:val="28"/>
          <w:lang w:val="uk-UA"/>
        </w:rPr>
        <w:t>.</w:t>
      </w:r>
    </w:p>
    <w:p w:rsidR="00F506AF" w:rsidRPr="00E9421A" w:rsidRDefault="00F506AF" w:rsidP="008905A4">
      <w:pPr>
        <w:jc w:val="both"/>
        <w:rPr>
          <w:sz w:val="28"/>
          <w:szCs w:val="28"/>
        </w:rPr>
      </w:pPr>
      <w:r w:rsidRPr="00E9421A">
        <w:rPr>
          <w:sz w:val="28"/>
          <w:szCs w:val="28"/>
        </w:rPr>
        <w:t xml:space="preserve">3.15.1. Особи, які здобувають повну загальну середню освіту не за місцем проживання на період </w:t>
      </w:r>
      <w:r w:rsidR="00BD2B15" w:rsidRPr="00E9421A">
        <w:rPr>
          <w:sz w:val="28"/>
          <w:szCs w:val="28"/>
        </w:rPr>
        <w:t>навчання забезпечую</w:t>
      </w:r>
      <w:r w:rsidRPr="00E9421A">
        <w:rPr>
          <w:sz w:val="28"/>
          <w:szCs w:val="28"/>
        </w:rPr>
        <w:t>ться</w:t>
      </w:r>
      <w:r w:rsidR="00BD2B15" w:rsidRPr="00E9421A">
        <w:rPr>
          <w:sz w:val="28"/>
          <w:szCs w:val="28"/>
        </w:rPr>
        <w:t xml:space="preserve"> підвезенням.</w:t>
      </w:r>
    </w:p>
    <w:p w:rsidR="00BD2B15" w:rsidRPr="009E1F5B" w:rsidRDefault="00BD2B15" w:rsidP="008905A4">
      <w:pPr>
        <w:jc w:val="both"/>
        <w:rPr>
          <w:sz w:val="28"/>
          <w:szCs w:val="28"/>
        </w:rPr>
      </w:pPr>
      <w:r w:rsidRPr="009E1F5B">
        <w:rPr>
          <w:sz w:val="28"/>
          <w:szCs w:val="28"/>
        </w:rPr>
        <w:t>3.15.2. Органи місцевого самоврядування забезпечують пільговий проїзд учнів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BD2B15" w:rsidRPr="009E1F5B" w:rsidRDefault="00BD2B15" w:rsidP="008905A4">
      <w:pPr>
        <w:jc w:val="both"/>
        <w:rPr>
          <w:sz w:val="28"/>
          <w:szCs w:val="28"/>
        </w:rPr>
      </w:pPr>
      <w:r w:rsidRPr="009E1F5B">
        <w:rPr>
          <w:sz w:val="28"/>
          <w:szCs w:val="28"/>
        </w:rPr>
        <w:t>3.15.3. Орган місцевого самоврядування, у підпорядкуванні якого перебуває школа забезпечує безоплатним гарячим харчуванням:</w:t>
      </w:r>
    </w:p>
    <w:p w:rsidR="00BD2B15" w:rsidRPr="009E1F5B" w:rsidRDefault="00BD2B15" w:rsidP="008905A4">
      <w:pPr>
        <w:jc w:val="both"/>
        <w:rPr>
          <w:sz w:val="28"/>
          <w:szCs w:val="28"/>
        </w:rPr>
      </w:pPr>
      <w:r w:rsidRPr="009E1F5B">
        <w:rPr>
          <w:sz w:val="28"/>
          <w:szCs w:val="28"/>
        </w:rPr>
        <w:tab/>
        <w:t>- дітей-сиріт, дітей, позбавлених піклування, дітей з особливими освітніми потребами, які навчаються в інклюзивних класах, дітей із сімей, які отримують допомогу відповідно до ЗУ «Про державну соціальну допомогу малозабезпеченим сімям;</w:t>
      </w:r>
    </w:p>
    <w:p w:rsidR="00BD2B15" w:rsidRPr="009E1F5B" w:rsidRDefault="00BD2B15" w:rsidP="008905A4">
      <w:pPr>
        <w:jc w:val="both"/>
        <w:rPr>
          <w:sz w:val="28"/>
          <w:szCs w:val="28"/>
        </w:rPr>
      </w:pPr>
      <w:r w:rsidRPr="009E1F5B">
        <w:rPr>
          <w:sz w:val="28"/>
          <w:szCs w:val="28"/>
        </w:rPr>
        <w:tab/>
        <w:t>- осіб інших категорій, визначених законодавством або рішенням органу місцевого самоврядування.</w:t>
      </w:r>
    </w:p>
    <w:p w:rsidR="00BD2B15" w:rsidRPr="005233AF" w:rsidRDefault="00BD2B15" w:rsidP="008905A4">
      <w:pPr>
        <w:jc w:val="both"/>
        <w:rPr>
          <w:sz w:val="28"/>
          <w:szCs w:val="28"/>
          <w:lang w:val="uk-UA"/>
        </w:rPr>
      </w:pPr>
      <w:r w:rsidRPr="009E1F5B">
        <w:rPr>
          <w:sz w:val="28"/>
          <w:szCs w:val="28"/>
        </w:rPr>
        <w:t>3.16. Державні гарантії педагогічним працівникам</w:t>
      </w:r>
      <w:r w:rsidR="005233AF">
        <w:rPr>
          <w:sz w:val="28"/>
          <w:szCs w:val="28"/>
          <w:lang w:val="uk-UA"/>
        </w:rPr>
        <w:t>.</w:t>
      </w:r>
    </w:p>
    <w:p w:rsidR="00BD2B15" w:rsidRPr="009E1F5B" w:rsidRDefault="00BD2B15" w:rsidP="008905A4">
      <w:pPr>
        <w:jc w:val="both"/>
        <w:rPr>
          <w:sz w:val="28"/>
          <w:szCs w:val="28"/>
        </w:rPr>
      </w:pPr>
      <w:r w:rsidRPr="009E1F5B">
        <w:rPr>
          <w:sz w:val="28"/>
          <w:szCs w:val="28"/>
        </w:rPr>
        <w:t>3.16.1. Держава забезпечує педагогічним працівникам:</w:t>
      </w:r>
    </w:p>
    <w:p w:rsidR="00BD2B15" w:rsidRPr="009E1F5B" w:rsidRDefault="00BD2B15" w:rsidP="008905A4">
      <w:pPr>
        <w:jc w:val="both"/>
        <w:rPr>
          <w:sz w:val="28"/>
          <w:szCs w:val="28"/>
        </w:rPr>
      </w:pPr>
      <w:r w:rsidRPr="009E1F5B">
        <w:rPr>
          <w:sz w:val="28"/>
          <w:szCs w:val="28"/>
        </w:rPr>
        <w:tab/>
        <w:t>- належні умови праці та медичне обслуговування;</w:t>
      </w:r>
    </w:p>
    <w:p w:rsidR="00BD2B15" w:rsidRPr="009E1F5B" w:rsidRDefault="00BD2B15" w:rsidP="008905A4">
      <w:pPr>
        <w:jc w:val="both"/>
        <w:rPr>
          <w:sz w:val="28"/>
          <w:szCs w:val="28"/>
        </w:rPr>
      </w:pPr>
      <w:r w:rsidRPr="009E1F5B">
        <w:rPr>
          <w:sz w:val="28"/>
          <w:szCs w:val="28"/>
        </w:rPr>
        <w:tab/>
        <w:t>- оплату підвищення кваліфікації;</w:t>
      </w:r>
    </w:p>
    <w:p w:rsidR="00BD2B15" w:rsidRPr="009E1F5B" w:rsidRDefault="00BD2B15" w:rsidP="008905A4">
      <w:pPr>
        <w:jc w:val="both"/>
        <w:rPr>
          <w:sz w:val="28"/>
          <w:szCs w:val="28"/>
        </w:rPr>
      </w:pPr>
      <w:r w:rsidRPr="009E1F5B">
        <w:rPr>
          <w:sz w:val="28"/>
          <w:szCs w:val="28"/>
        </w:rPr>
        <w:tab/>
        <w:t>- правовий, соціальний, професійний захист;</w:t>
      </w:r>
    </w:p>
    <w:p w:rsidR="00BD2B15" w:rsidRPr="009E1F5B" w:rsidRDefault="00BD2B15" w:rsidP="008905A4">
      <w:pPr>
        <w:jc w:val="both"/>
        <w:rPr>
          <w:sz w:val="28"/>
          <w:szCs w:val="28"/>
        </w:rPr>
      </w:pPr>
      <w:r w:rsidRPr="009E1F5B">
        <w:rPr>
          <w:sz w:val="28"/>
          <w:szCs w:val="28"/>
        </w:rPr>
        <w:tab/>
        <w:t>- диференціацію посадових окладів (ставок заробітної плати) відповідно до кваліфікаційних категорій, встановлення підвищення посадових окладів (ставок заробітної плати) за педагогічні звання, надбавок за почесні звання;</w:t>
      </w:r>
    </w:p>
    <w:p w:rsidR="00BD2B15" w:rsidRPr="009E1F5B" w:rsidRDefault="00BD2B15" w:rsidP="008905A4">
      <w:pPr>
        <w:jc w:val="both"/>
        <w:rPr>
          <w:sz w:val="28"/>
          <w:szCs w:val="28"/>
        </w:rPr>
      </w:pPr>
      <w:r w:rsidRPr="009E1F5B">
        <w:rPr>
          <w:sz w:val="28"/>
          <w:szCs w:val="28"/>
        </w:rPr>
        <w:tab/>
        <w:t>- 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BD2B15" w:rsidRPr="009E1F5B" w:rsidRDefault="00BD2B15" w:rsidP="008905A4">
      <w:pPr>
        <w:jc w:val="both"/>
        <w:rPr>
          <w:sz w:val="28"/>
          <w:szCs w:val="28"/>
        </w:rPr>
      </w:pPr>
      <w:r w:rsidRPr="009E1F5B">
        <w:rPr>
          <w:sz w:val="28"/>
          <w:szCs w:val="28"/>
        </w:rPr>
        <w:tab/>
        <w:t>- виплату педагогічним працівникам допомоги на оздоровлення у розмірі місячного посадового окладу (ставки заробітної плати) при наданні щорічної відпустки</w:t>
      </w:r>
      <w:r w:rsidR="00514C3C" w:rsidRPr="009E1F5B">
        <w:rPr>
          <w:sz w:val="28"/>
          <w:szCs w:val="28"/>
        </w:rPr>
        <w:t>;</w:t>
      </w:r>
    </w:p>
    <w:p w:rsidR="00514C3C" w:rsidRPr="009E1F5B" w:rsidRDefault="00514C3C" w:rsidP="008905A4">
      <w:pPr>
        <w:jc w:val="both"/>
        <w:rPr>
          <w:sz w:val="28"/>
          <w:szCs w:val="28"/>
        </w:rPr>
      </w:pPr>
      <w:r w:rsidRPr="009E1F5B">
        <w:rPr>
          <w:sz w:val="28"/>
          <w:szCs w:val="28"/>
        </w:rPr>
        <w:tab/>
        <w:t>- 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514C3C" w:rsidRPr="009E1F5B" w:rsidRDefault="00514C3C" w:rsidP="008905A4">
      <w:pPr>
        <w:jc w:val="both"/>
        <w:rPr>
          <w:sz w:val="28"/>
          <w:szCs w:val="28"/>
        </w:rPr>
      </w:pPr>
      <w:r w:rsidRPr="009E1F5B">
        <w:rPr>
          <w:sz w:val="28"/>
          <w:szCs w:val="28"/>
        </w:rPr>
        <w:tab/>
        <w:t>- інші гарантії, визначені законами України.</w:t>
      </w:r>
    </w:p>
    <w:p w:rsidR="000573B2" w:rsidRPr="009E1F5B" w:rsidRDefault="00D2075D" w:rsidP="009E1F5B">
      <w:pPr>
        <w:jc w:val="center"/>
        <w:rPr>
          <w:b/>
          <w:sz w:val="28"/>
          <w:szCs w:val="28"/>
        </w:rPr>
      </w:pPr>
      <w:r w:rsidRPr="009E1F5B">
        <w:rPr>
          <w:b/>
          <w:sz w:val="28"/>
          <w:szCs w:val="28"/>
        </w:rPr>
        <w:lastRenderedPageBreak/>
        <w:t>ІV. Управління</w:t>
      </w:r>
      <w:r w:rsidR="000573B2" w:rsidRPr="009E1F5B">
        <w:rPr>
          <w:b/>
          <w:sz w:val="28"/>
          <w:szCs w:val="28"/>
        </w:rPr>
        <w:t xml:space="preserve"> закладом</w:t>
      </w:r>
      <w:r w:rsidRPr="009E1F5B">
        <w:rPr>
          <w:b/>
          <w:sz w:val="28"/>
          <w:szCs w:val="28"/>
        </w:rPr>
        <w:t xml:space="preserve"> освіти</w:t>
      </w:r>
    </w:p>
    <w:p w:rsidR="00D2075D" w:rsidRPr="00312C31" w:rsidRDefault="000573B2" w:rsidP="00965162">
      <w:pPr>
        <w:rPr>
          <w:sz w:val="28"/>
          <w:szCs w:val="28"/>
          <w:lang w:val="uk-UA"/>
        </w:rPr>
      </w:pPr>
      <w:r w:rsidRPr="009E1F5B">
        <w:rPr>
          <w:sz w:val="28"/>
          <w:szCs w:val="28"/>
        </w:rPr>
        <w:t> 4.1.</w:t>
      </w:r>
      <w:r w:rsidR="00D2075D" w:rsidRPr="009E1F5B">
        <w:rPr>
          <w:sz w:val="28"/>
          <w:szCs w:val="28"/>
        </w:rPr>
        <w:t xml:space="preserve"> Система управління закладом освіти визначається законом та установчими документами. Установчі документи повинні передбачати розмежування компетенції засновника, інших органів управління закладу освіти та його структурних підрозділів відповідно до законодавства.</w:t>
      </w:r>
      <w:r w:rsidR="00312C31">
        <w:rPr>
          <w:sz w:val="28"/>
          <w:szCs w:val="28"/>
          <w:lang w:val="uk-UA"/>
        </w:rPr>
        <w:t xml:space="preserve"> </w:t>
      </w:r>
      <w:r w:rsidR="00312C31" w:rsidRPr="00312C31">
        <w:rPr>
          <w:sz w:val="28"/>
          <w:szCs w:val="28"/>
        </w:rPr>
        <w:t>Заклад загальної середньої освіти має право самостійно приймати рішення з будь-яких питань у межах своєї автономії, визначеної законом</w:t>
      </w:r>
      <w:r w:rsidR="00312C31">
        <w:rPr>
          <w:sz w:val="28"/>
          <w:szCs w:val="28"/>
          <w:lang w:val="uk-UA"/>
        </w:rPr>
        <w:t>.</w:t>
      </w:r>
    </w:p>
    <w:p w:rsidR="00D2075D" w:rsidRPr="009E1F5B" w:rsidRDefault="00D2075D" w:rsidP="008905A4">
      <w:pPr>
        <w:jc w:val="both"/>
        <w:rPr>
          <w:sz w:val="28"/>
          <w:szCs w:val="28"/>
        </w:rPr>
      </w:pPr>
      <w:r w:rsidRPr="009E1F5B">
        <w:rPr>
          <w:sz w:val="28"/>
          <w:szCs w:val="28"/>
        </w:rPr>
        <w:t xml:space="preserve">4.2. Управління закладом освіти в межах повноважень, визначених законами та установчими документами цього закладу, </w:t>
      </w:r>
      <w:r w:rsidRPr="00CA3014">
        <w:rPr>
          <w:sz w:val="28"/>
          <w:szCs w:val="28"/>
          <w:u w:val="single"/>
        </w:rPr>
        <w:t>здійснюють:</w:t>
      </w:r>
    </w:p>
    <w:p w:rsidR="00D2075D" w:rsidRDefault="00D2075D" w:rsidP="008905A4">
      <w:pPr>
        <w:jc w:val="both"/>
        <w:rPr>
          <w:sz w:val="28"/>
          <w:szCs w:val="28"/>
          <w:lang w:val="uk-UA"/>
        </w:rPr>
      </w:pPr>
      <w:r w:rsidRPr="009E1F5B">
        <w:rPr>
          <w:sz w:val="28"/>
          <w:szCs w:val="28"/>
        </w:rPr>
        <w:tab/>
        <w:t>- засновник;</w:t>
      </w:r>
    </w:p>
    <w:p w:rsidR="008A7156" w:rsidRPr="008A7156" w:rsidRDefault="008A7156" w:rsidP="008905A4">
      <w:pPr>
        <w:ind w:firstLine="708"/>
        <w:jc w:val="both"/>
        <w:rPr>
          <w:sz w:val="28"/>
          <w:szCs w:val="28"/>
          <w:lang w:val="uk-UA"/>
        </w:rPr>
      </w:pPr>
      <w:r>
        <w:rPr>
          <w:sz w:val="28"/>
          <w:szCs w:val="28"/>
          <w:lang w:val="uk-UA"/>
        </w:rPr>
        <w:t>- уповноважений засновником орган</w:t>
      </w:r>
      <w:r w:rsidR="00411518">
        <w:rPr>
          <w:sz w:val="28"/>
          <w:szCs w:val="28"/>
          <w:lang w:val="uk-UA"/>
        </w:rPr>
        <w:t>;</w:t>
      </w:r>
    </w:p>
    <w:p w:rsidR="00D2075D" w:rsidRPr="009E1F5B" w:rsidRDefault="00D2075D" w:rsidP="008905A4">
      <w:pPr>
        <w:jc w:val="both"/>
        <w:rPr>
          <w:sz w:val="28"/>
          <w:szCs w:val="28"/>
        </w:rPr>
      </w:pPr>
      <w:r w:rsidRPr="009E1F5B">
        <w:rPr>
          <w:sz w:val="28"/>
          <w:szCs w:val="28"/>
        </w:rPr>
        <w:tab/>
        <w:t>- керівник закладу освіти;</w:t>
      </w:r>
    </w:p>
    <w:p w:rsidR="00B020F4" w:rsidRPr="00B020F4" w:rsidRDefault="00D2075D" w:rsidP="00B020F4">
      <w:pPr>
        <w:jc w:val="both"/>
        <w:rPr>
          <w:sz w:val="28"/>
          <w:szCs w:val="28"/>
        </w:rPr>
      </w:pPr>
      <w:r w:rsidRPr="009E1F5B">
        <w:rPr>
          <w:sz w:val="28"/>
          <w:szCs w:val="28"/>
        </w:rPr>
        <w:tab/>
        <w:t xml:space="preserve">- </w:t>
      </w:r>
      <w:r w:rsidR="00B020F4" w:rsidRPr="00B020F4">
        <w:rPr>
          <w:sz w:val="28"/>
          <w:szCs w:val="28"/>
        </w:rPr>
        <w:t>педагогічна рада;</w:t>
      </w:r>
    </w:p>
    <w:p w:rsidR="00B020F4" w:rsidRPr="00B020F4" w:rsidRDefault="00B020F4" w:rsidP="00B020F4">
      <w:pPr>
        <w:ind w:firstLine="708"/>
        <w:jc w:val="both"/>
        <w:rPr>
          <w:sz w:val="28"/>
          <w:szCs w:val="28"/>
        </w:rPr>
      </w:pPr>
      <w:bookmarkStart w:id="7" w:name="n519"/>
      <w:bookmarkEnd w:id="7"/>
      <w:r>
        <w:rPr>
          <w:sz w:val="28"/>
          <w:szCs w:val="28"/>
        </w:rPr>
        <w:t>-</w:t>
      </w:r>
      <w:r>
        <w:rPr>
          <w:sz w:val="28"/>
          <w:szCs w:val="28"/>
          <w:lang w:val="uk-UA"/>
        </w:rPr>
        <w:t xml:space="preserve"> </w:t>
      </w:r>
      <w:r w:rsidRPr="00B020F4">
        <w:rPr>
          <w:sz w:val="28"/>
          <w:szCs w:val="28"/>
        </w:rPr>
        <w:t>вищий колегіальний орган громадського самоврядування закладу освіти.</w:t>
      </w:r>
    </w:p>
    <w:p w:rsidR="00210AB1" w:rsidRPr="0029724D" w:rsidRDefault="00210AB1" w:rsidP="00B020F4">
      <w:pPr>
        <w:jc w:val="both"/>
        <w:rPr>
          <w:sz w:val="28"/>
          <w:szCs w:val="28"/>
        </w:rPr>
      </w:pPr>
      <w:r w:rsidRPr="009E1F5B">
        <w:rPr>
          <w:sz w:val="28"/>
          <w:szCs w:val="28"/>
        </w:rPr>
        <w:t xml:space="preserve">4.2.1. Управління закладом освіти здійснюється засновником – Хустською </w:t>
      </w:r>
      <w:r w:rsidR="00395704">
        <w:rPr>
          <w:sz w:val="28"/>
          <w:szCs w:val="28"/>
          <w:lang w:val="uk-UA"/>
        </w:rPr>
        <w:t xml:space="preserve">міською радою </w:t>
      </w:r>
      <w:r w:rsidR="0029724D">
        <w:rPr>
          <w:sz w:val="28"/>
          <w:szCs w:val="28"/>
          <w:lang w:val="uk-UA"/>
        </w:rPr>
        <w:t>та</w:t>
      </w:r>
      <w:r w:rsidR="0029724D" w:rsidRPr="0029724D">
        <w:rPr>
          <w:sz w:val="28"/>
          <w:szCs w:val="28"/>
          <w:lang w:val="uk-UA"/>
        </w:rPr>
        <w:t xml:space="preserve"> </w:t>
      </w:r>
      <w:r w:rsidR="0029724D">
        <w:rPr>
          <w:sz w:val="28"/>
          <w:szCs w:val="28"/>
          <w:lang w:val="uk-UA"/>
        </w:rPr>
        <w:t xml:space="preserve">може </w:t>
      </w:r>
      <w:r w:rsidR="0029724D" w:rsidRPr="00607574">
        <w:rPr>
          <w:sz w:val="28"/>
          <w:szCs w:val="28"/>
        </w:rPr>
        <w:t>здійсню</w:t>
      </w:r>
      <w:r w:rsidR="0029724D">
        <w:rPr>
          <w:sz w:val="28"/>
          <w:szCs w:val="28"/>
          <w:lang w:val="uk-UA"/>
        </w:rPr>
        <w:t>ватися</w:t>
      </w:r>
      <w:r w:rsidR="0029724D" w:rsidRPr="00607574">
        <w:rPr>
          <w:sz w:val="28"/>
          <w:szCs w:val="28"/>
        </w:rPr>
        <w:t xml:space="preserve"> </w:t>
      </w:r>
      <w:r w:rsidR="0029724D">
        <w:rPr>
          <w:sz w:val="28"/>
          <w:szCs w:val="28"/>
          <w:lang w:val="uk-UA"/>
        </w:rPr>
        <w:t>через уповноважений орган на підставі рішення засновника, прийнятого у межах чинного законодавства</w:t>
      </w:r>
      <w:r w:rsidR="0029724D">
        <w:rPr>
          <w:sz w:val="28"/>
          <w:szCs w:val="28"/>
        </w:rPr>
        <w:t>.</w:t>
      </w:r>
    </w:p>
    <w:p w:rsidR="00210AB1" w:rsidRPr="009E1F5B" w:rsidRDefault="00210AB1" w:rsidP="008905A4">
      <w:pPr>
        <w:jc w:val="both"/>
        <w:rPr>
          <w:sz w:val="28"/>
          <w:szCs w:val="28"/>
        </w:rPr>
      </w:pPr>
      <w:r w:rsidRPr="009E1F5B">
        <w:rPr>
          <w:sz w:val="28"/>
          <w:szCs w:val="28"/>
        </w:rPr>
        <w:t xml:space="preserve">4.2.2. </w:t>
      </w:r>
      <w:r w:rsidRPr="00FF5EF9">
        <w:rPr>
          <w:b/>
          <w:sz w:val="28"/>
          <w:szCs w:val="28"/>
        </w:rPr>
        <w:t>Засновник закладу освіти</w:t>
      </w:r>
      <w:r w:rsidR="00C524B0">
        <w:rPr>
          <w:b/>
          <w:sz w:val="28"/>
          <w:szCs w:val="28"/>
          <w:lang w:val="uk-UA"/>
        </w:rPr>
        <w:t xml:space="preserve"> або уповноважений ним орган</w:t>
      </w:r>
      <w:r w:rsidRPr="00FF5EF9">
        <w:rPr>
          <w:b/>
          <w:sz w:val="28"/>
          <w:szCs w:val="28"/>
        </w:rPr>
        <w:t>:</w:t>
      </w:r>
    </w:p>
    <w:p w:rsidR="00210AB1" w:rsidRPr="009E1F5B" w:rsidRDefault="00210AB1" w:rsidP="008905A4">
      <w:pPr>
        <w:jc w:val="both"/>
        <w:rPr>
          <w:sz w:val="28"/>
          <w:szCs w:val="28"/>
        </w:rPr>
      </w:pPr>
      <w:r w:rsidRPr="009E1F5B">
        <w:rPr>
          <w:sz w:val="28"/>
          <w:szCs w:val="28"/>
        </w:rPr>
        <w:t>- затверджує установчі документи закладу освіти, їх нову редакцію та зміни до них;</w:t>
      </w:r>
    </w:p>
    <w:p w:rsidR="00210AB1" w:rsidRPr="009E1F5B" w:rsidRDefault="00210AB1" w:rsidP="008905A4">
      <w:pPr>
        <w:jc w:val="both"/>
        <w:rPr>
          <w:sz w:val="28"/>
          <w:szCs w:val="28"/>
        </w:rPr>
      </w:pPr>
      <w:r w:rsidRPr="009E1F5B">
        <w:rPr>
          <w:sz w:val="28"/>
          <w:szCs w:val="28"/>
        </w:rPr>
        <w:t>- укладає строковий трудовий договір (контракт) з керівником закладу освіти, обраним (призначеним) у порядку, встановленому законодавством;</w:t>
      </w:r>
    </w:p>
    <w:p w:rsidR="00210AB1" w:rsidRDefault="00210AB1" w:rsidP="008905A4">
      <w:pPr>
        <w:jc w:val="both"/>
        <w:rPr>
          <w:sz w:val="28"/>
          <w:szCs w:val="28"/>
          <w:lang w:val="uk-UA"/>
        </w:rPr>
      </w:pPr>
      <w:r w:rsidRPr="009E1F5B">
        <w:rPr>
          <w:sz w:val="28"/>
          <w:szCs w:val="28"/>
        </w:rPr>
        <w:t>- розриває строковий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210AB1" w:rsidRPr="009E1F5B" w:rsidRDefault="00210AB1" w:rsidP="008905A4">
      <w:pPr>
        <w:jc w:val="both"/>
        <w:rPr>
          <w:sz w:val="28"/>
          <w:szCs w:val="28"/>
        </w:rPr>
      </w:pPr>
      <w:r w:rsidRPr="009E1F5B">
        <w:rPr>
          <w:sz w:val="28"/>
          <w:szCs w:val="28"/>
        </w:rPr>
        <w:t>- затверджує кошторис та приймає фінансовий звіт закладу освіти;</w:t>
      </w:r>
    </w:p>
    <w:p w:rsidR="00D2075D" w:rsidRPr="009E1F5B" w:rsidRDefault="00210AB1" w:rsidP="00C37D7B">
      <w:pPr>
        <w:jc w:val="both"/>
        <w:rPr>
          <w:sz w:val="28"/>
          <w:szCs w:val="28"/>
        </w:rPr>
      </w:pPr>
      <w:r w:rsidRPr="009E1F5B">
        <w:rPr>
          <w:sz w:val="28"/>
          <w:szCs w:val="28"/>
        </w:rPr>
        <w:t>- здійснює контроль за фінансово-господарською діяльністю закладу освіти;</w:t>
      </w:r>
      <w:r w:rsidR="000573B2" w:rsidRPr="009E1F5B">
        <w:rPr>
          <w:sz w:val="28"/>
          <w:szCs w:val="28"/>
        </w:rPr>
        <w:t xml:space="preserve"> </w:t>
      </w:r>
    </w:p>
    <w:p w:rsidR="00210AB1" w:rsidRPr="009E1F5B" w:rsidRDefault="00210AB1" w:rsidP="008905A4">
      <w:pPr>
        <w:jc w:val="both"/>
        <w:rPr>
          <w:sz w:val="28"/>
          <w:szCs w:val="28"/>
        </w:rPr>
      </w:pPr>
      <w:r w:rsidRPr="009E1F5B">
        <w:rPr>
          <w:sz w:val="28"/>
          <w:szCs w:val="28"/>
        </w:rPr>
        <w:t>- здійснює контроль за дотриманням установчих документів закладу освіти;</w:t>
      </w:r>
    </w:p>
    <w:p w:rsidR="00210AB1" w:rsidRPr="009E1F5B" w:rsidRDefault="00210AB1" w:rsidP="008905A4">
      <w:pPr>
        <w:jc w:val="both"/>
        <w:rPr>
          <w:sz w:val="28"/>
          <w:szCs w:val="28"/>
        </w:rPr>
      </w:pPr>
      <w:r w:rsidRPr="009E1F5B">
        <w:rPr>
          <w:sz w:val="28"/>
          <w:szCs w:val="28"/>
        </w:rPr>
        <w:t>- забезпечує створення у закладі освіти інклюзивного освітнього середовища;</w:t>
      </w:r>
    </w:p>
    <w:p w:rsidR="00210AB1" w:rsidRPr="009E1F5B" w:rsidRDefault="00210AB1" w:rsidP="008905A4">
      <w:pPr>
        <w:jc w:val="both"/>
        <w:rPr>
          <w:sz w:val="28"/>
          <w:szCs w:val="28"/>
        </w:rPr>
      </w:pPr>
      <w:r w:rsidRPr="009E1F5B">
        <w:rPr>
          <w:sz w:val="28"/>
          <w:szCs w:val="28"/>
        </w:rPr>
        <w:t>- здійснює контроль за недопущенням привілеїв чи обмежень</w:t>
      </w:r>
      <w:r w:rsidR="00194802" w:rsidRPr="009E1F5B">
        <w:rPr>
          <w:sz w:val="28"/>
          <w:szCs w:val="28"/>
        </w:rPr>
        <w:t xml:space="preserve">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94802" w:rsidRPr="009E1F5B" w:rsidRDefault="00194802" w:rsidP="008905A4">
      <w:pPr>
        <w:jc w:val="both"/>
        <w:rPr>
          <w:sz w:val="28"/>
          <w:szCs w:val="28"/>
        </w:rPr>
      </w:pPr>
      <w:r w:rsidRPr="009E1F5B">
        <w:rPr>
          <w:sz w:val="28"/>
          <w:szCs w:val="28"/>
        </w:rPr>
        <w:t>- реалізує інші права, передбачені законодавством та установчими документами закладу освіти.</w:t>
      </w:r>
    </w:p>
    <w:p w:rsidR="00194802" w:rsidRPr="009E1F5B" w:rsidRDefault="00194802" w:rsidP="008905A4">
      <w:pPr>
        <w:jc w:val="both"/>
        <w:rPr>
          <w:sz w:val="28"/>
          <w:szCs w:val="28"/>
        </w:rPr>
      </w:pPr>
      <w:r w:rsidRPr="009E1F5B">
        <w:rPr>
          <w:sz w:val="28"/>
          <w:szCs w:val="28"/>
        </w:rPr>
        <w:t>4.2.3. Засновник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194802" w:rsidRPr="009E1F5B" w:rsidRDefault="00194802" w:rsidP="008905A4">
      <w:pPr>
        <w:jc w:val="both"/>
        <w:rPr>
          <w:sz w:val="28"/>
          <w:szCs w:val="28"/>
        </w:rPr>
      </w:pPr>
      <w:r w:rsidRPr="009E1F5B">
        <w:rPr>
          <w:sz w:val="28"/>
          <w:szCs w:val="28"/>
        </w:rPr>
        <w:t>4.2.4. Засновник закладу освіти зобовязаний:</w:t>
      </w:r>
    </w:p>
    <w:p w:rsidR="00194802" w:rsidRPr="009E1F5B" w:rsidRDefault="00194802" w:rsidP="008905A4">
      <w:pPr>
        <w:jc w:val="both"/>
        <w:rPr>
          <w:sz w:val="28"/>
          <w:szCs w:val="28"/>
        </w:rPr>
      </w:pPr>
      <w:r w:rsidRPr="009E1F5B">
        <w:rPr>
          <w:sz w:val="28"/>
          <w:szCs w:val="28"/>
        </w:rPr>
        <w:t>- 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w:t>
      </w:r>
    </w:p>
    <w:p w:rsidR="00194802" w:rsidRPr="009E1F5B" w:rsidRDefault="00194802" w:rsidP="008905A4">
      <w:pPr>
        <w:jc w:val="both"/>
        <w:rPr>
          <w:sz w:val="28"/>
          <w:szCs w:val="28"/>
        </w:rPr>
      </w:pPr>
      <w:r w:rsidRPr="009E1F5B">
        <w:rPr>
          <w:sz w:val="28"/>
          <w:szCs w:val="28"/>
        </w:rPr>
        <w:lastRenderedPageBreak/>
        <w:t>- 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194802" w:rsidRPr="009E1F5B" w:rsidRDefault="00194802" w:rsidP="00FF1112">
      <w:pPr>
        <w:jc w:val="both"/>
        <w:rPr>
          <w:sz w:val="28"/>
          <w:szCs w:val="28"/>
        </w:rPr>
      </w:pPr>
      <w:r w:rsidRPr="009E1F5B">
        <w:rPr>
          <w:sz w:val="28"/>
          <w:szCs w:val="28"/>
        </w:rPr>
        <w:t>- 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потребами.</w:t>
      </w:r>
    </w:p>
    <w:p w:rsidR="00194802" w:rsidRPr="00E62A0B" w:rsidRDefault="00194802" w:rsidP="00FF1112">
      <w:pPr>
        <w:jc w:val="both"/>
        <w:rPr>
          <w:sz w:val="28"/>
          <w:szCs w:val="28"/>
          <w:lang w:val="uk-UA"/>
        </w:rPr>
      </w:pPr>
      <w:r w:rsidRPr="009E1F5B">
        <w:rPr>
          <w:sz w:val="28"/>
          <w:szCs w:val="28"/>
        </w:rPr>
        <w:t xml:space="preserve">4.3. </w:t>
      </w:r>
      <w:r w:rsidR="00E62A0B">
        <w:rPr>
          <w:b/>
          <w:sz w:val="28"/>
          <w:szCs w:val="28"/>
        </w:rPr>
        <w:t>Керівник закладу</w:t>
      </w:r>
      <w:r w:rsidR="00E62A0B">
        <w:rPr>
          <w:b/>
          <w:sz w:val="28"/>
          <w:szCs w:val="28"/>
          <w:lang w:val="uk-UA"/>
        </w:rPr>
        <w:t>.</w:t>
      </w:r>
    </w:p>
    <w:p w:rsidR="00194802" w:rsidRPr="009E1F5B" w:rsidRDefault="00194802" w:rsidP="00FF1112">
      <w:pPr>
        <w:jc w:val="both"/>
        <w:rPr>
          <w:sz w:val="28"/>
          <w:szCs w:val="28"/>
        </w:rPr>
      </w:pPr>
      <w:r w:rsidRPr="009E1F5B">
        <w:rPr>
          <w:sz w:val="28"/>
          <w:szCs w:val="28"/>
        </w:rPr>
        <w:t>4.3.1.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r w:rsidR="00CE657F" w:rsidRPr="009E1F5B">
        <w:rPr>
          <w:sz w:val="28"/>
          <w:szCs w:val="28"/>
        </w:rPr>
        <w:t>. Керівник є представником закладу освіти у відносинах з державними органами, органами місцевого са</w:t>
      </w:r>
      <w:r w:rsidR="00CE504D">
        <w:rPr>
          <w:sz w:val="28"/>
          <w:szCs w:val="28"/>
        </w:rPr>
        <w:t>моврядування, юридичними та фіз</w:t>
      </w:r>
      <w:r w:rsidR="00CE657F" w:rsidRPr="009E1F5B">
        <w:rPr>
          <w:sz w:val="28"/>
          <w:szCs w:val="28"/>
        </w:rPr>
        <w:t>ичними особамиі діє без довіреності в межах повноважень, передбачених законом та установчими документами закладу освіти.</w:t>
      </w:r>
    </w:p>
    <w:p w:rsidR="00C21FF7" w:rsidRDefault="00CE657F" w:rsidP="00FF1112">
      <w:pPr>
        <w:jc w:val="both"/>
        <w:rPr>
          <w:sz w:val="28"/>
          <w:szCs w:val="28"/>
          <w:lang w:val="uk-UA"/>
        </w:rPr>
      </w:pPr>
      <w:r w:rsidRPr="009E1F5B">
        <w:rPr>
          <w:sz w:val="28"/>
          <w:szCs w:val="28"/>
        </w:rPr>
        <w:t xml:space="preserve">4.3.2. </w:t>
      </w:r>
      <w:r w:rsidR="00C21FF7" w:rsidRPr="00C21FF7">
        <w:rPr>
          <w:sz w:val="28"/>
          <w:szCs w:val="28"/>
        </w:rPr>
        <w:t>Керівник закладу загальної середньої освіти призначається на посаду та звільняєть</w:t>
      </w:r>
      <w:r w:rsidR="00C21FF7">
        <w:rPr>
          <w:sz w:val="28"/>
          <w:szCs w:val="28"/>
        </w:rPr>
        <w:t>ся з посади рішенням засновника</w:t>
      </w:r>
      <w:r w:rsidR="00C21FF7" w:rsidRPr="00C21FF7">
        <w:rPr>
          <w:sz w:val="28"/>
          <w:szCs w:val="28"/>
        </w:rPr>
        <w:t xml:space="preserve"> заклад</w:t>
      </w:r>
      <w:r w:rsidR="00C21FF7">
        <w:rPr>
          <w:sz w:val="28"/>
          <w:szCs w:val="28"/>
        </w:rPr>
        <w:t xml:space="preserve">у або уповноваженого ним </w:t>
      </w:r>
      <w:r w:rsidR="00C21FF7" w:rsidRPr="00C21FF7">
        <w:rPr>
          <w:sz w:val="28"/>
          <w:szCs w:val="28"/>
        </w:rPr>
        <w:t>органу.</w:t>
      </w:r>
    </w:p>
    <w:p w:rsidR="00A5240D" w:rsidRPr="00C21FF7" w:rsidRDefault="00A87223" w:rsidP="00A5240D">
      <w:pPr>
        <w:jc w:val="both"/>
        <w:rPr>
          <w:sz w:val="28"/>
          <w:szCs w:val="28"/>
          <w:lang w:val="uk-UA"/>
        </w:rPr>
      </w:pPr>
      <w:r>
        <w:rPr>
          <w:sz w:val="28"/>
          <w:szCs w:val="28"/>
          <w:lang w:val="uk-UA"/>
        </w:rPr>
        <w:tab/>
        <w:t>Керівник</w:t>
      </w:r>
      <w:r w:rsidRPr="00A87223">
        <w:rPr>
          <w:sz w:val="28"/>
          <w:szCs w:val="28"/>
          <w:lang w:val="uk-UA"/>
        </w:rPr>
        <w:t xml:space="preserve"> комунального закладу загальної середньої освіти призначається на посаду за результатами конкурсного відбору </w:t>
      </w:r>
      <w:r w:rsidR="00A5240D">
        <w:rPr>
          <w:sz w:val="28"/>
          <w:szCs w:val="28"/>
          <w:lang w:val="uk-UA"/>
        </w:rPr>
        <w:t>та</w:t>
      </w:r>
      <w:r w:rsidR="00A5240D" w:rsidRPr="00A5240D">
        <w:rPr>
          <w:sz w:val="28"/>
          <w:szCs w:val="28"/>
          <w:lang w:val="uk-UA"/>
        </w:rPr>
        <w:t xml:space="preserve"> у порядку, визначеному законами та установчими документами, з числа претендентів, які вільно володіють державною мовою і мають вищу освіту.</w:t>
      </w:r>
    </w:p>
    <w:p w:rsidR="007755E1" w:rsidRPr="007755E1" w:rsidRDefault="00CE657F" w:rsidP="007755E1">
      <w:pPr>
        <w:jc w:val="both"/>
        <w:rPr>
          <w:sz w:val="28"/>
          <w:szCs w:val="28"/>
        </w:rPr>
      </w:pPr>
      <w:r w:rsidRPr="009E1F5B">
        <w:rPr>
          <w:sz w:val="28"/>
          <w:szCs w:val="28"/>
        </w:rPr>
        <w:t>4.3.3. Керівник закладу освіти в межах наданих йому повноважень:</w:t>
      </w:r>
    </w:p>
    <w:p w:rsidR="007755E1" w:rsidRPr="007755E1" w:rsidRDefault="007755E1" w:rsidP="007755E1">
      <w:pPr>
        <w:numPr>
          <w:ilvl w:val="0"/>
          <w:numId w:val="38"/>
        </w:numPr>
        <w:jc w:val="both"/>
        <w:rPr>
          <w:sz w:val="28"/>
          <w:szCs w:val="28"/>
          <w:lang w:val="uk-UA"/>
        </w:rPr>
      </w:pPr>
      <w:r w:rsidRPr="007755E1">
        <w:rPr>
          <w:sz w:val="28"/>
          <w:szCs w:val="28"/>
          <w:lang w:val="uk-UA"/>
        </w:rPr>
        <w:t>вирішує питання фінансово-господарс</w:t>
      </w:r>
      <w:r>
        <w:rPr>
          <w:sz w:val="28"/>
          <w:szCs w:val="28"/>
          <w:lang w:val="uk-UA"/>
        </w:rPr>
        <w:t>ької діяльності закладу освіти;</w:t>
      </w:r>
    </w:p>
    <w:p w:rsidR="007755E1" w:rsidRPr="007755E1" w:rsidRDefault="007755E1" w:rsidP="007755E1">
      <w:pPr>
        <w:numPr>
          <w:ilvl w:val="0"/>
          <w:numId w:val="38"/>
        </w:numPr>
        <w:jc w:val="both"/>
        <w:rPr>
          <w:sz w:val="28"/>
          <w:szCs w:val="28"/>
          <w:lang w:val="uk-UA"/>
        </w:rPr>
      </w:pPr>
      <w:r w:rsidRPr="007755E1">
        <w:rPr>
          <w:sz w:val="28"/>
          <w:szCs w:val="28"/>
        </w:rPr>
        <w:t>призначає на посаду та звільняє з посади працівників, визначає їх функціональні обов’язки;</w:t>
      </w:r>
    </w:p>
    <w:p w:rsidR="007755E1" w:rsidRPr="007755E1" w:rsidRDefault="007755E1" w:rsidP="007755E1">
      <w:pPr>
        <w:numPr>
          <w:ilvl w:val="0"/>
          <w:numId w:val="38"/>
        </w:numPr>
        <w:jc w:val="both"/>
        <w:rPr>
          <w:sz w:val="28"/>
          <w:szCs w:val="28"/>
          <w:lang w:val="uk-UA"/>
        </w:rPr>
      </w:pPr>
      <w:r w:rsidRPr="007755E1">
        <w:rPr>
          <w:sz w:val="28"/>
          <w:szCs w:val="28"/>
        </w:rPr>
        <w:t xml:space="preserve">забезпечує організацію освітнього процесу та здійснення контролю </w:t>
      </w:r>
      <w:r>
        <w:rPr>
          <w:sz w:val="28"/>
          <w:szCs w:val="28"/>
        </w:rPr>
        <w:t>за виконанням освітніх програм;</w:t>
      </w:r>
    </w:p>
    <w:p w:rsidR="007755E1" w:rsidRPr="007755E1" w:rsidRDefault="007755E1" w:rsidP="007755E1">
      <w:pPr>
        <w:numPr>
          <w:ilvl w:val="0"/>
          <w:numId w:val="38"/>
        </w:numPr>
        <w:jc w:val="both"/>
        <w:rPr>
          <w:sz w:val="28"/>
          <w:szCs w:val="28"/>
          <w:lang w:val="uk-UA"/>
        </w:rPr>
      </w:pPr>
      <w:r w:rsidRPr="007755E1">
        <w:rPr>
          <w:sz w:val="28"/>
          <w:szCs w:val="28"/>
          <w:lang w:val="uk-UA"/>
        </w:rPr>
        <w:t>забезпечує функціонування внутрішньої системи забезпечення якості освіти;</w:t>
      </w:r>
    </w:p>
    <w:p w:rsidR="007755E1" w:rsidRPr="007755E1" w:rsidRDefault="007755E1" w:rsidP="007755E1">
      <w:pPr>
        <w:numPr>
          <w:ilvl w:val="0"/>
          <w:numId w:val="38"/>
        </w:numPr>
        <w:jc w:val="both"/>
        <w:rPr>
          <w:sz w:val="28"/>
          <w:szCs w:val="28"/>
          <w:lang w:val="uk-UA"/>
        </w:rPr>
      </w:pPr>
      <w:r w:rsidRPr="007755E1">
        <w:rPr>
          <w:sz w:val="28"/>
          <w:szCs w:val="28"/>
        </w:rPr>
        <w:t>забезпечує умови для здійснення дієвого та відкритого громадського контрол</w:t>
      </w:r>
      <w:r>
        <w:rPr>
          <w:sz w:val="28"/>
          <w:szCs w:val="28"/>
        </w:rPr>
        <w:t>ю за діяльністю закладу освіти;</w:t>
      </w:r>
    </w:p>
    <w:p w:rsidR="007755E1" w:rsidRPr="007755E1" w:rsidRDefault="007755E1" w:rsidP="007755E1">
      <w:pPr>
        <w:numPr>
          <w:ilvl w:val="0"/>
          <w:numId w:val="38"/>
        </w:numPr>
        <w:jc w:val="both"/>
        <w:rPr>
          <w:sz w:val="28"/>
          <w:szCs w:val="28"/>
          <w:lang w:val="uk-UA"/>
        </w:rPr>
      </w:pPr>
      <w:r w:rsidRPr="007755E1">
        <w:rPr>
          <w:sz w:val="28"/>
          <w:szCs w:val="28"/>
        </w:rPr>
        <w:t>сприяє та створює умови для діяльності органів самоврядування закладу освіти;</w:t>
      </w:r>
    </w:p>
    <w:p w:rsidR="007755E1" w:rsidRPr="007755E1" w:rsidRDefault="007755E1" w:rsidP="007755E1">
      <w:pPr>
        <w:numPr>
          <w:ilvl w:val="0"/>
          <w:numId w:val="38"/>
        </w:numPr>
        <w:jc w:val="both"/>
        <w:rPr>
          <w:sz w:val="28"/>
          <w:szCs w:val="28"/>
        </w:rPr>
      </w:pPr>
      <w:r w:rsidRPr="007755E1">
        <w:rPr>
          <w:sz w:val="28"/>
          <w:szCs w:val="28"/>
        </w:rPr>
        <w:t>сприяє здоровому способу життя здобувачів освіти</w:t>
      </w:r>
      <w:r>
        <w:rPr>
          <w:sz w:val="28"/>
          <w:szCs w:val="28"/>
        </w:rPr>
        <w:t xml:space="preserve"> та працівників закладу освіти;</w:t>
      </w:r>
    </w:p>
    <w:p w:rsidR="007755E1" w:rsidRPr="007755E1" w:rsidRDefault="007755E1" w:rsidP="007755E1">
      <w:pPr>
        <w:numPr>
          <w:ilvl w:val="0"/>
          <w:numId w:val="38"/>
        </w:numPr>
        <w:jc w:val="both"/>
        <w:rPr>
          <w:sz w:val="28"/>
          <w:szCs w:val="28"/>
        </w:rPr>
      </w:pPr>
      <w:r w:rsidRPr="007755E1">
        <w:rPr>
          <w:sz w:val="28"/>
          <w:szCs w:val="28"/>
        </w:rPr>
        <w:t>здійснює інші повноваження, передбачені законом та установчими документами закладу освіти.</w:t>
      </w:r>
    </w:p>
    <w:p w:rsidR="00F80BD0" w:rsidRPr="00853783" w:rsidRDefault="00F80BD0" w:rsidP="00FF1112">
      <w:pPr>
        <w:jc w:val="both"/>
        <w:rPr>
          <w:sz w:val="28"/>
          <w:szCs w:val="28"/>
          <w:lang w:val="uk-UA"/>
        </w:rPr>
      </w:pPr>
      <w:r w:rsidRPr="009E1F5B">
        <w:rPr>
          <w:sz w:val="28"/>
          <w:szCs w:val="28"/>
        </w:rPr>
        <w:t xml:space="preserve">4.4. </w:t>
      </w:r>
      <w:r w:rsidRPr="00853783">
        <w:rPr>
          <w:b/>
          <w:sz w:val="28"/>
          <w:szCs w:val="28"/>
        </w:rPr>
        <w:t>Колегіальні органи управління закладом освіти</w:t>
      </w:r>
      <w:r w:rsidR="00853783">
        <w:rPr>
          <w:b/>
          <w:sz w:val="28"/>
          <w:szCs w:val="28"/>
          <w:lang w:val="uk-UA"/>
        </w:rPr>
        <w:t>.</w:t>
      </w:r>
    </w:p>
    <w:p w:rsidR="00F80BD0" w:rsidRPr="00853783" w:rsidRDefault="00F80BD0" w:rsidP="00FF1112">
      <w:pPr>
        <w:jc w:val="both"/>
        <w:rPr>
          <w:sz w:val="28"/>
          <w:szCs w:val="28"/>
          <w:u w:val="single"/>
        </w:rPr>
      </w:pPr>
      <w:r w:rsidRPr="009E1F5B">
        <w:rPr>
          <w:sz w:val="28"/>
          <w:szCs w:val="28"/>
        </w:rPr>
        <w:t xml:space="preserve">4.4.1. Основним колегіальним органом управління закладу освіти є </w:t>
      </w:r>
      <w:r w:rsidRPr="00853783">
        <w:rPr>
          <w:sz w:val="28"/>
          <w:szCs w:val="28"/>
          <w:u w:val="single"/>
        </w:rPr>
        <w:t>педагогічна рада.</w:t>
      </w:r>
    </w:p>
    <w:p w:rsidR="00F80BD0" w:rsidRPr="009E1F5B" w:rsidRDefault="00F80BD0" w:rsidP="00FF1112">
      <w:pPr>
        <w:jc w:val="both"/>
        <w:rPr>
          <w:sz w:val="28"/>
          <w:szCs w:val="28"/>
        </w:rPr>
      </w:pPr>
      <w:r w:rsidRPr="009E1F5B">
        <w:rPr>
          <w:sz w:val="28"/>
          <w:szCs w:val="28"/>
        </w:rPr>
        <w:t>4.4.2. Основні повноваження, відповідальність, порядок формування і діяльності педагогічної ради визначаються законодавством та установчими документами закладу освіти.</w:t>
      </w:r>
    </w:p>
    <w:p w:rsidR="00F80BD0" w:rsidRPr="00853783" w:rsidRDefault="00F80BD0" w:rsidP="00FF1112">
      <w:pPr>
        <w:jc w:val="both"/>
        <w:rPr>
          <w:sz w:val="28"/>
          <w:szCs w:val="28"/>
          <w:lang w:val="uk-UA"/>
        </w:rPr>
      </w:pPr>
      <w:r w:rsidRPr="009E1F5B">
        <w:rPr>
          <w:sz w:val="28"/>
          <w:szCs w:val="28"/>
        </w:rPr>
        <w:t>4.5.Громадське самоврядування в закладі освіти</w:t>
      </w:r>
      <w:r w:rsidR="00853783">
        <w:rPr>
          <w:sz w:val="28"/>
          <w:szCs w:val="28"/>
          <w:lang w:val="uk-UA"/>
        </w:rPr>
        <w:t>.</w:t>
      </w:r>
    </w:p>
    <w:p w:rsidR="00F80BD0" w:rsidRPr="00F578D3" w:rsidRDefault="00F80BD0" w:rsidP="00FF1112">
      <w:pPr>
        <w:jc w:val="both"/>
        <w:rPr>
          <w:sz w:val="28"/>
          <w:szCs w:val="28"/>
          <w:lang w:val="uk-UA"/>
        </w:rPr>
      </w:pPr>
      <w:r w:rsidRPr="00F578D3">
        <w:rPr>
          <w:sz w:val="28"/>
          <w:szCs w:val="28"/>
          <w:lang w:val="uk-UA"/>
        </w:rPr>
        <w:t xml:space="preserve">4.5.1. Громадське самоврядування в закладі освіти – це право учасників освітнього процесу як безпосередньо, так і через органи громадського </w:t>
      </w:r>
      <w:r w:rsidRPr="00F578D3">
        <w:rPr>
          <w:sz w:val="28"/>
          <w:szCs w:val="28"/>
          <w:lang w:val="uk-UA"/>
        </w:rPr>
        <w:lastRenderedPageBreak/>
        <w:t>самоврядування колективно вирішувати питання організації та забезпечення освітнього процесу в закладі освіти, захисту їхнії прав та інтересів, організації дозвілля та оздоровлення, брати участь у громадському нагляді та управлінні закладом освіти в межах повноважень, визхначених законом та установчими документами закладу освіти</w:t>
      </w:r>
      <w:r w:rsidR="004A5B42" w:rsidRPr="00F578D3">
        <w:rPr>
          <w:sz w:val="28"/>
          <w:szCs w:val="28"/>
          <w:lang w:val="uk-UA"/>
        </w:rPr>
        <w:t>.</w:t>
      </w:r>
    </w:p>
    <w:p w:rsidR="004A5B42" w:rsidRPr="009E1F5B" w:rsidRDefault="004A5B42" w:rsidP="00FF1112">
      <w:pPr>
        <w:jc w:val="both"/>
        <w:rPr>
          <w:sz w:val="28"/>
          <w:szCs w:val="28"/>
        </w:rPr>
      </w:pPr>
      <w:r w:rsidRPr="009E1F5B">
        <w:rPr>
          <w:sz w:val="28"/>
          <w:szCs w:val="28"/>
        </w:rPr>
        <w:t>4.5.2. Вищим колегіальним органом громадського самоврядування закладу освіти є загальні збори (конференція) колективу закладу освіти.</w:t>
      </w:r>
    </w:p>
    <w:p w:rsidR="004A5B42" w:rsidRPr="009E1F5B" w:rsidRDefault="004A5B42" w:rsidP="00FF1112">
      <w:pPr>
        <w:jc w:val="both"/>
        <w:rPr>
          <w:sz w:val="28"/>
          <w:szCs w:val="28"/>
        </w:rPr>
      </w:pPr>
      <w:r w:rsidRPr="009E1F5B">
        <w:rPr>
          <w:sz w:val="28"/>
          <w:szCs w:val="28"/>
        </w:rPr>
        <w:t>4.6. Наглядова (піклувальна) рада закладу освіти</w:t>
      </w:r>
    </w:p>
    <w:p w:rsidR="004A5B42" w:rsidRPr="009E1F5B" w:rsidRDefault="004A5B42" w:rsidP="00FF1112">
      <w:pPr>
        <w:jc w:val="both"/>
        <w:rPr>
          <w:sz w:val="28"/>
          <w:szCs w:val="28"/>
        </w:rPr>
      </w:pPr>
      <w:r w:rsidRPr="009E1F5B">
        <w:rPr>
          <w:sz w:val="28"/>
          <w:szCs w:val="28"/>
        </w:rPr>
        <w:t>4.6.1. Наглядова рада створюється за рішенням засновника відповідно до спеціальних законів.</w:t>
      </w:r>
    </w:p>
    <w:p w:rsidR="004A5B42" w:rsidRPr="009E1F5B" w:rsidRDefault="004A5B42" w:rsidP="00FF1112">
      <w:pPr>
        <w:jc w:val="both"/>
        <w:rPr>
          <w:sz w:val="28"/>
          <w:szCs w:val="28"/>
        </w:rPr>
      </w:pPr>
      <w:r w:rsidRPr="009E1F5B">
        <w:rPr>
          <w:sz w:val="28"/>
          <w:szCs w:val="28"/>
        </w:rPr>
        <w:t>4.6.2. Наглядова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A5B42" w:rsidRPr="009E1F5B" w:rsidRDefault="004A5B42" w:rsidP="00FF1112">
      <w:pPr>
        <w:jc w:val="both"/>
        <w:rPr>
          <w:sz w:val="28"/>
          <w:szCs w:val="28"/>
        </w:rPr>
      </w:pPr>
      <w:r w:rsidRPr="009E1F5B">
        <w:rPr>
          <w:sz w:val="28"/>
          <w:szCs w:val="28"/>
        </w:rPr>
        <w:t>4.6.3. Члени наглядової ради</w:t>
      </w:r>
      <w:r w:rsidR="0023446D" w:rsidRPr="009E1F5B">
        <w:rPr>
          <w:sz w:val="28"/>
          <w:szCs w:val="28"/>
        </w:rPr>
        <w:t xml:space="preserve"> мають право брати участь у роботі колегіальних органів закладу освіти з правом дорадчого голосу.</w:t>
      </w:r>
    </w:p>
    <w:p w:rsidR="0023446D" w:rsidRPr="009E1F5B" w:rsidRDefault="0023446D" w:rsidP="00FF1112">
      <w:pPr>
        <w:jc w:val="both"/>
        <w:rPr>
          <w:sz w:val="28"/>
          <w:szCs w:val="28"/>
        </w:rPr>
      </w:pPr>
      <w:r w:rsidRPr="009E1F5B">
        <w:rPr>
          <w:sz w:val="28"/>
          <w:szCs w:val="28"/>
        </w:rPr>
        <w:t>4.6.4. До складу наглядової ради не можуть входити здобувачі</w:t>
      </w:r>
      <w:r w:rsidR="00C524B0">
        <w:rPr>
          <w:sz w:val="28"/>
          <w:szCs w:val="28"/>
          <w:lang w:val="uk-UA"/>
        </w:rPr>
        <w:t xml:space="preserve"> </w:t>
      </w:r>
      <w:r w:rsidRPr="009E1F5B">
        <w:rPr>
          <w:sz w:val="28"/>
          <w:szCs w:val="28"/>
        </w:rPr>
        <w:t>освтіи та працівники закладу.</w:t>
      </w:r>
    </w:p>
    <w:p w:rsidR="0023446D" w:rsidRPr="009E1F5B" w:rsidRDefault="0023446D" w:rsidP="00FF1112">
      <w:pPr>
        <w:jc w:val="both"/>
        <w:rPr>
          <w:sz w:val="28"/>
          <w:szCs w:val="28"/>
        </w:rPr>
      </w:pPr>
      <w:r w:rsidRPr="009E1F5B">
        <w:rPr>
          <w:sz w:val="28"/>
          <w:szCs w:val="28"/>
        </w:rPr>
        <w:t>4.6.5. Наглядова рада має право:</w:t>
      </w:r>
    </w:p>
    <w:p w:rsidR="0023446D" w:rsidRPr="009E1F5B" w:rsidRDefault="0023446D" w:rsidP="00FF1112">
      <w:pPr>
        <w:jc w:val="both"/>
        <w:rPr>
          <w:sz w:val="28"/>
          <w:szCs w:val="28"/>
        </w:rPr>
      </w:pPr>
      <w:r w:rsidRPr="009E1F5B">
        <w:rPr>
          <w:sz w:val="28"/>
          <w:szCs w:val="28"/>
        </w:rPr>
        <w:tab/>
        <w:t>- брати участь у визначенні стратегії розвитку закладу освіти та контролювати її виконання;</w:t>
      </w:r>
    </w:p>
    <w:p w:rsidR="0023446D" w:rsidRPr="009E1F5B" w:rsidRDefault="0023446D" w:rsidP="00FF1112">
      <w:pPr>
        <w:jc w:val="both"/>
        <w:rPr>
          <w:sz w:val="28"/>
          <w:szCs w:val="28"/>
        </w:rPr>
      </w:pPr>
      <w:r w:rsidRPr="009E1F5B">
        <w:rPr>
          <w:sz w:val="28"/>
          <w:szCs w:val="28"/>
        </w:rPr>
        <w:tab/>
        <w:t>- сприяти залученню додаткових джерел фінансування;</w:t>
      </w:r>
    </w:p>
    <w:p w:rsidR="0023446D" w:rsidRPr="009E1F5B" w:rsidRDefault="0023446D" w:rsidP="00FF1112">
      <w:pPr>
        <w:jc w:val="both"/>
        <w:rPr>
          <w:sz w:val="28"/>
          <w:szCs w:val="28"/>
        </w:rPr>
      </w:pPr>
      <w:r w:rsidRPr="009E1F5B">
        <w:rPr>
          <w:sz w:val="28"/>
          <w:szCs w:val="28"/>
        </w:rPr>
        <w:tab/>
        <w:t>- аналізувати та оцінювати діяльність закладу освіти та його керівника;</w:t>
      </w:r>
    </w:p>
    <w:p w:rsidR="0023446D" w:rsidRPr="009E1F5B" w:rsidRDefault="0023446D" w:rsidP="00FF1112">
      <w:pPr>
        <w:jc w:val="both"/>
        <w:rPr>
          <w:sz w:val="28"/>
          <w:szCs w:val="28"/>
        </w:rPr>
      </w:pPr>
      <w:r w:rsidRPr="009E1F5B">
        <w:rPr>
          <w:sz w:val="28"/>
          <w:szCs w:val="28"/>
        </w:rPr>
        <w:tab/>
        <w:t>- контролювати виконання кошторису та бюджету закладу освіти і вносити відповідні рекомендації та пропозиції, що є обовязковими для розгляду керівником закладу освіти;</w:t>
      </w:r>
    </w:p>
    <w:p w:rsidR="0023446D" w:rsidRPr="009E1F5B" w:rsidRDefault="0023446D" w:rsidP="00FF1112">
      <w:pPr>
        <w:jc w:val="both"/>
        <w:rPr>
          <w:sz w:val="28"/>
          <w:szCs w:val="28"/>
        </w:rPr>
      </w:pPr>
      <w:r w:rsidRPr="009E1F5B">
        <w:rPr>
          <w:sz w:val="28"/>
          <w:szCs w:val="28"/>
        </w:rPr>
        <w:tab/>
        <w:t>- вносити засновнику закладу освіти подання про заохочення або відкликання керівника закладу освіти з підстав, визначених законом;</w:t>
      </w:r>
    </w:p>
    <w:p w:rsidR="0023446D" w:rsidRPr="009E1F5B" w:rsidRDefault="0023446D" w:rsidP="00FF1112">
      <w:pPr>
        <w:jc w:val="both"/>
        <w:rPr>
          <w:sz w:val="28"/>
          <w:szCs w:val="28"/>
        </w:rPr>
      </w:pPr>
      <w:r w:rsidRPr="009E1F5B">
        <w:rPr>
          <w:sz w:val="28"/>
          <w:szCs w:val="28"/>
        </w:rPr>
        <w:tab/>
        <w:t>- здійснювати інші права, визначені спеціальними законами та установчими документами закладу освіти.</w:t>
      </w:r>
    </w:p>
    <w:p w:rsidR="0023446D" w:rsidRPr="00853783" w:rsidRDefault="0023446D" w:rsidP="00FF1112">
      <w:pPr>
        <w:jc w:val="both"/>
        <w:rPr>
          <w:sz w:val="28"/>
          <w:szCs w:val="28"/>
          <w:lang w:val="uk-UA"/>
        </w:rPr>
      </w:pPr>
      <w:r w:rsidRPr="009E1F5B">
        <w:rPr>
          <w:sz w:val="28"/>
          <w:szCs w:val="28"/>
        </w:rPr>
        <w:t>4.7. Прозорість та інформаційна відкритість закладу освіти</w:t>
      </w:r>
      <w:r w:rsidR="00853783">
        <w:rPr>
          <w:sz w:val="28"/>
          <w:szCs w:val="28"/>
          <w:lang w:val="uk-UA"/>
        </w:rPr>
        <w:t>.</w:t>
      </w:r>
    </w:p>
    <w:p w:rsidR="0023446D" w:rsidRPr="00F578D3" w:rsidRDefault="0023446D" w:rsidP="00FF1112">
      <w:pPr>
        <w:jc w:val="both"/>
        <w:rPr>
          <w:sz w:val="28"/>
          <w:szCs w:val="28"/>
          <w:lang w:val="uk-UA"/>
        </w:rPr>
      </w:pPr>
      <w:r w:rsidRPr="00F578D3">
        <w:rPr>
          <w:sz w:val="28"/>
          <w:szCs w:val="28"/>
          <w:lang w:val="uk-UA"/>
        </w:rPr>
        <w:t>4.7.1. Заклад освіти формує відкриті та загальнодоступні ресурси з інформацією про свою діяльність та оприлюднює наступну інформацію:</w:t>
      </w:r>
    </w:p>
    <w:p w:rsidR="0023446D" w:rsidRPr="009E1F5B" w:rsidRDefault="00853783" w:rsidP="00FF1112">
      <w:pPr>
        <w:jc w:val="both"/>
        <w:rPr>
          <w:sz w:val="28"/>
          <w:szCs w:val="28"/>
        </w:rPr>
      </w:pPr>
      <w:r w:rsidRPr="00F578D3">
        <w:rPr>
          <w:sz w:val="28"/>
          <w:szCs w:val="28"/>
          <w:lang w:val="uk-UA"/>
        </w:rPr>
        <w:tab/>
      </w:r>
      <w:r>
        <w:rPr>
          <w:sz w:val="28"/>
          <w:szCs w:val="28"/>
        </w:rPr>
        <w:t xml:space="preserve">- </w:t>
      </w:r>
      <w:r>
        <w:rPr>
          <w:sz w:val="28"/>
          <w:szCs w:val="28"/>
          <w:lang w:val="uk-UA"/>
        </w:rPr>
        <w:t>С</w:t>
      </w:r>
      <w:r>
        <w:rPr>
          <w:sz w:val="28"/>
          <w:szCs w:val="28"/>
        </w:rPr>
        <w:t>татут закладу</w:t>
      </w:r>
      <w:r w:rsidR="0023446D" w:rsidRPr="009E1F5B">
        <w:rPr>
          <w:sz w:val="28"/>
          <w:szCs w:val="28"/>
        </w:rPr>
        <w:t>;</w:t>
      </w:r>
    </w:p>
    <w:p w:rsidR="0023446D" w:rsidRPr="009E1F5B" w:rsidRDefault="0023446D" w:rsidP="00FF1112">
      <w:pPr>
        <w:jc w:val="both"/>
        <w:rPr>
          <w:sz w:val="28"/>
          <w:szCs w:val="28"/>
        </w:rPr>
      </w:pPr>
      <w:r w:rsidRPr="009E1F5B">
        <w:rPr>
          <w:sz w:val="28"/>
          <w:szCs w:val="28"/>
        </w:rPr>
        <w:tab/>
        <w:t>- ліцензії на провадження освітньої діяльності;</w:t>
      </w:r>
    </w:p>
    <w:p w:rsidR="0023446D" w:rsidRPr="009E1F5B" w:rsidRDefault="0023446D" w:rsidP="00FF1112">
      <w:pPr>
        <w:jc w:val="both"/>
        <w:rPr>
          <w:sz w:val="28"/>
          <w:szCs w:val="28"/>
        </w:rPr>
      </w:pPr>
      <w:r w:rsidRPr="009E1F5B">
        <w:rPr>
          <w:sz w:val="28"/>
          <w:szCs w:val="28"/>
        </w:rPr>
        <w:tab/>
        <w:t>- сертифікати про акредитацію освітніх програм</w:t>
      </w:r>
      <w:r w:rsidR="009C453F" w:rsidRPr="009E1F5B">
        <w:rPr>
          <w:sz w:val="28"/>
          <w:szCs w:val="28"/>
        </w:rPr>
        <w:t>;</w:t>
      </w:r>
    </w:p>
    <w:p w:rsidR="009C453F" w:rsidRPr="009E1F5B" w:rsidRDefault="009C453F" w:rsidP="00FF1112">
      <w:pPr>
        <w:jc w:val="both"/>
        <w:rPr>
          <w:sz w:val="28"/>
          <w:szCs w:val="28"/>
        </w:rPr>
      </w:pPr>
      <w:r w:rsidRPr="009E1F5B">
        <w:rPr>
          <w:sz w:val="28"/>
          <w:szCs w:val="28"/>
        </w:rPr>
        <w:tab/>
        <w:t>- структура та органи управління закладу освіти;</w:t>
      </w:r>
    </w:p>
    <w:p w:rsidR="009C453F" w:rsidRPr="009E1F5B" w:rsidRDefault="009C453F" w:rsidP="00FF1112">
      <w:pPr>
        <w:jc w:val="both"/>
        <w:rPr>
          <w:sz w:val="28"/>
          <w:szCs w:val="28"/>
        </w:rPr>
      </w:pPr>
      <w:r w:rsidRPr="009E1F5B">
        <w:rPr>
          <w:sz w:val="28"/>
          <w:szCs w:val="28"/>
        </w:rPr>
        <w:tab/>
        <w:t>- кадровий склад закладу освіти згідно з ліцензійними умовами;</w:t>
      </w:r>
    </w:p>
    <w:p w:rsidR="009C453F" w:rsidRPr="009E1F5B" w:rsidRDefault="009C453F" w:rsidP="00FF1112">
      <w:pPr>
        <w:jc w:val="both"/>
        <w:rPr>
          <w:sz w:val="28"/>
          <w:szCs w:val="28"/>
        </w:rPr>
      </w:pPr>
      <w:r w:rsidRPr="009E1F5B">
        <w:rPr>
          <w:sz w:val="28"/>
          <w:szCs w:val="28"/>
        </w:rPr>
        <w:tab/>
        <w:t>- освітні прогами, що реалізуються в закладі освіти;</w:t>
      </w:r>
    </w:p>
    <w:p w:rsidR="009C453F" w:rsidRPr="009E1F5B" w:rsidRDefault="009C453F" w:rsidP="00FF1112">
      <w:pPr>
        <w:jc w:val="both"/>
        <w:rPr>
          <w:sz w:val="28"/>
          <w:szCs w:val="28"/>
        </w:rPr>
      </w:pPr>
      <w:r w:rsidRPr="009E1F5B">
        <w:rPr>
          <w:sz w:val="28"/>
          <w:szCs w:val="28"/>
        </w:rPr>
        <w:tab/>
        <w:t>- територія обслуговування, закріплена за закладом освіти;</w:t>
      </w:r>
    </w:p>
    <w:p w:rsidR="009C453F" w:rsidRPr="009E1F5B" w:rsidRDefault="009C453F" w:rsidP="00FF1112">
      <w:pPr>
        <w:jc w:val="both"/>
        <w:rPr>
          <w:sz w:val="28"/>
          <w:szCs w:val="28"/>
        </w:rPr>
      </w:pPr>
      <w:r w:rsidRPr="009E1F5B">
        <w:rPr>
          <w:sz w:val="28"/>
          <w:szCs w:val="28"/>
        </w:rPr>
        <w:tab/>
        <w:t>- ліцензований обсяг та фактична кількість осіб, які навчаються у закладі освіти;</w:t>
      </w:r>
    </w:p>
    <w:p w:rsidR="009C453F" w:rsidRPr="009E1F5B" w:rsidRDefault="009C453F" w:rsidP="00FF1112">
      <w:pPr>
        <w:jc w:val="both"/>
        <w:rPr>
          <w:sz w:val="28"/>
          <w:szCs w:val="28"/>
        </w:rPr>
      </w:pPr>
      <w:r w:rsidRPr="009E1F5B">
        <w:rPr>
          <w:sz w:val="28"/>
          <w:szCs w:val="28"/>
        </w:rPr>
        <w:lastRenderedPageBreak/>
        <w:tab/>
        <w:t>- мова освітнього процесу;</w:t>
      </w:r>
    </w:p>
    <w:p w:rsidR="009C453F" w:rsidRPr="009E1F5B" w:rsidRDefault="009C453F" w:rsidP="00FF1112">
      <w:pPr>
        <w:jc w:val="both"/>
        <w:rPr>
          <w:sz w:val="28"/>
          <w:szCs w:val="28"/>
        </w:rPr>
      </w:pPr>
      <w:r w:rsidRPr="009E1F5B">
        <w:rPr>
          <w:sz w:val="28"/>
          <w:szCs w:val="28"/>
        </w:rPr>
        <w:tab/>
        <w:t>- наявність вакантних посад, порядок і умови проведення конкурсу на їх заміщення;</w:t>
      </w:r>
    </w:p>
    <w:p w:rsidR="009C453F" w:rsidRPr="009E1F5B" w:rsidRDefault="009C453F" w:rsidP="00FF1112">
      <w:pPr>
        <w:jc w:val="both"/>
        <w:rPr>
          <w:sz w:val="28"/>
          <w:szCs w:val="28"/>
        </w:rPr>
      </w:pPr>
      <w:r w:rsidRPr="009E1F5B">
        <w:rPr>
          <w:sz w:val="28"/>
          <w:szCs w:val="28"/>
        </w:rPr>
        <w:tab/>
        <w:t>- матеріально-технічне забезпечення закладу освіти;</w:t>
      </w:r>
    </w:p>
    <w:p w:rsidR="009C453F" w:rsidRPr="009E1F5B" w:rsidRDefault="009C453F" w:rsidP="00FF1112">
      <w:pPr>
        <w:jc w:val="both"/>
        <w:rPr>
          <w:sz w:val="28"/>
          <w:szCs w:val="28"/>
        </w:rPr>
      </w:pPr>
      <w:r w:rsidRPr="009E1F5B">
        <w:rPr>
          <w:sz w:val="28"/>
          <w:szCs w:val="28"/>
        </w:rPr>
        <w:tab/>
        <w:t>- результати моніторингу якості освіти;</w:t>
      </w:r>
    </w:p>
    <w:p w:rsidR="009C453F" w:rsidRPr="009E1F5B" w:rsidRDefault="009C453F" w:rsidP="00FF1112">
      <w:pPr>
        <w:jc w:val="both"/>
        <w:rPr>
          <w:sz w:val="28"/>
          <w:szCs w:val="28"/>
        </w:rPr>
      </w:pPr>
      <w:r w:rsidRPr="009E1F5B">
        <w:rPr>
          <w:sz w:val="28"/>
          <w:szCs w:val="28"/>
        </w:rPr>
        <w:tab/>
        <w:t>- річний звіт про діяльність закладу освіти.</w:t>
      </w:r>
    </w:p>
    <w:p w:rsidR="00D2075D" w:rsidRPr="009E1F5B" w:rsidRDefault="00D2075D" w:rsidP="009E1F5B">
      <w:pPr>
        <w:jc w:val="center"/>
        <w:rPr>
          <w:b/>
          <w:sz w:val="28"/>
          <w:szCs w:val="28"/>
        </w:rPr>
      </w:pPr>
      <w:r w:rsidRPr="009E1F5B">
        <w:rPr>
          <w:b/>
          <w:sz w:val="28"/>
          <w:szCs w:val="28"/>
        </w:rPr>
        <w:t>V. Матеріально-технічна база</w:t>
      </w:r>
    </w:p>
    <w:p w:rsidR="00D95FD7" w:rsidRPr="009E1F5B" w:rsidRDefault="00D95FD7" w:rsidP="00FF1112">
      <w:pPr>
        <w:jc w:val="both"/>
        <w:rPr>
          <w:sz w:val="28"/>
          <w:szCs w:val="28"/>
        </w:rPr>
      </w:pPr>
      <w:r w:rsidRPr="009E1F5B">
        <w:rPr>
          <w:sz w:val="28"/>
          <w:szCs w:val="28"/>
        </w:rPr>
        <w:t>5. До майна закладу освіти належать:</w:t>
      </w:r>
    </w:p>
    <w:p w:rsidR="00D95FD7" w:rsidRPr="00894E4C" w:rsidRDefault="00D95FD7" w:rsidP="00FF1112">
      <w:pPr>
        <w:jc w:val="both"/>
        <w:rPr>
          <w:sz w:val="28"/>
          <w:szCs w:val="28"/>
          <w:lang w:val="uk-UA"/>
        </w:rPr>
      </w:pPr>
      <w:r w:rsidRPr="009E1F5B">
        <w:rPr>
          <w:sz w:val="28"/>
          <w:szCs w:val="28"/>
        </w:rPr>
        <w:tab/>
        <w:t>- нерухоме та рухоме майно, включаючи будівлі, споруди, земельні ділянки, комунікації, обладнання, транспортні засоби, тощо</w:t>
      </w:r>
      <w:r w:rsidR="00894E4C">
        <w:rPr>
          <w:sz w:val="28"/>
          <w:szCs w:val="28"/>
          <w:lang w:val="uk-UA"/>
        </w:rPr>
        <w:t>.</w:t>
      </w:r>
    </w:p>
    <w:p w:rsidR="00D95FD7" w:rsidRPr="009E1F5B" w:rsidRDefault="00D95FD7" w:rsidP="00FF1112">
      <w:pPr>
        <w:jc w:val="both"/>
        <w:rPr>
          <w:sz w:val="28"/>
          <w:szCs w:val="28"/>
        </w:rPr>
      </w:pPr>
      <w:r w:rsidRPr="009E1F5B">
        <w:rPr>
          <w:sz w:val="28"/>
          <w:szCs w:val="28"/>
        </w:rPr>
        <w:tab/>
        <w:t>- інші активи, передбачені законодавством.</w:t>
      </w:r>
    </w:p>
    <w:p w:rsidR="00D95FD7" w:rsidRPr="009E1F5B" w:rsidRDefault="00D95FD7" w:rsidP="00FF1112">
      <w:pPr>
        <w:jc w:val="both"/>
        <w:rPr>
          <w:sz w:val="28"/>
          <w:szCs w:val="28"/>
        </w:rPr>
      </w:pPr>
      <w:r w:rsidRPr="009E1F5B">
        <w:rPr>
          <w:sz w:val="28"/>
          <w:szCs w:val="28"/>
        </w:rPr>
        <w:t>5.1. Основні фонди, оборотні кошти та інше майно закладу освіти не підлягають вилученню, крім випадків, встановлених законом.</w:t>
      </w:r>
    </w:p>
    <w:p w:rsidR="00D95FD7" w:rsidRPr="009E1F5B" w:rsidRDefault="00D95FD7" w:rsidP="00FF1112">
      <w:pPr>
        <w:jc w:val="both"/>
        <w:rPr>
          <w:sz w:val="28"/>
          <w:szCs w:val="28"/>
        </w:rPr>
      </w:pPr>
      <w:r w:rsidRPr="009E1F5B">
        <w:rPr>
          <w:sz w:val="28"/>
          <w:szCs w:val="28"/>
        </w:rPr>
        <w:t>5.2. Обєкти та майно закладу освіти не підлягають приватизації чи використанню не за освітнім призначенням</w:t>
      </w:r>
      <w:r w:rsidR="00B56DA6" w:rsidRPr="009E1F5B">
        <w:rPr>
          <w:sz w:val="28"/>
          <w:szCs w:val="28"/>
        </w:rPr>
        <w:t>.</w:t>
      </w:r>
    </w:p>
    <w:p w:rsidR="00B56DA6" w:rsidRPr="009E1F5B" w:rsidRDefault="00B56DA6" w:rsidP="00FF1112">
      <w:pPr>
        <w:jc w:val="both"/>
        <w:rPr>
          <w:sz w:val="28"/>
          <w:szCs w:val="28"/>
        </w:rPr>
      </w:pPr>
      <w:r w:rsidRPr="009E1F5B">
        <w:rPr>
          <w:sz w:val="28"/>
          <w:szCs w:val="28"/>
        </w:rPr>
        <w:t>5.3. Кошти, отримані від оренди нерухомого майна використовуються виключно на потреби цього закладу освіти.</w:t>
      </w:r>
    </w:p>
    <w:p w:rsidR="00B56DA6" w:rsidRPr="009E1F5B" w:rsidRDefault="00B56DA6" w:rsidP="00FF1112">
      <w:pPr>
        <w:jc w:val="both"/>
        <w:rPr>
          <w:sz w:val="28"/>
          <w:szCs w:val="28"/>
        </w:rPr>
      </w:pPr>
      <w:r w:rsidRPr="009E1F5B">
        <w:rPr>
          <w:sz w:val="28"/>
          <w:szCs w:val="28"/>
        </w:rPr>
        <w:t>5.4. Державно-приватне партнерство здійснюється на основі договорів між органами державної влади (місцевого самоврядування) та приватними партнерами, які укладаются у порядку, визначеному Кабінетом Міністрів України.</w:t>
      </w:r>
    </w:p>
    <w:p w:rsidR="00B56DA6" w:rsidRPr="009E1F5B" w:rsidRDefault="00B56DA6" w:rsidP="00FF1112">
      <w:pPr>
        <w:jc w:val="both"/>
        <w:rPr>
          <w:sz w:val="28"/>
          <w:szCs w:val="28"/>
        </w:rPr>
      </w:pPr>
      <w:r w:rsidRPr="009E1F5B">
        <w:rPr>
          <w:sz w:val="28"/>
          <w:szCs w:val="28"/>
        </w:rPr>
        <w:t>5.4.1. Державно-приватне партнерство може передбачати:</w:t>
      </w:r>
    </w:p>
    <w:p w:rsidR="00B56DA6" w:rsidRPr="009E1F5B" w:rsidRDefault="00B56DA6" w:rsidP="00FF1112">
      <w:pPr>
        <w:jc w:val="both"/>
        <w:rPr>
          <w:sz w:val="28"/>
          <w:szCs w:val="28"/>
        </w:rPr>
      </w:pPr>
      <w:r w:rsidRPr="009E1F5B">
        <w:rPr>
          <w:sz w:val="28"/>
          <w:szCs w:val="28"/>
        </w:rPr>
        <w:tab/>
        <w:t>- спільне фінансування закладу освіти, а також юридичних і фізичних осіб, які провадять освітню діяльність;</w:t>
      </w:r>
    </w:p>
    <w:p w:rsidR="00B56DA6" w:rsidRPr="009E1F5B" w:rsidRDefault="00B56DA6" w:rsidP="00FF1112">
      <w:pPr>
        <w:jc w:val="both"/>
        <w:rPr>
          <w:sz w:val="28"/>
          <w:szCs w:val="28"/>
        </w:rPr>
      </w:pPr>
      <w:r w:rsidRPr="009E1F5B">
        <w:rPr>
          <w:sz w:val="28"/>
          <w:szCs w:val="28"/>
        </w:rPr>
        <w:tab/>
        <w:t>- утворення та спільне фінансування і розвиток баз практичної підготовки;</w:t>
      </w:r>
    </w:p>
    <w:p w:rsidR="00B56DA6" w:rsidRPr="009E1F5B" w:rsidRDefault="00B56DA6" w:rsidP="00FF1112">
      <w:pPr>
        <w:jc w:val="both"/>
        <w:rPr>
          <w:sz w:val="28"/>
          <w:szCs w:val="28"/>
        </w:rPr>
      </w:pPr>
      <w:r w:rsidRPr="009E1F5B">
        <w:rPr>
          <w:sz w:val="28"/>
          <w:szCs w:val="28"/>
        </w:rPr>
        <w:tab/>
        <w:t>- р</w:t>
      </w:r>
      <w:r w:rsidR="001C45CB">
        <w:rPr>
          <w:sz w:val="28"/>
          <w:szCs w:val="28"/>
        </w:rPr>
        <w:t xml:space="preserve">озроблення і розвиток сучасних </w:t>
      </w:r>
      <w:r w:rsidRPr="009E1F5B">
        <w:rPr>
          <w:sz w:val="28"/>
          <w:szCs w:val="28"/>
        </w:rPr>
        <w:t>технологій освіти, навчання;</w:t>
      </w:r>
    </w:p>
    <w:p w:rsidR="00B56DA6" w:rsidRPr="009E1F5B" w:rsidRDefault="00B56DA6" w:rsidP="00FF1112">
      <w:pPr>
        <w:jc w:val="both"/>
        <w:rPr>
          <w:sz w:val="28"/>
          <w:szCs w:val="28"/>
        </w:rPr>
      </w:pPr>
      <w:r w:rsidRPr="009E1F5B">
        <w:rPr>
          <w:sz w:val="28"/>
          <w:szCs w:val="28"/>
        </w:rPr>
        <w:tab/>
        <w:t>- здійснення заходів щодо соціального захисту та поліпшення житлових умов працівників системи освти та здобувачів освіти.</w:t>
      </w:r>
    </w:p>
    <w:p w:rsidR="00B56DA6" w:rsidRPr="009E1F5B" w:rsidRDefault="00A67837" w:rsidP="00FF1112">
      <w:pPr>
        <w:jc w:val="both"/>
        <w:rPr>
          <w:sz w:val="28"/>
          <w:szCs w:val="28"/>
        </w:rPr>
      </w:pPr>
      <w:r w:rsidRPr="009E1F5B">
        <w:rPr>
          <w:sz w:val="28"/>
          <w:szCs w:val="28"/>
        </w:rPr>
        <w:t>5.4.2. Фінансування державно-приватного партнерства може здійснюватися за рахунок:</w:t>
      </w:r>
    </w:p>
    <w:p w:rsidR="00A67837" w:rsidRPr="009E1F5B" w:rsidRDefault="00A67837" w:rsidP="00FF1112">
      <w:pPr>
        <w:jc w:val="both"/>
        <w:rPr>
          <w:sz w:val="28"/>
          <w:szCs w:val="28"/>
        </w:rPr>
      </w:pPr>
      <w:r w:rsidRPr="009E1F5B">
        <w:rPr>
          <w:sz w:val="28"/>
          <w:szCs w:val="28"/>
        </w:rPr>
        <w:tab/>
        <w:t>- фінансових ресурсів приватного партнера;</w:t>
      </w:r>
    </w:p>
    <w:p w:rsidR="00A67837" w:rsidRPr="009E1F5B" w:rsidRDefault="00A67837" w:rsidP="00FF1112">
      <w:pPr>
        <w:jc w:val="both"/>
        <w:rPr>
          <w:sz w:val="28"/>
          <w:szCs w:val="28"/>
        </w:rPr>
      </w:pPr>
      <w:r w:rsidRPr="009E1F5B">
        <w:rPr>
          <w:sz w:val="28"/>
          <w:szCs w:val="28"/>
        </w:rPr>
        <w:tab/>
        <w:t>- фінансових ресурсів, запозичених в установленому порядку;</w:t>
      </w:r>
    </w:p>
    <w:p w:rsidR="00A67837" w:rsidRPr="009E1F5B" w:rsidRDefault="00A67837" w:rsidP="00FF1112">
      <w:pPr>
        <w:jc w:val="both"/>
        <w:rPr>
          <w:sz w:val="28"/>
          <w:szCs w:val="28"/>
        </w:rPr>
      </w:pPr>
      <w:r w:rsidRPr="009E1F5B">
        <w:rPr>
          <w:sz w:val="28"/>
          <w:szCs w:val="28"/>
        </w:rPr>
        <w:tab/>
        <w:t>- коштів державного та місцевих бюджетів;</w:t>
      </w:r>
    </w:p>
    <w:p w:rsidR="00A67837" w:rsidRPr="009E1F5B" w:rsidRDefault="00A67837" w:rsidP="00FF1112">
      <w:pPr>
        <w:jc w:val="both"/>
        <w:rPr>
          <w:sz w:val="28"/>
          <w:szCs w:val="28"/>
        </w:rPr>
      </w:pPr>
      <w:r w:rsidRPr="009E1F5B">
        <w:rPr>
          <w:sz w:val="28"/>
          <w:szCs w:val="28"/>
        </w:rPr>
        <w:tab/>
        <w:t>- інших джерел, не заборонених законодавством.</w:t>
      </w:r>
    </w:p>
    <w:p w:rsidR="00D2075D" w:rsidRPr="00F578D3" w:rsidRDefault="00D2075D" w:rsidP="009E1F5B">
      <w:pPr>
        <w:jc w:val="center"/>
        <w:rPr>
          <w:b/>
          <w:sz w:val="28"/>
          <w:szCs w:val="28"/>
          <w:lang w:val="uk-UA"/>
        </w:rPr>
      </w:pPr>
      <w:r w:rsidRPr="009E1F5B">
        <w:rPr>
          <w:b/>
          <w:sz w:val="28"/>
          <w:szCs w:val="28"/>
        </w:rPr>
        <w:t>V</w:t>
      </w:r>
      <w:r w:rsidRPr="00F578D3">
        <w:rPr>
          <w:b/>
          <w:sz w:val="28"/>
          <w:szCs w:val="28"/>
          <w:lang w:val="uk-UA"/>
        </w:rPr>
        <w:t>І. Фінансово-господарська діяльність</w:t>
      </w:r>
    </w:p>
    <w:p w:rsidR="002735F2" w:rsidRPr="00F578D3" w:rsidRDefault="002735F2" w:rsidP="00FF1112">
      <w:pPr>
        <w:jc w:val="both"/>
        <w:rPr>
          <w:sz w:val="28"/>
          <w:szCs w:val="28"/>
          <w:lang w:val="uk-UA"/>
        </w:rPr>
      </w:pPr>
      <w:r w:rsidRPr="00F578D3">
        <w:rPr>
          <w:sz w:val="28"/>
          <w:szCs w:val="28"/>
          <w:lang w:val="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C524B0" w:rsidRPr="00C524B0" w:rsidRDefault="002735F2" w:rsidP="00C524B0">
      <w:pPr>
        <w:jc w:val="both"/>
        <w:rPr>
          <w:sz w:val="28"/>
          <w:szCs w:val="28"/>
          <w:lang w:val="uk-UA"/>
        </w:rPr>
      </w:pPr>
      <w:r w:rsidRPr="00C524B0">
        <w:rPr>
          <w:sz w:val="28"/>
          <w:szCs w:val="28"/>
          <w:lang w:val="uk-UA"/>
        </w:rPr>
        <w:t xml:space="preserve">6.1. </w:t>
      </w:r>
      <w:r w:rsidR="00C524B0" w:rsidRPr="00C524B0">
        <w:rPr>
          <w:sz w:val="28"/>
          <w:szCs w:val="28"/>
          <w:lang w:val="uk-UA"/>
        </w:rPr>
        <w:t>Фінансування закладів загальної середньої освіти здійснюється з державного та місцевих бюджетів відповідно до </w:t>
      </w:r>
      <w:hyperlink r:id="rId11" w:tgtFrame="_blank" w:history="1">
        <w:r w:rsidR="00C524B0" w:rsidRPr="00C524B0">
          <w:rPr>
            <w:sz w:val="28"/>
            <w:szCs w:val="28"/>
            <w:lang w:val="uk-UA"/>
          </w:rPr>
          <w:t>Бюджетного кодексу України</w:t>
        </w:r>
      </w:hyperlink>
      <w:r w:rsidR="00C524B0" w:rsidRPr="00C524B0">
        <w:rPr>
          <w:sz w:val="28"/>
          <w:szCs w:val="28"/>
          <w:lang w:val="uk-UA"/>
        </w:rPr>
        <w:t>.</w:t>
      </w:r>
    </w:p>
    <w:p w:rsidR="00C524B0" w:rsidRPr="00C524B0" w:rsidRDefault="00C524B0" w:rsidP="00C524B0">
      <w:pPr>
        <w:jc w:val="both"/>
        <w:rPr>
          <w:sz w:val="28"/>
          <w:szCs w:val="28"/>
          <w:lang w:val="uk-UA"/>
        </w:rPr>
      </w:pPr>
      <w:bookmarkStart w:id="8" w:name="n941"/>
      <w:bookmarkEnd w:id="8"/>
      <w:r w:rsidRPr="00C524B0">
        <w:rPr>
          <w:sz w:val="28"/>
          <w:szCs w:val="28"/>
          <w:lang w:val="uk-UA"/>
        </w:rPr>
        <w:lastRenderedPageBreak/>
        <w:t>Іншими джерелами фінансування закладів загальної середньої освіти можуть бути:</w:t>
      </w:r>
    </w:p>
    <w:p w:rsidR="00C524B0" w:rsidRPr="00C524B0" w:rsidRDefault="00C524B0" w:rsidP="00C524B0">
      <w:pPr>
        <w:numPr>
          <w:ilvl w:val="0"/>
          <w:numId w:val="40"/>
        </w:numPr>
        <w:jc w:val="both"/>
        <w:rPr>
          <w:sz w:val="28"/>
          <w:szCs w:val="28"/>
          <w:lang w:val="uk-UA"/>
        </w:rPr>
      </w:pPr>
      <w:bookmarkStart w:id="9" w:name="n942"/>
      <w:bookmarkEnd w:id="9"/>
      <w:r w:rsidRPr="00C524B0">
        <w:rPr>
          <w:sz w:val="28"/>
          <w:szCs w:val="28"/>
          <w:lang w:val="uk-UA"/>
        </w:rPr>
        <w:t>доходи від надання платних освітніх та інших послуг;</w:t>
      </w:r>
    </w:p>
    <w:p w:rsidR="00C524B0" w:rsidRPr="00C524B0" w:rsidRDefault="00C524B0" w:rsidP="00C524B0">
      <w:pPr>
        <w:numPr>
          <w:ilvl w:val="0"/>
          <w:numId w:val="40"/>
        </w:numPr>
        <w:jc w:val="both"/>
        <w:rPr>
          <w:sz w:val="28"/>
          <w:szCs w:val="28"/>
          <w:lang w:val="uk-UA"/>
        </w:rPr>
      </w:pPr>
      <w:bookmarkStart w:id="10" w:name="n943"/>
      <w:bookmarkEnd w:id="10"/>
      <w:r w:rsidRPr="00C524B0">
        <w:rPr>
          <w:sz w:val="28"/>
          <w:szCs w:val="28"/>
          <w:lang w:val="uk-UA"/>
        </w:rPr>
        <w:t>благодійна допомога відповідно до законодавства про благодійну діяльність та благодійні організації;</w:t>
      </w:r>
    </w:p>
    <w:p w:rsidR="00C524B0" w:rsidRPr="00C524B0" w:rsidRDefault="00C524B0" w:rsidP="00C524B0">
      <w:pPr>
        <w:numPr>
          <w:ilvl w:val="0"/>
          <w:numId w:val="40"/>
        </w:numPr>
        <w:jc w:val="both"/>
        <w:rPr>
          <w:sz w:val="28"/>
          <w:szCs w:val="28"/>
          <w:lang w:val="uk-UA"/>
        </w:rPr>
      </w:pPr>
      <w:bookmarkStart w:id="11" w:name="n944"/>
      <w:bookmarkEnd w:id="11"/>
      <w:r w:rsidRPr="00C524B0">
        <w:rPr>
          <w:sz w:val="28"/>
          <w:szCs w:val="28"/>
          <w:lang w:val="uk-UA"/>
        </w:rPr>
        <w:t>гранти;</w:t>
      </w:r>
    </w:p>
    <w:p w:rsidR="00C524B0" w:rsidRDefault="00C524B0" w:rsidP="00C524B0">
      <w:pPr>
        <w:numPr>
          <w:ilvl w:val="0"/>
          <w:numId w:val="40"/>
        </w:numPr>
        <w:jc w:val="both"/>
        <w:rPr>
          <w:color w:val="333333"/>
        </w:rPr>
      </w:pPr>
      <w:bookmarkStart w:id="12" w:name="n945"/>
      <w:bookmarkEnd w:id="12"/>
      <w:r w:rsidRPr="00C524B0">
        <w:rPr>
          <w:sz w:val="28"/>
          <w:szCs w:val="28"/>
          <w:lang w:val="uk-UA"/>
        </w:rPr>
        <w:t>інші джерела фінансування</w:t>
      </w:r>
      <w:r>
        <w:rPr>
          <w:color w:val="333333"/>
        </w:rPr>
        <w:t>, не заборонені законодавством.</w:t>
      </w:r>
    </w:p>
    <w:p w:rsidR="00D2075D" w:rsidRPr="009E1F5B" w:rsidRDefault="00D95FD7" w:rsidP="00FF1112">
      <w:pPr>
        <w:jc w:val="both"/>
        <w:rPr>
          <w:sz w:val="28"/>
          <w:szCs w:val="28"/>
        </w:rPr>
      </w:pPr>
      <w:r w:rsidRPr="009E1F5B">
        <w:rPr>
          <w:sz w:val="28"/>
          <w:szCs w:val="28"/>
        </w:rPr>
        <w:t>6.2</w:t>
      </w:r>
      <w:r w:rsidR="00D2075D" w:rsidRPr="009E1F5B">
        <w:rPr>
          <w:sz w:val="28"/>
          <w:szCs w:val="28"/>
        </w:rPr>
        <w:t>. Звітність про діяльність загальноосвітнього навчального закладу встановлюється відповідно до законодавства.</w:t>
      </w:r>
    </w:p>
    <w:p w:rsidR="00D2075D" w:rsidRPr="009E1F5B" w:rsidRDefault="00D2075D" w:rsidP="00965162">
      <w:pPr>
        <w:jc w:val="center"/>
        <w:rPr>
          <w:b/>
          <w:sz w:val="28"/>
          <w:szCs w:val="28"/>
        </w:rPr>
      </w:pPr>
      <w:r w:rsidRPr="009E1F5B">
        <w:rPr>
          <w:b/>
          <w:sz w:val="28"/>
          <w:szCs w:val="28"/>
        </w:rPr>
        <w:t>VІІ. Міжнародне співробітництво</w:t>
      </w:r>
    </w:p>
    <w:p w:rsidR="00A67837" w:rsidRPr="009E1F5B" w:rsidRDefault="00D2075D" w:rsidP="00FF1112">
      <w:pPr>
        <w:jc w:val="both"/>
        <w:rPr>
          <w:sz w:val="28"/>
          <w:szCs w:val="28"/>
        </w:rPr>
      </w:pPr>
      <w:r w:rsidRPr="00931991">
        <w:t> </w:t>
      </w:r>
      <w:r w:rsidR="00A67837" w:rsidRPr="009E1F5B">
        <w:rPr>
          <w:sz w:val="28"/>
          <w:szCs w:val="28"/>
        </w:rPr>
        <w:t>7.1. Заклад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A67837" w:rsidRPr="009E1F5B" w:rsidRDefault="00A67837" w:rsidP="00FF1112">
      <w:pPr>
        <w:jc w:val="both"/>
        <w:rPr>
          <w:sz w:val="28"/>
          <w:szCs w:val="28"/>
        </w:rPr>
      </w:pPr>
      <w:r w:rsidRPr="009E1F5B">
        <w:rPr>
          <w:sz w:val="28"/>
          <w:szCs w:val="28"/>
        </w:rPr>
        <w:t>7.2. Заклад освіти має право провадити зовнішньоекономічну діяльність відповідно до законодавства на основі договорів</w:t>
      </w:r>
      <w:r w:rsidR="00120157" w:rsidRPr="009E1F5B">
        <w:rPr>
          <w:sz w:val="28"/>
          <w:szCs w:val="28"/>
        </w:rPr>
        <w:t>, укладених ними з іноземними юридичними, фізичними особами, мати власний валютний рахунок, провадити спільні діяльність, у тому числі шляхом створення спільних підприємств (установ).</w:t>
      </w:r>
    </w:p>
    <w:p w:rsidR="00120157" w:rsidRPr="009E1F5B" w:rsidRDefault="00120157" w:rsidP="00FF1112">
      <w:pPr>
        <w:jc w:val="both"/>
        <w:rPr>
          <w:sz w:val="28"/>
          <w:szCs w:val="28"/>
        </w:rPr>
      </w:pPr>
      <w:r w:rsidRPr="009E1F5B">
        <w:rPr>
          <w:sz w:val="28"/>
          <w:szCs w:val="28"/>
        </w:rPr>
        <w:t>7.3. Заклад освіти, педагогічні працівники, учні можуть брати участь у реалізації міжнародних проектів і програм.</w:t>
      </w:r>
    </w:p>
    <w:p w:rsidR="00D2075D" w:rsidRPr="000D0D43" w:rsidRDefault="00D2075D" w:rsidP="00965162">
      <w:pPr>
        <w:jc w:val="center"/>
        <w:rPr>
          <w:b/>
          <w:sz w:val="28"/>
          <w:szCs w:val="28"/>
        </w:rPr>
      </w:pPr>
      <w:r w:rsidRPr="000D0D43">
        <w:rPr>
          <w:b/>
          <w:sz w:val="28"/>
          <w:szCs w:val="28"/>
        </w:rPr>
        <w:t>VІІІ. Контроль за діяльністю навчального закладу</w:t>
      </w:r>
    </w:p>
    <w:p w:rsidR="00120157" w:rsidRPr="000D0D43" w:rsidRDefault="00D2075D" w:rsidP="00965162">
      <w:pPr>
        <w:rPr>
          <w:sz w:val="28"/>
          <w:szCs w:val="28"/>
        </w:rPr>
      </w:pPr>
      <w:r w:rsidRPr="00931991">
        <w:t> </w:t>
      </w:r>
      <w:r w:rsidR="00120157" w:rsidRPr="000D0D43">
        <w:rPr>
          <w:sz w:val="28"/>
          <w:szCs w:val="28"/>
        </w:rPr>
        <w:t>8. Освітня діяльність закладу освіти провадиться на підставі ліцензії, що видається органом ліцензування відповідно до законодавства – Закарпатською обласною державною адміністрацією.</w:t>
      </w:r>
    </w:p>
    <w:p w:rsidR="00D2075D" w:rsidRPr="000D0D43" w:rsidRDefault="006D5ED6" w:rsidP="00FF1112">
      <w:pPr>
        <w:jc w:val="both"/>
        <w:rPr>
          <w:sz w:val="28"/>
          <w:szCs w:val="28"/>
        </w:rPr>
      </w:pPr>
      <w:r w:rsidRPr="000D0D43">
        <w:rPr>
          <w:sz w:val="28"/>
          <w:szCs w:val="28"/>
        </w:rPr>
        <w:t>8.1.</w:t>
      </w:r>
      <w:r w:rsidR="00D2075D" w:rsidRPr="000D0D43">
        <w:rPr>
          <w:sz w:val="28"/>
          <w:szCs w:val="28"/>
        </w:rPr>
        <w:t xml:space="preserve"> 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w:t>
      </w:r>
      <w:r w:rsidRPr="000D0D43">
        <w:rPr>
          <w:sz w:val="28"/>
          <w:szCs w:val="28"/>
        </w:rPr>
        <w:t>ї освіти і проводиться у формі інституційного аудиту.</w:t>
      </w:r>
    </w:p>
    <w:p w:rsidR="006D5ED6" w:rsidRPr="000D0D43" w:rsidRDefault="006D5ED6" w:rsidP="00FF1112">
      <w:pPr>
        <w:jc w:val="both"/>
        <w:rPr>
          <w:sz w:val="28"/>
          <w:szCs w:val="28"/>
        </w:rPr>
      </w:pPr>
      <w:r w:rsidRPr="000D0D43">
        <w:rPr>
          <w:sz w:val="28"/>
          <w:szCs w:val="28"/>
        </w:rPr>
        <w:t>8.1.1. Інституційний аудит – це комплексна зовнішня перевірка та оцінювання освітніх і управлінських процесів закладу освіти, які забезпечують його ефективну роботу та сталий розвиток.</w:t>
      </w:r>
    </w:p>
    <w:p w:rsidR="006D5ED6" w:rsidRPr="000D0D43" w:rsidRDefault="006D5ED6" w:rsidP="00FF1112">
      <w:pPr>
        <w:jc w:val="both"/>
        <w:rPr>
          <w:sz w:val="28"/>
          <w:szCs w:val="28"/>
        </w:rPr>
      </w:pPr>
      <w:r w:rsidRPr="000D0D43">
        <w:rPr>
          <w:sz w:val="28"/>
          <w:szCs w:val="28"/>
        </w:rPr>
        <w:t>8.1.2. Метою проведення інституційного аудиту є оцінювання якості освітньої діяльності закладу освіти та вироблення рекомендацій щодо:</w:t>
      </w:r>
    </w:p>
    <w:p w:rsidR="006D5ED6" w:rsidRPr="000D0D43" w:rsidRDefault="006D5ED6" w:rsidP="00FF1112">
      <w:pPr>
        <w:jc w:val="both"/>
        <w:rPr>
          <w:sz w:val="28"/>
          <w:szCs w:val="28"/>
        </w:rPr>
      </w:pPr>
      <w:r w:rsidRPr="000D0D43">
        <w:rPr>
          <w:sz w:val="28"/>
          <w:szCs w:val="28"/>
        </w:rPr>
        <w:tab/>
        <w:t>- підвищення якості освітньої діяльності закладу освіти та вдосконалення внутрішньої системи забезпечення якості освіти;</w:t>
      </w:r>
    </w:p>
    <w:p w:rsidR="006D5ED6" w:rsidRPr="000D0D43" w:rsidRDefault="006D5ED6" w:rsidP="00FF1112">
      <w:pPr>
        <w:jc w:val="both"/>
        <w:rPr>
          <w:sz w:val="28"/>
          <w:szCs w:val="28"/>
        </w:rPr>
      </w:pPr>
      <w:r w:rsidRPr="000D0D43">
        <w:rPr>
          <w:sz w:val="28"/>
          <w:szCs w:val="28"/>
        </w:rPr>
        <w:tab/>
        <w:t>- приведення освітнього та управлінського процесів у відповідність із вимогами законодавства та ліцензійними умовами.</w:t>
      </w:r>
    </w:p>
    <w:p w:rsidR="006D5ED6" w:rsidRPr="000D0D43" w:rsidRDefault="006D5ED6" w:rsidP="00FF1112">
      <w:pPr>
        <w:jc w:val="both"/>
        <w:rPr>
          <w:sz w:val="28"/>
          <w:szCs w:val="28"/>
        </w:rPr>
      </w:pPr>
      <w:r w:rsidRPr="000D0D43">
        <w:rPr>
          <w:sz w:val="28"/>
          <w:szCs w:val="28"/>
        </w:rPr>
        <w:t>8.1.3. Результати інституційного аудиту оприлюднюються на сайтах закладу освіти, засновника та органу, що здійснив інституційний аудит.</w:t>
      </w:r>
    </w:p>
    <w:p w:rsidR="006D5ED6" w:rsidRPr="000D0D43" w:rsidRDefault="006D5ED6" w:rsidP="00FF1112">
      <w:pPr>
        <w:jc w:val="both"/>
        <w:rPr>
          <w:sz w:val="28"/>
          <w:szCs w:val="28"/>
        </w:rPr>
      </w:pPr>
      <w:r w:rsidRPr="000D0D43">
        <w:rPr>
          <w:sz w:val="28"/>
          <w:szCs w:val="28"/>
        </w:rPr>
        <w:t>8.1.4. Інституційний аудит проводиться центральним органом виконавчої влади із забезпечення якості освіти. Інституційний аудит проводиться у плановому порядку.</w:t>
      </w:r>
    </w:p>
    <w:p w:rsidR="006D5ED6" w:rsidRPr="000D0D43" w:rsidRDefault="006D5ED6" w:rsidP="00FF1112">
      <w:pPr>
        <w:jc w:val="both"/>
        <w:rPr>
          <w:sz w:val="28"/>
          <w:szCs w:val="28"/>
        </w:rPr>
      </w:pPr>
      <w:r w:rsidRPr="000D0D43">
        <w:rPr>
          <w:sz w:val="28"/>
          <w:szCs w:val="28"/>
        </w:rPr>
        <w:lastRenderedPageBreak/>
        <w:t>8.1.5. Інституційний аудит проводиться у позаплановому порядку в закладі освіти, який має низьку якість освітньої діяльності. Інституційний аудит також може бути проведений у позаплановому порядку за ініціативою засновника, керівника, колегіального органу управління, або наглядової ради.</w:t>
      </w:r>
    </w:p>
    <w:p w:rsidR="006D5ED6" w:rsidRPr="000D0D43" w:rsidRDefault="006D5ED6" w:rsidP="00FF1112">
      <w:pPr>
        <w:jc w:val="both"/>
        <w:rPr>
          <w:sz w:val="28"/>
          <w:szCs w:val="28"/>
        </w:rPr>
      </w:pPr>
      <w:r w:rsidRPr="000D0D43">
        <w:rPr>
          <w:sz w:val="28"/>
          <w:szCs w:val="28"/>
        </w:rPr>
        <w:t>8.1.6.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ткож рекомендації щодо вдосконалення діяльності закладу освіти.</w:t>
      </w:r>
    </w:p>
    <w:p w:rsidR="00D2075D" w:rsidRPr="000D0D43" w:rsidRDefault="00D2075D" w:rsidP="00965162">
      <w:pPr>
        <w:jc w:val="center"/>
        <w:rPr>
          <w:b/>
          <w:sz w:val="28"/>
          <w:szCs w:val="28"/>
        </w:rPr>
      </w:pPr>
      <w:r w:rsidRPr="000D0D43">
        <w:rPr>
          <w:b/>
          <w:sz w:val="28"/>
          <w:szCs w:val="28"/>
        </w:rPr>
        <w:t>IX. Реорганізація або ліквідація навчального закладу</w:t>
      </w:r>
    </w:p>
    <w:p w:rsidR="00987656" w:rsidRPr="00987656" w:rsidRDefault="00D2075D" w:rsidP="00965162">
      <w:pPr>
        <w:rPr>
          <w:sz w:val="28"/>
          <w:szCs w:val="28"/>
        </w:rPr>
      </w:pPr>
      <w:r w:rsidRPr="00931991">
        <w:t> </w:t>
      </w:r>
      <w:r w:rsidRPr="000D0D43">
        <w:rPr>
          <w:sz w:val="28"/>
          <w:szCs w:val="28"/>
        </w:rPr>
        <w:t>9.1. Рішення про реорганізацію або ліквідацію навчального закладу приймає засновник. Реорганізація навчального закладу відбувається шляхом злиття, приєднання, поділу, виділення.</w:t>
      </w:r>
      <w:r w:rsidR="00987656" w:rsidRPr="00987656">
        <w:rPr>
          <w:color w:val="333333"/>
        </w:rPr>
        <w:t xml:space="preserve"> </w:t>
      </w:r>
      <w:r w:rsidR="00987656" w:rsidRPr="00987656">
        <w:rPr>
          <w:sz w:val="28"/>
          <w:szCs w:val="28"/>
        </w:rPr>
        <w:t>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rsidR="00987656" w:rsidRPr="00987656" w:rsidRDefault="00987656" w:rsidP="00987656">
      <w:pPr>
        <w:pStyle w:val="rvps2"/>
        <w:shd w:val="clear" w:color="auto" w:fill="FFFFFF"/>
        <w:spacing w:before="0" w:beforeAutospacing="0" w:after="150" w:afterAutospacing="0"/>
        <w:ind w:firstLine="450"/>
        <w:jc w:val="both"/>
        <w:rPr>
          <w:sz w:val="28"/>
          <w:szCs w:val="28"/>
        </w:rPr>
      </w:pPr>
      <w:bookmarkStart w:id="13" w:name="n455"/>
      <w:bookmarkEnd w:id="13"/>
      <w:r w:rsidRPr="00987656">
        <w:rPr>
          <w:sz w:val="28"/>
          <w:szCs w:val="28"/>
        </w:rPr>
        <w:t>Реорганізація і ліквідація закладів загальної середньої освіти у сільській місцевості допускаються лише після громадського обговорення проекту відповідного рішення засновника.</w:t>
      </w:r>
    </w:p>
    <w:p w:rsidR="00D2075D" w:rsidRPr="000D0D43" w:rsidRDefault="00D2075D" w:rsidP="00987656">
      <w:pPr>
        <w:ind w:firstLine="450"/>
        <w:jc w:val="both"/>
        <w:rPr>
          <w:sz w:val="28"/>
          <w:szCs w:val="28"/>
        </w:rPr>
      </w:pPr>
      <w:r w:rsidRPr="000D0D43">
        <w:rPr>
          <w:sz w:val="28"/>
          <w:szCs w:val="28"/>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 часу призначення ліквідаційної комісії до неї переходять повноваження щодо управління навчальним закладом.</w:t>
      </w:r>
    </w:p>
    <w:p w:rsidR="00D2075D" w:rsidRPr="000D0D43" w:rsidRDefault="00D2075D" w:rsidP="00FF1112">
      <w:pPr>
        <w:jc w:val="both"/>
        <w:rPr>
          <w:sz w:val="28"/>
          <w:szCs w:val="28"/>
        </w:rPr>
      </w:pPr>
      <w:r w:rsidRPr="000D0D43">
        <w:rPr>
          <w:sz w:val="28"/>
          <w:szCs w:val="28"/>
        </w:rPr>
        <w:t>9.2.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D2075D" w:rsidRPr="000D0D43" w:rsidRDefault="00D2075D" w:rsidP="00FF1112">
      <w:pPr>
        <w:jc w:val="both"/>
        <w:rPr>
          <w:sz w:val="28"/>
          <w:szCs w:val="28"/>
        </w:rPr>
      </w:pPr>
      <w:r w:rsidRPr="000D0D43">
        <w:rPr>
          <w:sz w:val="28"/>
          <w:szCs w:val="28"/>
        </w:rPr>
        <w:t>9.3. У випадку реорганізації права та зобов’язання навчального закладу переходять до правонаступників відповідно до чинного законодавства або визначених навчальних закладів.</w:t>
      </w:r>
    </w:p>
    <w:p w:rsidR="00221ADF" w:rsidRPr="000D0D43" w:rsidRDefault="00221ADF" w:rsidP="00FF1112">
      <w:pPr>
        <w:jc w:val="both"/>
        <w:rPr>
          <w:sz w:val="28"/>
          <w:szCs w:val="28"/>
        </w:rPr>
      </w:pPr>
    </w:p>
    <w:sectPr w:rsidR="00221ADF" w:rsidRPr="000D0D43" w:rsidSect="000E1B2F">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276" w:rsidRDefault="00291276" w:rsidP="00430AF1">
      <w:r>
        <w:separator/>
      </w:r>
    </w:p>
  </w:endnote>
  <w:endnote w:type="continuationSeparator" w:id="0">
    <w:p w:rsidR="00291276" w:rsidRDefault="00291276" w:rsidP="0043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AF1" w:rsidRDefault="00976228">
    <w:pPr>
      <w:pStyle w:val="a9"/>
      <w:jc w:val="center"/>
    </w:pPr>
    <w:r>
      <w:fldChar w:fldCharType="begin"/>
    </w:r>
    <w:r>
      <w:instrText xml:space="preserve"> PAGE   \* MERGEFORMAT </w:instrText>
    </w:r>
    <w:r>
      <w:fldChar w:fldCharType="separate"/>
    </w:r>
    <w:r w:rsidR="00EB219B">
      <w:rPr>
        <w:noProof/>
      </w:rPr>
      <w:t>1</w:t>
    </w:r>
    <w:r>
      <w:rPr>
        <w:noProof/>
      </w:rPr>
      <w:fldChar w:fldCharType="end"/>
    </w:r>
  </w:p>
  <w:p w:rsidR="00430AF1" w:rsidRDefault="00430A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276" w:rsidRDefault="00291276" w:rsidP="00430AF1">
      <w:r>
        <w:separator/>
      </w:r>
    </w:p>
  </w:footnote>
  <w:footnote w:type="continuationSeparator" w:id="0">
    <w:p w:rsidR="00291276" w:rsidRDefault="00291276" w:rsidP="00430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CAE"/>
    <w:multiLevelType w:val="multilevel"/>
    <w:tmpl w:val="2E72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433F7"/>
    <w:multiLevelType w:val="multilevel"/>
    <w:tmpl w:val="7EC4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2644B"/>
    <w:multiLevelType w:val="hybridMultilevel"/>
    <w:tmpl w:val="AC9EA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764DE"/>
    <w:multiLevelType w:val="hybridMultilevel"/>
    <w:tmpl w:val="E5DA9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B17D4"/>
    <w:multiLevelType w:val="hybridMultilevel"/>
    <w:tmpl w:val="876CD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66E53"/>
    <w:multiLevelType w:val="multilevel"/>
    <w:tmpl w:val="6664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072C9"/>
    <w:multiLevelType w:val="multilevel"/>
    <w:tmpl w:val="8F0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467D9"/>
    <w:multiLevelType w:val="multilevel"/>
    <w:tmpl w:val="8E08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814AF"/>
    <w:multiLevelType w:val="multilevel"/>
    <w:tmpl w:val="5CD4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A6A48"/>
    <w:multiLevelType w:val="multilevel"/>
    <w:tmpl w:val="35C8B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613EB"/>
    <w:multiLevelType w:val="multilevel"/>
    <w:tmpl w:val="C450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E43EB4"/>
    <w:multiLevelType w:val="multilevel"/>
    <w:tmpl w:val="6E16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B72045"/>
    <w:multiLevelType w:val="multilevel"/>
    <w:tmpl w:val="6EE4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1E4EA0"/>
    <w:multiLevelType w:val="multilevel"/>
    <w:tmpl w:val="47E4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B5155"/>
    <w:multiLevelType w:val="multilevel"/>
    <w:tmpl w:val="E9B4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7B2135"/>
    <w:multiLevelType w:val="multilevel"/>
    <w:tmpl w:val="56BC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6C364E"/>
    <w:multiLevelType w:val="hybridMultilevel"/>
    <w:tmpl w:val="246CBE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C841A08"/>
    <w:multiLevelType w:val="multilevel"/>
    <w:tmpl w:val="B1CE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DC6B29"/>
    <w:multiLevelType w:val="hybridMultilevel"/>
    <w:tmpl w:val="96886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BA70FE"/>
    <w:multiLevelType w:val="multilevel"/>
    <w:tmpl w:val="4526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634562"/>
    <w:multiLevelType w:val="multilevel"/>
    <w:tmpl w:val="F1BC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E21C2E"/>
    <w:multiLevelType w:val="hybridMultilevel"/>
    <w:tmpl w:val="B1D82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6545C2"/>
    <w:multiLevelType w:val="hybridMultilevel"/>
    <w:tmpl w:val="DBC2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961349"/>
    <w:multiLevelType w:val="hybridMultilevel"/>
    <w:tmpl w:val="0E1C9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C12B3F"/>
    <w:multiLevelType w:val="multilevel"/>
    <w:tmpl w:val="B594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531F46"/>
    <w:multiLevelType w:val="hybridMultilevel"/>
    <w:tmpl w:val="D012F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892F74"/>
    <w:multiLevelType w:val="multilevel"/>
    <w:tmpl w:val="64B6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3B608F"/>
    <w:multiLevelType w:val="hybridMultilevel"/>
    <w:tmpl w:val="4C001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92441F"/>
    <w:multiLevelType w:val="hybridMultilevel"/>
    <w:tmpl w:val="1D9C2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8B50E1"/>
    <w:multiLevelType w:val="hybridMultilevel"/>
    <w:tmpl w:val="2D186E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4765FE8"/>
    <w:multiLevelType w:val="multilevel"/>
    <w:tmpl w:val="008E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46D1D"/>
    <w:multiLevelType w:val="hybridMultilevel"/>
    <w:tmpl w:val="99280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4B3D69"/>
    <w:multiLevelType w:val="multilevel"/>
    <w:tmpl w:val="4D6A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973288"/>
    <w:multiLevelType w:val="multilevel"/>
    <w:tmpl w:val="821A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2C4492"/>
    <w:multiLevelType w:val="hybridMultilevel"/>
    <w:tmpl w:val="98A45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5B1A0A"/>
    <w:multiLevelType w:val="multilevel"/>
    <w:tmpl w:val="524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6917EA"/>
    <w:multiLevelType w:val="multilevel"/>
    <w:tmpl w:val="38B6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463F0D"/>
    <w:multiLevelType w:val="multilevel"/>
    <w:tmpl w:val="2D06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317F9E"/>
    <w:multiLevelType w:val="hybridMultilevel"/>
    <w:tmpl w:val="37C61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83551D"/>
    <w:multiLevelType w:val="multilevel"/>
    <w:tmpl w:val="F600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2"/>
  </w:num>
  <w:num w:numId="4">
    <w:abstractNumId w:val="5"/>
  </w:num>
  <w:num w:numId="5">
    <w:abstractNumId w:val="19"/>
  </w:num>
  <w:num w:numId="6">
    <w:abstractNumId w:val="8"/>
  </w:num>
  <w:num w:numId="7">
    <w:abstractNumId w:val="14"/>
  </w:num>
  <w:num w:numId="8">
    <w:abstractNumId w:val="36"/>
  </w:num>
  <w:num w:numId="9">
    <w:abstractNumId w:val="1"/>
  </w:num>
  <w:num w:numId="10">
    <w:abstractNumId w:val="32"/>
  </w:num>
  <w:num w:numId="11">
    <w:abstractNumId w:val="39"/>
  </w:num>
  <w:num w:numId="12">
    <w:abstractNumId w:val="7"/>
  </w:num>
  <w:num w:numId="13">
    <w:abstractNumId w:val="24"/>
  </w:num>
  <w:num w:numId="14">
    <w:abstractNumId w:val="26"/>
  </w:num>
  <w:num w:numId="15">
    <w:abstractNumId w:val="10"/>
  </w:num>
  <w:num w:numId="16">
    <w:abstractNumId w:val="13"/>
  </w:num>
  <w:num w:numId="17">
    <w:abstractNumId w:val="33"/>
  </w:num>
  <w:num w:numId="18">
    <w:abstractNumId w:val="9"/>
  </w:num>
  <w:num w:numId="19">
    <w:abstractNumId w:val="17"/>
  </w:num>
  <w:num w:numId="20">
    <w:abstractNumId w:val="6"/>
  </w:num>
  <w:num w:numId="21">
    <w:abstractNumId w:val="30"/>
  </w:num>
  <w:num w:numId="22">
    <w:abstractNumId w:val="11"/>
  </w:num>
  <w:num w:numId="23">
    <w:abstractNumId w:val="35"/>
  </w:num>
  <w:num w:numId="24">
    <w:abstractNumId w:val="37"/>
  </w:num>
  <w:num w:numId="25">
    <w:abstractNumId w:val="0"/>
  </w:num>
  <w:num w:numId="26">
    <w:abstractNumId w:val="25"/>
  </w:num>
  <w:num w:numId="27">
    <w:abstractNumId w:val="23"/>
  </w:num>
  <w:num w:numId="28">
    <w:abstractNumId w:val="27"/>
  </w:num>
  <w:num w:numId="29">
    <w:abstractNumId w:val="21"/>
  </w:num>
  <w:num w:numId="30">
    <w:abstractNumId w:val="34"/>
  </w:num>
  <w:num w:numId="31">
    <w:abstractNumId w:val="2"/>
  </w:num>
  <w:num w:numId="32">
    <w:abstractNumId w:val="28"/>
  </w:num>
  <w:num w:numId="33">
    <w:abstractNumId w:val="18"/>
  </w:num>
  <w:num w:numId="34">
    <w:abstractNumId w:val="3"/>
  </w:num>
  <w:num w:numId="35">
    <w:abstractNumId w:val="22"/>
  </w:num>
  <w:num w:numId="36">
    <w:abstractNumId w:val="4"/>
  </w:num>
  <w:num w:numId="37">
    <w:abstractNumId w:val="31"/>
  </w:num>
  <w:num w:numId="38">
    <w:abstractNumId w:val="38"/>
  </w:num>
  <w:num w:numId="39">
    <w:abstractNumId w:val="2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DE0"/>
    <w:rsid w:val="00017DDD"/>
    <w:rsid w:val="0005332F"/>
    <w:rsid w:val="000573B2"/>
    <w:rsid w:val="000626E7"/>
    <w:rsid w:val="000664CD"/>
    <w:rsid w:val="000806D5"/>
    <w:rsid w:val="000D0D43"/>
    <w:rsid w:val="000D265F"/>
    <w:rsid w:val="000D351F"/>
    <w:rsid w:val="000E1B2F"/>
    <w:rsid w:val="000E4271"/>
    <w:rsid w:val="0010021D"/>
    <w:rsid w:val="001079A0"/>
    <w:rsid w:val="001105F1"/>
    <w:rsid w:val="00120157"/>
    <w:rsid w:val="00160B92"/>
    <w:rsid w:val="00170171"/>
    <w:rsid w:val="00172DD5"/>
    <w:rsid w:val="00194802"/>
    <w:rsid w:val="001A525A"/>
    <w:rsid w:val="001C45CB"/>
    <w:rsid w:val="001E46A7"/>
    <w:rsid w:val="001F5253"/>
    <w:rsid w:val="001F54A8"/>
    <w:rsid w:val="00206D2D"/>
    <w:rsid w:val="00210AB1"/>
    <w:rsid w:val="002128DB"/>
    <w:rsid w:val="00221ADF"/>
    <w:rsid w:val="00231408"/>
    <w:rsid w:val="002316D4"/>
    <w:rsid w:val="0023446D"/>
    <w:rsid w:val="0025050F"/>
    <w:rsid w:val="002618CF"/>
    <w:rsid w:val="002735F2"/>
    <w:rsid w:val="00277B1F"/>
    <w:rsid w:val="00287694"/>
    <w:rsid w:val="00291276"/>
    <w:rsid w:val="00291497"/>
    <w:rsid w:val="00296606"/>
    <w:rsid w:val="0029724D"/>
    <w:rsid w:val="00297BED"/>
    <w:rsid w:val="002D09D0"/>
    <w:rsid w:val="002F2B07"/>
    <w:rsid w:val="00312C31"/>
    <w:rsid w:val="00356AF7"/>
    <w:rsid w:val="003649F7"/>
    <w:rsid w:val="00366DE0"/>
    <w:rsid w:val="00373DB3"/>
    <w:rsid w:val="00395704"/>
    <w:rsid w:val="003A15D4"/>
    <w:rsid w:val="003A66AF"/>
    <w:rsid w:val="003C4C9E"/>
    <w:rsid w:val="003E15B1"/>
    <w:rsid w:val="003F7B77"/>
    <w:rsid w:val="00400E35"/>
    <w:rsid w:val="00411518"/>
    <w:rsid w:val="004269EF"/>
    <w:rsid w:val="00430AF1"/>
    <w:rsid w:val="004573E0"/>
    <w:rsid w:val="004622EE"/>
    <w:rsid w:val="00467A9F"/>
    <w:rsid w:val="004A5B42"/>
    <w:rsid w:val="004B3BDE"/>
    <w:rsid w:val="004D3F8F"/>
    <w:rsid w:val="004D5219"/>
    <w:rsid w:val="004E7A21"/>
    <w:rsid w:val="004F4B46"/>
    <w:rsid w:val="0050487B"/>
    <w:rsid w:val="00514C3C"/>
    <w:rsid w:val="00522143"/>
    <w:rsid w:val="005233AF"/>
    <w:rsid w:val="0052390E"/>
    <w:rsid w:val="00537F6B"/>
    <w:rsid w:val="0054049B"/>
    <w:rsid w:val="00542208"/>
    <w:rsid w:val="00546ACB"/>
    <w:rsid w:val="00547468"/>
    <w:rsid w:val="0055357C"/>
    <w:rsid w:val="0056105B"/>
    <w:rsid w:val="005A71BF"/>
    <w:rsid w:val="005C6243"/>
    <w:rsid w:val="005D0074"/>
    <w:rsid w:val="005D0E6A"/>
    <w:rsid w:val="00627C69"/>
    <w:rsid w:val="0063106A"/>
    <w:rsid w:val="00642B74"/>
    <w:rsid w:val="00654A94"/>
    <w:rsid w:val="006677DC"/>
    <w:rsid w:val="0068178A"/>
    <w:rsid w:val="0068302F"/>
    <w:rsid w:val="006854A8"/>
    <w:rsid w:val="006A4328"/>
    <w:rsid w:val="006A714C"/>
    <w:rsid w:val="006A7523"/>
    <w:rsid w:val="006B3EC4"/>
    <w:rsid w:val="006B6847"/>
    <w:rsid w:val="006C49EE"/>
    <w:rsid w:val="006C5A27"/>
    <w:rsid w:val="006D5ED6"/>
    <w:rsid w:val="006E3FE1"/>
    <w:rsid w:val="006F25D9"/>
    <w:rsid w:val="006F6CF8"/>
    <w:rsid w:val="006F6ECB"/>
    <w:rsid w:val="00701A0E"/>
    <w:rsid w:val="00712C81"/>
    <w:rsid w:val="00714C17"/>
    <w:rsid w:val="007157F1"/>
    <w:rsid w:val="0072750B"/>
    <w:rsid w:val="00744429"/>
    <w:rsid w:val="007737E9"/>
    <w:rsid w:val="007755E1"/>
    <w:rsid w:val="00777811"/>
    <w:rsid w:val="00791596"/>
    <w:rsid w:val="00796B9C"/>
    <w:rsid w:val="007C6F5C"/>
    <w:rsid w:val="008160AD"/>
    <w:rsid w:val="0084363F"/>
    <w:rsid w:val="00847263"/>
    <w:rsid w:val="00851DAB"/>
    <w:rsid w:val="00853783"/>
    <w:rsid w:val="0086227B"/>
    <w:rsid w:val="00873D7D"/>
    <w:rsid w:val="008905A4"/>
    <w:rsid w:val="00894E4C"/>
    <w:rsid w:val="008A6009"/>
    <w:rsid w:val="008A7156"/>
    <w:rsid w:val="008C2538"/>
    <w:rsid w:val="008C58DF"/>
    <w:rsid w:val="00903DA1"/>
    <w:rsid w:val="00915D07"/>
    <w:rsid w:val="00915DFB"/>
    <w:rsid w:val="00931991"/>
    <w:rsid w:val="00936C39"/>
    <w:rsid w:val="009562C7"/>
    <w:rsid w:val="009613DC"/>
    <w:rsid w:val="00965162"/>
    <w:rsid w:val="00976228"/>
    <w:rsid w:val="00984E8F"/>
    <w:rsid w:val="009863FD"/>
    <w:rsid w:val="00987656"/>
    <w:rsid w:val="00990EB6"/>
    <w:rsid w:val="00995FF3"/>
    <w:rsid w:val="009A3E35"/>
    <w:rsid w:val="009B6BAC"/>
    <w:rsid w:val="009C453F"/>
    <w:rsid w:val="009D5595"/>
    <w:rsid w:val="009D5865"/>
    <w:rsid w:val="009E1794"/>
    <w:rsid w:val="009E1F5B"/>
    <w:rsid w:val="009F37AE"/>
    <w:rsid w:val="009F449F"/>
    <w:rsid w:val="00A22699"/>
    <w:rsid w:val="00A26265"/>
    <w:rsid w:val="00A3081B"/>
    <w:rsid w:val="00A33EAF"/>
    <w:rsid w:val="00A40424"/>
    <w:rsid w:val="00A5240D"/>
    <w:rsid w:val="00A65EF2"/>
    <w:rsid w:val="00A66B2A"/>
    <w:rsid w:val="00A67837"/>
    <w:rsid w:val="00A87223"/>
    <w:rsid w:val="00AA7892"/>
    <w:rsid w:val="00AE0D54"/>
    <w:rsid w:val="00AF1280"/>
    <w:rsid w:val="00B020F4"/>
    <w:rsid w:val="00B032E0"/>
    <w:rsid w:val="00B033F0"/>
    <w:rsid w:val="00B22192"/>
    <w:rsid w:val="00B241A7"/>
    <w:rsid w:val="00B24F92"/>
    <w:rsid w:val="00B27EC1"/>
    <w:rsid w:val="00B3006C"/>
    <w:rsid w:val="00B32676"/>
    <w:rsid w:val="00B41AAE"/>
    <w:rsid w:val="00B50CDA"/>
    <w:rsid w:val="00B5149E"/>
    <w:rsid w:val="00B56DA6"/>
    <w:rsid w:val="00B60B62"/>
    <w:rsid w:val="00B7280D"/>
    <w:rsid w:val="00B85350"/>
    <w:rsid w:val="00BB0916"/>
    <w:rsid w:val="00BB4E67"/>
    <w:rsid w:val="00BD2B15"/>
    <w:rsid w:val="00BF03AB"/>
    <w:rsid w:val="00BF39D9"/>
    <w:rsid w:val="00C03AFD"/>
    <w:rsid w:val="00C05894"/>
    <w:rsid w:val="00C21FF7"/>
    <w:rsid w:val="00C30787"/>
    <w:rsid w:val="00C37D7B"/>
    <w:rsid w:val="00C50330"/>
    <w:rsid w:val="00C524B0"/>
    <w:rsid w:val="00C67BDC"/>
    <w:rsid w:val="00C705DF"/>
    <w:rsid w:val="00C7457D"/>
    <w:rsid w:val="00C81110"/>
    <w:rsid w:val="00C8637E"/>
    <w:rsid w:val="00CA3014"/>
    <w:rsid w:val="00CA5391"/>
    <w:rsid w:val="00CA54A5"/>
    <w:rsid w:val="00CB49CD"/>
    <w:rsid w:val="00CB5A17"/>
    <w:rsid w:val="00CD3B1D"/>
    <w:rsid w:val="00CD4C1D"/>
    <w:rsid w:val="00CD4C92"/>
    <w:rsid w:val="00CE504D"/>
    <w:rsid w:val="00CE657F"/>
    <w:rsid w:val="00D2075D"/>
    <w:rsid w:val="00D7620D"/>
    <w:rsid w:val="00D774C5"/>
    <w:rsid w:val="00D8118D"/>
    <w:rsid w:val="00D83CBB"/>
    <w:rsid w:val="00D850E2"/>
    <w:rsid w:val="00D9216F"/>
    <w:rsid w:val="00D9246E"/>
    <w:rsid w:val="00D95FD7"/>
    <w:rsid w:val="00DA0D5E"/>
    <w:rsid w:val="00DA6E36"/>
    <w:rsid w:val="00DE412C"/>
    <w:rsid w:val="00DE41E1"/>
    <w:rsid w:val="00DE74F7"/>
    <w:rsid w:val="00DF4441"/>
    <w:rsid w:val="00E116DF"/>
    <w:rsid w:val="00E26EA4"/>
    <w:rsid w:val="00E378EA"/>
    <w:rsid w:val="00E450B6"/>
    <w:rsid w:val="00E46F0E"/>
    <w:rsid w:val="00E62A0B"/>
    <w:rsid w:val="00E63007"/>
    <w:rsid w:val="00E6531C"/>
    <w:rsid w:val="00E9421A"/>
    <w:rsid w:val="00E9634D"/>
    <w:rsid w:val="00E97164"/>
    <w:rsid w:val="00EA552E"/>
    <w:rsid w:val="00EB219B"/>
    <w:rsid w:val="00EC56A2"/>
    <w:rsid w:val="00ED08D2"/>
    <w:rsid w:val="00EE261C"/>
    <w:rsid w:val="00EE649F"/>
    <w:rsid w:val="00EE7E09"/>
    <w:rsid w:val="00EF0EB5"/>
    <w:rsid w:val="00EF55D1"/>
    <w:rsid w:val="00F05C65"/>
    <w:rsid w:val="00F40C59"/>
    <w:rsid w:val="00F506AF"/>
    <w:rsid w:val="00F578D3"/>
    <w:rsid w:val="00F63BAE"/>
    <w:rsid w:val="00F72B31"/>
    <w:rsid w:val="00F80BD0"/>
    <w:rsid w:val="00FA31F9"/>
    <w:rsid w:val="00FC18EE"/>
    <w:rsid w:val="00FC1C48"/>
    <w:rsid w:val="00FE402C"/>
    <w:rsid w:val="00FE5AA7"/>
    <w:rsid w:val="00FF1112"/>
    <w:rsid w:val="00FF1F23"/>
    <w:rsid w:val="00FF5E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6DE0"/>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66DE0"/>
    <w:pPr>
      <w:spacing w:before="100" w:beforeAutospacing="1" w:after="100" w:afterAutospacing="1"/>
    </w:pPr>
  </w:style>
  <w:style w:type="character" w:styleId="a4">
    <w:name w:val="Strong"/>
    <w:qFormat/>
    <w:rsid w:val="00366DE0"/>
    <w:rPr>
      <w:b/>
      <w:bCs/>
    </w:rPr>
  </w:style>
  <w:style w:type="character" w:customStyle="1" w:styleId="apple-converted-space">
    <w:name w:val="apple-converted-space"/>
    <w:basedOn w:val="a0"/>
    <w:rsid w:val="00366DE0"/>
  </w:style>
  <w:style w:type="paragraph" w:styleId="a5">
    <w:name w:val="Balloon Text"/>
    <w:basedOn w:val="a"/>
    <w:semiHidden/>
    <w:rsid w:val="00366DE0"/>
    <w:rPr>
      <w:rFonts w:ascii="Tahoma" w:hAnsi="Tahoma" w:cs="Tahoma"/>
      <w:sz w:val="16"/>
      <w:szCs w:val="16"/>
    </w:rPr>
  </w:style>
  <w:style w:type="character" w:styleId="a6">
    <w:name w:val="Emphasis"/>
    <w:qFormat/>
    <w:rsid w:val="00931991"/>
    <w:rPr>
      <w:i/>
      <w:iCs/>
    </w:rPr>
  </w:style>
  <w:style w:type="paragraph" w:styleId="a7">
    <w:name w:val="header"/>
    <w:basedOn w:val="a"/>
    <w:link w:val="a8"/>
    <w:rsid w:val="00430AF1"/>
    <w:pPr>
      <w:tabs>
        <w:tab w:val="center" w:pos="4677"/>
        <w:tab w:val="right" w:pos="9355"/>
      </w:tabs>
    </w:pPr>
  </w:style>
  <w:style w:type="character" w:customStyle="1" w:styleId="a8">
    <w:name w:val="Верхний колонтитул Знак"/>
    <w:link w:val="a7"/>
    <w:rsid w:val="00430AF1"/>
    <w:rPr>
      <w:sz w:val="24"/>
      <w:szCs w:val="24"/>
    </w:rPr>
  </w:style>
  <w:style w:type="paragraph" w:styleId="a9">
    <w:name w:val="footer"/>
    <w:basedOn w:val="a"/>
    <w:link w:val="aa"/>
    <w:uiPriority w:val="99"/>
    <w:rsid w:val="00430AF1"/>
    <w:pPr>
      <w:tabs>
        <w:tab w:val="center" w:pos="4677"/>
        <w:tab w:val="right" w:pos="9355"/>
      </w:tabs>
    </w:pPr>
  </w:style>
  <w:style w:type="character" w:customStyle="1" w:styleId="aa">
    <w:name w:val="Нижний колонтитул Знак"/>
    <w:link w:val="a9"/>
    <w:uiPriority w:val="99"/>
    <w:rsid w:val="00430AF1"/>
    <w:rPr>
      <w:sz w:val="24"/>
      <w:szCs w:val="24"/>
    </w:rPr>
  </w:style>
  <w:style w:type="paragraph" w:customStyle="1" w:styleId="ab">
    <w:name w:val="Знак Знак Знак Знак Знак Знак"/>
    <w:basedOn w:val="a"/>
    <w:autoRedefine/>
    <w:rsid w:val="0072750B"/>
    <w:pPr>
      <w:spacing w:after="160" w:line="240" w:lineRule="exact"/>
    </w:pPr>
    <w:rPr>
      <w:rFonts w:ascii="Verdana" w:eastAsia="MS Mincho" w:hAnsi="Verdana"/>
      <w:sz w:val="20"/>
      <w:szCs w:val="20"/>
      <w:lang w:val="en-US" w:eastAsia="en-US"/>
    </w:rPr>
  </w:style>
  <w:style w:type="character" w:styleId="ac">
    <w:name w:val="Hyperlink"/>
    <w:uiPriority w:val="99"/>
    <w:unhideWhenUsed/>
    <w:rsid w:val="006B6847"/>
    <w:rPr>
      <w:color w:val="0000FF"/>
      <w:u w:val="single"/>
    </w:rPr>
  </w:style>
  <w:style w:type="paragraph" w:customStyle="1" w:styleId="rvps2">
    <w:name w:val="rvps2"/>
    <w:basedOn w:val="a"/>
    <w:rsid w:val="00984E8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1325">
      <w:bodyDiv w:val="1"/>
      <w:marLeft w:val="0"/>
      <w:marRight w:val="0"/>
      <w:marTop w:val="0"/>
      <w:marBottom w:val="0"/>
      <w:divBdr>
        <w:top w:val="none" w:sz="0" w:space="0" w:color="auto"/>
        <w:left w:val="none" w:sz="0" w:space="0" w:color="auto"/>
        <w:bottom w:val="none" w:sz="0" w:space="0" w:color="auto"/>
        <w:right w:val="none" w:sz="0" w:space="0" w:color="auto"/>
      </w:divBdr>
    </w:div>
    <w:div w:id="297036945">
      <w:bodyDiv w:val="1"/>
      <w:marLeft w:val="0"/>
      <w:marRight w:val="0"/>
      <w:marTop w:val="0"/>
      <w:marBottom w:val="0"/>
      <w:divBdr>
        <w:top w:val="none" w:sz="0" w:space="0" w:color="auto"/>
        <w:left w:val="none" w:sz="0" w:space="0" w:color="auto"/>
        <w:bottom w:val="none" w:sz="0" w:space="0" w:color="auto"/>
        <w:right w:val="none" w:sz="0" w:space="0" w:color="auto"/>
      </w:divBdr>
    </w:div>
    <w:div w:id="1366321836">
      <w:bodyDiv w:val="1"/>
      <w:marLeft w:val="0"/>
      <w:marRight w:val="0"/>
      <w:marTop w:val="0"/>
      <w:marBottom w:val="0"/>
      <w:divBdr>
        <w:top w:val="none" w:sz="0" w:space="0" w:color="auto"/>
        <w:left w:val="none" w:sz="0" w:space="0" w:color="auto"/>
        <w:bottom w:val="none" w:sz="0" w:space="0" w:color="auto"/>
        <w:right w:val="none" w:sz="0" w:space="0" w:color="auto"/>
      </w:divBdr>
    </w:div>
    <w:div w:id="1609042713">
      <w:bodyDiv w:val="1"/>
      <w:marLeft w:val="0"/>
      <w:marRight w:val="0"/>
      <w:marTop w:val="0"/>
      <w:marBottom w:val="0"/>
      <w:divBdr>
        <w:top w:val="none" w:sz="0" w:space="0" w:color="auto"/>
        <w:left w:val="none" w:sz="0" w:space="0" w:color="auto"/>
        <w:bottom w:val="none" w:sz="0" w:space="0" w:color="auto"/>
        <w:right w:val="none" w:sz="0" w:space="0" w:color="auto"/>
      </w:divBdr>
    </w:div>
    <w:div w:id="1670326410">
      <w:bodyDiv w:val="1"/>
      <w:marLeft w:val="0"/>
      <w:marRight w:val="0"/>
      <w:marTop w:val="0"/>
      <w:marBottom w:val="0"/>
      <w:divBdr>
        <w:top w:val="none" w:sz="0" w:space="0" w:color="auto"/>
        <w:left w:val="none" w:sz="0" w:space="0" w:color="auto"/>
        <w:bottom w:val="none" w:sz="0" w:space="0" w:color="auto"/>
        <w:right w:val="none" w:sz="0" w:space="0" w:color="auto"/>
      </w:divBdr>
    </w:div>
    <w:div w:id="177085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6-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456-17" TargetMode="External"/><Relationship Id="rId5" Type="http://schemas.openxmlformats.org/officeDocument/2006/relationships/webSettings" Target="webSetting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1</Pages>
  <Words>25217</Words>
  <Characters>14374</Characters>
  <Application>Microsoft Office Word</Application>
  <DocSecurity>0</DocSecurity>
  <Lines>119</Lines>
  <Paragraphs>79</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ХРО ПП "ЄДИНИЙ ЦЕНТР"</Company>
  <LinksUpToDate>false</LinksUpToDate>
  <CharactersWithSpaces>39512</CharactersWithSpaces>
  <SharedDoc>false</SharedDoc>
  <HLinks>
    <vt:vector size="18" baseType="variant">
      <vt:variant>
        <vt:i4>7208999</vt:i4>
      </vt:variant>
      <vt:variant>
        <vt:i4>6</vt:i4>
      </vt:variant>
      <vt:variant>
        <vt:i4>0</vt:i4>
      </vt:variant>
      <vt:variant>
        <vt:i4>5</vt:i4>
      </vt:variant>
      <vt:variant>
        <vt:lpwstr>https://zakon.rada.gov.ua/laws/show/2145-19</vt:lpwstr>
      </vt:variant>
      <vt:variant>
        <vt:lpwstr/>
      </vt:variant>
      <vt:variant>
        <vt:i4>7208999</vt:i4>
      </vt:variant>
      <vt:variant>
        <vt:i4>3</vt:i4>
      </vt:variant>
      <vt:variant>
        <vt:i4>0</vt:i4>
      </vt:variant>
      <vt:variant>
        <vt:i4>5</vt:i4>
      </vt:variant>
      <vt:variant>
        <vt:lpwstr>https://zakon.rada.gov.ua/laws/show/2145-19</vt:lpwstr>
      </vt:variant>
      <vt:variant>
        <vt:lpwstr/>
      </vt:variant>
      <vt:variant>
        <vt:i4>6815782</vt:i4>
      </vt:variant>
      <vt:variant>
        <vt:i4>0</vt:i4>
      </vt:variant>
      <vt:variant>
        <vt:i4>0</vt:i4>
      </vt:variant>
      <vt:variant>
        <vt:i4>5</vt:i4>
      </vt:variant>
      <vt:variant>
        <vt:lpwstr>https://zakon.rada.gov.ua/laws/show/2456-17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Центр1</dc:creator>
  <cp:lastModifiedBy>1</cp:lastModifiedBy>
  <cp:revision>15</cp:revision>
  <cp:lastPrinted>2018-02-06T09:19:00Z</cp:lastPrinted>
  <dcterms:created xsi:type="dcterms:W3CDTF">2018-02-06T09:18:00Z</dcterms:created>
  <dcterms:modified xsi:type="dcterms:W3CDTF">2021-01-28T10:04:00Z</dcterms:modified>
</cp:coreProperties>
</file>