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10" w:rsidRPr="00C81210" w:rsidRDefault="007C43EB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C81210" w:rsidRPr="00C81210">
        <w:rPr>
          <w:rFonts w:ascii="Times New Roman" w:hAnsi="Times New Roman" w:cs="Times New Roman"/>
          <w:b/>
          <w:sz w:val="24"/>
          <w:szCs w:val="24"/>
        </w:rPr>
        <w:t>Схвалено</w:t>
      </w:r>
      <w:proofErr w:type="spellEnd"/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C81210" w:rsidRPr="00C81210"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</w:p>
    <w:p w:rsidR="00C81210" w:rsidRPr="00C81210" w:rsidRDefault="007C43EB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н</w:t>
      </w:r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C81210" w:rsidRPr="00C81210">
        <w:rPr>
          <w:rFonts w:ascii="Times New Roman" w:hAnsi="Times New Roman" w:cs="Times New Roman"/>
          <w:b/>
          <w:sz w:val="24"/>
          <w:szCs w:val="24"/>
        </w:rPr>
        <w:t>засіданні</w:t>
      </w:r>
      <w:proofErr w:type="spellEnd"/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210" w:rsidRPr="00C81210">
        <w:rPr>
          <w:rFonts w:ascii="Times New Roman" w:hAnsi="Times New Roman" w:cs="Times New Roman"/>
          <w:b/>
          <w:sz w:val="24"/>
          <w:szCs w:val="24"/>
        </w:rPr>
        <w:t>педради</w:t>
      </w:r>
      <w:proofErr w:type="spellEnd"/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імназії</w:t>
      </w:r>
      <w:proofErr w:type="spellEnd"/>
    </w:p>
    <w:p w:rsidR="00C81210" w:rsidRPr="00C81210" w:rsidRDefault="007C43EB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І</w:t>
      </w:r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210" w:rsidRPr="00C81210">
        <w:rPr>
          <w:rFonts w:ascii="Times New Roman" w:hAnsi="Times New Roman" w:cs="Times New Roman"/>
          <w:b/>
          <w:sz w:val="24"/>
          <w:szCs w:val="24"/>
        </w:rPr>
        <w:t>раді</w:t>
      </w:r>
      <w:proofErr w:type="spellEnd"/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210" w:rsidRPr="00C81210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C81210" w:rsidRPr="00C81210">
        <w:rPr>
          <w:rFonts w:ascii="Times New Roman" w:hAnsi="Times New Roman" w:cs="Times New Roman"/>
          <w:b/>
          <w:sz w:val="24"/>
          <w:szCs w:val="24"/>
        </w:rPr>
        <w:t>Ольга МИГАЛКО</w:t>
      </w:r>
    </w:p>
    <w:p w:rsidR="00C81210" w:rsidRPr="00C81210" w:rsidRDefault="007C43EB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Протоколом  №___                                          </w:t>
      </w:r>
      <w:r w:rsidR="00C812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12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 ______ </w:t>
      </w:r>
      <w:r w:rsidR="00C81210">
        <w:rPr>
          <w:rFonts w:ascii="Times New Roman" w:hAnsi="Times New Roman" w:cs="Times New Roman"/>
          <w:b/>
          <w:sz w:val="24"/>
          <w:szCs w:val="24"/>
        </w:rPr>
        <w:t>2023</w:t>
      </w:r>
      <w:r w:rsidR="00C81210" w:rsidRPr="00C81210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C81210" w:rsidRPr="00C81210" w:rsidRDefault="007C43EB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C81210" w:rsidRPr="00C81210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C81210" w:rsidRPr="00C81210">
        <w:rPr>
          <w:rFonts w:ascii="Times New Roman" w:hAnsi="Times New Roman" w:cs="Times New Roman"/>
          <w:b/>
          <w:sz w:val="24"/>
          <w:szCs w:val="24"/>
        </w:rPr>
        <w:t>__.___._____ року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D134" wp14:editId="035B9781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62230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3EB" w:rsidRPr="00C81210" w:rsidRDefault="007C43EB" w:rsidP="00C812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</w:t>
                            </w:r>
                            <w:proofErr w:type="spellStart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роботи</w:t>
                            </w:r>
                            <w:proofErr w:type="spellEnd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закладу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proofErr w:type="spellStart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осві</w:t>
                            </w:r>
                            <w:proofErr w:type="gramStart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ти</w:t>
                            </w:r>
                            <w:proofErr w:type="spellEnd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</w:t>
                            </w:r>
                            <w:proofErr w:type="gramEnd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2023-2024 </w:t>
                            </w:r>
                            <w:proofErr w:type="spellStart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н.р</w:t>
                            </w:r>
                            <w:proofErr w:type="spellEnd"/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-.1pt;width:49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" filled="f" stroked="f">
                <v:textbox style="mso-fit-shape-to-text:t">
                  <w:txbxContent>
                    <w:p w:rsidR="007C43EB" w:rsidRPr="00C81210" w:rsidRDefault="007C43EB" w:rsidP="00C812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</w:t>
                      </w:r>
                      <w:proofErr w:type="spellStart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роботи</w:t>
                      </w:r>
                      <w:proofErr w:type="spellEnd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закладу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proofErr w:type="spellStart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осві</w:t>
                      </w:r>
                      <w:proofErr w:type="gramStart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ти</w:t>
                      </w:r>
                      <w:proofErr w:type="spellEnd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</w:t>
                      </w:r>
                      <w:proofErr w:type="gramEnd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2023-2024 </w:t>
                      </w:r>
                      <w:proofErr w:type="spellStart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н.р</w:t>
                      </w:r>
                      <w:proofErr w:type="spellEnd"/>
                      <w:r w:rsidRPr="00C8121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0825F" wp14:editId="46166FF8">
                <wp:simplePos x="0" y="0"/>
                <wp:positionH relativeFrom="column">
                  <wp:posOffset>647065</wp:posOffset>
                </wp:positionH>
                <wp:positionV relativeFrom="paragraph">
                  <wp:posOffset>272415</wp:posOffset>
                </wp:positionV>
                <wp:extent cx="4794250" cy="1828800"/>
                <wp:effectExtent l="0" t="0" r="0" b="12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3EB" w:rsidRPr="00C81210" w:rsidRDefault="007C43EB" w:rsidP="00C81210">
                            <w:pPr>
                              <w:tabs>
                                <w:tab w:val="left" w:pos="40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Заломська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C8121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гімназія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50.95pt;margin-top:21.45pt;width:377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" filled="f" stroked="f">
                <v:textbox style="mso-fit-shape-to-text:t">
                  <w:txbxContent>
                    <w:p w:rsidR="007C43EB" w:rsidRPr="00C81210" w:rsidRDefault="007C43EB" w:rsidP="00C81210">
                      <w:pPr>
                        <w:tabs>
                          <w:tab w:val="left" w:pos="40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81210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Заломська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C81210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гімназія</w:t>
                      </w:r>
                    </w:p>
                  </w:txbxContent>
                </v:textbox>
              </v:shape>
            </w:pict>
          </mc:Fallback>
        </mc:AlternateContent>
      </w:r>
    </w:p>
    <w:p w:rsidR="00C81210" w:rsidRPr="00C81210" w:rsidRDefault="00C81210" w:rsidP="00C81210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ab/>
      </w: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ab/>
      </w:r>
    </w:p>
    <w:p w:rsidR="00C81210" w:rsidRPr="00C81210" w:rsidRDefault="00C81210" w:rsidP="00C81210">
      <w:p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tabs>
          <w:tab w:val="left" w:pos="374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1210">
        <w:rPr>
          <w:rFonts w:ascii="Times New Roman" w:hAnsi="Times New Roman" w:cs="Times New Roman"/>
          <w:b/>
          <w:sz w:val="44"/>
          <w:szCs w:val="44"/>
        </w:rPr>
        <w:t>2023</w:t>
      </w:r>
    </w:p>
    <w:p w:rsidR="00E7143A" w:rsidRPr="00E7143A" w:rsidRDefault="00E7143A" w:rsidP="00E7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СТРУКТУРА РІЧНОГО ПЛАНУ</w:t>
      </w:r>
    </w:p>
    <w:p w:rsidR="00E7143A" w:rsidRPr="00E7143A" w:rsidRDefault="00E7143A" w:rsidP="00E7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Заломської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гімназії</w:t>
      </w:r>
      <w:r w:rsidRPr="00E7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E7143A" w:rsidRPr="00E7143A" w:rsidRDefault="00E7143A" w:rsidP="00E7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7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7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7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E7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7143A" w:rsidRPr="00E7143A" w:rsidRDefault="00E7143A" w:rsidP="00E7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І. Аналіз роботи освітнього закладу за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н.р</w:t>
      </w:r>
      <w:proofErr w:type="spellEnd"/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 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ІІ. Пріоритетні напрями роботи освітнього закладу в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="00351A4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н.р</w:t>
      </w:r>
      <w:proofErr w:type="spellEnd"/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ІІІ. Освітнє середовище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Забезпечення комфортних і безпечних умов навчання та праці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Створення освітнього середовища, вільного від будь-яких форм насильства та дискримінації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Pr="00E7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інклюзивного, розвивального та мотивуючого до навчання освітнього простору.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Бібліотека як простір інформаційної взаємодії та соціально-культурної комунікації учасників освітнього процесу</w:t>
      </w: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Робота органів учнівського самоврядування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Психологічна служба.</w:t>
      </w: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</w:t>
      </w: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Система оцінювання здобувачів освіти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Наявність відкритої, прозорої і зрозумілої для здобувачів освіти системи оцінювання їх навчальних досягнень.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Застосування внутрішньої системи оцінювання роботи закладу освіти.</w:t>
      </w: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Спрямованість системи оцінювання на формування в здобувачів освіти відповідальності за результати свого навчання, здатності до </w:t>
      </w:r>
      <w:proofErr w:type="spellStart"/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gramStart"/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 Діяльність</w:t>
      </w:r>
      <w:proofErr w:type="gramEnd"/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педагогічних працівників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освіти.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 Підвищення професійного рівня й педагогічної майстерності педагогічних працівників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Співпраця зі здобувачами освіти, їх батьками, працівниками закладу освіти.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Організація педагогічної діяльності та навчання здобувачів освіти на засадах академічної доброчесності.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VІ. Управлінські процеси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Наявність стратегії  розвитку та системи планування діяльності закладу, моніторинг виконання поставлених цілей і завдань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Формування відносин довіри, прозорості, дотримання етичних норм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Ефективність кадрової політики та забезпечення можливостей для професійного розвитку педагогічних працівників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6.4. Організація освітнього процесу на засадах </w:t>
      </w:r>
      <w:proofErr w:type="spellStart"/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людиноцентризму</w:t>
      </w:r>
      <w:proofErr w:type="spellEnd"/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E7143A" w:rsidRPr="00E7143A" w:rsidRDefault="00E7143A" w:rsidP="00E7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Реалізації політики академічної доброчесності</w:t>
      </w:r>
    </w:p>
    <w:p w:rsidR="00112091" w:rsidRDefault="00E7143A" w:rsidP="0011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Фінансово-господарська діяльність</w:t>
      </w:r>
    </w:p>
    <w:p w:rsidR="004B4261" w:rsidRPr="00112091" w:rsidRDefault="004B4261" w:rsidP="0011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1210" w:rsidRPr="00C81210" w:rsidRDefault="00112091" w:rsidP="0011209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1.ЗАГАЛЬНІ ВІДОМОСТІ </w:t>
      </w:r>
    </w:p>
    <w:p w:rsidR="00C81210" w:rsidRPr="00C81210" w:rsidRDefault="00C81210" w:rsidP="00C8121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1210" w:rsidRPr="00C81210" w:rsidRDefault="00C81210" w:rsidP="00C81210">
      <w:pPr>
        <w:spacing w:after="0"/>
        <w:ind w:left="2127" w:hanging="2127"/>
        <w:rPr>
          <w:rFonts w:ascii="Times New Roman" w:hAnsi="Times New Roman" w:cs="Times New Roman"/>
          <w:i/>
          <w:sz w:val="24"/>
          <w:szCs w:val="24"/>
        </w:rPr>
      </w:pPr>
      <w:r w:rsidRPr="00C81210">
        <w:rPr>
          <w:rFonts w:ascii="Times New Roman" w:hAnsi="Times New Roman" w:cs="Times New Roman"/>
          <w:b/>
          <w:sz w:val="24"/>
          <w:szCs w:val="24"/>
        </w:rPr>
        <w:t>ПОВНА НАЗВА</w:t>
      </w:r>
      <w:r w:rsidR="00112091">
        <w:rPr>
          <w:rFonts w:ascii="Times New Roman" w:hAnsi="Times New Roman" w:cs="Times New Roman"/>
          <w:i/>
          <w:sz w:val="24"/>
          <w:szCs w:val="24"/>
        </w:rPr>
        <w:t xml:space="preserve">:    </w:t>
      </w:r>
      <w:proofErr w:type="spellStart"/>
      <w:r w:rsidR="00112091">
        <w:rPr>
          <w:rFonts w:ascii="Times New Roman" w:hAnsi="Times New Roman" w:cs="Times New Roman"/>
          <w:i/>
          <w:sz w:val="24"/>
          <w:szCs w:val="24"/>
        </w:rPr>
        <w:t>Заломська</w:t>
      </w:r>
      <w:proofErr w:type="spellEnd"/>
      <w:r w:rsidR="001120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2091">
        <w:rPr>
          <w:rFonts w:ascii="Times New Roman" w:hAnsi="Times New Roman" w:cs="Times New Roman"/>
          <w:i/>
          <w:sz w:val="24"/>
          <w:szCs w:val="24"/>
        </w:rPr>
        <w:t>гімназія</w:t>
      </w:r>
      <w:proofErr w:type="spellEnd"/>
    </w:p>
    <w:p w:rsidR="00C81210" w:rsidRPr="00C81210" w:rsidRDefault="00C81210" w:rsidP="00C81210">
      <w:pPr>
        <w:spacing w:after="0"/>
        <w:ind w:left="2127" w:hanging="2127"/>
        <w:rPr>
          <w:rFonts w:ascii="Times New Roman" w:hAnsi="Times New Roman" w:cs="Times New Roman"/>
          <w:i/>
          <w:sz w:val="24"/>
          <w:szCs w:val="24"/>
        </w:rPr>
      </w:pPr>
      <w:r w:rsidRPr="00C81210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11209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 w:rsidR="00112091">
        <w:rPr>
          <w:rFonts w:ascii="Times New Roman" w:hAnsi="Times New Roman" w:cs="Times New Roman"/>
          <w:i/>
          <w:sz w:val="24"/>
          <w:szCs w:val="24"/>
        </w:rPr>
        <w:t>Хустської</w:t>
      </w:r>
      <w:proofErr w:type="spellEnd"/>
      <w:r w:rsidR="001120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2091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="00112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210">
        <w:rPr>
          <w:rFonts w:ascii="Times New Roman" w:hAnsi="Times New Roman" w:cs="Times New Roman"/>
          <w:i/>
          <w:sz w:val="24"/>
          <w:szCs w:val="24"/>
        </w:rPr>
        <w:t xml:space="preserve">ради </w:t>
      </w:r>
      <w:proofErr w:type="spellStart"/>
      <w:r w:rsidRPr="00C81210">
        <w:rPr>
          <w:rFonts w:ascii="Times New Roman" w:hAnsi="Times New Roman" w:cs="Times New Roman"/>
          <w:i/>
          <w:sz w:val="24"/>
          <w:szCs w:val="24"/>
        </w:rPr>
        <w:t>Закарпатської</w:t>
      </w:r>
      <w:proofErr w:type="spellEnd"/>
      <w:r w:rsidRPr="00C81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i/>
          <w:sz w:val="24"/>
          <w:szCs w:val="24"/>
        </w:rPr>
        <w:t>області</w:t>
      </w:r>
      <w:proofErr w:type="spellEnd"/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1210">
        <w:rPr>
          <w:rFonts w:ascii="Times New Roman" w:hAnsi="Times New Roman" w:cs="Times New Roman"/>
          <w:b/>
          <w:sz w:val="24"/>
          <w:szCs w:val="24"/>
        </w:rPr>
        <w:t>СКОРОЧЕНА НАЗВА</w:t>
      </w:r>
      <w:r w:rsidR="00112091">
        <w:rPr>
          <w:rFonts w:ascii="Times New Roman" w:hAnsi="Times New Roman" w:cs="Times New Roman"/>
          <w:i/>
          <w:sz w:val="24"/>
          <w:szCs w:val="24"/>
        </w:rPr>
        <w:t xml:space="preserve">:   </w:t>
      </w:r>
      <w:proofErr w:type="spellStart"/>
      <w:r w:rsidR="00112091">
        <w:rPr>
          <w:rFonts w:ascii="Times New Roman" w:hAnsi="Times New Roman" w:cs="Times New Roman"/>
          <w:i/>
          <w:sz w:val="24"/>
          <w:szCs w:val="24"/>
        </w:rPr>
        <w:t>Заломська</w:t>
      </w:r>
      <w:proofErr w:type="spellEnd"/>
      <w:r w:rsidR="001120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2091">
        <w:rPr>
          <w:rFonts w:ascii="Times New Roman" w:hAnsi="Times New Roman" w:cs="Times New Roman"/>
          <w:i/>
          <w:sz w:val="24"/>
          <w:szCs w:val="24"/>
        </w:rPr>
        <w:t>гімназія</w:t>
      </w:r>
      <w:proofErr w:type="spellEnd"/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210">
        <w:rPr>
          <w:rFonts w:ascii="Times New Roman" w:hAnsi="Times New Roman" w:cs="Times New Roman"/>
          <w:b/>
          <w:sz w:val="24"/>
          <w:szCs w:val="24"/>
        </w:rPr>
        <w:t>ЮРИДИЧНА АДРЕСА:</w:t>
      </w:r>
      <w:r w:rsidRPr="00C81210">
        <w:rPr>
          <w:rFonts w:ascii="Times New Roman" w:hAnsi="Times New Roman" w:cs="Times New Roman"/>
          <w:i/>
          <w:sz w:val="24"/>
          <w:szCs w:val="24"/>
        </w:rPr>
        <w:t xml:space="preserve">   90414, село Залом, </w:t>
      </w:r>
      <w:proofErr w:type="spellStart"/>
      <w:r w:rsidRPr="00C81210">
        <w:rPr>
          <w:rFonts w:ascii="Times New Roman" w:hAnsi="Times New Roman" w:cs="Times New Roman"/>
          <w:i/>
          <w:sz w:val="24"/>
          <w:szCs w:val="24"/>
        </w:rPr>
        <w:t>вул</w:t>
      </w:r>
      <w:proofErr w:type="spellEnd"/>
      <w:r w:rsidRPr="00C81210">
        <w:rPr>
          <w:rFonts w:ascii="Times New Roman" w:hAnsi="Times New Roman" w:cs="Times New Roman"/>
          <w:i/>
          <w:sz w:val="24"/>
          <w:szCs w:val="24"/>
        </w:rPr>
        <w:t xml:space="preserve">..Центральна 49, </w:t>
      </w:r>
      <w:proofErr w:type="spellStart"/>
      <w:r w:rsidRPr="00C81210">
        <w:rPr>
          <w:rFonts w:ascii="Times New Roman" w:hAnsi="Times New Roman" w:cs="Times New Roman"/>
          <w:i/>
          <w:sz w:val="24"/>
          <w:szCs w:val="24"/>
        </w:rPr>
        <w:t>Хустський</w:t>
      </w:r>
      <w:proofErr w:type="spellEnd"/>
      <w:r w:rsidRPr="00C81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i/>
          <w:sz w:val="24"/>
          <w:szCs w:val="24"/>
        </w:rPr>
        <w:t>район</w:t>
      </w:r>
      <w:proofErr w:type="gramStart"/>
      <w:r w:rsidRPr="00C81210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Pr="00C81210">
        <w:rPr>
          <w:rFonts w:ascii="Times New Roman" w:hAnsi="Times New Roman" w:cs="Times New Roman"/>
          <w:i/>
          <w:sz w:val="24"/>
          <w:szCs w:val="24"/>
        </w:rPr>
        <w:t>акарпатська</w:t>
      </w:r>
      <w:proofErr w:type="spellEnd"/>
      <w:r w:rsidRPr="00C81210">
        <w:rPr>
          <w:rFonts w:ascii="Times New Roman" w:hAnsi="Times New Roman" w:cs="Times New Roman"/>
          <w:i/>
          <w:sz w:val="24"/>
          <w:szCs w:val="24"/>
        </w:rPr>
        <w:t xml:space="preserve">  область.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2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C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812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C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hyperlink r:id="rId8" w:history="1">
        <w:r w:rsidRPr="00C81210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zalomzosh</w:t>
        </w:r>
        <w:r w:rsidRPr="00C81210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@</w:t>
        </w:r>
        <w:r w:rsidRPr="00C81210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ukr</w:t>
        </w:r>
        <w:r w:rsidRPr="00C81210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r w:rsidRPr="00C81210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КАДРОВИЙ 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>СКЛАД: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–  </w:t>
      </w:r>
      <w:r w:rsidR="00B84EBB">
        <w:rPr>
          <w:rFonts w:ascii="Times New Roman" w:hAnsi="Times New Roman" w:cs="Times New Roman"/>
          <w:b/>
          <w:sz w:val="24"/>
          <w:szCs w:val="24"/>
        </w:rPr>
        <w:t>28</w:t>
      </w:r>
      <w:r w:rsidRPr="00C81210">
        <w:rPr>
          <w:rFonts w:ascii="Times New Roman" w:hAnsi="Times New Roman" w:cs="Times New Roman"/>
          <w:sz w:val="24"/>
          <w:szCs w:val="24"/>
        </w:rPr>
        <w:t>, з них: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психолог – </w:t>
      </w:r>
      <w:r w:rsidRPr="00C81210">
        <w:rPr>
          <w:rFonts w:ascii="Times New Roman" w:hAnsi="Times New Roman" w:cs="Times New Roman"/>
          <w:b/>
          <w:sz w:val="24"/>
          <w:szCs w:val="24"/>
        </w:rPr>
        <w:t>1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8121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81210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C81210">
        <w:rPr>
          <w:rFonts w:ascii="Times New Roman" w:hAnsi="Times New Roman" w:cs="Times New Roman"/>
          <w:b/>
          <w:sz w:val="24"/>
          <w:szCs w:val="24"/>
        </w:rPr>
        <w:t xml:space="preserve"> - 1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12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1210">
        <w:rPr>
          <w:rFonts w:ascii="Times New Roman" w:hAnsi="Times New Roman" w:cs="Times New Roman"/>
          <w:sz w:val="24"/>
          <w:szCs w:val="24"/>
        </w:rPr>
        <w:t>ібліотекар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>педагог-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sz w:val="24"/>
          <w:szCs w:val="24"/>
        </w:rPr>
        <w:t>1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Педагогічне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мет</w:t>
      </w:r>
      <w:r w:rsidR="00B84EBB">
        <w:rPr>
          <w:rFonts w:ascii="Times New Roman" w:hAnsi="Times New Roman" w:cs="Times New Roman"/>
          <w:sz w:val="24"/>
          <w:szCs w:val="24"/>
        </w:rPr>
        <w:t xml:space="preserve">одист» -2; «Старший </w:t>
      </w:r>
      <w:proofErr w:type="spellStart"/>
      <w:r w:rsidR="00B84EBB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="00B84EBB">
        <w:rPr>
          <w:rFonts w:ascii="Times New Roman" w:hAnsi="Times New Roman" w:cs="Times New Roman"/>
          <w:sz w:val="24"/>
          <w:szCs w:val="24"/>
        </w:rPr>
        <w:t>» - 5</w:t>
      </w:r>
      <w:r w:rsidRPr="00C81210">
        <w:rPr>
          <w:rFonts w:ascii="Times New Roman" w:hAnsi="Times New Roman" w:cs="Times New Roman"/>
          <w:sz w:val="24"/>
          <w:szCs w:val="24"/>
        </w:rPr>
        <w:t>.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ЗА КАТЕГОРІЯМИ:  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спеціалі</w:t>
      </w:r>
      <w:proofErr w:type="gramStart"/>
      <w:r w:rsidRPr="00C81210">
        <w:rPr>
          <w:rFonts w:ascii="Times New Roman" w:hAnsi="Times New Roman" w:cs="Times New Roman"/>
          <w:iCs/>
          <w:sz w:val="24"/>
          <w:szCs w:val="24"/>
        </w:rPr>
        <w:t>ст</w:t>
      </w:r>
      <w:proofErr w:type="spellEnd"/>
      <w:proofErr w:type="gram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вищої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категорії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 xml:space="preserve">9;  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спеціалі</w:t>
      </w:r>
      <w:proofErr w:type="gramStart"/>
      <w:r w:rsidRPr="00C81210">
        <w:rPr>
          <w:rFonts w:ascii="Times New Roman" w:hAnsi="Times New Roman" w:cs="Times New Roman"/>
          <w:iCs/>
          <w:sz w:val="24"/>
          <w:szCs w:val="24"/>
        </w:rPr>
        <w:t>ст</w:t>
      </w:r>
      <w:proofErr w:type="spellEnd"/>
      <w:proofErr w:type="gram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категорії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8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спеціалі</w:t>
      </w:r>
      <w:proofErr w:type="gramStart"/>
      <w:r w:rsidRPr="00C81210">
        <w:rPr>
          <w:rFonts w:ascii="Times New Roman" w:hAnsi="Times New Roman" w:cs="Times New Roman"/>
          <w:iCs/>
          <w:sz w:val="24"/>
          <w:szCs w:val="24"/>
        </w:rPr>
        <w:t>ст</w:t>
      </w:r>
      <w:proofErr w:type="spellEnd"/>
      <w:proofErr w:type="gram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ІІ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категорії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B84EB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 xml:space="preserve">;  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с</w:t>
      </w:r>
      <w:r w:rsidRPr="00C81210">
        <w:rPr>
          <w:rFonts w:ascii="Times New Roman" w:hAnsi="Times New Roman" w:cs="Times New Roman"/>
          <w:iCs/>
          <w:sz w:val="24"/>
          <w:szCs w:val="24"/>
        </w:rPr>
        <w:t>пеціалі</w:t>
      </w:r>
      <w:proofErr w:type="gramStart"/>
      <w:r w:rsidRPr="00C81210">
        <w:rPr>
          <w:rFonts w:ascii="Times New Roman" w:hAnsi="Times New Roman" w:cs="Times New Roman"/>
          <w:iCs/>
          <w:sz w:val="24"/>
          <w:szCs w:val="24"/>
        </w:rPr>
        <w:t>ст</w:t>
      </w:r>
      <w:proofErr w:type="spellEnd"/>
      <w:proofErr w:type="gram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B84EBB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 xml:space="preserve">;  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ЗА ЗВАННЯМ:  </w:t>
      </w:r>
      <w:r w:rsidRPr="00C81210">
        <w:rPr>
          <w:rFonts w:ascii="Times New Roman" w:hAnsi="Times New Roman" w:cs="Times New Roman"/>
          <w:iCs/>
          <w:sz w:val="24"/>
          <w:szCs w:val="24"/>
        </w:rPr>
        <w:t xml:space="preserve">«Старший учитель»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5;  25 %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1210" w:rsidRPr="00C81210" w:rsidRDefault="00C81210" w:rsidP="00C8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210">
        <w:rPr>
          <w:rFonts w:ascii="Times New Roman" w:hAnsi="Times New Roman" w:cs="Times New Roman"/>
          <w:iCs/>
          <w:sz w:val="24"/>
          <w:szCs w:val="24"/>
        </w:rPr>
        <w:t>ЗА</w:t>
      </w:r>
      <w:proofErr w:type="gram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81210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ІКОМ:            20-30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1;  3%</w:t>
      </w:r>
    </w:p>
    <w:p w:rsidR="00C81210" w:rsidRPr="00C81210" w:rsidRDefault="00C81210" w:rsidP="00C81210">
      <w:pPr>
        <w:numPr>
          <w:ilvl w:val="1"/>
          <w:numId w:val="1"/>
        </w:numPr>
        <w:tabs>
          <w:tab w:val="num" w:pos="0"/>
        </w:tabs>
        <w:spacing w:after="0"/>
        <w:ind w:hanging="49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210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років – </w:t>
      </w:r>
      <w:r w:rsidRPr="00C81210">
        <w:rPr>
          <w:rFonts w:ascii="Times New Roman" w:eastAsiaTheme="minorEastAsia" w:hAnsi="Times New Roman" w:cs="Times New Roman"/>
          <w:b/>
          <w:iCs/>
          <w:sz w:val="24"/>
          <w:szCs w:val="24"/>
          <w:lang w:val="uk-UA" w:eastAsia="ru-RU"/>
        </w:rPr>
        <w:t>12;   43%</w:t>
      </w:r>
    </w:p>
    <w:p w:rsidR="00C81210" w:rsidRPr="00C81210" w:rsidRDefault="00C81210" w:rsidP="00C81210">
      <w:pPr>
        <w:numPr>
          <w:ilvl w:val="1"/>
          <w:numId w:val="2"/>
        </w:numPr>
        <w:spacing w:after="0"/>
        <w:ind w:hanging="41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210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років – </w:t>
      </w:r>
      <w:r w:rsidRPr="00C81210">
        <w:rPr>
          <w:rFonts w:ascii="Times New Roman" w:eastAsiaTheme="minorEastAsia" w:hAnsi="Times New Roman" w:cs="Times New Roman"/>
          <w:b/>
          <w:iCs/>
          <w:sz w:val="24"/>
          <w:szCs w:val="24"/>
          <w:lang w:val="uk-UA" w:eastAsia="ru-RU"/>
        </w:rPr>
        <w:t>7;   25 %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iCs/>
          <w:sz w:val="24"/>
          <w:szCs w:val="24"/>
        </w:rPr>
        <w:t xml:space="preserve">51-65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5;  29 %</w:t>
      </w:r>
    </w:p>
    <w:p w:rsidR="00C81210" w:rsidRPr="00C81210" w:rsidRDefault="00C81210" w:rsidP="00C8121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1210" w:rsidRDefault="00C81210" w:rsidP="00B84EB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210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4BA8D0FE" wp14:editId="26668CFF">
            <wp:extent cx="4483677" cy="2029691"/>
            <wp:effectExtent l="19050" t="0" r="12123" b="865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4EBB" w:rsidRPr="00B84EBB" w:rsidRDefault="00B84EBB" w:rsidP="00B84EB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lastRenderedPageBreak/>
        <w:t xml:space="preserve">ЗА СТАЖЕМ:           </w:t>
      </w:r>
      <w:r w:rsidRPr="00C81210">
        <w:rPr>
          <w:rFonts w:ascii="Times New Roman" w:hAnsi="Times New Roman" w:cs="Times New Roman"/>
          <w:iCs/>
          <w:sz w:val="24"/>
          <w:szCs w:val="24"/>
        </w:rPr>
        <w:t xml:space="preserve">до 3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1;  4%</w:t>
      </w:r>
    </w:p>
    <w:p w:rsidR="00C81210" w:rsidRPr="00C81210" w:rsidRDefault="00C81210" w:rsidP="00C812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iCs/>
          <w:sz w:val="24"/>
          <w:szCs w:val="24"/>
        </w:rPr>
        <w:t xml:space="preserve">                       до 10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4;  14%</w:t>
      </w:r>
    </w:p>
    <w:p w:rsidR="00C81210" w:rsidRPr="00C81210" w:rsidRDefault="00C81210" w:rsidP="00C812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iCs/>
          <w:sz w:val="24"/>
          <w:szCs w:val="24"/>
        </w:rPr>
        <w:t xml:space="preserve">                       до 20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9;   32 %</w:t>
      </w:r>
    </w:p>
    <w:p w:rsidR="00C81210" w:rsidRPr="00C81210" w:rsidRDefault="00C81210" w:rsidP="00C8121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iCs/>
          <w:sz w:val="24"/>
          <w:szCs w:val="24"/>
        </w:rPr>
        <w:t xml:space="preserve">                       до 25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1;   4 %</w:t>
      </w:r>
    </w:p>
    <w:p w:rsidR="00C81210" w:rsidRPr="00C81210" w:rsidRDefault="00C81210" w:rsidP="00C81210">
      <w:pPr>
        <w:spacing w:after="0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210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понад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25 </w:t>
      </w:r>
      <w:proofErr w:type="spellStart"/>
      <w:r w:rsidRPr="00C8121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  <w:r w:rsidRPr="00C812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C81210">
        <w:rPr>
          <w:rFonts w:ascii="Times New Roman" w:hAnsi="Times New Roman" w:cs="Times New Roman"/>
          <w:b/>
          <w:iCs/>
          <w:sz w:val="24"/>
          <w:szCs w:val="24"/>
        </w:rPr>
        <w:t>13;   46 %</w:t>
      </w:r>
    </w:p>
    <w:p w:rsidR="00C81210" w:rsidRPr="00C81210" w:rsidRDefault="00C81210" w:rsidP="00C81210">
      <w:pPr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1210" w:rsidRPr="00C81210" w:rsidRDefault="00C81210" w:rsidP="00C8121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179BB" wp14:editId="7817C542">
            <wp:extent cx="5029200" cy="2493818"/>
            <wp:effectExtent l="19050" t="0" r="19050" b="1732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>УПРАВЛІННЯ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10" w:rsidRPr="00C81210" w:rsidRDefault="00B84EBB" w:rsidP="00C8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імназії</w:t>
      </w:r>
      <w:proofErr w:type="spellEnd"/>
      <w:r w:rsidR="00C81210" w:rsidRPr="00C812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210" w:rsidRPr="00C81210">
        <w:rPr>
          <w:rFonts w:ascii="Times New Roman" w:hAnsi="Times New Roman" w:cs="Times New Roman"/>
          <w:b/>
          <w:i/>
          <w:sz w:val="24"/>
          <w:szCs w:val="24"/>
        </w:rPr>
        <w:t>МИГАЛКО ОЛЬГА ДАНИЛІВНА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ab/>
      </w:r>
      <w:r w:rsidRPr="00C812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84E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210">
        <w:rPr>
          <w:rFonts w:ascii="Times New Roman" w:hAnsi="Times New Roman" w:cs="Times New Roman"/>
          <w:sz w:val="24"/>
          <w:szCs w:val="24"/>
        </w:rPr>
        <w:t xml:space="preserve">1969 року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 2007 року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C812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81210">
        <w:rPr>
          <w:rFonts w:ascii="Times New Roman" w:hAnsi="Times New Roman" w:cs="Times New Roman"/>
          <w:sz w:val="24"/>
          <w:szCs w:val="24"/>
        </w:rPr>
        <w:t>ітератури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,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C8121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,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методист».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Заступник </w:t>
      </w:r>
    </w:p>
    <w:p w:rsidR="00C81210" w:rsidRPr="00C81210" w:rsidRDefault="00C81210" w:rsidP="00C8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директора з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C81210" w:rsidRPr="00C81210" w:rsidRDefault="00C81210" w:rsidP="00C81210">
      <w:pPr>
        <w:spacing w:after="0"/>
        <w:ind w:firstLine="2410"/>
        <w:rPr>
          <w:rFonts w:ascii="Times New Roman" w:hAnsi="Times New Roman" w:cs="Times New Roman"/>
          <w:b/>
          <w:i/>
          <w:sz w:val="24"/>
          <w:szCs w:val="24"/>
        </w:rPr>
      </w:pPr>
      <w:r w:rsidRPr="00C81210">
        <w:rPr>
          <w:rFonts w:ascii="Times New Roman" w:hAnsi="Times New Roman" w:cs="Times New Roman"/>
          <w:b/>
          <w:i/>
          <w:sz w:val="24"/>
          <w:szCs w:val="24"/>
        </w:rPr>
        <w:t>РОГАЧ НЕЛЯ ВАСИЛІВНА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1988 року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02.09.2020 року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правознавства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210" w:rsidRPr="00C81210" w:rsidRDefault="00C81210" w:rsidP="00C81210">
      <w:pPr>
        <w:spacing w:after="0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C8121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C81210" w:rsidRPr="00C81210" w:rsidRDefault="00C81210" w:rsidP="00C8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ПЕРЕЙМЕНУВАННЯ ЗАКЛАДУ:</w:t>
      </w:r>
    </w:p>
    <w:p w:rsidR="00C81210" w:rsidRDefault="00C81210" w:rsidP="00C8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25 лютого 2021 року, відповідно до рішення сесії виконавчого комітету Хустської міської ради восьмого скликання від 04.02.2021 року №55, «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Заломська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загальноосвітня школа І-ІІ ступенів» перейменована на «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Заломський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 загальної середньої освіти І-ІІ ступенів» </w:t>
      </w:r>
    </w:p>
    <w:p w:rsidR="00112091" w:rsidRPr="00C81210" w:rsidRDefault="00112091" w:rsidP="00C8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17 грудня 2022 року </w:t>
      </w:r>
      <w:proofErr w:type="spellStart"/>
      <w:r w:rsidR="007B7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Заломський</w:t>
      </w:r>
      <w:proofErr w:type="spellEnd"/>
      <w:r w:rsidR="007B7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 загальної середньої освіти перейменовано на </w:t>
      </w:r>
      <w:proofErr w:type="spellStart"/>
      <w:r w:rsidR="007B7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Заломську</w:t>
      </w:r>
      <w:proofErr w:type="spellEnd"/>
      <w:r w:rsidR="007B7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гімназію.</w:t>
      </w:r>
    </w:p>
    <w:p w:rsidR="00C81210" w:rsidRPr="00C81210" w:rsidRDefault="00C81210" w:rsidP="00C8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Заломському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 загальної середньої осві</w:t>
      </w:r>
      <w:r w:rsidR="00D87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І-ІІ ступенів навчається 195</w:t>
      </w:r>
      <w:r w:rsidR="005F6A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здобувачів освіти, укомплектовано 9 класів .</w:t>
      </w:r>
    </w:p>
    <w:p w:rsidR="00C81210" w:rsidRPr="00C81210" w:rsidRDefault="00C81210" w:rsidP="00C8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Pr="00C81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Циклограма   дня</w:t>
      </w:r>
    </w:p>
    <w:p w:rsidR="00C81210" w:rsidRPr="00C81210" w:rsidRDefault="005F6A2F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Початок занять  -   08.3</w:t>
      </w:r>
      <w:r w:rsidR="00C81210" w:rsidRPr="00C812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</w:p>
    <w:p w:rsidR="00C81210" w:rsidRPr="00C81210" w:rsidRDefault="005F6A2F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Кінець роботи      -  14.4</w:t>
      </w:r>
      <w:r w:rsidR="00C81210" w:rsidRPr="00C812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Тривалість  уроку :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1 класи  –  35 хвилин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2-4 класи  -  40 хвилин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5-9 класи -  45 хвилин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  дзвінків: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2047"/>
        <w:gridCol w:w="2156"/>
        <w:gridCol w:w="2302"/>
      </w:tblGrid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0" w:rsidRPr="00C81210" w:rsidRDefault="00C81210" w:rsidP="00C81210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1 класи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2 – 4 класи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5 – 9 класи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урок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5F6A2F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08.30 – 09.0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5F6A2F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08.3</w:t>
            </w:r>
            <w:r w:rsidR="003E7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09.1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08.30 – 09.1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урок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5F6A2F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09.20 – 9.5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09.25 – 10.05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09.20 – 10.05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урок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5F6A2F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 – 10.4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10.20– 11.0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10.15– 11.00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 урок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5F6A2F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 – 11.3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11.15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11.15 – 12.0</w:t>
            </w:r>
            <w:r w:rsidR="00C81210" w:rsidRPr="00C8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 урок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5F6A2F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12.00– 12.35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12.20 – 13.00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 – 13.00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урок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0" w:rsidRPr="00C81210" w:rsidRDefault="00C81210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13.15 – 13.55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 – 13.55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C81210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1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урок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0" w:rsidRPr="00C81210" w:rsidRDefault="00C81210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0" w:rsidRPr="00C81210" w:rsidRDefault="00C81210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3E77FC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14.00– 14.45</w:t>
            </w:r>
          </w:p>
        </w:tc>
      </w:tr>
      <w:tr w:rsidR="00C81210" w:rsidRPr="00C81210" w:rsidTr="0011209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10" w:rsidRPr="00C81210" w:rsidRDefault="00C81210" w:rsidP="003E7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0" w:rsidRPr="00C81210" w:rsidRDefault="00C81210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0" w:rsidRPr="00C81210" w:rsidRDefault="00C81210" w:rsidP="00C81210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10" w:rsidRPr="00C81210" w:rsidRDefault="00C81210" w:rsidP="003E77FC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81210" w:rsidRPr="00C81210" w:rsidRDefault="00C81210" w:rsidP="00C8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7E0C" w:rsidRDefault="00F47E0C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7E0C" w:rsidRDefault="00F47E0C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7E0C" w:rsidRDefault="00F47E0C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7E0C" w:rsidRDefault="00F47E0C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7E0C" w:rsidRPr="00C81210" w:rsidRDefault="00F47E0C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Р О З Д І Л    1</w:t>
      </w:r>
    </w:p>
    <w:p w:rsidR="00C81210" w:rsidRPr="00C81210" w:rsidRDefault="00F47E0C" w:rsidP="00C812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АНАЛІЗ РОБОТИ ЗА 2022-2023</w:t>
      </w:r>
      <w:r w:rsidR="00C81210" w:rsidRPr="00C81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C81210" w:rsidRDefault="00C81210" w:rsidP="00C8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uk-UA" w:eastAsia="ru-RU"/>
        </w:rPr>
      </w:pPr>
    </w:p>
    <w:p w:rsidR="00A33EAA" w:rsidRDefault="00A33EAA" w:rsidP="00C8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uk-UA" w:eastAsia="ru-RU"/>
        </w:rPr>
      </w:pPr>
    </w:p>
    <w:p w:rsidR="00A33EAA" w:rsidRPr="005F74C7" w:rsidRDefault="00A33EAA" w:rsidP="00EB6258">
      <w:pPr>
        <w:pStyle w:val="a8"/>
        <w:numPr>
          <w:ilvl w:val="0"/>
          <w:numId w:val="5"/>
        </w:numPr>
        <w:tabs>
          <w:tab w:val="center" w:pos="4677"/>
          <w:tab w:val="left" w:pos="8280"/>
        </w:tabs>
        <w:spacing w:after="160" w:line="259" w:lineRule="auto"/>
        <w:ind w:left="284" w:hanging="284"/>
        <w:jc w:val="center"/>
        <w:rPr>
          <w:rFonts w:ascii="Times New Roman" w:hAnsi="Times New Roman"/>
          <w:b/>
          <w:color w:val="0082B0"/>
          <w:lang w:val="uk-UA"/>
        </w:rPr>
      </w:pPr>
      <w:r w:rsidRPr="005F74C7">
        <w:rPr>
          <w:rFonts w:ascii="Times New Roman" w:hAnsi="Times New Roman"/>
          <w:b/>
          <w:color w:val="0082B0"/>
          <w:lang w:val="uk-UA"/>
        </w:rPr>
        <w:t xml:space="preserve">Управління </w:t>
      </w:r>
      <w:r w:rsidRPr="005F74C7">
        <w:rPr>
          <w:rFonts w:ascii="Times New Roman" w:hAnsi="Times New Roman"/>
          <w:b/>
          <w:color w:val="0070C0"/>
          <w:lang w:val="uk-UA"/>
        </w:rPr>
        <w:t>закладом</w:t>
      </w:r>
      <w:r w:rsidRPr="005F74C7">
        <w:rPr>
          <w:rFonts w:ascii="Times New Roman" w:hAnsi="Times New Roman"/>
          <w:b/>
          <w:color w:val="0082B0"/>
          <w:lang w:val="uk-UA"/>
        </w:rPr>
        <w:t xml:space="preserve"> в сучасних умовах</w:t>
      </w:r>
    </w:p>
    <w:p w:rsidR="00A33EAA" w:rsidRPr="00F7142B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42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2022-2023</w:t>
      </w:r>
      <w:r w:rsidRPr="00F7142B">
        <w:rPr>
          <w:sz w:val="24"/>
          <w:szCs w:val="24"/>
          <w:lang w:val="uk-UA"/>
        </w:rPr>
        <w:t xml:space="preserve"> </w:t>
      </w:r>
      <w:r w:rsidRPr="00F7142B">
        <w:rPr>
          <w:rFonts w:ascii="Times New Roman" w:hAnsi="Times New Roman" w:cs="Times New Roman"/>
          <w:sz w:val="24"/>
          <w:szCs w:val="24"/>
          <w:lang w:val="uk-UA"/>
        </w:rPr>
        <w:t>навчальному році робота закладу була спрямована на виконання: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</w:t>
      </w:r>
      <w:proofErr w:type="spellEnd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Конвенці</w:t>
      </w:r>
      <w:proofErr w:type="spellEnd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 права </w:t>
      </w:r>
      <w:proofErr w:type="spellStart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F7142B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42B">
        <w:rPr>
          <w:rFonts w:ascii="Times New Roman" w:hAnsi="Times New Roman" w:cs="Times New Roman"/>
          <w:sz w:val="24"/>
          <w:szCs w:val="24"/>
          <w:lang w:val="uk-UA"/>
        </w:rPr>
        <w:t>Законів України «Про освіту», «Про повну загальну середню освіту», «Про забезпечення санітарного та епідемічного благополуччя населення»,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42B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стандарту початкової загальної освіти, 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42B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стандарту базової загальної середньої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>НУШ – 5 клас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42B">
        <w:rPr>
          <w:rFonts w:ascii="Times New Roman" w:hAnsi="Times New Roman" w:cs="Times New Roman"/>
          <w:sz w:val="24"/>
          <w:szCs w:val="24"/>
          <w:lang w:val="uk-UA"/>
        </w:rPr>
        <w:t xml:space="preserve">Санітарного регламенту для закладів загальної середньої освіти, 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Наказу МОН України від 09.01.2019 №17 «Про затвердження Порядку проведення інституційного аудиту ЗЗСО»;</w:t>
      </w:r>
    </w:p>
    <w:p w:rsidR="00A33EAA" w:rsidRPr="00F7142B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42B">
        <w:rPr>
          <w:rFonts w:ascii="Times New Roman" w:hAnsi="Times New Roman" w:cs="Times New Roman"/>
          <w:sz w:val="24"/>
          <w:szCs w:val="24"/>
          <w:lang w:val="uk-UA"/>
        </w:rPr>
        <w:t xml:space="preserve">Статуту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Заломської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</w:t>
      </w:r>
      <w:r w:rsidRPr="00F714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3EAA" w:rsidRPr="00026B23" w:rsidRDefault="00A33EAA" w:rsidP="00EB6258">
      <w:pPr>
        <w:numPr>
          <w:ilvl w:val="0"/>
          <w:numId w:val="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42B">
        <w:rPr>
          <w:rFonts w:ascii="Times New Roman" w:hAnsi="Times New Roman" w:cs="Times New Roman"/>
          <w:sz w:val="24"/>
          <w:szCs w:val="24"/>
          <w:lang w:val="uk-UA"/>
        </w:rPr>
        <w:t>інших законодавчих та нормативно-правових документів із питань виконання законодавства України в галузі «Освіта».</w:t>
      </w:r>
    </w:p>
    <w:p w:rsidR="00A33EAA" w:rsidRPr="00026B23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026B23">
        <w:rPr>
          <w:rFonts w:ascii="Times New Roman" w:hAnsi="Times New Roman" w:cs="Times New Roman"/>
          <w:sz w:val="24"/>
          <w:szCs w:val="24"/>
          <w:lang w:val="uk-UA"/>
        </w:rPr>
        <w:t>метою приведення у відповідність до вимог чинного зако</w:t>
      </w:r>
      <w:r>
        <w:rPr>
          <w:rFonts w:ascii="Times New Roman" w:hAnsi="Times New Roman" w:cs="Times New Roman"/>
          <w:sz w:val="24"/>
          <w:szCs w:val="24"/>
          <w:lang w:val="uk-UA"/>
        </w:rPr>
        <w:t>нодавства рішенням сесії Хуст</w:t>
      </w:r>
      <w:r w:rsidRPr="00026B23">
        <w:rPr>
          <w:rFonts w:ascii="Times New Roman" w:hAnsi="Times New Roman" w:cs="Times New Roman"/>
          <w:sz w:val="24"/>
          <w:szCs w:val="24"/>
          <w:lang w:val="uk-UA"/>
        </w:rPr>
        <w:t>ської міської ради (як засн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овника) </w:t>
      </w:r>
      <w:r w:rsidRPr="00026B23">
        <w:rPr>
          <w:rFonts w:ascii="Times New Roman" w:hAnsi="Times New Roman" w:cs="Times New Roman"/>
          <w:sz w:val="24"/>
          <w:szCs w:val="24"/>
          <w:lang w:val="uk-UA"/>
        </w:rPr>
        <w:t xml:space="preserve"> було змінено тип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026B23">
        <w:rPr>
          <w:rFonts w:ascii="Times New Roman" w:hAnsi="Times New Roman" w:cs="Times New Roman"/>
          <w:sz w:val="24"/>
          <w:szCs w:val="24"/>
          <w:lang w:val="uk-UA"/>
        </w:rPr>
        <w:t xml:space="preserve"> та перейменова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Заломську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гімназію Хустської міської ради, затверджено </w:t>
      </w:r>
      <w:r w:rsidRPr="00026B23">
        <w:rPr>
          <w:rFonts w:ascii="Times New Roman" w:hAnsi="Times New Roman" w:cs="Times New Roman"/>
          <w:sz w:val="24"/>
          <w:szCs w:val="24"/>
          <w:lang w:val="uk-UA"/>
        </w:rPr>
        <w:t>Статут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Наш заклад  надає здобувачам освіти послуги на рівні базової середньої освіти (1-9 класи). 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едагогічною радою від 30.08.2022</w:t>
      </w:r>
      <w:r w:rsidRPr="00F61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 протокол №1 були схвалені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установчі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локальні </w:t>
      </w:r>
      <w:r w:rsidRPr="00F6177C"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які стали регулятивними в організації та </w:t>
      </w:r>
      <w:proofErr w:type="spellStart"/>
      <w:r w:rsidRPr="00F6177C">
        <w:rPr>
          <w:rFonts w:ascii="Times New Roman" w:hAnsi="Times New Roman" w:cs="Times New Roman"/>
          <w:sz w:val="24"/>
          <w:szCs w:val="24"/>
          <w:lang w:val="uk-UA"/>
        </w:rPr>
        <w:t>моніторинзі</w:t>
      </w:r>
      <w:proofErr w:type="spellEnd"/>
      <w:r w:rsidRPr="00F6177C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процесу: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Стратегія розвитку закладу на 2021-2026 рр.;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Положення про моніторинг якості освітнього процесу;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Положення про педагогічну раду;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Положення про методичну раду;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Положення про шкільні професійні спільноти;</w:t>
      </w:r>
    </w:p>
    <w:p w:rsidR="00A33EAA" w:rsidRPr="00E20768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Положення про порядок здійснення інноваційної освітньої діяльності в закладі;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Положення про учнівське самоврядування;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Положення про </w:t>
      </w:r>
      <w:r>
        <w:rPr>
          <w:rFonts w:ascii="Times New Roman" w:hAnsi="Times New Roman"/>
          <w:lang w:val="en-US"/>
        </w:rPr>
        <w:t>web</w:t>
      </w:r>
      <w:proofErr w:type="spellStart"/>
      <w:r>
        <w:rPr>
          <w:rFonts w:ascii="Times New Roman" w:hAnsi="Times New Roman"/>
          <w:lang w:val="uk-UA"/>
        </w:rPr>
        <w:t>-сайт</w:t>
      </w:r>
      <w:proofErr w:type="spellEnd"/>
      <w:r>
        <w:rPr>
          <w:rFonts w:ascii="Times New Roman" w:hAnsi="Times New Roman"/>
          <w:lang w:val="uk-UA"/>
        </w:rPr>
        <w:t xml:space="preserve"> закладу;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Положення про батьківську спільноту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Порядок зарахування, відрахування, переведення учнів закладу;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Порядок підвищення кваліфікації та визнання результатів підвищення кваліфікації педагогічних працівників.</w:t>
      </w:r>
    </w:p>
    <w:p w:rsidR="00A33EAA" w:rsidRDefault="00A33EAA" w:rsidP="00A33EAA">
      <w:pPr>
        <w:pStyle w:val="a8"/>
        <w:spacing w:line="276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засіданні загальних зборів трудового колективу від 30.08.2022 протокол №1 затверджено Правила внутрішнього трудового розпорядку працівників </w:t>
      </w:r>
      <w:proofErr w:type="spellStart"/>
      <w:r>
        <w:rPr>
          <w:rFonts w:ascii="Times New Roman" w:hAnsi="Times New Roman"/>
          <w:lang w:val="uk-UA"/>
        </w:rPr>
        <w:t>Заломської</w:t>
      </w:r>
      <w:proofErr w:type="spellEnd"/>
      <w:r>
        <w:rPr>
          <w:rFonts w:ascii="Times New Roman" w:hAnsi="Times New Roman"/>
          <w:lang w:val="uk-UA"/>
        </w:rPr>
        <w:t xml:space="preserve"> гімназії</w:t>
      </w:r>
    </w:p>
    <w:p w:rsidR="00A33EAA" w:rsidRDefault="00A33EAA" w:rsidP="00A33EAA">
      <w:pPr>
        <w:pStyle w:val="a8"/>
        <w:spacing w:line="276" w:lineRule="auto"/>
        <w:ind w:left="284"/>
        <w:jc w:val="both"/>
        <w:rPr>
          <w:rFonts w:ascii="Times New Roman" w:hAnsi="Times New Roman"/>
          <w:lang w:val="uk-UA"/>
        </w:rPr>
      </w:pPr>
    </w:p>
    <w:p w:rsidR="00A33EAA" w:rsidRDefault="00A33EAA" w:rsidP="00A33EAA">
      <w:pPr>
        <w:pStyle w:val="a8"/>
        <w:tabs>
          <w:tab w:val="center" w:pos="4819"/>
        </w:tabs>
        <w:spacing w:line="276" w:lineRule="auto"/>
        <w:ind w:left="284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Наказом директора затверджено:</w:t>
      </w:r>
      <w:r>
        <w:rPr>
          <w:rFonts w:ascii="Times New Roman" w:hAnsi="Times New Roman"/>
          <w:lang w:val="uk-UA"/>
        </w:rPr>
        <w:tab/>
      </w:r>
    </w:p>
    <w:p w:rsidR="00A33EAA" w:rsidRDefault="00A33EAA" w:rsidP="00EB6258">
      <w:pPr>
        <w:pStyle w:val="a8"/>
        <w:numPr>
          <w:ilvl w:val="0"/>
          <w:numId w:val="8"/>
        </w:numPr>
        <w:tabs>
          <w:tab w:val="center" w:pos="4819"/>
        </w:tabs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Посадові та робочі інструкції;</w:t>
      </w:r>
    </w:p>
    <w:p w:rsidR="00A33EAA" w:rsidRPr="008545FA" w:rsidRDefault="00A33EAA" w:rsidP="00EB6258">
      <w:pPr>
        <w:pStyle w:val="a8"/>
        <w:numPr>
          <w:ilvl w:val="0"/>
          <w:numId w:val="8"/>
        </w:numPr>
        <w:tabs>
          <w:tab w:val="center" w:pos="4819"/>
        </w:tabs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Інструкцію з діловодства.</w:t>
      </w:r>
    </w:p>
    <w:p w:rsidR="00A33EAA" w:rsidRDefault="00A33EAA" w:rsidP="00A33E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C64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Детально зупинюсь на кожному напрямку діяльності закладу, який був задекларований </w:t>
      </w:r>
      <w:r w:rsidRPr="00C61FD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в Стратегічному плані розвитку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Заломської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гімназії  на 2022-2023</w:t>
      </w:r>
      <w:r w:rsidRPr="00CC64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CC64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н.р</w:t>
      </w:r>
      <w:proofErr w:type="spellEnd"/>
      <w:r w:rsidRPr="00CC64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C64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зокрема: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 w:rsidRPr="00CC64AA">
        <w:rPr>
          <w:rFonts w:ascii="Times New Roman" w:hAnsi="Times New Roman"/>
          <w:lang w:val="uk-UA"/>
        </w:rPr>
        <w:t xml:space="preserve">забезпечення обов’язкової </w:t>
      </w:r>
      <w:r>
        <w:rPr>
          <w:rFonts w:ascii="Times New Roman" w:hAnsi="Times New Roman"/>
          <w:lang w:val="uk-UA"/>
        </w:rPr>
        <w:t xml:space="preserve">базової </w:t>
      </w:r>
      <w:r w:rsidRPr="00CC64AA">
        <w:rPr>
          <w:rFonts w:ascii="Times New Roman" w:hAnsi="Times New Roman"/>
          <w:lang w:val="uk-UA"/>
        </w:rPr>
        <w:t>загальної середньої освіти, охоплення навчанням, збереження контингенту</w:t>
      </w:r>
      <w:r>
        <w:rPr>
          <w:rFonts w:ascii="Times New Roman" w:hAnsi="Times New Roman"/>
          <w:lang w:val="uk-UA"/>
        </w:rPr>
        <w:t>;</w:t>
      </w:r>
    </w:p>
    <w:p w:rsidR="00A33EAA" w:rsidRPr="00886486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 w:rsidRPr="00886486">
        <w:rPr>
          <w:rFonts w:ascii="Times New Roman" w:hAnsi="Times New Roman"/>
          <w:lang w:val="uk-UA"/>
        </w:rPr>
        <w:t>створення рівних умов доступу до освіти, створення осв</w:t>
      </w:r>
      <w:r>
        <w:rPr>
          <w:rFonts w:ascii="Times New Roman" w:hAnsi="Times New Roman"/>
          <w:lang w:val="uk-UA"/>
        </w:rPr>
        <w:t>ітнього дизайну</w:t>
      </w:r>
      <w:r w:rsidRPr="00886486">
        <w:rPr>
          <w:rFonts w:ascii="Times New Roman" w:hAnsi="Times New Roman"/>
          <w:lang w:val="uk-UA"/>
        </w:rPr>
        <w:t>;</w:t>
      </w:r>
    </w:p>
    <w:p w:rsidR="00A33EAA" w:rsidRPr="00CC64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становлення </w:t>
      </w:r>
      <w:r w:rsidRPr="00CC64AA">
        <w:rPr>
          <w:rFonts w:ascii="Times New Roman" w:hAnsi="Times New Roman"/>
          <w:lang w:val="uk-UA"/>
        </w:rPr>
        <w:t xml:space="preserve">ключових та професійних </w:t>
      </w:r>
      <w:proofErr w:type="spellStart"/>
      <w:r w:rsidRPr="00CC64AA">
        <w:rPr>
          <w:rFonts w:ascii="Times New Roman" w:hAnsi="Times New Roman"/>
          <w:lang w:val="uk-UA"/>
        </w:rPr>
        <w:t>компетентностей</w:t>
      </w:r>
      <w:proofErr w:type="spellEnd"/>
      <w:r w:rsidRPr="00CC64AA">
        <w:rPr>
          <w:rFonts w:ascii="Times New Roman" w:hAnsi="Times New Roman"/>
          <w:lang w:val="uk-UA"/>
        </w:rPr>
        <w:t xml:space="preserve"> сучасного вчителя згідно Професійного стандарту</w:t>
      </w:r>
      <w:r>
        <w:rPr>
          <w:rFonts w:ascii="Times New Roman" w:hAnsi="Times New Roman"/>
          <w:lang w:val="uk-UA"/>
        </w:rPr>
        <w:t>; здійснення методичної роботи;</w:t>
      </w:r>
    </w:p>
    <w:p w:rsidR="00A33EAA" w:rsidRPr="00886486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 w:rsidRPr="00886486">
        <w:rPr>
          <w:rFonts w:ascii="Times New Roman" w:eastAsia="Times New Roman" w:hAnsi="Times New Roman"/>
          <w:color w:val="222222"/>
          <w:lang w:val="uk-UA" w:eastAsia="uk-UA"/>
        </w:rPr>
        <w:t xml:space="preserve">створення оптимальних умов для виявлення, розвитку і реалізації потенційних можливостей дітей </w:t>
      </w:r>
      <w:r>
        <w:rPr>
          <w:rFonts w:ascii="Times New Roman" w:eastAsia="Times New Roman" w:hAnsi="Times New Roman"/>
          <w:color w:val="222222"/>
          <w:lang w:val="uk-UA" w:eastAsia="uk-UA"/>
        </w:rPr>
        <w:t>(</w:t>
      </w:r>
      <w:r w:rsidRPr="00886486">
        <w:rPr>
          <w:rFonts w:ascii="Times New Roman" w:hAnsi="Times New Roman"/>
          <w:lang w:val="uk-UA"/>
        </w:rPr>
        <w:t>навчальна діяльні</w:t>
      </w:r>
      <w:r>
        <w:rPr>
          <w:rFonts w:ascii="Times New Roman" w:hAnsi="Times New Roman"/>
          <w:lang w:val="uk-UA"/>
        </w:rPr>
        <w:t>сть здобувачів освіти, участь у  конкурсах);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створення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виховного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середовища</w:t>
      </w:r>
      <w:proofErr w:type="spellEnd"/>
      <w:r>
        <w:rPr>
          <w:rFonts w:ascii="Times New Roman" w:eastAsia="Times New Roman" w:hAnsi="Times New Roman"/>
        </w:rPr>
        <w:t xml:space="preserve"> для </w:t>
      </w:r>
      <w:proofErr w:type="spellStart"/>
      <w:r>
        <w:rPr>
          <w:rFonts w:ascii="Times New Roman" w:eastAsia="Times New Roman" w:hAnsi="Times New Roman"/>
        </w:rPr>
        <w:t>індивідуального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розвитку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здобувачів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освіти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урахування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їх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здібностей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досягнень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стимулювання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творчої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активності</w:t>
      </w:r>
      <w:proofErr w:type="spellEnd"/>
      <w:r>
        <w:rPr>
          <w:rFonts w:ascii="Times New Roman" w:eastAsia="Times New Roman" w:hAnsi="Times New Roman"/>
          <w:lang w:val="uk-UA"/>
        </w:rPr>
        <w:t>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впровадження інноваційної освітньої діяльності;</w:t>
      </w:r>
    </w:p>
    <w:p w:rsidR="00A33EAA" w:rsidRPr="00CC64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Pr="00CC64AA">
        <w:rPr>
          <w:rFonts w:ascii="Times New Roman" w:hAnsi="Times New Roman"/>
          <w:lang w:val="uk-UA"/>
        </w:rPr>
        <w:t>оціальний захист, збереження здоров’я,  медичне обслуговування, організація шкільного харчування</w:t>
      </w:r>
      <w:r>
        <w:rPr>
          <w:rFonts w:ascii="Times New Roman" w:hAnsi="Times New Roman"/>
          <w:lang w:val="uk-UA"/>
        </w:rPr>
        <w:t>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дотримання вимог </w:t>
      </w:r>
      <w:r w:rsidRPr="00CC64AA">
        <w:rPr>
          <w:rFonts w:ascii="Times New Roman" w:hAnsi="Times New Roman"/>
          <w:lang w:val="uk-UA"/>
        </w:rPr>
        <w:t xml:space="preserve">охорони праці та безпеки життєдіяльності, </w:t>
      </w:r>
      <w:r>
        <w:rPr>
          <w:rFonts w:ascii="Times New Roman" w:hAnsi="Times New Roman"/>
          <w:lang w:val="uk-UA"/>
        </w:rPr>
        <w:t xml:space="preserve">стан </w:t>
      </w:r>
      <w:r w:rsidRPr="00CC64AA">
        <w:rPr>
          <w:rFonts w:ascii="Times New Roman" w:hAnsi="Times New Roman"/>
          <w:lang w:val="uk-UA"/>
        </w:rPr>
        <w:t>дитячого травматизму</w:t>
      </w:r>
      <w:r>
        <w:rPr>
          <w:rFonts w:ascii="Times New Roman" w:hAnsi="Times New Roman"/>
          <w:lang w:val="uk-UA"/>
        </w:rPr>
        <w:t>;</w:t>
      </w:r>
    </w:p>
    <w:p w:rsidR="00A33EAA" w:rsidRPr="00CC64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стимулювання учнів та педагогів закладу;</w:t>
      </w:r>
    </w:p>
    <w:p w:rsidR="00A33EAA" w:rsidRPr="005E758E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 w:rsidRPr="005E758E">
        <w:rPr>
          <w:rFonts w:ascii="Times New Roman" w:hAnsi="Times New Roman"/>
          <w:lang w:val="uk-UA"/>
        </w:rPr>
        <w:t xml:space="preserve">створення безпечного </w:t>
      </w:r>
      <w:r>
        <w:rPr>
          <w:rFonts w:ascii="Times New Roman" w:hAnsi="Times New Roman"/>
          <w:lang w:val="uk-UA"/>
        </w:rPr>
        <w:t xml:space="preserve">та комфортного </w:t>
      </w:r>
      <w:r w:rsidRPr="005E758E">
        <w:rPr>
          <w:rFonts w:ascii="Times New Roman" w:hAnsi="Times New Roman"/>
          <w:lang w:val="uk-UA"/>
        </w:rPr>
        <w:t>освітнього середовища;</w:t>
      </w:r>
    </w:p>
    <w:p w:rsidR="00A33EAA" w:rsidRPr="005E758E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 w:rsidRPr="005E758E">
        <w:rPr>
          <w:rFonts w:ascii="Times New Roman" w:hAnsi="Times New Roman"/>
          <w:lang w:val="uk-UA"/>
        </w:rPr>
        <w:t>створення розвивального освітнього середовища;</w:t>
      </w:r>
    </w:p>
    <w:p w:rsidR="00A33EAA" w:rsidRDefault="00A33EAA" w:rsidP="00EB62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організація</w:t>
      </w:r>
      <w:r w:rsidRPr="00CC64AA">
        <w:rPr>
          <w:rFonts w:ascii="Times New Roman" w:hAnsi="Times New Roman"/>
          <w:lang w:val="uk-UA"/>
        </w:rPr>
        <w:t xml:space="preserve"> фінансово-господарськ</w:t>
      </w:r>
      <w:r>
        <w:rPr>
          <w:rFonts w:ascii="Times New Roman" w:hAnsi="Times New Roman"/>
          <w:lang w:val="uk-UA"/>
        </w:rPr>
        <w:t>ої</w:t>
      </w:r>
      <w:r w:rsidRPr="00CC64AA">
        <w:rPr>
          <w:rFonts w:ascii="Times New Roman" w:hAnsi="Times New Roman"/>
          <w:lang w:val="uk-UA"/>
        </w:rPr>
        <w:t xml:space="preserve"> діяльн</w:t>
      </w:r>
      <w:r>
        <w:rPr>
          <w:rFonts w:ascii="Times New Roman" w:hAnsi="Times New Roman"/>
          <w:lang w:val="uk-UA"/>
        </w:rPr>
        <w:t>ості.</w:t>
      </w:r>
    </w:p>
    <w:p w:rsidR="00A33EAA" w:rsidRDefault="00A33EAA" w:rsidP="00A33EAA">
      <w:pPr>
        <w:pStyle w:val="a9"/>
        <w:spacing w:before="0" w:beforeAutospacing="0" w:after="0"/>
        <w:textAlignment w:val="baseline"/>
        <w:rPr>
          <w:lang w:val="uk-UA"/>
        </w:rPr>
      </w:pPr>
    </w:p>
    <w:p w:rsidR="00A33EAA" w:rsidRPr="009B2D5E" w:rsidRDefault="00A33EAA" w:rsidP="00A33EAA">
      <w:pPr>
        <w:pStyle w:val="a9"/>
        <w:spacing w:before="0" w:beforeAutospacing="0" w:after="0"/>
        <w:ind w:left="720"/>
        <w:jc w:val="center"/>
        <w:textAlignment w:val="baseline"/>
      </w:pPr>
      <w:r>
        <w:rPr>
          <w:b/>
          <w:bCs/>
          <w:color w:val="0070C0"/>
          <w:shd w:val="clear" w:color="auto" w:fill="FFFFFF"/>
          <w:lang w:val="uk-UA"/>
        </w:rPr>
        <w:t xml:space="preserve">2. </w:t>
      </w:r>
      <w:r w:rsidRPr="009B2D5E">
        <w:rPr>
          <w:b/>
          <w:bCs/>
          <w:color w:val="0070C0"/>
          <w:shd w:val="clear" w:color="auto" w:fill="FFFFFF"/>
          <w:lang w:val="uk-UA"/>
        </w:rPr>
        <w:t>Забезпечення базової середньої освіти, охоплення навчанням,</w:t>
      </w:r>
    </w:p>
    <w:p w:rsidR="00A33EAA" w:rsidRDefault="00A33EAA" w:rsidP="00A33EAA">
      <w:pPr>
        <w:pStyle w:val="a9"/>
        <w:spacing w:before="0" w:beforeAutospacing="0" w:after="0" w:line="276" w:lineRule="auto"/>
        <w:ind w:left="720"/>
        <w:jc w:val="center"/>
        <w:textAlignment w:val="baseline"/>
      </w:pPr>
      <w:proofErr w:type="spellStart"/>
      <w:r w:rsidRPr="009B2D5E">
        <w:rPr>
          <w:b/>
          <w:bCs/>
          <w:color w:val="0070C0"/>
          <w:shd w:val="clear" w:color="auto" w:fill="FFFFFF"/>
        </w:rPr>
        <w:t>збереження</w:t>
      </w:r>
      <w:proofErr w:type="spellEnd"/>
      <w:r w:rsidRPr="009B2D5E">
        <w:rPr>
          <w:b/>
          <w:bCs/>
          <w:color w:val="0070C0"/>
          <w:shd w:val="clear" w:color="auto" w:fill="FFFFFF"/>
        </w:rPr>
        <w:t xml:space="preserve"> контингенту</w:t>
      </w:r>
    </w:p>
    <w:p w:rsidR="00A33EAA" w:rsidRDefault="00A33EAA" w:rsidP="00A33EAA">
      <w:pPr>
        <w:pStyle w:val="12"/>
        <w:tabs>
          <w:tab w:val="left" w:pos="14570"/>
        </w:tabs>
        <w:ind w:right="-3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продовжено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системну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шкільної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гімназії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денною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сімейною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вільний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FF213E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F21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рацювали 4 групи </w:t>
      </w:r>
      <w:r w:rsidRPr="006943F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овженого дня, яку відвідувало 98</w:t>
      </w:r>
      <w:r w:rsidRPr="006943F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учнів 1-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Pr="006943F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-х класів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A33EAA" w:rsidRDefault="00A33EAA" w:rsidP="00A33EAA">
      <w:pPr>
        <w:pStyle w:val="12"/>
        <w:tabs>
          <w:tab w:val="left" w:pos="14570"/>
        </w:tabs>
        <w:ind w:right="-3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Станом на 05.09.2022 року у закладі навчалось – 195 учнів.</w:t>
      </w:r>
    </w:p>
    <w:p w:rsidR="00A33EAA" w:rsidRDefault="00A33EAA" w:rsidP="00A33EAA">
      <w:pPr>
        <w:pStyle w:val="12"/>
        <w:tabs>
          <w:tab w:val="left" w:pos="14570"/>
        </w:tabs>
        <w:ind w:right="-3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Укомплектовано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них:</w:t>
      </w:r>
    </w:p>
    <w:p w:rsidR="00A33EAA" w:rsidRDefault="00A33EAA" w:rsidP="00EB6258">
      <w:pPr>
        <w:pStyle w:val="12"/>
        <w:numPr>
          <w:ilvl w:val="0"/>
          <w:numId w:val="9"/>
        </w:numPr>
        <w:tabs>
          <w:tab w:val="left" w:pos="14570"/>
        </w:tabs>
        <w:ind w:left="284" w:right="-3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класи початкової освіти – 4 класів;</w:t>
      </w:r>
    </w:p>
    <w:p w:rsidR="00A33EAA" w:rsidRDefault="00A33EAA" w:rsidP="00EB6258">
      <w:pPr>
        <w:pStyle w:val="12"/>
        <w:numPr>
          <w:ilvl w:val="0"/>
          <w:numId w:val="9"/>
        </w:numPr>
        <w:tabs>
          <w:tab w:val="left" w:pos="14570"/>
        </w:tabs>
        <w:ind w:left="284" w:right="-3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класи базової середньої освіти – 5 класів.</w:t>
      </w:r>
    </w:p>
    <w:p w:rsidR="00A33EAA" w:rsidRPr="000D4638" w:rsidRDefault="00A33EAA" w:rsidP="00A33E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proofErr w:type="spellStart"/>
      <w:r w:rsidRPr="00466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4662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наповнюваність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33EAA" w:rsidRDefault="00A33EAA" w:rsidP="00A33EAA">
      <w:pPr>
        <w:pStyle w:val="12"/>
        <w:tabs>
          <w:tab w:val="left" w:pos="14570"/>
        </w:tabs>
        <w:ind w:right="-3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1-4 класи – вибуло – 3 учнів;  </w:t>
      </w:r>
    </w:p>
    <w:p w:rsidR="00A33EAA" w:rsidRDefault="00A33EAA" w:rsidP="00A33EAA">
      <w:pPr>
        <w:pStyle w:val="12"/>
        <w:tabs>
          <w:tab w:val="left" w:pos="14570"/>
        </w:tabs>
        <w:ind w:right="-3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5-9 класи – вибуло – 6 учнів; </w:t>
      </w:r>
    </w:p>
    <w:p w:rsidR="00A33EAA" w:rsidRDefault="00A33EAA" w:rsidP="00A33EAA">
      <w:pPr>
        <w:pStyle w:val="12"/>
        <w:tabs>
          <w:tab w:val="left" w:pos="284"/>
        </w:tabs>
        <w:ind w:right="-3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734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Аналіз причин руху учнів свідчить, що переважна більшість переводів зумовлена зміною місця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прожива</w:t>
      </w:r>
      <w:r w:rsidRPr="006734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родин і пов'язана з російською агресією.</w:t>
      </w:r>
    </w:p>
    <w:p w:rsidR="00A33EAA" w:rsidRPr="007A6F86" w:rsidRDefault="00A33EAA" w:rsidP="00A33EAA">
      <w:pPr>
        <w:pStyle w:val="12"/>
        <w:tabs>
          <w:tab w:val="left" w:pos="284"/>
        </w:tabs>
        <w:ind w:right="-3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D2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згідно заяв батьків, станом на 01.06.202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DD2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до 1-го класу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зараховано 21 дитина</w:t>
      </w:r>
      <w:r w:rsidRPr="00DD2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361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Списки зарахованих учнів 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висвітлено на сайті закладу. </w:t>
      </w:r>
    </w:p>
    <w:p w:rsidR="00A33EAA" w:rsidRDefault="00A33EAA" w:rsidP="00A33EAA">
      <w:pPr>
        <w:pStyle w:val="12"/>
        <w:tabs>
          <w:tab w:val="left" w:pos="284"/>
        </w:tabs>
        <w:ind w:right="-3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 зв’язку із 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поширенням </w:t>
      </w:r>
      <w:proofErr w:type="spellStart"/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коронавірусної</w:t>
      </w:r>
      <w:proofErr w:type="spellEnd"/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хвороби (COVID-19)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військовою агресією, згідно рішень педагогічних рад</w:t>
      </w:r>
      <w:r w:rsidRPr="00981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навчання  в 2022-2023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н.р</w:t>
      </w:r>
      <w:proofErr w:type="spellEnd"/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було організовано</w:t>
      </w:r>
      <w:r w:rsidRPr="00981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 формами навчання:   в 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очн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ому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режим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і та в 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дистанційно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му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режимі</w:t>
      </w:r>
      <w:r w:rsidRPr="007A6F8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A33EAA" w:rsidRDefault="00A33EAA" w:rsidP="00A33EAA">
      <w:pPr>
        <w:pStyle w:val="12"/>
        <w:tabs>
          <w:tab w:val="left" w:pos="284"/>
        </w:tabs>
        <w:ind w:right="-3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A33EAA" w:rsidRPr="00BC7407" w:rsidRDefault="00A33EAA" w:rsidP="00A33EAA">
      <w:pPr>
        <w:pStyle w:val="12"/>
        <w:tabs>
          <w:tab w:val="left" w:pos="284"/>
        </w:tabs>
        <w:ind w:right="-3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BC7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Перспективи:</w:t>
      </w:r>
    </w:p>
    <w:p w:rsidR="00A33EAA" w:rsidRPr="00BD5E17" w:rsidRDefault="00A33EAA" w:rsidP="00A33EAA">
      <w:pPr>
        <w:pStyle w:val="a8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 w:rsidRPr="00BD5E17">
        <w:rPr>
          <w:rFonts w:ascii="Times New Roman" w:eastAsia="Times New Roman" w:hAnsi="Times New Roman"/>
          <w:lang w:val="uk-UA"/>
        </w:rPr>
        <w:t>1. Удосконал</w:t>
      </w:r>
      <w:r>
        <w:rPr>
          <w:rFonts w:ascii="Times New Roman" w:eastAsia="Times New Roman" w:hAnsi="Times New Roman"/>
          <w:lang w:val="uk-UA"/>
        </w:rPr>
        <w:t>ити</w:t>
      </w:r>
      <w:r w:rsidRPr="00BD5E17">
        <w:rPr>
          <w:rFonts w:ascii="Times New Roman" w:eastAsia="Times New Roman" w:hAnsi="Times New Roman"/>
          <w:lang w:val="uk-UA"/>
        </w:rPr>
        <w:t xml:space="preserve"> мереж</w:t>
      </w:r>
      <w:r>
        <w:rPr>
          <w:rFonts w:ascii="Times New Roman" w:eastAsia="Times New Roman" w:hAnsi="Times New Roman"/>
          <w:lang w:val="uk-UA"/>
        </w:rPr>
        <w:t>у</w:t>
      </w:r>
      <w:r w:rsidRPr="00BD5E17">
        <w:rPr>
          <w:rFonts w:ascii="Times New Roman" w:eastAsia="Times New Roman" w:hAnsi="Times New Roman"/>
          <w:lang w:val="uk-UA"/>
        </w:rPr>
        <w:t xml:space="preserve"> закладу відповідно до запитів батьківської громадськості на освітні послуги та форми здобуття освіти.</w:t>
      </w:r>
    </w:p>
    <w:p w:rsidR="00A33EAA" w:rsidRPr="00BD5E17" w:rsidRDefault="00A33EAA" w:rsidP="00A33EAA">
      <w:pPr>
        <w:pStyle w:val="a8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 w:rsidRPr="00BD5E17">
        <w:rPr>
          <w:rFonts w:ascii="Times New Roman" w:eastAsia="Times New Roman" w:hAnsi="Times New Roman"/>
          <w:lang w:val="uk-UA"/>
        </w:rPr>
        <w:t>2.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BD5E17">
        <w:rPr>
          <w:rFonts w:ascii="Times New Roman" w:eastAsia="Times New Roman" w:hAnsi="Times New Roman"/>
          <w:lang w:val="uk-UA"/>
        </w:rPr>
        <w:t>Формува</w:t>
      </w:r>
      <w:r>
        <w:rPr>
          <w:rFonts w:ascii="Times New Roman" w:eastAsia="Times New Roman" w:hAnsi="Times New Roman"/>
          <w:lang w:val="uk-UA"/>
        </w:rPr>
        <w:t>ти</w:t>
      </w:r>
      <w:r w:rsidRPr="00BD5E17">
        <w:rPr>
          <w:rFonts w:ascii="Times New Roman" w:eastAsia="Times New Roman" w:hAnsi="Times New Roman"/>
          <w:lang w:val="uk-UA"/>
        </w:rPr>
        <w:t xml:space="preserve"> сучасн</w:t>
      </w:r>
      <w:r>
        <w:rPr>
          <w:rFonts w:ascii="Times New Roman" w:eastAsia="Times New Roman" w:hAnsi="Times New Roman"/>
          <w:lang w:val="uk-UA"/>
        </w:rPr>
        <w:t>е</w:t>
      </w:r>
      <w:r w:rsidRPr="00BD5E17">
        <w:rPr>
          <w:rFonts w:ascii="Times New Roman" w:eastAsia="Times New Roman" w:hAnsi="Times New Roman"/>
          <w:lang w:val="uk-UA"/>
        </w:rPr>
        <w:t xml:space="preserve"> освітн</w:t>
      </w:r>
      <w:r>
        <w:rPr>
          <w:rFonts w:ascii="Times New Roman" w:eastAsia="Times New Roman" w:hAnsi="Times New Roman"/>
          <w:lang w:val="uk-UA"/>
        </w:rPr>
        <w:t>є</w:t>
      </w:r>
      <w:r w:rsidRPr="00BD5E17">
        <w:rPr>
          <w:rFonts w:ascii="Times New Roman" w:eastAsia="Times New Roman" w:hAnsi="Times New Roman"/>
          <w:lang w:val="uk-UA"/>
        </w:rPr>
        <w:t xml:space="preserve"> середовищ</w:t>
      </w:r>
      <w:r>
        <w:rPr>
          <w:rFonts w:ascii="Times New Roman" w:eastAsia="Times New Roman" w:hAnsi="Times New Roman"/>
          <w:lang w:val="uk-UA"/>
        </w:rPr>
        <w:t>е</w:t>
      </w:r>
      <w:r w:rsidRPr="00BD5E17">
        <w:rPr>
          <w:rFonts w:ascii="Times New Roman" w:eastAsia="Times New Roman" w:hAnsi="Times New Roman"/>
          <w:lang w:val="uk-UA"/>
        </w:rPr>
        <w:t xml:space="preserve"> Нової української школи шляхом зміни просторово-предметного оточення, впровадження нових програм та засобів навчання.</w:t>
      </w:r>
    </w:p>
    <w:p w:rsidR="00A33EAA" w:rsidRPr="007A6F86" w:rsidRDefault="00A33EAA" w:rsidP="00A33EAA">
      <w:pPr>
        <w:pStyle w:val="12"/>
        <w:tabs>
          <w:tab w:val="left" w:pos="284"/>
        </w:tabs>
        <w:ind w:right="-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A33EAA" w:rsidRPr="00833ACE" w:rsidRDefault="00A33EAA" w:rsidP="00EB6258">
      <w:pPr>
        <w:pStyle w:val="a8"/>
        <w:numPr>
          <w:ilvl w:val="0"/>
          <w:numId w:val="11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 w:rsidRPr="00833ACE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 xml:space="preserve">Створення рівних умов доступу до освіти, створення освітнього дизайну </w:t>
      </w:r>
    </w:p>
    <w:p w:rsidR="00A33EAA" w:rsidRPr="00833ACE" w:rsidRDefault="00A33EAA" w:rsidP="00A33EAA">
      <w:pPr>
        <w:pStyle w:val="a8"/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</w:p>
    <w:p w:rsidR="00A33EAA" w:rsidRPr="00076558" w:rsidRDefault="00A33EAA" w:rsidP="00A33E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33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реалізації державної політики з питань забезпечення права дітей, які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 потребували </w:t>
      </w:r>
      <w:r w:rsidRPr="00833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корекції фізичного та (або) розумового розвитку, на здобуття якісної освіти, інтеграції їх до загального освітнього простору, надання їм </w:t>
      </w:r>
      <w:proofErr w:type="spellStart"/>
      <w:r w:rsidRPr="00833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психолого-соціальної</w:t>
      </w:r>
      <w:proofErr w:type="spellEnd"/>
      <w:r w:rsidRPr="00833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педагогічної підтримки для адаптації серед однолітків та підготовки до самостійного життя у соціумі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гімназії не навчаються діти з особливими освітніми потребами</w:t>
      </w:r>
    </w:p>
    <w:p w:rsidR="00A33EAA" w:rsidRPr="002318E7" w:rsidRDefault="00A33EAA" w:rsidP="00A33EAA">
      <w:pPr>
        <w:pStyle w:val="a8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val="uk-UA"/>
        </w:rPr>
      </w:pPr>
    </w:p>
    <w:p w:rsidR="00A33EAA" w:rsidRPr="00A5330E" w:rsidRDefault="00A33EAA" w:rsidP="00EB6258">
      <w:pPr>
        <w:pStyle w:val="a8"/>
        <w:numPr>
          <w:ilvl w:val="0"/>
          <w:numId w:val="11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 w:rsidRPr="00A5330E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 xml:space="preserve">Становлення ключових та професійних </w:t>
      </w:r>
      <w:proofErr w:type="spellStart"/>
      <w:r w:rsidRPr="00A5330E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компетентностей</w:t>
      </w:r>
      <w:proofErr w:type="spellEnd"/>
      <w:r w:rsidRPr="00A5330E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 xml:space="preserve"> сучасного вчителя, здійснення методичної роботи</w:t>
      </w:r>
    </w:p>
    <w:p w:rsidR="00A33EAA" w:rsidRPr="004F2A45" w:rsidRDefault="00A33EAA" w:rsidP="00A33EAA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F2A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Освітній процес у закладі забезпечують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4F2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</w:t>
      </w:r>
      <w:proofErr w:type="spellEnd"/>
      <w:r w:rsidRPr="004F2A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D8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A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 основних працівн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иків 9</w:t>
      </w:r>
      <w:r w:rsidRPr="004F2A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</w:t>
      </w:r>
      <w:r w:rsidR="00D87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з вищою категорією;  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F4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категорії; 6 –ІІ категорії; 5</w:t>
      </w:r>
      <w:r w:rsidRPr="004F2A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спеціалісти. Педагогічне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 «учитель-методист» мають 2  педагогів, старший учитель – 5</w:t>
      </w:r>
      <w:r w:rsidRPr="004F2A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84EBB" w:rsidRPr="00B84EBB" w:rsidRDefault="00A33EAA" w:rsidP="00B84E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Орієнтуючись на </w:t>
      </w:r>
      <w:proofErr w:type="spellStart"/>
      <w:r w:rsidRPr="0088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діяльнісний</w:t>
      </w:r>
      <w:proofErr w:type="spellEnd"/>
      <w:r w:rsidRPr="0088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8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проєктний</w:t>
      </w:r>
      <w:proofErr w:type="spellEnd"/>
      <w:r w:rsidRPr="0088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8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компетентнісний</w:t>
      </w:r>
      <w:proofErr w:type="spellEnd"/>
      <w:r w:rsidRPr="0088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інтегровані підходи розбудови змісту освіти, 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підвищення ефективності орган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ізації освітнього процесу у 2022-2023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педагогічний колектив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працював  над </w:t>
      </w:r>
      <w:r w:rsidRPr="00880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реалізацією науково-методичної проблеми</w:t>
      </w:r>
      <w:r w:rsidR="00B8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84EBB" w:rsidRPr="00B8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«Соціалізація особистості на засадах створення сприятливого освітнього середовища в умовах </w:t>
      </w:r>
      <w:proofErr w:type="spellStart"/>
      <w:r w:rsidR="00B84EBB" w:rsidRPr="00B8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компетентнісного</w:t>
      </w:r>
      <w:proofErr w:type="spellEnd"/>
      <w:r w:rsidR="00B84EBB" w:rsidRPr="00B8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підходу</w:t>
      </w:r>
      <w:r w:rsidR="00B84EBB" w:rsidRPr="00B8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="00B84EBB" w:rsidRPr="00B8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A33EAA" w:rsidRPr="00776E8D" w:rsidRDefault="00A33EAA" w:rsidP="00A33EAA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озроблена модель діяльності методичної служби, спланована структура методичної роботи.</w:t>
      </w:r>
    </w:p>
    <w:p w:rsidR="00A33EAA" w:rsidRPr="00776E8D" w:rsidRDefault="00A33EAA" w:rsidP="00A33EAA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Координацію роботи шкільних професійних спільнот здійснював методичний кабінет закладу як осередок методичної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інноваційної діяльності ( в особі ЗДНВР Рогач Н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.В.).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  2022-2023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активно проходили предметні тижні, методичні засідання, творчі звіти, діяльність:</w:t>
      </w:r>
    </w:p>
    <w:p w:rsidR="00A33EAA" w:rsidRPr="00776E8D" w:rsidRDefault="00A33EAA" w:rsidP="00EB6258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 професійної адаптації «Педагогічний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діалог» 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33EAA" w:rsidRPr="00776E8D" w:rsidRDefault="00A33EAA" w:rsidP="00EB6258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 педагогічног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досвіду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33EAA" w:rsidRPr="00776E8D" w:rsidRDefault="00A33EAA" w:rsidP="00EB6258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contextualSpacing w:val="0"/>
        <w:rPr>
          <w:rFonts w:ascii="Times New Roman" w:eastAsia="Times New Roman" w:hAnsi="Times New Roman"/>
          <w:lang w:val="uk-UA"/>
        </w:rPr>
      </w:pPr>
      <w:r w:rsidRPr="00776E8D">
        <w:rPr>
          <w:rFonts w:ascii="Times New Roman" w:eastAsia="Times New Roman" w:hAnsi="Times New Roman"/>
          <w:lang w:val="uk-UA"/>
        </w:rPr>
        <w:t>Лабораторі</w:t>
      </w:r>
      <w:r>
        <w:rPr>
          <w:rFonts w:ascii="Times New Roman" w:eastAsia="Times New Roman" w:hAnsi="Times New Roman"/>
          <w:lang w:val="uk-UA"/>
        </w:rPr>
        <w:t xml:space="preserve">я досвіду вчителів  </w:t>
      </w:r>
      <w:r w:rsidRPr="00776E8D">
        <w:rPr>
          <w:rFonts w:ascii="Times New Roman" w:eastAsia="Times New Roman" w:hAnsi="Times New Roman"/>
          <w:lang w:val="uk-UA"/>
        </w:rPr>
        <w:t xml:space="preserve">«Організація освітнього процесу на засадах </w:t>
      </w:r>
      <w:proofErr w:type="spellStart"/>
      <w:r w:rsidRPr="00776E8D">
        <w:rPr>
          <w:rFonts w:ascii="Times New Roman" w:eastAsia="Times New Roman" w:hAnsi="Times New Roman"/>
          <w:i/>
          <w:iCs/>
        </w:rPr>
        <w:t>компетентнісного</w:t>
      </w:r>
      <w:proofErr w:type="spellEnd"/>
      <w:r w:rsidRPr="00776E8D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776E8D">
        <w:rPr>
          <w:rFonts w:ascii="Times New Roman" w:eastAsia="Times New Roman" w:hAnsi="Times New Roman"/>
          <w:i/>
          <w:iCs/>
        </w:rPr>
        <w:t>підходу</w:t>
      </w:r>
      <w:proofErr w:type="spellEnd"/>
      <w:r>
        <w:rPr>
          <w:rFonts w:ascii="Times New Roman" w:eastAsia="Times New Roman" w:hAnsi="Times New Roman"/>
          <w:lang w:val="uk-UA"/>
        </w:rPr>
        <w:t>» ( Рогач Р.Ю.)</w:t>
      </w:r>
      <w:r w:rsidRPr="00776E8D">
        <w:rPr>
          <w:rFonts w:ascii="Times New Roman" w:eastAsia="Times New Roman" w:hAnsi="Times New Roman"/>
          <w:lang w:val="uk-UA"/>
        </w:rPr>
        <w:t>;</w:t>
      </w:r>
    </w:p>
    <w:p w:rsidR="00A33EAA" w:rsidRPr="00776E8D" w:rsidRDefault="00A33EAA" w:rsidP="00EB6258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contextualSpacing w:val="0"/>
        <w:rPr>
          <w:rFonts w:ascii="Times New Roman" w:eastAsia="Times New Roman" w:hAnsi="Times New Roman"/>
          <w:lang w:val="uk-UA"/>
        </w:rPr>
      </w:pPr>
      <w:r w:rsidRPr="00776E8D">
        <w:rPr>
          <w:rFonts w:ascii="Times New Roman" w:eastAsia="Times New Roman" w:hAnsi="Times New Roman"/>
          <w:lang w:val="uk-UA"/>
        </w:rPr>
        <w:t xml:space="preserve"> «Навчаємось дистанц</w:t>
      </w:r>
      <w:r>
        <w:rPr>
          <w:rFonts w:ascii="Times New Roman" w:eastAsia="Times New Roman" w:hAnsi="Times New Roman"/>
          <w:lang w:val="uk-UA"/>
        </w:rPr>
        <w:t>ійно» (Рогач Н.В.</w:t>
      </w:r>
      <w:r w:rsidRPr="00776E8D">
        <w:rPr>
          <w:rFonts w:ascii="Times New Roman" w:eastAsia="Times New Roman" w:hAnsi="Times New Roman"/>
          <w:lang w:val="uk-UA"/>
        </w:rPr>
        <w:t>);</w:t>
      </w:r>
    </w:p>
    <w:p w:rsidR="00A33EAA" w:rsidRPr="00776E8D" w:rsidRDefault="00A33EAA" w:rsidP="00EB6258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Адресний семінар з елементами тренінгу: «</w:t>
      </w:r>
      <w:proofErr w:type="spellStart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НУШ-ви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часу»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Чопей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A33EAA" w:rsidRDefault="00A33EAA" w:rsidP="00A33EAA">
      <w:pPr>
        <w:pStyle w:val="a8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</w:r>
      <w:r w:rsidRPr="00776E8D">
        <w:rPr>
          <w:rFonts w:ascii="Times New Roman" w:eastAsia="Times New Roman" w:hAnsi="Times New Roman"/>
          <w:lang w:val="uk-UA"/>
        </w:rPr>
        <w:t>Важливою ділянкою інноваційної роботи було проведення психолого-педагогічних семінарів, семінарів-практикумів т</w:t>
      </w:r>
      <w:r>
        <w:rPr>
          <w:rFonts w:ascii="Times New Roman" w:eastAsia="Times New Roman" w:hAnsi="Times New Roman"/>
          <w:lang w:val="uk-UA"/>
        </w:rPr>
        <w:t>а майстер-класів</w:t>
      </w:r>
      <w:r w:rsidRPr="00776E8D">
        <w:rPr>
          <w:rFonts w:ascii="Times New Roman" w:eastAsia="Times New Roman" w:hAnsi="Times New Roman"/>
          <w:lang w:val="uk-UA"/>
        </w:rPr>
        <w:t>, які є формою поширення передового педагогічного досвіду. </w:t>
      </w:r>
    </w:p>
    <w:p w:rsidR="00A33EAA" w:rsidRPr="00776E8D" w:rsidRDefault="00A33EAA" w:rsidP="00A33EAA">
      <w:pPr>
        <w:pStyle w:val="a8"/>
        <w:spacing w:line="276" w:lineRule="auto"/>
        <w:ind w:left="0" w:firstLine="567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Протягом 2022-2023</w:t>
      </w:r>
      <w:r w:rsidRPr="00776E8D">
        <w:rPr>
          <w:rFonts w:ascii="Times New Roman" w:eastAsia="Times New Roman" w:hAnsi="Times New Roman"/>
          <w:lang w:val="uk-UA"/>
        </w:rPr>
        <w:t xml:space="preserve"> навчального року педагоги </w:t>
      </w:r>
      <w:r w:rsidRPr="00946FC7">
        <w:rPr>
          <w:rFonts w:ascii="Times New Roman" w:eastAsia="Times New Roman" w:hAnsi="Times New Roman"/>
          <w:b/>
          <w:lang w:val="uk-UA"/>
        </w:rPr>
        <w:t>підвищували кваліфікацію</w:t>
      </w:r>
      <w:r w:rsidRPr="00776E8D">
        <w:rPr>
          <w:rFonts w:ascii="Times New Roman" w:eastAsia="Times New Roman" w:hAnsi="Times New Roman"/>
          <w:lang w:val="uk-UA"/>
        </w:rPr>
        <w:t xml:space="preserve"> шляхом неформальної освіти, проходженн</w:t>
      </w:r>
      <w:r>
        <w:rPr>
          <w:rFonts w:ascii="Times New Roman" w:eastAsia="Times New Roman" w:hAnsi="Times New Roman"/>
          <w:lang w:val="uk-UA"/>
        </w:rPr>
        <w:t>я курсової перепідготовки при З</w:t>
      </w:r>
      <w:r w:rsidRPr="00776E8D">
        <w:rPr>
          <w:rFonts w:ascii="Times New Roman" w:eastAsia="Times New Roman" w:hAnsi="Times New Roman"/>
          <w:lang w:val="uk-UA"/>
        </w:rPr>
        <w:t xml:space="preserve">ІППО.  Найпопулярнішими були освітні платформи для підвищення кваліфікації </w:t>
      </w:r>
      <w:proofErr w:type="spellStart"/>
      <w:r w:rsidRPr="00776E8D">
        <w:rPr>
          <w:rFonts w:ascii="Times New Roman" w:eastAsia="Times New Roman" w:hAnsi="Times New Roman"/>
          <w:lang w:val="uk-UA"/>
        </w:rPr>
        <w:t>EdEra</w:t>
      </w:r>
      <w:proofErr w:type="spellEnd"/>
      <w:r w:rsidRPr="00776E8D">
        <w:rPr>
          <w:rFonts w:ascii="Times New Roman" w:eastAsia="Times New Roman" w:hAnsi="Times New Roman"/>
          <w:lang w:val="uk-UA"/>
        </w:rPr>
        <w:t xml:space="preserve">, </w:t>
      </w:r>
      <w:proofErr w:type="spellStart"/>
      <w:r w:rsidRPr="00776E8D">
        <w:rPr>
          <w:rFonts w:ascii="Times New Roman" w:eastAsia="Times New Roman" w:hAnsi="Times New Roman"/>
          <w:lang w:val="uk-UA"/>
        </w:rPr>
        <w:t>Prometheus</w:t>
      </w:r>
      <w:proofErr w:type="spellEnd"/>
      <w:r w:rsidRPr="00776E8D">
        <w:rPr>
          <w:rFonts w:ascii="Times New Roman" w:eastAsia="Times New Roman" w:hAnsi="Times New Roman"/>
          <w:lang w:val="uk-UA"/>
        </w:rPr>
        <w:t xml:space="preserve">, На Урок, </w:t>
      </w:r>
      <w:proofErr w:type="spellStart"/>
      <w:r w:rsidRPr="00776E8D">
        <w:rPr>
          <w:rFonts w:ascii="Times New Roman" w:eastAsia="Times New Roman" w:hAnsi="Times New Roman"/>
          <w:lang w:val="uk-UA"/>
        </w:rPr>
        <w:t>Всеосвіта</w:t>
      </w:r>
      <w:proofErr w:type="spellEnd"/>
      <w:r w:rsidRPr="00776E8D">
        <w:rPr>
          <w:rFonts w:ascii="Times New Roman" w:eastAsia="Times New Roman" w:hAnsi="Times New Roman"/>
          <w:lang w:val="uk-UA"/>
        </w:rPr>
        <w:t xml:space="preserve">. </w:t>
      </w:r>
    </w:p>
    <w:p w:rsidR="00A33EAA" w:rsidRPr="00AE1062" w:rsidRDefault="00A33EAA" w:rsidP="00A33EAA">
      <w:pPr>
        <w:pStyle w:val="a8"/>
        <w:ind w:left="0" w:firstLine="708"/>
        <w:jc w:val="both"/>
        <w:rPr>
          <w:rFonts w:ascii="Times New Roman" w:hAnsi="Times New Roman"/>
          <w:szCs w:val="28"/>
          <w:lang w:val="uk-UA"/>
        </w:rPr>
      </w:pPr>
      <w:r w:rsidRPr="00AE1062">
        <w:rPr>
          <w:rFonts w:ascii="Times New Roman" w:hAnsi="Times New Roman"/>
          <w:szCs w:val="28"/>
          <w:lang w:val="uk-UA"/>
        </w:rPr>
        <w:t xml:space="preserve">Підвищенню ключових та професійних </w:t>
      </w:r>
      <w:proofErr w:type="spellStart"/>
      <w:r w:rsidRPr="00AE1062">
        <w:rPr>
          <w:rFonts w:ascii="Times New Roman" w:hAnsi="Times New Roman"/>
          <w:szCs w:val="28"/>
          <w:lang w:val="uk-UA"/>
        </w:rPr>
        <w:t>компетентностей</w:t>
      </w:r>
      <w:proofErr w:type="spellEnd"/>
      <w:r w:rsidRPr="00AE1062">
        <w:rPr>
          <w:rFonts w:ascii="Times New Roman" w:hAnsi="Times New Roman"/>
          <w:szCs w:val="28"/>
          <w:lang w:val="uk-UA"/>
        </w:rPr>
        <w:t xml:space="preserve"> учителя згідно сучасного Професійного стандарту сприяла участь педагогічного колективу в засіданнях:</w:t>
      </w:r>
    </w:p>
    <w:p w:rsidR="00A33EAA" w:rsidRPr="00AE1062" w:rsidRDefault="00A33EAA" w:rsidP="00EB6258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AE1062">
        <w:rPr>
          <w:rFonts w:ascii="Times New Roman" w:eastAsia="Times New Roman" w:hAnsi="Times New Roman"/>
          <w:lang w:val="uk-UA"/>
        </w:rPr>
        <w:lastRenderedPageBreak/>
        <w:t>круглого столу «Наступність у навчанні та вихованні здобувачів освіти як важлива складова розвитку</w:t>
      </w:r>
      <w:r>
        <w:rPr>
          <w:rFonts w:ascii="Times New Roman" w:eastAsia="Times New Roman" w:hAnsi="Times New Roman"/>
          <w:lang w:val="uk-UA"/>
        </w:rPr>
        <w:t xml:space="preserve"> сучасного закладу» ( Рогач Н.В., листопад 2022</w:t>
      </w:r>
      <w:r w:rsidRPr="00AE1062">
        <w:rPr>
          <w:rFonts w:ascii="Times New Roman" w:eastAsia="Times New Roman" w:hAnsi="Times New Roman"/>
          <w:lang w:val="uk-UA"/>
        </w:rPr>
        <w:t>);</w:t>
      </w:r>
    </w:p>
    <w:p w:rsidR="00A33EAA" w:rsidRPr="00AE1062" w:rsidRDefault="00A33EAA" w:rsidP="00EB6258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п</w:t>
      </w:r>
      <w:r w:rsidRPr="00AE1062">
        <w:rPr>
          <w:rFonts w:ascii="Times New Roman" w:eastAsia="Times New Roman" w:hAnsi="Times New Roman"/>
          <w:lang w:val="uk-UA"/>
        </w:rPr>
        <w:t>едгогічн</w:t>
      </w:r>
      <w:r>
        <w:rPr>
          <w:rFonts w:ascii="Times New Roman" w:eastAsia="Times New Roman" w:hAnsi="Times New Roman"/>
          <w:lang w:val="uk-UA"/>
        </w:rPr>
        <w:t>ого</w:t>
      </w:r>
      <w:proofErr w:type="spellEnd"/>
      <w:r w:rsidRPr="00AE1062">
        <w:rPr>
          <w:rFonts w:ascii="Times New Roman" w:eastAsia="Times New Roman" w:hAnsi="Times New Roman"/>
          <w:lang w:val="uk-UA"/>
        </w:rPr>
        <w:t xml:space="preserve"> експ</w:t>
      </w:r>
      <w:r>
        <w:rPr>
          <w:rFonts w:ascii="Times New Roman" w:eastAsia="Times New Roman" w:hAnsi="Times New Roman"/>
          <w:lang w:val="uk-UA"/>
        </w:rPr>
        <w:t>е</w:t>
      </w:r>
      <w:r w:rsidRPr="00AE1062">
        <w:rPr>
          <w:rFonts w:ascii="Times New Roman" w:eastAsia="Times New Roman" w:hAnsi="Times New Roman"/>
          <w:lang w:val="uk-UA"/>
        </w:rPr>
        <w:t>римент</w:t>
      </w:r>
      <w:r>
        <w:rPr>
          <w:rFonts w:ascii="Times New Roman" w:eastAsia="Times New Roman" w:hAnsi="Times New Roman"/>
          <w:lang w:val="uk-UA"/>
        </w:rPr>
        <w:t>у</w:t>
      </w:r>
      <w:r w:rsidRPr="00AE1062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в</w:t>
      </w:r>
      <w:r w:rsidRPr="00AE1062">
        <w:rPr>
          <w:rFonts w:ascii="Times New Roman" w:eastAsia="Times New Roman" w:hAnsi="Times New Roman"/>
          <w:lang w:val="uk-UA"/>
        </w:rPr>
        <w:t xml:space="preserve"> системі інноваційної діяльно</w:t>
      </w:r>
      <w:r>
        <w:rPr>
          <w:rFonts w:ascii="Times New Roman" w:eastAsia="Times New Roman" w:hAnsi="Times New Roman"/>
          <w:lang w:val="uk-UA"/>
        </w:rPr>
        <w:t>сті.</w:t>
      </w:r>
    </w:p>
    <w:p w:rsidR="00A33EAA" w:rsidRPr="00776E8D" w:rsidRDefault="00A33EAA" w:rsidP="00A33EAA">
      <w:pPr>
        <w:pStyle w:val="a8"/>
        <w:tabs>
          <w:tab w:val="left" w:pos="0"/>
          <w:tab w:val="left" w:pos="284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szCs w:val="28"/>
        </w:rPr>
        <w:tab/>
      </w:r>
      <w:r w:rsidRPr="00776E8D">
        <w:rPr>
          <w:rFonts w:ascii="Times New Roman" w:eastAsia="Times New Roman" w:hAnsi="Times New Roman"/>
          <w:lang w:val="uk-UA"/>
        </w:rPr>
        <w:t xml:space="preserve">Підвищенню рівня професійної компетентності вчителів сприяє </w:t>
      </w:r>
      <w:r w:rsidRPr="00880F08">
        <w:rPr>
          <w:rFonts w:ascii="Times New Roman" w:eastAsia="Times New Roman" w:hAnsi="Times New Roman"/>
          <w:b/>
          <w:lang w:val="uk-UA"/>
        </w:rPr>
        <w:t>атестація</w:t>
      </w:r>
      <w:r w:rsidRPr="00880F08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880F08">
        <w:rPr>
          <w:rFonts w:ascii="Times New Roman" w:eastAsia="Times New Roman" w:hAnsi="Times New Roman"/>
          <w:b/>
          <w:lang w:val="uk-UA"/>
        </w:rPr>
        <w:t>педагогічних працівників</w:t>
      </w:r>
      <w:r w:rsidRPr="00880F08">
        <w:rPr>
          <w:rFonts w:ascii="Times New Roman" w:eastAsia="Times New Roman" w:hAnsi="Times New Roman"/>
          <w:lang w:val="uk-UA"/>
        </w:rPr>
        <w:t xml:space="preserve"> закладу, яка здійснюється відповідно до Типового положення про атестацію педагогічних працівників України. У наявності перспективне та поточне планування атестації педагогічних працівників, щорічне корегування перспективного й поточного планування. Плани атестації педагогічних кадрів виконуються. Своєчасно та якісно оформлюються відповідні документи (у наявності накази, протоколи, атестаційні листи, звітна документація).</w:t>
      </w:r>
    </w:p>
    <w:p w:rsidR="00A33EAA" w:rsidRPr="00776E8D" w:rsidRDefault="00A33EAA" w:rsidP="00A33E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2023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 </w:t>
      </w:r>
      <w:proofErr w:type="spellStart"/>
      <w:r w:rsidRPr="00776E8D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/>
        </w:rPr>
        <w:t>оатестовано</w:t>
      </w:r>
      <w:proofErr w:type="spellEnd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 педагогів. За результатами атестації:</w:t>
      </w:r>
    </w:p>
    <w:p w:rsidR="00A33EAA" w:rsidRDefault="00A33EAA" w:rsidP="00EB6258">
      <w:pPr>
        <w:pStyle w:val="a8"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776E8D">
        <w:rPr>
          <w:rFonts w:ascii="Times New Roman" w:eastAsia="Times New Roman" w:hAnsi="Times New Roman"/>
          <w:lang w:val="uk-UA"/>
        </w:rPr>
        <w:t>Присвоєно кваліфікаційні категорії:</w:t>
      </w:r>
    </w:p>
    <w:p w:rsidR="00A33EAA" w:rsidRPr="00776E8D" w:rsidRDefault="00A33EAA" w:rsidP="00EB6258">
      <w:pPr>
        <w:pStyle w:val="a8"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Вищу кваліфікаційну категорію – 1 педагог;</w:t>
      </w:r>
    </w:p>
    <w:p w:rsidR="00A33EAA" w:rsidRPr="00E61544" w:rsidRDefault="00A33EAA" w:rsidP="00EB6258">
      <w:pPr>
        <w:pStyle w:val="a8"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776E8D">
        <w:rPr>
          <w:rFonts w:ascii="Times New Roman" w:eastAsia="Times New Roman" w:hAnsi="Times New Roman"/>
          <w:lang w:val="uk-UA"/>
        </w:rPr>
        <w:t>спеціаліст ІІ  кваліфіка</w:t>
      </w:r>
      <w:r>
        <w:rPr>
          <w:rFonts w:ascii="Times New Roman" w:eastAsia="Times New Roman" w:hAnsi="Times New Roman"/>
          <w:lang w:val="uk-UA"/>
        </w:rPr>
        <w:t xml:space="preserve">ційної </w:t>
      </w:r>
      <w:proofErr w:type="spellStart"/>
      <w:r>
        <w:rPr>
          <w:rFonts w:ascii="Times New Roman" w:eastAsia="Times New Roman" w:hAnsi="Times New Roman"/>
          <w:lang w:val="uk-UA"/>
        </w:rPr>
        <w:t>категорії-</w:t>
      </w:r>
      <w:proofErr w:type="spellEnd"/>
      <w:r>
        <w:rPr>
          <w:rFonts w:ascii="Times New Roman" w:eastAsia="Times New Roman" w:hAnsi="Times New Roman"/>
          <w:lang w:val="uk-UA"/>
        </w:rPr>
        <w:t xml:space="preserve"> 4 педагогів;</w:t>
      </w:r>
    </w:p>
    <w:p w:rsidR="00A33EAA" w:rsidRDefault="00A33EAA" w:rsidP="00A33EAA">
      <w:pPr>
        <w:pStyle w:val="a8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Підтверджено  12 тарифний розряд  - 1 педагогу;</w:t>
      </w:r>
    </w:p>
    <w:p w:rsidR="00A33EAA" w:rsidRPr="00776E8D" w:rsidRDefault="00A33EAA" w:rsidP="00A33EAA">
      <w:pPr>
        <w:pStyle w:val="a8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На жаль, педагоги закладу не виявили бажання щодо проходження добровільної сертифікації.</w:t>
      </w:r>
    </w:p>
    <w:p w:rsidR="00A33EAA" w:rsidRPr="00776E8D" w:rsidRDefault="00A33EAA" w:rsidP="00A33E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ході впровадження Державних стандартів освіти здійснювався психологічний супровід учасників освітнього процесу.  З метою виявлення та здійснення корекції </w:t>
      </w:r>
      <w:proofErr w:type="spellStart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дезадаптаційних</w:t>
      </w:r>
      <w:proofErr w:type="spellEnd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процесів учнів проведена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іагностика у вересні-жовтні 2022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адміністрацією закладу були відвідані уроки, перевірялася шкільна документація. На основі результатів та висновків відбулися засід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ання 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матеріали вивчені та узагальнені по закладу.</w:t>
      </w:r>
    </w:p>
    <w:p w:rsidR="00A33EAA" w:rsidRPr="00776E8D" w:rsidRDefault="00A33EAA" w:rsidP="00A33E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едено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стану викладання навчальних предметів:</w:t>
      </w:r>
    </w:p>
    <w:p w:rsidR="00A33EAA" w:rsidRDefault="00A33EAA" w:rsidP="00A33EAA">
      <w:pPr>
        <w:tabs>
          <w:tab w:val="left" w:pos="284"/>
          <w:tab w:val="left" w:pos="9355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за результатами перевірки узагальнені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обговорені на засіданнях методичних спільнот </w:t>
      </w:r>
      <w:proofErr w:type="spellStart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вчителів-предметників</w:t>
      </w:r>
      <w:proofErr w:type="spellEnd"/>
      <w:r w:rsidRPr="00776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прийнято рекомендації щодо усунення недоліків, виявлених під час перевірки, заплановані заходи щодо підвищення результативності  роботи.</w:t>
      </w:r>
    </w:p>
    <w:p w:rsidR="00A33EAA" w:rsidRDefault="00A33EAA" w:rsidP="00EB6258">
      <w:pPr>
        <w:pStyle w:val="a8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776E8D">
        <w:rPr>
          <w:rFonts w:ascii="Times New Roman" w:eastAsia="Times New Roman" w:hAnsi="Times New Roman"/>
          <w:lang w:val="uk-UA"/>
        </w:rPr>
        <w:t>З метою активізації методичної робо</w:t>
      </w:r>
      <w:r>
        <w:rPr>
          <w:rFonts w:ascii="Times New Roman" w:eastAsia="Times New Roman" w:hAnsi="Times New Roman"/>
          <w:lang w:val="uk-UA"/>
        </w:rPr>
        <w:t>ти в 2022-2023</w:t>
      </w:r>
      <w:r w:rsidRPr="00776E8D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776E8D">
        <w:rPr>
          <w:rFonts w:ascii="Times New Roman" w:eastAsia="Times New Roman" w:hAnsi="Times New Roman"/>
          <w:lang w:val="uk-UA"/>
        </w:rPr>
        <w:t>н.р</w:t>
      </w:r>
      <w:proofErr w:type="spellEnd"/>
      <w:r w:rsidRPr="00776E8D">
        <w:rPr>
          <w:rFonts w:ascii="Times New Roman" w:eastAsia="Times New Roman" w:hAnsi="Times New Roman"/>
          <w:lang w:val="uk-UA"/>
        </w:rPr>
        <w:t>. були проведені засідання педагогічних рад:</w:t>
      </w:r>
      <w:r w:rsidRPr="00313F0E">
        <w:rPr>
          <w:rFonts w:ascii="Times New Roman" w:eastAsia="Times New Roman" w:hAnsi="Times New Roman"/>
          <w:lang w:val="uk-UA"/>
        </w:rPr>
        <w:t xml:space="preserve"> </w:t>
      </w:r>
    </w:p>
    <w:p w:rsidR="00A33EAA" w:rsidRDefault="00A33EAA" w:rsidP="00EB6258">
      <w:pPr>
        <w:pStyle w:val="a8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776E8D">
        <w:rPr>
          <w:rFonts w:ascii="Times New Roman" w:eastAsia="Times New Roman" w:hAnsi="Times New Roman"/>
          <w:lang w:val="uk-UA"/>
        </w:rPr>
        <w:t>«Про перехід до нового Державного стандарту базової середньої освіти, організація освітнього процесу в 5-х класах Н</w:t>
      </w:r>
      <w:r>
        <w:rPr>
          <w:rFonts w:ascii="Times New Roman" w:eastAsia="Times New Roman" w:hAnsi="Times New Roman"/>
          <w:lang w:val="uk-UA"/>
        </w:rPr>
        <w:t>ової української школи» (серпень</w:t>
      </w:r>
      <w:r w:rsidRPr="00776E8D">
        <w:rPr>
          <w:rFonts w:ascii="Times New Roman" w:eastAsia="Times New Roman" w:hAnsi="Times New Roman"/>
          <w:lang w:val="uk-UA"/>
        </w:rPr>
        <w:t xml:space="preserve"> 2022).</w:t>
      </w:r>
    </w:p>
    <w:p w:rsidR="00A33EAA" w:rsidRPr="00776E8D" w:rsidRDefault="00A33EAA" w:rsidP="00A33E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EAA" w:rsidRPr="00313F0E" w:rsidRDefault="00A33EAA" w:rsidP="00EB6258">
      <w:pPr>
        <w:pStyle w:val="a8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313F0E">
        <w:rPr>
          <w:rFonts w:ascii="Times New Roman" w:eastAsia="Times New Roman" w:hAnsi="Times New Roman"/>
          <w:lang w:val="uk-UA"/>
        </w:rPr>
        <w:t xml:space="preserve"> «Про впровадження формувального оцінювання вмінь і </w:t>
      </w:r>
      <w:proofErr w:type="spellStart"/>
      <w:r w:rsidRPr="00313F0E">
        <w:rPr>
          <w:rFonts w:ascii="Times New Roman" w:eastAsia="Times New Roman" w:hAnsi="Times New Roman"/>
          <w:lang w:val="uk-UA"/>
        </w:rPr>
        <w:t>компетентностей</w:t>
      </w:r>
      <w:proofErr w:type="spellEnd"/>
      <w:r w:rsidRPr="00313F0E">
        <w:rPr>
          <w:rFonts w:ascii="Times New Roman" w:eastAsia="Times New Roman" w:hAnsi="Times New Roman"/>
          <w:lang w:val="uk-UA"/>
        </w:rPr>
        <w:t xml:space="preserve"> учнів - вибудовуємо індивідуальну освітню тр</w:t>
      </w:r>
      <w:r>
        <w:rPr>
          <w:rFonts w:ascii="Times New Roman" w:eastAsia="Times New Roman" w:hAnsi="Times New Roman"/>
          <w:lang w:val="uk-UA"/>
        </w:rPr>
        <w:t>аєкторію кожного учня» (листопад 2022</w:t>
      </w:r>
      <w:r w:rsidRPr="00313F0E">
        <w:rPr>
          <w:rFonts w:ascii="Times New Roman" w:eastAsia="Times New Roman" w:hAnsi="Times New Roman"/>
          <w:lang w:val="uk-UA"/>
        </w:rPr>
        <w:t xml:space="preserve"> р.);</w:t>
      </w:r>
    </w:p>
    <w:p w:rsidR="00A33EAA" w:rsidRPr="00962CDA" w:rsidRDefault="00A33EAA" w:rsidP="00A33EAA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Викликом 2022-2023</w:t>
      </w:r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було організація освітнього процесу  із використанням технологій дистанційного навчання в умовах воєнного стану.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дійснювався психологічний супровід учасників освітнього процесу.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чителями  початкових класів проводилися мотиваційні п’ятихвилинні «ранкові зустрічі», загально-розвиваючі заняття;  практичним психологом, </w:t>
      </w:r>
      <w:proofErr w:type="spellStart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вчителями-предметниками</w:t>
      </w:r>
      <w:proofErr w:type="spellEnd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для учнів усіх вікових категорій психологічні хвилинки.</w:t>
      </w:r>
    </w:p>
    <w:p w:rsidR="00A33EAA" w:rsidRPr="00962CDA" w:rsidRDefault="00A33EAA" w:rsidP="00A33EA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уроків та заходів педагоги використовували </w:t>
      </w:r>
      <w:proofErr w:type="spellStart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відеоінструменти</w:t>
      </w:r>
      <w:proofErr w:type="spellEnd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синх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ронного навчання « Єдина школа»</w:t>
      </w:r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аси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нхронного – робота на платформах </w:t>
      </w:r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Naurok</w:t>
      </w:r>
      <w:proofErr w:type="spellEnd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«Мій клас», «</w:t>
      </w:r>
      <w:proofErr w:type="spellStart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Всеосвіта</w:t>
      </w:r>
      <w:proofErr w:type="spellEnd"/>
      <w:r w:rsidRPr="00962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A33EAA" w:rsidRPr="009A28DA" w:rsidRDefault="00A33EAA" w:rsidP="00A33EAA">
      <w:pPr>
        <w:pStyle w:val="a8"/>
        <w:spacing w:line="276" w:lineRule="auto"/>
        <w:ind w:left="0" w:firstLine="708"/>
        <w:jc w:val="both"/>
        <w:rPr>
          <w:rFonts w:ascii="Times New Roman" w:eastAsia="Times New Roman" w:hAnsi="Times New Roman"/>
          <w:lang w:val="uk-UA"/>
        </w:rPr>
      </w:pPr>
      <w:r w:rsidRPr="009A28DA">
        <w:rPr>
          <w:rFonts w:ascii="Times New Roman" w:eastAsia="Times New Roman" w:hAnsi="Times New Roman"/>
          <w:lang w:val="uk-UA"/>
        </w:rPr>
        <w:lastRenderedPageBreak/>
        <w:t>Адміністрацією закладу  проводивс</w:t>
      </w:r>
      <w:r>
        <w:rPr>
          <w:rFonts w:ascii="Times New Roman" w:eastAsia="Times New Roman" w:hAnsi="Times New Roman"/>
          <w:lang w:val="uk-UA"/>
        </w:rPr>
        <w:t>я</w:t>
      </w:r>
      <w:r w:rsidRPr="009A28DA">
        <w:rPr>
          <w:rFonts w:ascii="Times New Roman" w:eastAsia="Times New Roman" w:hAnsi="Times New Roman"/>
          <w:lang w:val="uk-UA"/>
        </w:rPr>
        <w:t xml:space="preserve"> моніторинг стану відвідування, підготовки учнів до навчальних </w:t>
      </w:r>
      <w:proofErr w:type="spellStart"/>
      <w:r w:rsidRPr="009A28DA">
        <w:rPr>
          <w:rFonts w:ascii="Times New Roman" w:eastAsia="Times New Roman" w:hAnsi="Times New Roman"/>
          <w:lang w:val="uk-UA"/>
        </w:rPr>
        <w:t>онлайн-занять</w:t>
      </w:r>
      <w:proofErr w:type="spellEnd"/>
      <w:r w:rsidRPr="009A28DA">
        <w:rPr>
          <w:rFonts w:ascii="Times New Roman" w:eastAsia="Times New Roman" w:hAnsi="Times New Roman"/>
          <w:lang w:val="uk-UA"/>
        </w:rPr>
        <w:t>, дотримання педагогами вимог Санітарного регламенту.</w:t>
      </w:r>
    </w:p>
    <w:p w:rsidR="00A33EAA" w:rsidRDefault="00A33EAA" w:rsidP="00A33EAA">
      <w:pPr>
        <w:pStyle w:val="a8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Були організовані</w:t>
      </w:r>
      <w:r w:rsidRPr="009A28DA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A28DA">
        <w:rPr>
          <w:rFonts w:ascii="Times New Roman" w:eastAsia="Times New Roman" w:hAnsi="Times New Roman"/>
          <w:lang w:val="uk-UA"/>
        </w:rPr>
        <w:t>онлайн</w:t>
      </w:r>
      <w:r>
        <w:rPr>
          <w:rFonts w:ascii="Times New Roman" w:eastAsia="Times New Roman" w:hAnsi="Times New Roman"/>
          <w:lang w:val="uk-UA"/>
        </w:rPr>
        <w:t>-</w:t>
      </w:r>
      <w:r w:rsidRPr="009A28DA">
        <w:rPr>
          <w:rFonts w:ascii="Times New Roman" w:eastAsia="Times New Roman" w:hAnsi="Times New Roman"/>
          <w:lang w:val="uk-UA"/>
        </w:rPr>
        <w:t>наради</w:t>
      </w:r>
      <w:proofErr w:type="spellEnd"/>
      <w:r>
        <w:rPr>
          <w:rFonts w:ascii="Times New Roman" w:eastAsia="Times New Roman" w:hAnsi="Times New Roman"/>
          <w:lang w:val="uk-UA"/>
        </w:rPr>
        <w:t>, навчальні семінари</w:t>
      </w:r>
      <w:r w:rsidRPr="009A28DA">
        <w:rPr>
          <w:rFonts w:ascii="Times New Roman" w:eastAsia="Times New Roman" w:hAnsi="Times New Roman"/>
          <w:lang w:val="uk-UA"/>
        </w:rPr>
        <w:t xml:space="preserve"> з педагогами закладу</w:t>
      </w:r>
      <w:r>
        <w:rPr>
          <w:rFonts w:ascii="Times New Roman" w:eastAsia="Times New Roman" w:hAnsi="Times New Roman"/>
          <w:lang w:val="uk-UA"/>
        </w:rPr>
        <w:t xml:space="preserve">, </w:t>
      </w:r>
      <w:r w:rsidRPr="009A28DA">
        <w:rPr>
          <w:rFonts w:ascii="Times New Roman" w:eastAsia="Times New Roman" w:hAnsi="Times New Roman"/>
          <w:lang w:val="uk-UA"/>
        </w:rPr>
        <w:t xml:space="preserve"> класними кері</w:t>
      </w:r>
      <w:r>
        <w:rPr>
          <w:rFonts w:ascii="Times New Roman" w:eastAsia="Times New Roman" w:hAnsi="Times New Roman"/>
          <w:lang w:val="uk-UA"/>
        </w:rPr>
        <w:t>вниками на платформі Єдина школа.</w:t>
      </w:r>
      <w:r w:rsidRPr="009A28DA">
        <w:rPr>
          <w:rFonts w:ascii="Times New Roman" w:eastAsia="Times New Roman" w:hAnsi="Times New Roman"/>
          <w:lang w:val="uk-UA"/>
        </w:rPr>
        <w:t xml:space="preserve">  </w:t>
      </w:r>
    </w:p>
    <w:p w:rsidR="00A33EAA" w:rsidRPr="009A28DA" w:rsidRDefault="00A33EAA" w:rsidP="00A33EAA">
      <w:pPr>
        <w:pStyle w:val="a8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  <w:t xml:space="preserve"> З метою вивчення рівня надання освітніх послуг в дистанційному режимі, покращення організації дистанційного навчання було проведено </w:t>
      </w:r>
      <w:proofErr w:type="spellStart"/>
      <w:r>
        <w:rPr>
          <w:rFonts w:ascii="Times New Roman" w:eastAsia="Times New Roman" w:hAnsi="Times New Roman"/>
          <w:lang w:val="uk-UA"/>
        </w:rPr>
        <w:t>онлайн-опитування</w:t>
      </w:r>
      <w:proofErr w:type="spellEnd"/>
      <w:r>
        <w:rPr>
          <w:rFonts w:ascii="Times New Roman" w:eastAsia="Times New Roman" w:hAnsi="Times New Roman"/>
          <w:lang w:val="uk-UA"/>
        </w:rPr>
        <w:t xml:space="preserve"> серед батьківської громадськості.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5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Удосконалення методичної роботи закладу шляхом впровадження ІКТ-технологій знаходять застосування в багатьох напрямах навчання, упроваджуються нові форми спілкування через соціальні мережі: </w:t>
      </w:r>
      <w:proofErr w:type="spellStart"/>
      <w:r w:rsidRPr="006625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F4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ейсбук</w:t>
      </w:r>
      <w:proofErr w:type="spellEnd"/>
      <w:r w:rsidR="00F4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F4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інстаграм</w:t>
      </w:r>
      <w:proofErr w:type="spellEnd"/>
      <w:r w:rsidR="00F4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F4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вайбер</w:t>
      </w:r>
      <w:proofErr w:type="spellEnd"/>
      <w:r w:rsidR="00F4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47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6625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33EAA" w:rsidRPr="00BC7407" w:rsidRDefault="00A33EAA" w:rsidP="00A33EAA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BC74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Перспективи:</w:t>
      </w:r>
    </w:p>
    <w:p w:rsidR="00A33EAA" w:rsidRDefault="00A33EAA" w:rsidP="00EB6258">
      <w:pPr>
        <w:pStyle w:val="a8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BD5E17">
        <w:rPr>
          <w:rFonts w:ascii="Times New Roman" w:eastAsia="Times New Roman" w:hAnsi="Times New Roman"/>
          <w:lang w:val="uk-UA"/>
        </w:rPr>
        <w:t>Використ</w:t>
      </w:r>
      <w:r>
        <w:rPr>
          <w:rFonts w:ascii="Times New Roman" w:eastAsia="Times New Roman" w:hAnsi="Times New Roman"/>
          <w:lang w:val="uk-UA"/>
        </w:rPr>
        <w:t>овувати</w:t>
      </w:r>
      <w:r w:rsidRPr="00BD5E17">
        <w:rPr>
          <w:rFonts w:ascii="Times New Roman" w:eastAsia="Times New Roman" w:hAnsi="Times New Roman"/>
          <w:lang w:val="uk-UA"/>
        </w:rPr>
        <w:t xml:space="preserve"> сучасн</w:t>
      </w:r>
      <w:r>
        <w:rPr>
          <w:rFonts w:ascii="Times New Roman" w:eastAsia="Times New Roman" w:hAnsi="Times New Roman"/>
          <w:lang w:val="uk-UA"/>
        </w:rPr>
        <w:t>і</w:t>
      </w:r>
      <w:r w:rsidRPr="00BD5E17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BD5E17">
        <w:rPr>
          <w:rFonts w:ascii="Times New Roman" w:eastAsia="Times New Roman" w:hAnsi="Times New Roman"/>
          <w:lang w:val="uk-UA"/>
        </w:rPr>
        <w:t>ІТ-технологі</w:t>
      </w:r>
      <w:r>
        <w:rPr>
          <w:rFonts w:ascii="Times New Roman" w:eastAsia="Times New Roman" w:hAnsi="Times New Roman"/>
          <w:lang w:val="uk-UA"/>
        </w:rPr>
        <w:t>ї</w:t>
      </w:r>
      <w:proofErr w:type="spellEnd"/>
      <w:r w:rsidRPr="00BD5E17">
        <w:rPr>
          <w:rFonts w:ascii="Times New Roman" w:eastAsia="Times New Roman" w:hAnsi="Times New Roman"/>
          <w:lang w:val="uk-UA"/>
        </w:rPr>
        <w:t>, мультимедійн</w:t>
      </w:r>
      <w:r>
        <w:rPr>
          <w:rFonts w:ascii="Times New Roman" w:eastAsia="Times New Roman" w:hAnsi="Times New Roman"/>
          <w:lang w:val="uk-UA"/>
        </w:rPr>
        <w:t>і</w:t>
      </w:r>
      <w:r w:rsidRPr="00BD5E17">
        <w:rPr>
          <w:rFonts w:ascii="Times New Roman" w:eastAsia="Times New Roman" w:hAnsi="Times New Roman"/>
          <w:lang w:val="uk-UA"/>
        </w:rPr>
        <w:t xml:space="preserve"> засоб</w:t>
      </w:r>
      <w:r>
        <w:rPr>
          <w:rFonts w:ascii="Times New Roman" w:eastAsia="Times New Roman" w:hAnsi="Times New Roman"/>
          <w:lang w:val="uk-UA"/>
        </w:rPr>
        <w:t>и</w:t>
      </w:r>
      <w:r w:rsidRPr="00BD5E17">
        <w:rPr>
          <w:rFonts w:ascii="Times New Roman" w:eastAsia="Times New Roman" w:hAnsi="Times New Roman"/>
          <w:lang w:val="uk-UA"/>
        </w:rPr>
        <w:t xml:space="preserve"> навчання, онов</w:t>
      </w:r>
      <w:r>
        <w:rPr>
          <w:rFonts w:ascii="Times New Roman" w:eastAsia="Times New Roman" w:hAnsi="Times New Roman"/>
          <w:lang w:val="uk-UA"/>
        </w:rPr>
        <w:t>ити</w:t>
      </w:r>
      <w:r w:rsidRPr="00BD5E17">
        <w:rPr>
          <w:rFonts w:ascii="Times New Roman" w:eastAsia="Times New Roman" w:hAnsi="Times New Roman"/>
          <w:lang w:val="uk-UA"/>
        </w:rPr>
        <w:t xml:space="preserve"> електронн</w:t>
      </w:r>
      <w:r>
        <w:rPr>
          <w:rFonts w:ascii="Times New Roman" w:eastAsia="Times New Roman" w:hAnsi="Times New Roman"/>
          <w:lang w:val="uk-UA"/>
        </w:rPr>
        <w:t>у</w:t>
      </w:r>
      <w:r w:rsidRPr="00BD5E17">
        <w:rPr>
          <w:rFonts w:ascii="Times New Roman" w:eastAsia="Times New Roman" w:hAnsi="Times New Roman"/>
          <w:lang w:val="uk-UA"/>
        </w:rPr>
        <w:t xml:space="preserve"> баз</w:t>
      </w:r>
      <w:r>
        <w:rPr>
          <w:rFonts w:ascii="Times New Roman" w:eastAsia="Times New Roman" w:hAnsi="Times New Roman"/>
          <w:lang w:val="uk-UA"/>
        </w:rPr>
        <w:t>у</w:t>
      </w:r>
      <w:r w:rsidRPr="00BD5E17">
        <w:rPr>
          <w:rFonts w:ascii="Times New Roman" w:eastAsia="Times New Roman" w:hAnsi="Times New Roman"/>
          <w:lang w:val="uk-UA"/>
        </w:rPr>
        <w:t xml:space="preserve"> для вивчення предметів</w:t>
      </w:r>
      <w:r>
        <w:rPr>
          <w:rFonts w:ascii="Times New Roman" w:eastAsia="Times New Roman" w:hAnsi="Times New Roman"/>
          <w:lang w:val="uk-UA"/>
        </w:rPr>
        <w:t xml:space="preserve"> .</w:t>
      </w:r>
    </w:p>
    <w:p w:rsidR="00A33EAA" w:rsidRPr="00BC7407" w:rsidRDefault="00A33EAA" w:rsidP="00EB6258">
      <w:pPr>
        <w:pStyle w:val="a8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uk-UA"/>
        </w:rPr>
        <w:t>З</w:t>
      </w:r>
      <w:proofErr w:type="spellStart"/>
      <w:r w:rsidRPr="00BC7407">
        <w:rPr>
          <w:rFonts w:ascii="Times New Roman" w:eastAsia="Times New Roman" w:hAnsi="Times New Roman"/>
        </w:rPr>
        <w:t>астосовувати</w:t>
      </w:r>
      <w:proofErr w:type="spellEnd"/>
      <w:r w:rsidRPr="00BC7407">
        <w:rPr>
          <w:rFonts w:ascii="Times New Roman" w:eastAsia="Times New Roman" w:hAnsi="Times New Roman"/>
        </w:rPr>
        <w:t xml:space="preserve"> </w:t>
      </w:r>
      <w:proofErr w:type="spellStart"/>
      <w:r w:rsidRPr="00BC7407">
        <w:rPr>
          <w:rFonts w:ascii="Times New Roman" w:eastAsia="Times New Roman" w:hAnsi="Times New Roman"/>
        </w:rPr>
        <w:t>технічні</w:t>
      </w:r>
      <w:proofErr w:type="spellEnd"/>
      <w:r w:rsidRPr="00BC7407">
        <w:rPr>
          <w:rFonts w:ascii="Times New Roman" w:eastAsia="Times New Roman" w:hAnsi="Times New Roman"/>
        </w:rPr>
        <w:t xml:space="preserve"> </w:t>
      </w:r>
      <w:proofErr w:type="spellStart"/>
      <w:r w:rsidRPr="00BC7407">
        <w:rPr>
          <w:rFonts w:ascii="Times New Roman" w:eastAsia="Times New Roman" w:hAnsi="Times New Roman"/>
        </w:rPr>
        <w:t>засоби</w:t>
      </w:r>
      <w:proofErr w:type="spellEnd"/>
      <w:r w:rsidRPr="00BC7407">
        <w:rPr>
          <w:rFonts w:ascii="Times New Roman" w:eastAsia="Times New Roman" w:hAnsi="Times New Roman"/>
        </w:rPr>
        <w:t xml:space="preserve"> та </w:t>
      </w:r>
      <w:proofErr w:type="spellStart"/>
      <w:r w:rsidRPr="00BC7407">
        <w:rPr>
          <w:rFonts w:ascii="Times New Roman" w:eastAsia="Times New Roman" w:hAnsi="Times New Roman"/>
        </w:rPr>
        <w:t>інші</w:t>
      </w:r>
      <w:proofErr w:type="spellEnd"/>
      <w:r w:rsidRPr="00BC7407">
        <w:rPr>
          <w:rFonts w:ascii="Times New Roman" w:eastAsia="Times New Roman" w:hAnsi="Times New Roman"/>
        </w:rPr>
        <w:t xml:space="preserve"> </w:t>
      </w:r>
      <w:proofErr w:type="spellStart"/>
      <w:r w:rsidRPr="00BC7407">
        <w:rPr>
          <w:rFonts w:ascii="Times New Roman" w:eastAsia="Times New Roman" w:hAnsi="Times New Roman"/>
        </w:rPr>
        <w:t>інструменти</w:t>
      </w:r>
      <w:proofErr w:type="spellEnd"/>
      <w:r w:rsidRPr="00BC7407">
        <w:rPr>
          <w:rFonts w:ascii="Times New Roman" w:eastAsia="Times New Roman" w:hAnsi="Times New Roman"/>
        </w:rPr>
        <w:t xml:space="preserve"> контролю за </w:t>
      </w:r>
      <w:proofErr w:type="spellStart"/>
      <w:r w:rsidRPr="00BC7407">
        <w:rPr>
          <w:rFonts w:ascii="Times New Roman" w:eastAsia="Times New Roman" w:hAnsi="Times New Roman"/>
        </w:rPr>
        <w:t>безпечним</w:t>
      </w:r>
      <w:proofErr w:type="spellEnd"/>
      <w:r w:rsidRPr="00BC7407">
        <w:rPr>
          <w:rFonts w:ascii="Times New Roman" w:eastAsia="Times New Roman" w:hAnsi="Times New Roman"/>
        </w:rPr>
        <w:t xml:space="preserve"> </w:t>
      </w:r>
      <w:proofErr w:type="spellStart"/>
      <w:r w:rsidRPr="00BC7407">
        <w:rPr>
          <w:rFonts w:ascii="Times New Roman" w:eastAsia="Times New Roman" w:hAnsi="Times New Roman"/>
        </w:rPr>
        <w:t>користуванням</w:t>
      </w:r>
      <w:proofErr w:type="spellEnd"/>
      <w:r w:rsidRPr="00BC7407">
        <w:rPr>
          <w:rFonts w:ascii="Times New Roman" w:eastAsia="Times New Roman" w:hAnsi="Times New Roman"/>
        </w:rPr>
        <w:t xml:space="preserve"> мережею </w:t>
      </w:r>
      <w:proofErr w:type="spellStart"/>
      <w:r w:rsidRPr="00BC7407">
        <w:rPr>
          <w:rFonts w:ascii="Times New Roman" w:eastAsia="Times New Roman" w:hAnsi="Times New Roman"/>
        </w:rPr>
        <w:t>Інтернет</w:t>
      </w:r>
      <w:proofErr w:type="spellEnd"/>
      <w:r>
        <w:rPr>
          <w:rFonts w:ascii="Times New Roman" w:eastAsia="Times New Roman" w:hAnsi="Times New Roman"/>
          <w:lang w:val="uk-UA"/>
        </w:rPr>
        <w:t>.</w:t>
      </w:r>
    </w:p>
    <w:p w:rsidR="00A33EAA" w:rsidRPr="00BD5E17" w:rsidRDefault="00A33EAA" w:rsidP="00EB6258">
      <w:pPr>
        <w:pStyle w:val="a8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BD5E17">
        <w:rPr>
          <w:rFonts w:ascii="Times New Roman" w:eastAsia="Times New Roman" w:hAnsi="Times New Roman"/>
          <w:lang w:val="uk-UA"/>
        </w:rPr>
        <w:t>Провед</w:t>
      </w:r>
      <w:r>
        <w:rPr>
          <w:rFonts w:ascii="Times New Roman" w:eastAsia="Times New Roman" w:hAnsi="Times New Roman"/>
          <w:lang w:val="uk-UA"/>
        </w:rPr>
        <w:t>ити</w:t>
      </w:r>
      <w:proofErr w:type="spellEnd"/>
      <w:r w:rsidRPr="00BD5E17">
        <w:rPr>
          <w:rFonts w:ascii="Times New Roman" w:eastAsia="Times New Roman" w:hAnsi="Times New Roman"/>
          <w:lang w:val="uk-UA"/>
        </w:rPr>
        <w:t xml:space="preserve"> комплекс заходів, спрямованих на якісну організацію освітнього процесу з урахуванням оновлених навчальних програм.</w:t>
      </w:r>
    </w:p>
    <w:p w:rsidR="00A33EAA" w:rsidRDefault="00A33EAA" w:rsidP="00EB6258">
      <w:pPr>
        <w:pStyle w:val="a8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Удосконалити</w:t>
      </w:r>
      <w:r w:rsidRPr="00BD5E17">
        <w:rPr>
          <w:rFonts w:ascii="Times New Roman" w:eastAsia="Times New Roman" w:hAnsi="Times New Roman"/>
          <w:lang w:val="uk-UA"/>
        </w:rPr>
        <w:t xml:space="preserve"> методичн</w:t>
      </w:r>
      <w:r>
        <w:rPr>
          <w:rFonts w:ascii="Times New Roman" w:eastAsia="Times New Roman" w:hAnsi="Times New Roman"/>
          <w:lang w:val="uk-UA"/>
        </w:rPr>
        <w:t>у</w:t>
      </w:r>
      <w:r w:rsidRPr="00BD5E17">
        <w:rPr>
          <w:rFonts w:ascii="Times New Roman" w:eastAsia="Times New Roman" w:hAnsi="Times New Roman"/>
          <w:lang w:val="uk-UA"/>
        </w:rPr>
        <w:t xml:space="preserve"> робот</w:t>
      </w:r>
      <w:r>
        <w:rPr>
          <w:rFonts w:ascii="Times New Roman" w:eastAsia="Times New Roman" w:hAnsi="Times New Roman"/>
          <w:lang w:val="uk-UA"/>
        </w:rPr>
        <w:t>у</w:t>
      </w:r>
      <w:r w:rsidRPr="00BD5E17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закладу з</w:t>
      </w:r>
      <w:r w:rsidRPr="00BD5E17">
        <w:rPr>
          <w:rFonts w:ascii="Times New Roman" w:eastAsia="Times New Roman" w:hAnsi="Times New Roman"/>
          <w:lang w:val="uk-UA"/>
        </w:rPr>
        <w:t xml:space="preserve"> підвищення професійної майстерності педагогів щодо організації дистанційного навчання,  впровадження форм та методів роботи НУШ, </w:t>
      </w:r>
      <w:r>
        <w:rPr>
          <w:rFonts w:ascii="Times New Roman" w:eastAsia="Times New Roman" w:hAnsi="Times New Roman"/>
          <w:lang w:val="uk-UA"/>
        </w:rPr>
        <w:t xml:space="preserve">сучасної </w:t>
      </w:r>
      <w:r w:rsidRPr="00BD5E17">
        <w:rPr>
          <w:rFonts w:ascii="Times New Roman" w:eastAsia="Times New Roman" w:hAnsi="Times New Roman"/>
          <w:lang w:val="uk-UA"/>
        </w:rPr>
        <w:t>системи оцінювання.</w:t>
      </w:r>
    </w:p>
    <w:p w:rsidR="00A33EAA" w:rsidRPr="00BC7407" w:rsidRDefault="00A33EAA" w:rsidP="00EB625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Активізувати </w:t>
      </w:r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роботу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педагогів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власних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відеоматеріалів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методичних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розробок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EAA" w:rsidRDefault="00A33EAA" w:rsidP="00EB6258">
      <w:pPr>
        <w:pStyle w:val="a8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Систематично </w:t>
      </w:r>
      <w:proofErr w:type="spellStart"/>
      <w:r w:rsidRPr="003C15ED">
        <w:rPr>
          <w:rFonts w:ascii="Times New Roman" w:eastAsia="Times New Roman" w:hAnsi="Times New Roman"/>
        </w:rPr>
        <w:t>залучати</w:t>
      </w:r>
      <w:proofErr w:type="spellEnd"/>
      <w:r w:rsidRPr="003C15ED">
        <w:rPr>
          <w:rFonts w:ascii="Times New Roman" w:eastAsia="Times New Roman" w:hAnsi="Times New Roman"/>
        </w:rPr>
        <w:t xml:space="preserve"> </w:t>
      </w:r>
      <w:proofErr w:type="spellStart"/>
      <w:r w:rsidRPr="003C15ED">
        <w:rPr>
          <w:rFonts w:ascii="Times New Roman" w:eastAsia="Times New Roman" w:hAnsi="Times New Roman"/>
        </w:rPr>
        <w:t>педагогічних</w:t>
      </w:r>
      <w:proofErr w:type="spellEnd"/>
      <w:r w:rsidRPr="003C15ED">
        <w:rPr>
          <w:rFonts w:ascii="Times New Roman" w:eastAsia="Times New Roman" w:hAnsi="Times New Roman"/>
        </w:rPr>
        <w:t xml:space="preserve"> </w:t>
      </w:r>
      <w:proofErr w:type="spellStart"/>
      <w:r w:rsidRPr="003C15ED">
        <w:rPr>
          <w:rFonts w:ascii="Times New Roman" w:eastAsia="Times New Roman" w:hAnsi="Times New Roman"/>
        </w:rPr>
        <w:t>працівників</w:t>
      </w:r>
      <w:proofErr w:type="spellEnd"/>
      <w:r w:rsidRPr="003C15ED">
        <w:rPr>
          <w:rFonts w:ascii="Times New Roman" w:eastAsia="Times New Roman" w:hAnsi="Times New Roman"/>
        </w:rPr>
        <w:t xml:space="preserve"> до  </w:t>
      </w:r>
      <w:r>
        <w:rPr>
          <w:rFonts w:ascii="Times New Roman" w:eastAsia="Times New Roman" w:hAnsi="Times New Roman"/>
          <w:lang w:val="uk-UA"/>
        </w:rPr>
        <w:t>розробки локальних документів.</w:t>
      </w:r>
    </w:p>
    <w:p w:rsidR="00A33EAA" w:rsidRPr="00BD5E17" w:rsidRDefault="00A33EAA" w:rsidP="00EB6258">
      <w:pPr>
        <w:pStyle w:val="a8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М</w:t>
      </w:r>
      <w:proofErr w:type="spellStart"/>
      <w:r w:rsidRPr="003C15ED">
        <w:rPr>
          <w:rFonts w:ascii="Times New Roman" w:eastAsia="Times New Roman" w:hAnsi="Times New Roman"/>
        </w:rPr>
        <w:t>отивувати</w:t>
      </w:r>
      <w:proofErr w:type="spellEnd"/>
      <w:r w:rsidRPr="003C15ED">
        <w:rPr>
          <w:rFonts w:ascii="Times New Roman" w:eastAsia="Times New Roman" w:hAnsi="Times New Roman"/>
        </w:rPr>
        <w:t xml:space="preserve"> </w:t>
      </w:r>
      <w:proofErr w:type="spellStart"/>
      <w:r w:rsidRPr="003C15ED">
        <w:rPr>
          <w:rFonts w:ascii="Times New Roman" w:eastAsia="Times New Roman" w:hAnsi="Times New Roman"/>
        </w:rPr>
        <w:t>вчителів</w:t>
      </w:r>
      <w:proofErr w:type="spellEnd"/>
      <w:r w:rsidRPr="003C15ED">
        <w:rPr>
          <w:rFonts w:ascii="Times New Roman" w:eastAsia="Times New Roman" w:hAnsi="Times New Roman"/>
        </w:rPr>
        <w:t xml:space="preserve"> до </w:t>
      </w:r>
      <w:proofErr w:type="spellStart"/>
      <w:r w:rsidRPr="003C15ED">
        <w:rPr>
          <w:rFonts w:ascii="Times New Roman" w:eastAsia="Times New Roman" w:hAnsi="Times New Roman"/>
        </w:rPr>
        <w:t>добровільної</w:t>
      </w:r>
      <w:proofErr w:type="spellEnd"/>
      <w:r w:rsidRPr="003C15ED">
        <w:rPr>
          <w:rFonts w:ascii="Times New Roman" w:eastAsia="Times New Roman" w:hAnsi="Times New Roman"/>
        </w:rPr>
        <w:t xml:space="preserve"> </w:t>
      </w:r>
      <w:proofErr w:type="spellStart"/>
      <w:r w:rsidRPr="003C15ED">
        <w:rPr>
          <w:rFonts w:ascii="Times New Roman" w:eastAsia="Times New Roman" w:hAnsi="Times New Roman"/>
        </w:rPr>
        <w:t>сертифікації</w:t>
      </w:r>
      <w:proofErr w:type="spellEnd"/>
      <w:r>
        <w:rPr>
          <w:rFonts w:ascii="Times New Roman" w:eastAsia="Times New Roman" w:hAnsi="Times New Roman"/>
          <w:lang w:val="uk-UA"/>
        </w:rPr>
        <w:t>.</w:t>
      </w:r>
    </w:p>
    <w:p w:rsidR="00A33EAA" w:rsidRPr="00662587" w:rsidRDefault="00A33EAA" w:rsidP="00A33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EAA" w:rsidRPr="00711EB7" w:rsidRDefault="00A33EAA" w:rsidP="00EB6258">
      <w:pPr>
        <w:pStyle w:val="a8"/>
        <w:numPr>
          <w:ilvl w:val="0"/>
          <w:numId w:val="11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С</w:t>
      </w:r>
      <w:r w:rsidRPr="00711EB7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 xml:space="preserve">творення оптимальних умов для виявлення, розвитку і реалізації потенційних можливостей </w:t>
      </w: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здобувачів освіти</w:t>
      </w:r>
    </w:p>
    <w:p w:rsidR="00A33EAA" w:rsidRPr="006457D1" w:rsidRDefault="00A33EAA" w:rsidP="00A33EAA">
      <w:pPr>
        <w:spacing w:after="0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171615">
        <w:rPr>
          <w:rFonts w:ascii="Times New Roman" w:hAnsi="Times New Roman" w:cs="Times New Roman"/>
          <w:sz w:val="24"/>
          <w:szCs w:val="28"/>
          <w:lang w:val="uk-UA"/>
        </w:rPr>
        <w:t>Аналізуючи ст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ан успішності за навчальний  рік,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6457D1">
        <w:rPr>
          <w:rFonts w:ascii="Times New Roman" w:hAnsi="Times New Roman" w:cs="Times New Roman"/>
          <w:sz w:val="24"/>
          <w:szCs w:val="24"/>
        </w:rPr>
        <w:t>становлено</w:t>
      </w:r>
      <w:proofErr w:type="spellEnd"/>
      <w:r w:rsidRPr="00645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7D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D1">
        <w:rPr>
          <w:rFonts w:ascii="Times New Roman" w:hAnsi="Times New Roman" w:cs="Times New Roman"/>
          <w:sz w:val="24"/>
          <w:szCs w:val="24"/>
        </w:rPr>
        <w:t>закінчили</w:t>
      </w:r>
      <w:proofErr w:type="spellEnd"/>
      <w:r w:rsidRPr="0064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D1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4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D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457D1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A33EAA" w:rsidRPr="00171615" w:rsidRDefault="00A33EAA" w:rsidP="00EB6258">
      <w:pPr>
        <w:pStyle w:val="a8"/>
        <w:numPr>
          <w:ilvl w:val="0"/>
          <w:numId w:val="16"/>
        </w:numPr>
        <w:spacing w:line="256" w:lineRule="auto"/>
        <w:ind w:left="284" w:right="-12" w:hanging="284"/>
        <w:jc w:val="both"/>
        <w:rPr>
          <w:rFonts w:ascii="Times New Roman" w:hAnsi="Times New Roman"/>
        </w:rPr>
      </w:pPr>
      <w:proofErr w:type="spellStart"/>
      <w:r w:rsidRPr="00171615">
        <w:rPr>
          <w:rFonts w:ascii="Times New Roman" w:hAnsi="Times New Roman"/>
        </w:rPr>
        <w:t>високий</w:t>
      </w:r>
      <w:proofErr w:type="spellEnd"/>
      <w:r w:rsidRPr="00171615">
        <w:rPr>
          <w:rFonts w:ascii="Times New Roman" w:hAnsi="Times New Roman"/>
        </w:rPr>
        <w:t xml:space="preserve"> </w:t>
      </w:r>
      <w:proofErr w:type="spellStart"/>
      <w:proofErr w:type="gramStart"/>
      <w:r w:rsidRPr="00171615">
        <w:rPr>
          <w:rFonts w:ascii="Times New Roman" w:hAnsi="Times New Roman"/>
        </w:rPr>
        <w:t>р</w:t>
      </w:r>
      <w:proofErr w:type="gramEnd"/>
      <w:r w:rsidRPr="00171615">
        <w:rPr>
          <w:rFonts w:ascii="Times New Roman" w:hAnsi="Times New Roman"/>
        </w:rPr>
        <w:t>івень</w:t>
      </w:r>
      <w:proofErr w:type="spellEnd"/>
      <w:r w:rsidRPr="00171615">
        <w:rPr>
          <w:rFonts w:ascii="Times New Roman" w:hAnsi="Times New Roman"/>
        </w:rPr>
        <w:t xml:space="preserve"> - </w:t>
      </w:r>
      <w:r w:rsidR="00B2268B">
        <w:rPr>
          <w:rFonts w:ascii="Times New Roman" w:hAnsi="Times New Roman"/>
          <w:lang w:val="en-US"/>
        </w:rPr>
        <w:t>40</w:t>
      </w:r>
    </w:p>
    <w:p w:rsidR="00A33EAA" w:rsidRPr="00171615" w:rsidRDefault="00A33EAA" w:rsidP="00EB6258">
      <w:pPr>
        <w:pStyle w:val="a8"/>
        <w:numPr>
          <w:ilvl w:val="0"/>
          <w:numId w:val="16"/>
        </w:numPr>
        <w:spacing w:line="256" w:lineRule="auto"/>
        <w:ind w:left="284" w:right="-12" w:hanging="284"/>
        <w:jc w:val="both"/>
        <w:rPr>
          <w:rFonts w:ascii="Times New Roman" w:hAnsi="Times New Roman"/>
        </w:rPr>
      </w:pPr>
      <w:proofErr w:type="spellStart"/>
      <w:r w:rsidRPr="00171615">
        <w:rPr>
          <w:rFonts w:ascii="Times New Roman" w:hAnsi="Times New Roman"/>
        </w:rPr>
        <w:t>достатній</w:t>
      </w:r>
      <w:proofErr w:type="spellEnd"/>
      <w:r w:rsidR="00B2268B">
        <w:rPr>
          <w:rFonts w:ascii="Times New Roman" w:hAnsi="Times New Roman"/>
          <w:lang w:val="en-US"/>
        </w:rPr>
        <w:t>-</w:t>
      </w:r>
      <w:r w:rsidR="00B2268B">
        <w:rPr>
          <w:rFonts w:ascii="Times New Roman" w:hAnsi="Times New Roman"/>
        </w:rPr>
        <w:t>74</w:t>
      </w:r>
      <w:r>
        <w:rPr>
          <w:rFonts w:ascii="Times New Roman" w:hAnsi="Times New Roman"/>
          <w:lang w:val="uk-UA"/>
        </w:rPr>
        <w:t xml:space="preserve"> </w:t>
      </w:r>
    </w:p>
    <w:p w:rsidR="00A33EAA" w:rsidRPr="00171615" w:rsidRDefault="00A33EAA" w:rsidP="00EB6258">
      <w:pPr>
        <w:pStyle w:val="a8"/>
        <w:numPr>
          <w:ilvl w:val="0"/>
          <w:numId w:val="16"/>
        </w:numPr>
        <w:spacing w:line="256" w:lineRule="auto"/>
        <w:ind w:left="284" w:right="-12" w:hanging="284"/>
        <w:jc w:val="both"/>
        <w:rPr>
          <w:rFonts w:ascii="Times New Roman" w:hAnsi="Times New Roman"/>
        </w:rPr>
      </w:pPr>
      <w:proofErr w:type="spellStart"/>
      <w:r w:rsidRPr="00171615">
        <w:rPr>
          <w:rFonts w:ascii="Times New Roman" w:hAnsi="Times New Roman"/>
        </w:rPr>
        <w:t>середній</w:t>
      </w:r>
      <w:proofErr w:type="spellEnd"/>
      <w:r w:rsidRPr="00171615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uk-UA"/>
        </w:rPr>
        <w:t xml:space="preserve"> </w:t>
      </w:r>
      <w:r w:rsidR="00B2268B">
        <w:rPr>
          <w:rFonts w:ascii="Times New Roman" w:hAnsi="Times New Roman"/>
          <w:lang w:val="uk-UA"/>
        </w:rPr>
        <w:t>71</w:t>
      </w:r>
    </w:p>
    <w:p w:rsidR="00A33EAA" w:rsidRDefault="00A33EAA" w:rsidP="00EB6258">
      <w:pPr>
        <w:pStyle w:val="a8"/>
        <w:numPr>
          <w:ilvl w:val="0"/>
          <w:numId w:val="16"/>
        </w:numPr>
        <w:spacing w:line="256" w:lineRule="auto"/>
        <w:ind w:left="284" w:right="-12" w:hanging="284"/>
        <w:jc w:val="both"/>
        <w:rPr>
          <w:rFonts w:ascii="Times New Roman" w:hAnsi="Times New Roman"/>
        </w:rPr>
      </w:pPr>
      <w:proofErr w:type="spellStart"/>
      <w:r w:rsidRPr="00171615">
        <w:rPr>
          <w:rFonts w:ascii="Times New Roman" w:hAnsi="Times New Roman"/>
        </w:rPr>
        <w:t>початковий</w:t>
      </w:r>
      <w:proofErr w:type="spellEnd"/>
      <w:r w:rsidRPr="00171615">
        <w:rPr>
          <w:rFonts w:ascii="Times New Roman" w:hAnsi="Times New Roman"/>
        </w:rPr>
        <w:t xml:space="preserve"> - </w:t>
      </w:r>
      <w:r w:rsidR="00B2268B">
        <w:rPr>
          <w:rFonts w:ascii="Times New Roman" w:hAnsi="Times New Roman"/>
        </w:rPr>
        <w:t>10</w:t>
      </w:r>
    </w:p>
    <w:p w:rsidR="00A33EAA" w:rsidRPr="00171615" w:rsidRDefault="00A33EAA" w:rsidP="00A33EAA">
      <w:pPr>
        <w:pStyle w:val="a8"/>
        <w:ind w:left="0" w:firstLine="567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171615">
        <w:rPr>
          <w:rFonts w:ascii="Times New Roman" w:eastAsia="Times New Roman" w:hAnsi="Times New Roman"/>
        </w:rPr>
        <w:t>Згідно</w:t>
      </w:r>
      <w:proofErr w:type="spellEnd"/>
      <w:r w:rsidRPr="00171615">
        <w:rPr>
          <w:rFonts w:ascii="Times New Roman" w:eastAsia="Times New Roman" w:hAnsi="Times New Roman"/>
        </w:rPr>
        <w:t xml:space="preserve"> </w:t>
      </w:r>
      <w:proofErr w:type="spellStart"/>
      <w:r w:rsidRPr="00171615">
        <w:rPr>
          <w:rFonts w:ascii="Times New Roman" w:eastAsia="Times New Roman" w:hAnsi="Times New Roman"/>
        </w:rPr>
        <w:t>наказів</w:t>
      </w:r>
      <w:proofErr w:type="spellEnd"/>
      <w:r w:rsidRPr="00171615">
        <w:rPr>
          <w:rFonts w:ascii="Times New Roman" w:eastAsia="Times New Roman" w:hAnsi="Times New Roman"/>
        </w:rPr>
        <w:t xml:space="preserve"> М</w:t>
      </w:r>
      <w:r>
        <w:rPr>
          <w:rFonts w:ascii="Times New Roman" w:eastAsia="Times New Roman" w:hAnsi="Times New Roman"/>
          <w:lang w:val="uk-UA"/>
        </w:rPr>
        <w:t xml:space="preserve">ОН України </w:t>
      </w:r>
      <w:proofErr w:type="spellStart"/>
      <w:r w:rsidRPr="00171615">
        <w:rPr>
          <w:rFonts w:ascii="Times New Roman" w:eastAsia="Times New Roman" w:hAnsi="Times New Roman"/>
        </w:rPr>
        <w:t>здобувачів</w:t>
      </w:r>
      <w:proofErr w:type="spellEnd"/>
      <w:r w:rsidRPr="00171615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171615">
        <w:rPr>
          <w:rFonts w:ascii="Times New Roman" w:eastAsia="Times New Roman" w:hAnsi="Times New Roman"/>
        </w:rPr>
        <w:t>освіти</w:t>
      </w:r>
      <w:proofErr w:type="spellEnd"/>
      <w:r w:rsidRPr="00171615">
        <w:rPr>
          <w:rFonts w:ascii="Times New Roman" w:eastAsia="Times New Roman" w:hAnsi="Times New Roman"/>
        </w:rPr>
        <w:t xml:space="preserve"> 4-х</w:t>
      </w:r>
      <w:r>
        <w:rPr>
          <w:rFonts w:ascii="Times New Roman" w:eastAsia="Times New Roman" w:hAnsi="Times New Roman"/>
          <w:lang w:val="uk-UA"/>
        </w:rPr>
        <w:t xml:space="preserve">, </w:t>
      </w:r>
      <w:r w:rsidRPr="00171615">
        <w:rPr>
          <w:rFonts w:ascii="Times New Roman" w:eastAsia="Times New Roman" w:hAnsi="Times New Roman"/>
        </w:rPr>
        <w:t xml:space="preserve">9 </w:t>
      </w:r>
      <w:proofErr w:type="spellStart"/>
      <w:r w:rsidRPr="00171615">
        <w:rPr>
          <w:rFonts w:ascii="Times New Roman" w:eastAsia="Times New Roman" w:hAnsi="Times New Roman"/>
        </w:rPr>
        <w:t>класів</w:t>
      </w:r>
      <w:proofErr w:type="spellEnd"/>
      <w:r w:rsidRPr="00171615">
        <w:rPr>
          <w:rFonts w:ascii="Times New Roman" w:eastAsia="Times New Roman" w:hAnsi="Times New Roman"/>
        </w:rPr>
        <w:t xml:space="preserve"> </w:t>
      </w:r>
      <w:proofErr w:type="spellStart"/>
      <w:r w:rsidRPr="00171615">
        <w:rPr>
          <w:rFonts w:ascii="Times New Roman" w:eastAsia="Times New Roman" w:hAnsi="Times New Roman"/>
        </w:rPr>
        <w:t>звільнено</w:t>
      </w:r>
      <w:proofErr w:type="spellEnd"/>
      <w:r w:rsidRPr="00171615">
        <w:rPr>
          <w:rFonts w:ascii="Times New Roman" w:eastAsia="Times New Roman" w:hAnsi="Times New Roman"/>
        </w:rPr>
        <w:t xml:space="preserve"> </w:t>
      </w:r>
      <w:proofErr w:type="spellStart"/>
      <w:r w:rsidRPr="00171615">
        <w:rPr>
          <w:rFonts w:ascii="Times New Roman" w:eastAsia="Times New Roman" w:hAnsi="Times New Roman"/>
        </w:rPr>
        <w:t>від</w:t>
      </w:r>
      <w:proofErr w:type="spellEnd"/>
      <w:r w:rsidRPr="00171615">
        <w:rPr>
          <w:rFonts w:ascii="Times New Roman" w:eastAsia="Times New Roman" w:hAnsi="Times New Roman"/>
        </w:rPr>
        <w:t xml:space="preserve"> </w:t>
      </w:r>
      <w:proofErr w:type="spellStart"/>
      <w:r w:rsidRPr="00171615">
        <w:rPr>
          <w:rFonts w:ascii="Times New Roman" w:eastAsia="Times New Roman" w:hAnsi="Times New Roman"/>
        </w:rPr>
        <w:t>проходження</w:t>
      </w:r>
      <w:proofErr w:type="spellEnd"/>
      <w:r w:rsidRPr="00171615">
        <w:rPr>
          <w:rFonts w:ascii="Times New Roman" w:eastAsia="Times New Roman" w:hAnsi="Times New Roman"/>
        </w:rPr>
        <w:t xml:space="preserve"> </w:t>
      </w:r>
      <w:proofErr w:type="spellStart"/>
      <w:r w:rsidRPr="00171615">
        <w:rPr>
          <w:rFonts w:ascii="Times New Roman" w:eastAsia="Times New Roman" w:hAnsi="Times New Roman"/>
        </w:rPr>
        <w:t>державної</w:t>
      </w:r>
      <w:proofErr w:type="spellEnd"/>
      <w:r w:rsidRPr="0017161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171615">
        <w:rPr>
          <w:rFonts w:ascii="Times New Roman" w:eastAsia="Times New Roman" w:hAnsi="Times New Roman"/>
        </w:rPr>
        <w:t>п</w:t>
      </w:r>
      <w:proofErr w:type="gramEnd"/>
      <w:r w:rsidRPr="00171615">
        <w:rPr>
          <w:rFonts w:ascii="Times New Roman" w:eastAsia="Times New Roman" w:hAnsi="Times New Roman"/>
        </w:rPr>
        <w:t>ідсумкової</w:t>
      </w:r>
      <w:proofErr w:type="spellEnd"/>
      <w:r w:rsidRPr="00171615">
        <w:rPr>
          <w:rFonts w:ascii="Times New Roman" w:eastAsia="Times New Roman" w:hAnsi="Times New Roman"/>
        </w:rPr>
        <w:t xml:space="preserve"> </w:t>
      </w:r>
      <w:proofErr w:type="spellStart"/>
      <w:r w:rsidRPr="00171615">
        <w:rPr>
          <w:rFonts w:ascii="Times New Roman" w:eastAsia="Times New Roman" w:hAnsi="Times New Roman"/>
        </w:rPr>
        <w:t>атестації</w:t>
      </w:r>
      <w:proofErr w:type="spellEnd"/>
      <w:r w:rsidRPr="00171615">
        <w:rPr>
          <w:rFonts w:ascii="Times New Roman" w:eastAsia="Times New Roman" w:hAnsi="Times New Roman"/>
        </w:rPr>
        <w:t>.</w:t>
      </w:r>
      <w:r w:rsidRPr="00171615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Учні 9 класу одержать</w:t>
      </w:r>
      <w:r w:rsidRPr="00206F00">
        <w:rPr>
          <w:rFonts w:ascii="Times New Roman" w:eastAsia="Times New Roman" w:hAnsi="Times New Roman"/>
          <w:lang w:val="uk-UA"/>
        </w:rPr>
        <w:t xml:space="preserve"> свідоцтва про здобуття базової середньої освіт</w:t>
      </w:r>
      <w:r>
        <w:rPr>
          <w:rFonts w:ascii="Times New Roman" w:eastAsia="Times New Roman" w:hAnsi="Times New Roman"/>
          <w:lang w:val="uk-UA"/>
        </w:rPr>
        <w:t xml:space="preserve">и. З них 2 </w:t>
      </w:r>
      <w:proofErr w:type="spellStart"/>
      <w:r>
        <w:rPr>
          <w:rFonts w:ascii="Times New Roman" w:eastAsia="Times New Roman" w:hAnsi="Times New Roman"/>
          <w:lang w:val="uk-UA"/>
        </w:rPr>
        <w:t>учнів-</w:t>
      </w:r>
      <w:proofErr w:type="spellEnd"/>
      <w:r w:rsidRPr="00206F00">
        <w:rPr>
          <w:rFonts w:ascii="Times New Roman" w:eastAsia="Times New Roman" w:hAnsi="Times New Roman"/>
          <w:lang w:val="uk-UA"/>
        </w:rPr>
        <w:t xml:space="preserve">  свідоцтва з відзнакою</w:t>
      </w:r>
      <w:r>
        <w:rPr>
          <w:rFonts w:ascii="Times New Roman" w:eastAsia="Times New Roman" w:hAnsi="Times New Roman"/>
          <w:lang w:val="uk-UA"/>
        </w:rPr>
        <w:t xml:space="preserve">: </w:t>
      </w:r>
      <w:proofErr w:type="spellStart"/>
      <w:r>
        <w:rPr>
          <w:rFonts w:ascii="Times New Roman" w:eastAsia="Times New Roman" w:hAnsi="Times New Roman"/>
          <w:lang w:val="uk-UA"/>
        </w:rPr>
        <w:t>Карпинець</w:t>
      </w:r>
      <w:proofErr w:type="spellEnd"/>
      <w:r>
        <w:rPr>
          <w:rFonts w:ascii="Times New Roman" w:eastAsia="Times New Roman" w:hAnsi="Times New Roman"/>
          <w:lang w:val="uk-UA"/>
        </w:rPr>
        <w:t xml:space="preserve"> Тетяна та </w:t>
      </w:r>
      <w:proofErr w:type="spellStart"/>
      <w:r>
        <w:rPr>
          <w:rFonts w:ascii="Times New Roman" w:eastAsia="Times New Roman" w:hAnsi="Times New Roman"/>
          <w:lang w:val="uk-UA"/>
        </w:rPr>
        <w:t>Стець</w:t>
      </w:r>
      <w:proofErr w:type="spellEnd"/>
      <w:r>
        <w:rPr>
          <w:rFonts w:ascii="Times New Roman" w:eastAsia="Times New Roman" w:hAnsi="Times New Roman"/>
          <w:lang w:val="uk-UA"/>
        </w:rPr>
        <w:t xml:space="preserve"> Олександр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62587">
        <w:rPr>
          <w:rFonts w:ascii="Times New Roman" w:hAnsi="Times New Roman" w:cs="Times New Roman"/>
          <w:sz w:val="24"/>
          <w:szCs w:val="28"/>
          <w:lang w:val="uk-UA"/>
        </w:rPr>
        <w:t>Похвальними листами «За високі досягнення у навчанні»  нагороджено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62587">
        <w:rPr>
          <w:rFonts w:ascii="Times New Roman" w:hAnsi="Times New Roman" w:cs="Times New Roman"/>
          <w:sz w:val="24"/>
          <w:szCs w:val="28"/>
          <w:lang w:val="uk-UA"/>
        </w:rPr>
        <w:t xml:space="preserve"> здобувачів освіти 5-8-х класів, які </w:t>
      </w:r>
      <w:r>
        <w:rPr>
          <w:rFonts w:ascii="Times New Roman" w:hAnsi="Times New Roman" w:cs="Times New Roman"/>
          <w:sz w:val="24"/>
          <w:szCs w:val="28"/>
          <w:lang w:val="uk-UA"/>
        </w:rPr>
        <w:t>мають високі досягнення або 1 оцінку 9 балів, як стимул для заохочення до. навчання</w:t>
      </w:r>
    </w:p>
    <w:p w:rsidR="00A33EAA" w:rsidRDefault="00A33EAA" w:rsidP="00A33E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468D">
        <w:rPr>
          <w:rFonts w:ascii="Times New Roman" w:hAnsi="Times New Roman" w:cs="Times New Roman"/>
          <w:sz w:val="24"/>
          <w:szCs w:val="28"/>
          <w:lang w:val="uk-UA"/>
        </w:rPr>
        <w:t xml:space="preserve">Важливою складовою науково-методичної роботи закладу є </w:t>
      </w:r>
      <w:r w:rsidRPr="00171615">
        <w:rPr>
          <w:rFonts w:ascii="Times New Roman" w:hAnsi="Times New Roman" w:cs="Times New Roman"/>
          <w:sz w:val="24"/>
          <w:szCs w:val="28"/>
          <w:lang w:val="uk-UA"/>
        </w:rPr>
        <w:t>виявлення, розвит</w:t>
      </w:r>
      <w:r>
        <w:rPr>
          <w:rFonts w:ascii="Times New Roman" w:hAnsi="Times New Roman" w:cs="Times New Roman"/>
          <w:sz w:val="24"/>
          <w:szCs w:val="28"/>
          <w:lang w:val="uk-UA"/>
        </w:rPr>
        <w:t>ок</w:t>
      </w:r>
      <w:r w:rsidRPr="00171615">
        <w:rPr>
          <w:rFonts w:ascii="Times New Roman" w:hAnsi="Times New Roman" w:cs="Times New Roman"/>
          <w:sz w:val="24"/>
          <w:szCs w:val="28"/>
          <w:lang w:val="uk-UA"/>
        </w:rPr>
        <w:t xml:space="preserve"> і реалізаці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</w:t>
      </w:r>
      <w:r w:rsidRPr="00171615">
        <w:rPr>
          <w:rFonts w:ascii="Times New Roman" w:hAnsi="Times New Roman" w:cs="Times New Roman"/>
          <w:sz w:val="24"/>
          <w:szCs w:val="28"/>
          <w:lang w:val="uk-UA"/>
        </w:rPr>
        <w:t>потенційних можливостей здобувачів освіти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A33EAA" w:rsidRPr="00B2268B" w:rsidRDefault="00A33EAA" w:rsidP="00A33E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7407"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  <w:t>Результативність.</w:t>
      </w:r>
      <w:r w:rsidRPr="00BC7407">
        <w:rPr>
          <w:rFonts w:ascii="Times New Roman" w:hAnsi="Times New Roman" w:cs="Times New Roman"/>
          <w:color w:val="0070C0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я</w:t>
      </w:r>
      <w:r w:rsidRPr="00AC0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кісне навчання у закладі підтверджено перемогами учнів у конкурсах,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AC00B0">
        <w:rPr>
          <w:rFonts w:ascii="Times New Roman" w:hAnsi="Times New Roman" w:cs="Times New Roman"/>
          <w:sz w:val="24"/>
          <w:szCs w:val="24"/>
          <w:lang w:val="uk-UA"/>
        </w:rPr>
        <w:t>професіоналізмом педагогів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2268B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="00B2268B">
        <w:rPr>
          <w:rFonts w:ascii="Times New Roman" w:hAnsi="Times New Roman" w:cs="Times New Roman"/>
          <w:color w:val="FF0000"/>
          <w:sz w:val="24"/>
          <w:szCs w:val="24"/>
        </w:rPr>
        <w:t xml:space="preserve">Сайт </w:t>
      </w:r>
      <w:proofErr w:type="spellStart"/>
      <w:r w:rsidR="00B2268B">
        <w:rPr>
          <w:rFonts w:ascii="Times New Roman" w:hAnsi="Times New Roman" w:cs="Times New Roman"/>
          <w:color w:val="FF0000"/>
          <w:sz w:val="24"/>
          <w:szCs w:val="24"/>
        </w:rPr>
        <w:t>гімназії</w:t>
      </w:r>
      <w:proofErr w:type="spellEnd"/>
      <w:r w:rsidR="00B2268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33EAA" w:rsidRDefault="00A33EAA" w:rsidP="00A33EAA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</w:pPr>
      <w:r w:rsidRPr="00CE3EB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  <w:t>Перспектив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  <w:t>и</w:t>
      </w:r>
      <w:r w:rsidRPr="00CE3EB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  <w:t>:</w:t>
      </w:r>
    </w:p>
    <w:p w:rsidR="00A33EAA" w:rsidRDefault="00A33EAA" w:rsidP="00EB6258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before="107" w:after="129" w:line="276" w:lineRule="auto"/>
        <w:ind w:left="0" w:firstLine="0"/>
        <w:jc w:val="both"/>
        <w:rPr>
          <w:rFonts w:ascii="Times New Roman" w:eastAsia="Times New Roman" w:hAnsi="Times New Roman"/>
          <w:color w:val="111111"/>
          <w:lang w:val="uk-UA"/>
        </w:rPr>
      </w:pPr>
      <w:r>
        <w:rPr>
          <w:rFonts w:ascii="Times New Roman" w:eastAsia="Times New Roman" w:hAnsi="Times New Roman"/>
          <w:color w:val="111111"/>
          <w:lang w:val="uk-UA"/>
        </w:rPr>
        <w:lastRenderedPageBreak/>
        <w:t>Впровадити</w:t>
      </w:r>
      <w:r w:rsidRPr="000C0A74">
        <w:rPr>
          <w:rFonts w:ascii="Times New Roman" w:eastAsia="Times New Roman" w:hAnsi="Times New Roman"/>
          <w:color w:val="111111"/>
          <w:lang w:val="uk-UA"/>
        </w:rPr>
        <w:t xml:space="preserve"> систему оцінювання навчальних досягнень учнів з урахуванням </w:t>
      </w:r>
      <w:proofErr w:type="spellStart"/>
      <w:r w:rsidRPr="000C0A74">
        <w:rPr>
          <w:rFonts w:ascii="Times New Roman" w:eastAsia="Times New Roman" w:hAnsi="Times New Roman"/>
          <w:color w:val="111111"/>
          <w:lang w:val="uk-UA"/>
        </w:rPr>
        <w:t>компетентнісного</w:t>
      </w:r>
      <w:proofErr w:type="spellEnd"/>
      <w:r w:rsidRPr="000C0A74">
        <w:rPr>
          <w:rFonts w:ascii="Times New Roman" w:eastAsia="Times New Roman" w:hAnsi="Times New Roman"/>
          <w:color w:val="111111"/>
          <w:lang w:val="uk-UA"/>
        </w:rPr>
        <w:t xml:space="preserve"> підходу</w:t>
      </w:r>
      <w:r>
        <w:rPr>
          <w:rFonts w:ascii="Times New Roman" w:eastAsia="Times New Roman" w:hAnsi="Times New Roman"/>
          <w:color w:val="111111"/>
          <w:lang w:val="uk-UA"/>
        </w:rPr>
        <w:t>.</w:t>
      </w:r>
    </w:p>
    <w:p w:rsidR="00A33EAA" w:rsidRDefault="00A33EAA" w:rsidP="00EB6258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before="107" w:after="129" w:line="276" w:lineRule="auto"/>
        <w:ind w:left="0" w:firstLine="0"/>
        <w:jc w:val="both"/>
        <w:rPr>
          <w:rFonts w:ascii="Times New Roman" w:eastAsia="Times New Roman" w:hAnsi="Times New Roman"/>
          <w:color w:val="111111"/>
          <w:lang w:val="uk-UA"/>
        </w:rPr>
      </w:pPr>
      <w:r>
        <w:rPr>
          <w:rFonts w:ascii="Times New Roman" w:eastAsia="Times New Roman" w:hAnsi="Times New Roman"/>
          <w:color w:val="111111"/>
          <w:lang w:val="uk-UA"/>
        </w:rPr>
        <w:t>Заохочувати учнів апробувати різні моделі досягнення результату без ризику отримати негативну оцінку.</w:t>
      </w:r>
    </w:p>
    <w:p w:rsidR="00A33EAA" w:rsidRDefault="00A33EAA" w:rsidP="00EB6258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before="107" w:after="129" w:line="276" w:lineRule="auto"/>
        <w:ind w:left="0" w:firstLine="0"/>
        <w:jc w:val="both"/>
        <w:rPr>
          <w:rFonts w:ascii="Times New Roman" w:eastAsia="Times New Roman" w:hAnsi="Times New Roman"/>
          <w:color w:val="111111"/>
          <w:lang w:val="uk-UA"/>
        </w:rPr>
      </w:pPr>
      <w:r>
        <w:rPr>
          <w:rFonts w:ascii="Times New Roman" w:eastAsia="Times New Roman" w:hAnsi="Times New Roman"/>
          <w:color w:val="111111"/>
          <w:lang w:val="uk-UA"/>
        </w:rPr>
        <w:t>Сприяти</w:t>
      </w:r>
      <w:r w:rsidRPr="00BC7407">
        <w:rPr>
          <w:rFonts w:ascii="Times New Roman" w:eastAsia="Times New Roman" w:hAnsi="Times New Roman"/>
          <w:color w:val="111111"/>
          <w:lang w:val="uk-UA"/>
        </w:rPr>
        <w:t xml:space="preserve"> </w:t>
      </w:r>
      <w:r>
        <w:rPr>
          <w:rFonts w:ascii="Times New Roman" w:eastAsia="Times New Roman" w:hAnsi="Times New Roman"/>
          <w:color w:val="111111"/>
          <w:lang w:val="uk-UA"/>
        </w:rPr>
        <w:t>підвищенню</w:t>
      </w:r>
      <w:r w:rsidRPr="00BC7407">
        <w:rPr>
          <w:rFonts w:ascii="Times New Roman" w:eastAsia="Times New Roman" w:hAnsi="Times New Roman"/>
          <w:color w:val="111111"/>
          <w:lang w:val="uk-UA"/>
        </w:rPr>
        <w:t xml:space="preserve"> якості навчання через впровадження  інноваційних  педагогічних технологій, що передбачають розвиток творчих здібностей вихованців</w:t>
      </w:r>
      <w:r>
        <w:rPr>
          <w:rFonts w:ascii="Times New Roman" w:eastAsia="Times New Roman" w:hAnsi="Times New Roman"/>
          <w:color w:val="111111"/>
          <w:lang w:val="uk-UA"/>
        </w:rPr>
        <w:t>.</w:t>
      </w:r>
    </w:p>
    <w:p w:rsidR="00A33EAA" w:rsidRDefault="00A33EAA" w:rsidP="00EB6258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before="107" w:after="129" w:line="276" w:lineRule="auto"/>
        <w:ind w:left="0" w:firstLine="0"/>
        <w:jc w:val="both"/>
        <w:rPr>
          <w:rFonts w:ascii="Times New Roman" w:eastAsia="Times New Roman" w:hAnsi="Times New Roman"/>
          <w:color w:val="111111"/>
          <w:lang w:val="uk-UA"/>
        </w:rPr>
      </w:pPr>
      <w:r w:rsidRPr="005A0F5E">
        <w:rPr>
          <w:rFonts w:ascii="Times New Roman" w:eastAsia="Times New Roman" w:hAnsi="Times New Roman"/>
          <w:color w:val="111111"/>
          <w:lang w:val="uk-UA"/>
        </w:rPr>
        <w:t>Формувати навички самоосвіти, самоконтролю та самооцінки обдарованих учнів</w:t>
      </w:r>
    </w:p>
    <w:p w:rsidR="00A33EAA" w:rsidRPr="00BC7407" w:rsidRDefault="00A33EAA" w:rsidP="00EB6258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before="107" w:after="129" w:line="276" w:lineRule="auto"/>
        <w:ind w:left="0" w:firstLine="0"/>
        <w:jc w:val="both"/>
        <w:rPr>
          <w:rFonts w:ascii="Times New Roman" w:eastAsia="Times New Roman" w:hAnsi="Times New Roman"/>
          <w:color w:val="111111"/>
          <w:lang w:val="uk-UA"/>
        </w:rPr>
      </w:pPr>
      <w:r w:rsidRPr="003A31D5">
        <w:rPr>
          <w:rFonts w:ascii="Times New Roman" w:eastAsia="Times New Roman" w:hAnsi="Times New Roman"/>
          <w:lang w:val="uk-UA" w:eastAsia="uk-UA"/>
        </w:rPr>
        <w:t>Підвищ</w:t>
      </w:r>
      <w:r>
        <w:rPr>
          <w:rFonts w:ascii="Times New Roman" w:eastAsia="Times New Roman" w:hAnsi="Times New Roman"/>
          <w:lang w:val="uk-UA" w:eastAsia="uk-UA"/>
        </w:rPr>
        <w:t>ити</w:t>
      </w:r>
      <w:r w:rsidRPr="003A31D5">
        <w:rPr>
          <w:rFonts w:ascii="Times New Roman" w:eastAsia="Times New Roman" w:hAnsi="Times New Roman"/>
          <w:lang w:val="uk-UA" w:eastAsia="uk-UA"/>
        </w:rPr>
        <w:t xml:space="preserve"> рів</w:t>
      </w:r>
      <w:r>
        <w:rPr>
          <w:rFonts w:ascii="Times New Roman" w:eastAsia="Times New Roman" w:hAnsi="Times New Roman"/>
          <w:lang w:val="uk-UA" w:eastAsia="uk-UA"/>
        </w:rPr>
        <w:t>ень</w:t>
      </w:r>
      <w:r w:rsidRPr="003A31D5">
        <w:rPr>
          <w:rFonts w:ascii="Times New Roman" w:eastAsia="Times New Roman" w:hAnsi="Times New Roman"/>
          <w:lang w:val="uk-UA" w:eastAsia="uk-UA"/>
        </w:rPr>
        <w:t xml:space="preserve"> мотивації здобувачів освіти закладу як основ</w:t>
      </w:r>
      <w:r>
        <w:rPr>
          <w:rFonts w:ascii="Times New Roman" w:eastAsia="Times New Roman" w:hAnsi="Times New Roman"/>
          <w:lang w:val="uk-UA" w:eastAsia="uk-UA"/>
        </w:rPr>
        <w:t>у</w:t>
      </w:r>
      <w:r w:rsidRPr="003A31D5">
        <w:rPr>
          <w:rFonts w:ascii="Times New Roman" w:eastAsia="Times New Roman" w:hAnsi="Times New Roman"/>
          <w:lang w:val="uk-UA" w:eastAsia="uk-UA"/>
        </w:rPr>
        <w:t xml:space="preserve"> здобуття якісної освіти.</w:t>
      </w:r>
    </w:p>
    <w:p w:rsidR="00A33EAA" w:rsidRDefault="00A33EAA" w:rsidP="00A33EAA">
      <w:pPr>
        <w:pStyle w:val="a8"/>
        <w:tabs>
          <w:tab w:val="left" w:pos="0"/>
          <w:tab w:val="left" w:pos="284"/>
          <w:tab w:val="left" w:pos="567"/>
        </w:tabs>
        <w:spacing w:line="276" w:lineRule="auto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</w:p>
    <w:p w:rsidR="00A33EAA" w:rsidRDefault="00A33EAA" w:rsidP="00EB6258">
      <w:pPr>
        <w:pStyle w:val="a8"/>
        <w:numPr>
          <w:ilvl w:val="0"/>
          <w:numId w:val="18"/>
        </w:numPr>
        <w:tabs>
          <w:tab w:val="left" w:pos="0"/>
          <w:tab w:val="left" w:pos="284"/>
          <w:tab w:val="left" w:pos="567"/>
        </w:tabs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С</w:t>
      </w:r>
      <w:r w:rsidRPr="00576FAA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творення виховного середовища</w:t>
      </w:r>
    </w:p>
    <w:p w:rsidR="00A33EAA" w:rsidRDefault="00A33EAA" w:rsidP="00A33EAA">
      <w:pPr>
        <w:pStyle w:val="a8"/>
        <w:tabs>
          <w:tab w:val="left" w:pos="0"/>
          <w:tab w:val="left" w:pos="284"/>
          <w:tab w:val="left" w:pos="567"/>
        </w:tabs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 w:rsidRPr="00576FAA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для індивідуального розвитку здобувачів освіти</w:t>
      </w: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 xml:space="preserve"> 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952">
        <w:rPr>
          <w:rFonts w:ascii="Times New Roman" w:hAnsi="Times New Roman" w:cs="Times New Roman"/>
          <w:sz w:val="24"/>
          <w:szCs w:val="24"/>
          <w:lang w:val="uk-UA"/>
        </w:rPr>
        <w:t>Виховна робота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у закладі здійсню</w:t>
      </w:r>
      <w:r>
        <w:rPr>
          <w:rFonts w:ascii="Times New Roman" w:hAnsi="Times New Roman" w:cs="Times New Roman"/>
          <w:sz w:val="24"/>
          <w:szCs w:val="24"/>
          <w:lang w:val="uk-UA"/>
        </w:rPr>
        <w:t>вала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ся відповідно до Основних орієнтирів виховання учнів 1-11-х класів загальноосвітніх навчальних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за напрямами: робота методичної спільноти класних керівників; робота з батьками; попередження травматизму; профілактика правопорушень серед молоді; збереження здоров’я учасників освітнього процесу; спортивно-масова робота; </w:t>
      </w:r>
      <w:proofErr w:type="spellStart"/>
      <w:r w:rsidRPr="001523FF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proofErr w:type="spellEnd"/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з військово-патріотичного напряму; робота учнівського самоврядування.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7A7">
        <w:rPr>
          <w:rFonts w:ascii="Times New Roman" w:hAnsi="Times New Roman" w:cs="Times New Roman"/>
          <w:sz w:val="24"/>
          <w:szCs w:val="24"/>
          <w:lang w:val="uk-UA"/>
        </w:rPr>
        <w:t>Питання  виховної  роботи  розглядались  на  нарадах  при  директорові,  засіданнях  педагогічної  ради, засіданнях  методичн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спільнот </w:t>
      </w:r>
      <w:r w:rsidRPr="001D27A7">
        <w:rPr>
          <w:rFonts w:ascii="Times New Roman" w:hAnsi="Times New Roman" w:cs="Times New Roman"/>
          <w:sz w:val="24"/>
          <w:szCs w:val="24"/>
          <w:lang w:val="uk-UA"/>
        </w:rPr>
        <w:t>класних керівників, засіданнях органу  шкільного  самоврядування.</w:t>
      </w:r>
    </w:p>
    <w:p w:rsidR="00A33EAA" w:rsidRPr="00974400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00">
        <w:rPr>
          <w:rFonts w:ascii="Times New Roman" w:hAnsi="Times New Roman" w:cs="Times New Roman"/>
          <w:sz w:val="24"/>
          <w:szCs w:val="24"/>
          <w:lang w:val="uk-UA"/>
        </w:rPr>
        <w:t>Методична проблема, над якою працювала професійна спі</w:t>
      </w:r>
      <w:r>
        <w:rPr>
          <w:rFonts w:ascii="Times New Roman" w:hAnsi="Times New Roman" w:cs="Times New Roman"/>
          <w:sz w:val="24"/>
          <w:szCs w:val="24"/>
          <w:lang w:val="uk-UA"/>
        </w:rPr>
        <w:t>льнота класних керівників у 2022-2023</w:t>
      </w:r>
      <w:r w:rsidRPr="00974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4400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974400">
        <w:rPr>
          <w:rFonts w:ascii="Times New Roman" w:hAnsi="Times New Roman" w:cs="Times New Roman"/>
          <w:sz w:val="24"/>
          <w:szCs w:val="24"/>
          <w:lang w:val="uk-UA"/>
        </w:rPr>
        <w:t>. - «Удосконалення методичної компетентності класного керівника шляхом впровадження в освітній процес інноваційних педагогічних технологій».</w:t>
      </w:r>
    </w:p>
    <w:p w:rsidR="00A33EAA" w:rsidRPr="00996A6C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A6C">
        <w:rPr>
          <w:rFonts w:ascii="Times New Roman" w:hAnsi="Times New Roman" w:cs="Times New Roman"/>
          <w:sz w:val="24"/>
          <w:szCs w:val="24"/>
          <w:lang w:val="uk-UA"/>
        </w:rPr>
        <w:t>У зв’язку з карантинними обмеженнями та воєнним станом результат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>ивність діяльності гуртків були відмінені .</w:t>
      </w:r>
    </w:p>
    <w:p w:rsidR="00A33EAA" w:rsidRPr="00E31A14" w:rsidRDefault="00A33EAA" w:rsidP="00A33EA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 w:eastAsia="pl-PL"/>
        </w:rPr>
      </w:pPr>
      <w:r w:rsidRPr="00E31A14">
        <w:rPr>
          <w:rFonts w:ascii="Times New Roman" w:eastAsia="Calibri" w:hAnsi="Times New Roman" w:cs="Times New Roman"/>
          <w:color w:val="000000"/>
          <w:sz w:val="24"/>
          <w:szCs w:val="28"/>
          <w:lang w:val="uk-UA" w:eastAsia="pl-PL"/>
        </w:rPr>
        <w:t xml:space="preserve">Невід’ємною складовою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val="uk-UA" w:eastAsia="pl-PL"/>
        </w:rPr>
        <w:t>розбудови виховного середовища</w:t>
      </w:r>
      <w:r w:rsidRPr="00E31A14">
        <w:rPr>
          <w:rFonts w:ascii="Times New Roman" w:eastAsia="Calibri" w:hAnsi="Times New Roman" w:cs="Times New Roman"/>
          <w:color w:val="000000"/>
          <w:sz w:val="24"/>
          <w:szCs w:val="28"/>
          <w:lang w:val="uk-UA" w:eastAsia="pl-PL"/>
        </w:rPr>
        <w:t xml:space="preserve"> є </w:t>
      </w:r>
      <w:r w:rsidRPr="001D27A7">
        <w:rPr>
          <w:rFonts w:ascii="Times New Roman" w:eastAsia="Calibri" w:hAnsi="Times New Roman" w:cs="Times New Roman"/>
          <w:i/>
          <w:color w:val="000000"/>
          <w:sz w:val="24"/>
          <w:szCs w:val="28"/>
          <w:lang w:val="uk-UA" w:eastAsia="pl-PL"/>
        </w:rPr>
        <w:t>діяльність учнівського самоврядування</w:t>
      </w:r>
      <w:r w:rsidRPr="00E31A14">
        <w:rPr>
          <w:rFonts w:ascii="Times New Roman" w:eastAsia="Calibri" w:hAnsi="Times New Roman" w:cs="Times New Roman"/>
          <w:color w:val="000000"/>
          <w:sz w:val="24"/>
          <w:szCs w:val="28"/>
          <w:lang w:val="uk-UA" w:eastAsia="pl-PL"/>
        </w:rPr>
        <w:t xml:space="preserve">, яка підсилює створення толерантного виховного середовища в закладі. </w:t>
      </w:r>
    </w:p>
    <w:p w:rsidR="00A33EAA" w:rsidRPr="0049604C" w:rsidRDefault="00A33EAA" w:rsidP="00A33EAA">
      <w:pPr>
        <w:pStyle w:val="a9"/>
        <w:spacing w:before="0" w:beforeAutospacing="0" w:after="0" w:line="276" w:lineRule="auto"/>
        <w:jc w:val="both"/>
        <w:rPr>
          <w:lang w:val="uk-UA"/>
        </w:rPr>
      </w:pPr>
      <w:r>
        <w:rPr>
          <w:rFonts w:eastAsia="Calibri"/>
          <w:color w:val="000000"/>
          <w:szCs w:val="28"/>
          <w:lang w:val="uk-UA" w:eastAsia="pl-PL"/>
        </w:rPr>
        <w:tab/>
      </w:r>
      <w:r>
        <w:rPr>
          <w:lang w:val="uk-UA"/>
        </w:rPr>
        <w:t>( Керівник , педагог – організатор Борщик Л.Ю.)</w:t>
      </w:r>
    </w:p>
    <w:p w:rsidR="00A33EAA" w:rsidRPr="00E31A14" w:rsidRDefault="00A33EAA" w:rsidP="00A33E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З їхньої ініціативи та підтримки було проведено шкільні заходи та свята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: </w:t>
      </w:r>
      <w:r w:rsidRPr="00E31A14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>День знань,</w:t>
      </w:r>
      <w:r w:rsidRPr="001D27A7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 xml:space="preserve"> День захисника України</w:t>
      </w:r>
      <w:r w:rsidRPr="00E31A14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>,</w:t>
      </w:r>
      <w:r w:rsidRPr="001D27A7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 xml:space="preserve"> День миру</w:t>
      </w:r>
      <w:r w:rsidRPr="00E31A14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>,</w:t>
      </w:r>
      <w:r w:rsidRPr="001D27A7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 xml:space="preserve"> День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>працівника освіти</w:t>
      </w:r>
      <w:r w:rsidRPr="001D27A7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>, День української писемності та мови</w:t>
      </w:r>
      <w:r w:rsidRPr="00E31A14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/>
        </w:rPr>
        <w:t>, День української хустки, Новорічні свята</w:t>
      </w: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тощо. </w:t>
      </w:r>
    </w:p>
    <w:p w:rsidR="00A33EAA" w:rsidRDefault="00A33EAA" w:rsidP="00A33E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організації </w:t>
      </w: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навчання з використанням дистанційних технологій нетрадиційно в </w:t>
      </w:r>
      <w:proofErr w:type="spellStart"/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онлайн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-режимі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відбулися заходи.</w:t>
      </w: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З метою підтримки захисників України представники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учнівського самоврядування</w:t>
      </w: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взяли участь у Всеукраїнському фізкультурному </w:t>
      </w:r>
      <w:proofErr w:type="spellStart"/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онлайн-челенджі</w:t>
      </w:r>
      <w:proofErr w:type="spellEnd"/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«До перемоги». Для 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реалізації педагогіки партнерства у закладі</w:t>
      </w: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проводилися Д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ень</w:t>
      </w:r>
      <w:r w:rsidRPr="00E31A14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учнівського самоврядування. </w:t>
      </w:r>
    </w:p>
    <w:p w:rsidR="00A33EAA" w:rsidRPr="006E6F65" w:rsidRDefault="00A33EAA" w:rsidP="00A33E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 w:rsidRPr="0049604C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Продовжено роботу щодо проведення благодійних акцій, розвивається волонтерський рух.</w:t>
      </w:r>
      <w:r w:rsidRPr="002A524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Так, упродовж року було реалізовано пропозиції учнів, організовано проведення </w:t>
      </w:r>
      <w:proofErr w:type="spellStart"/>
      <w:r w:rsidRPr="00FD1FCD">
        <w:rPr>
          <w:rFonts w:ascii="Times New Roman" w:hAnsi="Times New Roman"/>
          <w:sz w:val="24"/>
          <w:szCs w:val="24"/>
        </w:rPr>
        <w:t>благодійних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акцій</w:t>
      </w:r>
      <w:proofErr w:type="spellEnd"/>
      <w:r w:rsidRPr="00FD1FCD">
        <w:rPr>
          <w:rFonts w:ascii="Times New Roman" w:hAnsi="Times New Roman"/>
          <w:sz w:val="24"/>
          <w:szCs w:val="24"/>
        </w:rPr>
        <w:t>:</w:t>
      </w:r>
    </w:p>
    <w:p w:rsidR="00A33EAA" w:rsidRPr="00692D18" w:rsidRDefault="00A33EAA" w:rsidP="00EB6258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692D18">
        <w:rPr>
          <w:rFonts w:ascii="Times New Roman" w:hAnsi="Times New Roman"/>
          <w:lang w:val="uk-UA"/>
        </w:rPr>
        <w:t xml:space="preserve"> «Моєму захиснику»: </w:t>
      </w:r>
    </w:p>
    <w:p w:rsidR="00A33EAA" w:rsidRPr="00692D18" w:rsidRDefault="00A33EAA" w:rsidP="00EB6258">
      <w:pPr>
        <w:pStyle w:val="a9"/>
        <w:numPr>
          <w:ilvl w:val="0"/>
          <w:numId w:val="20"/>
        </w:numPr>
        <w:tabs>
          <w:tab w:val="left" w:pos="284"/>
        </w:tabs>
        <w:spacing w:before="0" w:beforeAutospacing="0" w:after="0" w:line="276" w:lineRule="auto"/>
        <w:ind w:left="0" w:firstLine="0"/>
        <w:jc w:val="both"/>
        <w:rPr>
          <w:shd w:val="clear" w:color="auto" w:fill="FFFFFF"/>
        </w:rPr>
      </w:pPr>
      <w:r w:rsidRPr="00692D18">
        <w:rPr>
          <w:lang w:val="uk-UA"/>
        </w:rPr>
        <w:t xml:space="preserve">до </w:t>
      </w:r>
      <w:r w:rsidRPr="00692D18">
        <w:t xml:space="preserve">Дня Святого </w:t>
      </w:r>
      <w:proofErr w:type="spellStart"/>
      <w:r w:rsidRPr="00692D18">
        <w:t>Миколая</w:t>
      </w:r>
      <w:proofErr w:type="spellEnd"/>
      <w:r w:rsidRPr="00692D18">
        <w:t xml:space="preserve"> </w:t>
      </w:r>
      <w:proofErr w:type="spellStart"/>
      <w:r w:rsidRPr="00692D18">
        <w:t>учні</w:t>
      </w:r>
      <w:proofErr w:type="spellEnd"/>
      <w:r w:rsidRPr="00692D18">
        <w:t xml:space="preserve">, батьки, </w:t>
      </w:r>
      <w:proofErr w:type="spellStart"/>
      <w:r w:rsidRPr="00692D18">
        <w:t>вчителі</w:t>
      </w:r>
      <w:proofErr w:type="spellEnd"/>
      <w:r w:rsidRPr="00692D18">
        <w:t xml:space="preserve"> </w:t>
      </w:r>
      <w:proofErr w:type="spellStart"/>
      <w:r w:rsidRPr="00692D18">
        <w:t>школи</w:t>
      </w:r>
      <w:proofErr w:type="spellEnd"/>
      <w:r w:rsidRPr="00692D18">
        <w:t xml:space="preserve"> </w:t>
      </w:r>
      <w:proofErr w:type="spellStart"/>
      <w:r w:rsidRPr="00692D18">
        <w:t>долучились</w:t>
      </w:r>
      <w:proofErr w:type="spellEnd"/>
      <w:r w:rsidRPr="00692D18">
        <w:t xml:space="preserve"> до  </w:t>
      </w:r>
      <w:proofErr w:type="spellStart"/>
      <w:r w:rsidRPr="00692D18">
        <w:t>благодійної</w:t>
      </w:r>
      <w:proofErr w:type="spellEnd"/>
      <w:r w:rsidRPr="00692D18">
        <w:t xml:space="preserve"> </w:t>
      </w:r>
      <w:proofErr w:type="spellStart"/>
      <w:r w:rsidRPr="00692D18">
        <w:t>акції</w:t>
      </w:r>
      <w:proofErr w:type="spellEnd"/>
      <w:r w:rsidRPr="00692D18">
        <w:rPr>
          <w:lang w:val="uk-UA"/>
        </w:rPr>
        <w:t xml:space="preserve">, </w:t>
      </w:r>
      <w:r w:rsidRPr="00692D18">
        <w:t xml:space="preserve"> </w:t>
      </w:r>
      <w:r w:rsidRPr="00692D18">
        <w:rPr>
          <w:lang w:val="uk-UA"/>
        </w:rPr>
        <w:t xml:space="preserve">- </w:t>
      </w:r>
      <w:proofErr w:type="spellStart"/>
      <w:r w:rsidRPr="00692D18">
        <w:t>зібрано</w:t>
      </w:r>
      <w:proofErr w:type="spellEnd"/>
      <w:r w:rsidRPr="00692D18">
        <w:t xml:space="preserve"> </w:t>
      </w:r>
      <w:proofErr w:type="spellStart"/>
      <w:r w:rsidRPr="00692D18">
        <w:rPr>
          <w:shd w:val="clear" w:color="auto" w:fill="FFFFFF"/>
        </w:rPr>
        <w:t>продукти</w:t>
      </w:r>
      <w:proofErr w:type="spellEnd"/>
      <w:r w:rsidRPr="00692D18">
        <w:rPr>
          <w:shd w:val="clear" w:color="auto" w:fill="FFFFFF"/>
        </w:rPr>
        <w:t xml:space="preserve"> </w:t>
      </w:r>
      <w:proofErr w:type="spellStart"/>
      <w:r w:rsidRPr="00692D18">
        <w:rPr>
          <w:shd w:val="clear" w:color="auto" w:fill="FFFFFF"/>
        </w:rPr>
        <w:t>харчування</w:t>
      </w:r>
      <w:proofErr w:type="spellEnd"/>
      <w:r w:rsidRPr="00692D18">
        <w:rPr>
          <w:shd w:val="clear" w:color="auto" w:fill="FFFFFF"/>
        </w:rPr>
        <w:t xml:space="preserve">, </w:t>
      </w:r>
      <w:proofErr w:type="spellStart"/>
      <w:r w:rsidRPr="00692D18">
        <w:rPr>
          <w:shd w:val="clear" w:color="auto" w:fill="FFFFFF"/>
        </w:rPr>
        <w:t>засоби</w:t>
      </w:r>
      <w:proofErr w:type="spellEnd"/>
      <w:r w:rsidRPr="00692D18">
        <w:rPr>
          <w:shd w:val="clear" w:color="auto" w:fill="FFFFFF"/>
        </w:rPr>
        <w:t xml:space="preserve"> </w:t>
      </w:r>
      <w:proofErr w:type="spellStart"/>
      <w:r w:rsidRPr="00692D18">
        <w:rPr>
          <w:shd w:val="clear" w:color="auto" w:fill="FFFFFF"/>
        </w:rPr>
        <w:t>гігієни</w:t>
      </w:r>
      <w:proofErr w:type="spellEnd"/>
      <w:r w:rsidRPr="00692D18">
        <w:rPr>
          <w:shd w:val="clear" w:color="auto" w:fill="FFFFFF"/>
        </w:rPr>
        <w:t xml:space="preserve">, </w:t>
      </w:r>
      <w:proofErr w:type="spellStart"/>
      <w:r w:rsidRPr="00692D18">
        <w:rPr>
          <w:shd w:val="clear" w:color="auto" w:fill="FFFFFF"/>
        </w:rPr>
        <w:t>теплі</w:t>
      </w:r>
      <w:proofErr w:type="spellEnd"/>
      <w:r w:rsidRPr="00692D18">
        <w:rPr>
          <w:shd w:val="clear" w:color="auto" w:fill="FFFFFF"/>
        </w:rPr>
        <w:t xml:space="preserve"> </w:t>
      </w:r>
      <w:proofErr w:type="spellStart"/>
      <w:r w:rsidRPr="00692D18">
        <w:rPr>
          <w:shd w:val="clear" w:color="auto" w:fill="FFFFFF"/>
        </w:rPr>
        <w:t>речі</w:t>
      </w:r>
      <w:proofErr w:type="spellEnd"/>
      <w:r w:rsidRPr="00692D18">
        <w:rPr>
          <w:shd w:val="clear" w:color="auto" w:fill="FFFFFF"/>
        </w:rPr>
        <w:t xml:space="preserve"> та </w:t>
      </w:r>
      <w:proofErr w:type="spellStart"/>
      <w:r w:rsidRPr="00692D18">
        <w:rPr>
          <w:shd w:val="clear" w:color="auto" w:fill="FFFFFF"/>
        </w:rPr>
        <w:t>малюнки</w:t>
      </w:r>
      <w:proofErr w:type="spellEnd"/>
      <w:r w:rsidRPr="00692D18">
        <w:rPr>
          <w:shd w:val="clear" w:color="auto" w:fill="FFFFFF"/>
        </w:rPr>
        <w:t xml:space="preserve">, </w:t>
      </w:r>
      <w:proofErr w:type="spellStart"/>
      <w:r w:rsidRPr="00692D18">
        <w:rPr>
          <w:shd w:val="clear" w:color="auto" w:fill="FFFFFF"/>
        </w:rPr>
        <w:t>листи</w:t>
      </w:r>
      <w:proofErr w:type="spellEnd"/>
      <w:r w:rsidRPr="00692D18">
        <w:rPr>
          <w:shd w:val="clear" w:color="auto" w:fill="FFFFFF"/>
        </w:rPr>
        <w:t xml:space="preserve"> </w:t>
      </w:r>
      <w:proofErr w:type="spellStart"/>
      <w:r w:rsidRPr="00692D18">
        <w:rPr>
          <w:shd w:val="clear" w:color="auto" w:fill="FFFFFF"/>
        </w:rPr>
        <w:t>вдячності</w:t>
      </w:r>
      <w:proofErr w:type="spellEnd"/>
      <w:r w:rsidRPr="00692D18">
        <w:rPr>
          <w:shd w:val="clear" w:color="auto" w:fill="FFFFFF"/>
        </w:rPr>
        <w:t xml:space="preserve"> </w:t>
      </w:r>
      <w:proofErr w:type="spellStart"/>
      <w:r w:rsidRPr="00692D18">
        <w:rPr>
          <w:shd w:val="clear" w:color="auto" w:fill="FFFFFF"/>
        </w:rPr>
        <w:t>захисникам</w:t>
      </w:r>
      <w:proofErr w:type="spellEnd"/>
      <w:r w:rsidRPr="00692D18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.</w:t>
      </w:r>
    </w:p>
    <w:p w:rsidR="00A33EAA" w:rsidRPr="00692D18" w:rsidRDefault="00A33EAA" w:rsidP="00EB6258">
      <w:pPr>
        <w:pStyle w:val="a9"/>
        <w:numPr>
          <w:ilvl w:val="0"/>
          <w:numId w:val="20"/>
        </w:numPr>
        <w:tabs>
          <w:tab w:val="left" w:pos="284"/>
        </w:tabs>
        <w:spacing w:before="0" w:beforeAutospacing="0" w:after="0" w:line="276" w:lineRule="auto"/>
        <w:ind w:left="0" w:firstLine="0"/>
        <w:jc w:val="both"/>
        <w:rPr>
          <w:lang w:val="uk-UA"/>
        </w:rPr>
      </w:pPr>
      <w:r w:rsidRPr="00692D18">
        <w:rPr>
          <w:shd w:val="clear" w:color="auto" w:fill="FFFFFF"/>
          <w:lang w:val="uk-UA"/>
        </w:rPr>
        <w:lastRenderedPageBreak/>
        <w:t>д</w:t>
      </w:r>
      <w:r w:rsidRPr="00692D18">
        <w:rPr>
          <w:shd w:val="clear" w:color="auto" w:fill="FFFFFF"/>
        </w:rPr>
        <w:t xml:space="preserve">о Дня героя </w:t>
      </w:r>
      <w:proofErr w:type="spellStart"/>
      <w:r w:rsidRPr="00692D18">
        <w:rPr>
          <w:shd w:val="clear" w:color="auto" w:fill="FFFFFF"/>
        </w:rPr>
        <w:t>Украї</w:t>
      </w:r>
      <w:r w:rsidRPr="00692D18">
        <w:rPr>
          <w:shd w:val="clear" w:color="auto" w:fill="FFFFFF"/>
          <w:lang w:val="uk-UA"/>
        </w:rPr>
        <w:t>ни</w:t>
      </w:r>
      <w:proofErr w:type="spellEnd"/>
      <w:r w:rsidRPr="00692D18">
        <w:rPr>
          <w:shd w:val="clear" w:color="auto" w:fill="FFFFFF"/>
          <w:lang w:val="uk-UA"/>
        </w:rPr>
        <w:t xml:space="preserve"> учні</w:t>
      </w:r>
      <w:r w:rsidRPr="00692D18">
        <w:t xml:space="preserve"> </w:t>
      </w:r>
      <w:proofErr w:type="spellStart"/>
      <w:r w:rsidRPr="00692D18">
        <w:t>виготовили</w:t>
      </w:r>
      <w:proofErr w:type="spellEnd"/>
      <w:r w:rsidRPr="00692D18">
        <w:t xml:space="preserve"> </w:t>
      </w:r>
      <w:proofErr w:type="spellStart"/>
      <w:r w:rsidRPr="00692D18">
        <w:t>сувеніри</w:t>
      </w:r>
      <w:proofErr w:type="spellEnd"/>
      <w:r w:rsidRPr="00692D18">
        <w:t xml:space="preserve">, обереги, </w:t>
      </w:r>
      <w:proofErr w:type="spellStart"/>
      <w:r w:rsidRPr="00692D18">
        <w:t>намалювали</w:t>
      </w:r>
      <w:proofErr w:type="spellEnd"/>
      <w:r w:rsidRPr="00692D18">
        <w:t xml:space="preserve"> </w:t>
      </w:r>
      <w:proofErr w:type="spellStart"/>
      <w:r w:rsidRPr="00692D18">
        <w:t>малюнки</w:t>
      </w:r>
      <w:proofErr w:type="spellEnd"/>
      <w:r w:rsidRPr="00692D18">
        <w:t xml:space="preserve">, написали </w:t>
      </w:r>
      <w:proofErr w:type="spellStart"/>
      <w:r w:rsidRPr="00692D18">
        <w:t>листи</w:t>
      </w:r>
      <w:proofErr w:type="spellEnd"/>
      <w:r w:rsidRPr="00692D18">
        <w:t xml:space="preserve"> </w:t>
      </w:r>
      <w:proofErr w:type="spellStart"/>
      <w:r w:rsidRPr="00692D18">
        <w:t>зі</w:t>
      </w:r>
      <w:proofErr w:type="spellEnd"/>
      <w:r w:rsidRPr="00692D18">
        <w:t xml:space="preserve"> словами </w:t>
      </w:r>
      <w:proofErr w:type="spellStart"/>
      <w:r w:rsidRPr="00692D18">
        <w:t>вдячності</w:t>
      </w:r>
      <w:proofErr w:type="spellEnd"/>
      <w:r w:rsidRPr="00692D18">
        <w:t xml:space="preserve"> та </w:t>
      </w:r>
      <w:proofErr w:type="spellStart"/>
      <w:r w:rsidRPr="00692D18">
        <w:t>любові</w:t>
      </w:r>
      <w:proofErr w:type="spellEnd"/>
      <w:r w:rsidRPr="00692D18">
        <w:t xml:space="preserve"> </w:t>
      </w:r>
      <w:r w:rsidRPr="00692D18">
        <w:rPr>
          <w:lang w:val="uk-UA"/>
        </w:rPr>
        <w:t>захисникам,</w:t>
      </w:r>
      <w:r w:rsidRPr="00692D18">
        <w:t xml:space="preserve"> </w:t>
      </w:r>
      <w:proofErr w:type="spellStart"/>
      <w:r w:rsidRPr="00692D18">
        <w:t>зібрали</w:t>
      </w:r>
      <w:proofErr w:type="spellEnd"/>
      <w:r w:rsidRPr="00692D18">
        <w:t xml:space="preserve"> </w:t>
      </w:r>
      <w:r w:rsidRPr="00692D18">
        <w:rPr>
          <w:lang w:val="uk-UA"/>
        </w:rPr>
        <w:t>провізію</w:t>
      </w:r>
      <w:r>
        <w:rPr>
          <w:lang w:val="uk-UA"/>
        </w:rPr>
        <w:t>.</w:t>
      </w:r>
      <w:r w:rsidRPr="00692D18">
        <w:rPr>
          <w:lang w:val="uk-UA"/>
        </w:rPr>
        <w:t xml:space="preserve"> Допомога була передана волонтерам міста «Волонтерська варта». </w:t>
      </w:r>
    </w:p>
    <w:p w:rsidR="00A33EAA" w:rsidRDefault="00A33EAA" w:rsidP="00A33EA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Щиро дякую кожному і кожній за добре серце, підтримку та допомогу.</w:t>
      </w:r>
    </w:p>
    <w:p w:rsidR="00A33EAA" w:rsidRPr="0010574E" w:rsidRDefault="00A33EAA" w:rsidP="00A33E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ab/>
      </w:r>
      <w:r w:rsidRPr="0010574E">
        <w:rPr>
          <w:rFonts w:ascii="Times New Roman" w:hAnsi="Times New Roman" w:cs="Times New Roman"/>
          <w:sz w:val="24"/>
          <w:szCs w:val="28"/>
          <w:lang w:val="uk-UA"/>
        </w:rPr>
        <w:t xml:space="preserve">Попередження та профілактика негативних проявів серед дітей та підлітків є пріоритетним напрямком діяльності педагогічного колективу. </w:t>
      </w:r>
    </w:p>
    <w:p w:rsidR="00A33EAA" w:rsidRDefault="00A33EAA" w:rsidP="00A33EAA">
      <w:pP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10574E">
        <w:rPr>
          <w:rFonts w:ascii="Times New Roman" w:eastAsia="Times New Roman" w:hAnsi="Times New Roman" w:cs="Times New Roman"/>
          <w:sz w:val="24"/>
          <w:szCs w:val="28"/>
          <w:lang w:val="uk-UA"/>
        </w:rPr>
        <w:tab/>
        <w:t xml:space="preserve">Соціально-психологічною службою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проведено</w:t>
      </w:r>
      <w:r w:rsidRPr="0010574E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ряд інформаційно-просвітницьких заходів щодо запобігання торгівлі, експлуатації та жорстокого поводження з дітьми, частково виконано план спільних дій школи з різн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ими органами та службами Хуст</w:t>
      </w:r>
      <w:r w:rsidRPr="0010574E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ського міськвиконкому: проведено лекторії, тренінги, бесіди, зустрічі з юристами, лікарями та працівниками правоохоронних органів, конкурси, вікторини. </w:t>
      </w:r>
    </w:p>
    <w:p w:rsidR="00A33EAA" w:rsidRDefault="00A33EAA" w:rsidP="00A33EAA">
      <w:pP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10574E">
        <w:rPr>
          <w:rFonts w:ascii="Times New Roman" w:eastAsia="Times New Roman" w:hAnsi="Times New Roman" w:cs="Times New Roman"/>
          <w:sz w:val="24"/>
          <w:szCs w:val="28"/>
          <w:lang w:val="uk-UA"/>
        </w:rPr>
        <w:t>Як результат, фактів правопорушень учнями закладу не зафіксовано.</w:t>
      </w:r>
    </w:p>
    <w:p w:rsidR="00A33EAA" w:rsidRDefault="00A33EAA" w:rsidP="00A33EAA">
      <w:pP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Розроблено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спрямованих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протидію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5ED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3C15ED">
        <w:rPr>
          <w:rFonts w:ascii="Times New Roman" w:eastAsia="Times New Roman" w:hAnsi="Times New Roman" w:cs="Times New Roman"/>
          <w:sz w:val="24"/>
          <w:szCs w:val="24"/>
        </w:rPr>
        <w:t>інгу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випадки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виховного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Класними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систематично проводиться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роз’яснювальна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робота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учнівськими та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батьківськими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колективами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безпечного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ціннісних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proofErr w:type="gramStart"/>
      <w:r w:rsidRPr="003C15ED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3C15ED">
        <w:rPr>
          <w:rFonts w:ascii="Times New Roman" w:eastAsia="Times New Roman" w:hAnsi="Times New Roman" w:cs="Times New Roman"/>
          <w:sz w:val="24"/>
          <w:szCs w:val="24"/>
        </w:rPr>
        <w:t>ілактики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проявів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цькуванню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адміністративну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5E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3C15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EAA" w:rsidRDefault="00A33EAA" w:rsidP="00A33E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D1FCD">
        <w:rPr>
          <w:rFonts w:ascii="Times New Roman" w:hAnsi="Times New Roman"/>
          <w:sz w:val="24"/>
          <w:szCs w:val="24"/>
        </w:rPr>
        <w:t>Психологічною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службою проведено ряд </w:t>
      </w:r>
      <w:proofErr w:type="spellStart"/>
      <w:r w:rsidRPr="00FD1FCD">
        <w:rPr>
          <w:rFonts w:ascii="Times New Roman" w:hAnsi="Times New Roman"/>
          <w:sz w:val="24"/>
          <w:szCs w:val="24"/>
        </w:rPr>
        <w:t>заходів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1FCD">
        <w:rPr>
          <w:rFonts w:ascii="Times New Roman" w:hAnsi="Times New Roman"/>
          <w:sz w:val="24"/>
          <w:szCs w:val="24"/>
        </w:rPr>
        <w:t>в</w:t>
      </w:r>
      <w:proofErr w:type="gramEnd"/>
      <w:r w:rsidRPr="00FD1FCD">
        <w:rPr>
          <w:rFonts w:ascii="Times New Roman" w:hAnsi="Times New Roman"/>
          <w:sz w:val="24"/>
          <w:szCs w:val="24"/>
        </w:rPr>
        <w:t xml:space="preserve"> рамках </w:t>
      </w:r>
      <w:proofErr w:type="spellStart"/>
      <w:r w:rsidRPr="00FD1FCD">
        <w:rPr>
          <w:rFonts w:ascii="Times New Roman" w:hAnsi="Times New Roman"/>
          <w:sz w:val="24"/>
          <w:szCs w:val="24"/>
        </w:rPr>
        <w:t>Всеукраїнської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акції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«16 </w:t>
      </w:r>
      <w:proofErr w:type="spellStart"/>
      <w:r w:rsidRPr="00FD1FCD">
        <w:rPr>
          <w:rFonts w:ascii="Times New Roman" w:hAnsi="Times New Roman"/>
          <w:sz w:val="24"/>
          <w:szCs w:val="24"/>
        </w:rPr>
        <w:t>днів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проти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насильства</w:t>
      </w:r>
      <w:proofErr w:type="spellEnd"/>
      <w:r w:rsidRPr="00FD1F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: і</w:t>
      </w:r>
      <w:proofErr w:type="spellStart"/>
      <w:r w:rsidRPr="00833B1B">
        <w:rPr>
          <w:rFonts w:ascii="Times New Roman" w:hAnsi="Times New Roman"/>
          <w:sz w:val="24"/>
          <w:szCs w:val="24"/>
        </w:rPr>
        <w:t>нфодайджест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3B1B">
        <w:rPr>
          <w:rFonts w:ascii="Times New Roman" w:hAnsi="Times New Roman"/>
          <w:sz w:val="24"/>
          <w:szCs w:val="24"/>
        </w:rPr>
        <w:t>Зупинимо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B1B">
        <w:rPr>
          <w:rFonts w:ascii="Times New Roman" w:hAnsi="Times New Roman"/>
          <w:sz w:val="24"/>
          <w:szCs w:val="24"/>
        </w:rPr>
        <w:t>насильство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разом»;</w:t>
      </w:r>
      <w:r>
        <w:rPr>
          <w:rFonts w:ascii="Times New Roman" w:hAnsi="Times New Roman"/>
          <w:sz w:val="24"/>
          <w:szCs w:val="24"/>
          <w:lang w:val="uk-UA"/>
        </w:rPr>
        <w:t xml:space="preserve"> г</w:t>
      </w:r>
      <w:proofErr w:type="spellStart"/>
      <w:r w:rsidRPr="00833B1B">
        <w:rPr>
          <w:rFonts w:ascii="Times New Roman" w:hAnsi="Times New Roman"/>
          <w:sz w:val="24"/>
          <w:szCs w:val="24"/>
        </w:rPr>
        <w:t>одини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B1B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33B1B">
        <w:rPr>
          <w:rFonts w:ascii="Times New Roman" w:hAnsi="Times New Roman"/>
          <w:sz w:val="24"/>
          <w:szCs w:val="24"/>
        </w:rPr>
        <w:t>бесіди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33B1B">
        <w:rPr>
          <w:rFonts w:ascii="Times New Roman" w:hAnsi="Times New Roman"/>
          <w:sz w:val="24"/>
          <w:szCs w:val="24"/>
        </w:rPr>
        <w:t>дітьми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: «Хай у кожному </w:t>
      </w:r>
      <w:proofErr w:type="spellStart"/>
      <w:r w:rsidRPr="00833B1B">
        <w:rPr>
          <w:rFonts w:ascii="Times New Roman" w:hAnsi="Times New Roman"/>
          <w:sz w:val="24"/>
          <w:szCs w:val="24"/>
        </w:rPr>
        <w:t>із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833B1B">
        <w:rPr>
          <w:rFonts w:ascii="Times New Roman" w:hAnsi="Times New Roman"/>
          <w:sz w:val="24"/>
          <w:szCs w:val="24"/>
        </w:rPr>
        <w:t>палає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3B1B">
        <w:rPr>
          <w:rFonts w:ascii="Times New Roman" w:hAnsi="Times New Roman"/>
          <w:sz w:val="24"/>
          <w:szCs w:val="24"/>
        </w:rPr>
        <w:t>св</w:t>
      </w:r>
      <w:proofErr w:type="gramEnd"/>
      <w:r w:rsidRPr="00833B1B">
        <w:rPr>
          <w:rFonts w:ascii="Times New Roman" w:hAnsi="Times New Roman"/>
          <w:sz w:val="24"/>
          <w:szCs w:val="24"/>
        </w:rPr>
        <w:t>ічка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добра», «Скажи </w:t>
      </w:r>
      <w:proofErr w:type="spellStart"/>
      <w:r w:rsidRPr="00833B1B">
        <w:rPr>
          <w:rFonts w:ascii="Times New Roman" w:hAnsi="Times New Roman"/>
          <w:sz w:val="24"/>
          <w:szCs w:val="24"/>
        </w:rPr>
        <w:t>насиллю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– «НІ!», «</w:t>
      </w:r>
      <w:proofErr w:type="spellStart"/>
      <w:r w:rsidRPr="00833B1B">
        <w:rPr>
          <w:rFonts w:ascii="Times New Roman" w:hAnsi="Times New Roman"/>
          <w:sz w:val="24"/>
          <w:szCs w:val="24"/>
        </w:rPr>
        <w:t>Вчинок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B1B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B1B">
        <w:rPr>
          <w:rFonts w:ascii="Times New Roman" w:hAnsi="Times New Roman"/>
          <w:sz w:val="24"/>
          <w:szCs w:val="24"/>
        </w:rPr>
        <w:t>наслідок</w:t>
      </w:r>
      <w:proofErr w:type="spellEnd"/>
      <w:r w:rsidRPr="00833B1B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proofErr w:type="spellStart"/>
      <w:r w:rsidRPr="00833B1B">
        <w:rPr>
          <w:rFonts w:ascii="Times New Roman" w:hAnsi="Times New Roman"/>
          <w:sz w:val="24"/>
          <w:szCs w:val="24"/>
        </w:rPr>
        <w:t>аняття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33B1B">
        <w:rPr>
          <w:rFonts w:ascii="Times New Roman" w:hAnsi="Times New Roman"/>
          <w:sz w:val="24"/>
          <w:szCs w:val="24"/>
        </w:rPr>
        <w:t>елементами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B1B">
        <w:rPr>
          <w:rFonts w:ascii="Times New Roman" w:hAnsi="Times New Roman"/>
          <w:sz w:val="24"/>
          <w:szCs w:val="24"/>
        </w:rPr>
        <w:t>тренінгу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«Бути </w:t>
      </w:r>
      <w:proofErr w:type="spellStart"/>
      <w:r w:rsidRPr="00833B1B">
        <w:rPr>
          <w:rFonts w:ascii="Times New Roman" w:hAnsi="Times New Roman"/>
          <w:sz w:val="24"/>
          <w:szCs w:val="24"/>
        </w:rPr>
        <w:t>людиною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B1B">
        <w:rPr>
          <w:rFonts w:ascii="Times New Roman" w:hAnsi="Times New Roman"/>
          <w:sz w:val="24"/>
          <w:szCs w:val="24"/>
        </w:rPr>
        <w:t>серед</w:t>
      </w:r>
      <w:proofErr w:type="spellEnd"/>
      <w:r w:rsidRPr="00833B1B">
        <w:rPr>
          <w:rFonts w:ascii="Times New Roman" w:hAnsi="Times New Roman"/>
          <w:sz w:val="24"/>
          <w:szCs w:val="24"/>
        </w:rPr>
        <w:t xml:space="preserve"> людей»;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proofErr w:type="spellStart"/>
      <w:r w:rsidRPr="0029230E">
        <w:rPr>
          <w:rFonts w:ascii="Times New Roman" w:hAnsi="Times New Roman"/>
          <w:sz w:val="24"/>
          <w:szCs w:val="24"/>
        </w:rPr>
        <w:t>ренінгове</w:t>
      </w:r>
      <w:proofErr w:type="spellEnd"/>
      <w:r w:rsidRPr="00292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30E">
        <w:rPr>
          <w:rFonts w:ascii="Times New Roman" w:hAnsi="Times New Roman"/>
          <w:sz w:val="24"/>
          <w:szCs w:val="24"/>
        </w:rPr>
        <w:t>заняття</w:t>
      </w:r>
      <w:proofErr w:type="spellEnd"/>
      <w:r w:rsidRPr="002923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9230E">
        <w:rPr>
          <w:rFonts w:ascii="Times New Roman" w:hAnsi="Times New Roman"/>
          <w:sz w:val="24"/>
          <w:szCs w:val="24"/>
        </w:rPr>
        <w:t>Вчимося</w:t>
      </w:r>
      <w:proofErr w:type="spellEnd"/>
      <w:r w:rsidRPr="00292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30E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292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30E">
        <w:rPr>
          <w:rFonts w:ascii="Times New Roman" w:hAnsi="Times New Roman"/>
          <w:sz w:val="24"/>
          <w:szCs w:val="24"/>
        </w:rPr>
        <w:t>суперечки</w:t>
      </w:r>
      <w:proofErr w:type="spellEnd"/>
      <w:r w:rsidRPr="00292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30E">
        <w:rPr>
          <w:rFonts w:ascii="Times New Roman" w:hAnsi="Times New Roman"/>
          <w:sz w:val="24"/>
          <w:szCs w:val="24"/>
        </w:rPr>
        <w:t>мирним</w:t>
      </w:r>
      <w:proofErr w:type="spellEnd"/>
      <w:r w:rsidRPr="0029230E">
        <w:rPr>
          <w:rFonts w:ascii="Times New Roman" w:hAnsi="Times New Roman"/>
          <w:sz w:val="24"/>
          <w:szCs w:val="24"/>
        </w:rPr>
        <w:t xml:space="preserve"> шляхом».</w:t>
      </w:r>
    </w:p>
    <w:p w:rsidR="00A33EAA" w:rsidRPr="0029230E" w:rsidRDefault="00A33EAA" w:rsidP="00A33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9230E">
        <w:rPr>
          <w:rFonts w:ascii="Times New Roman" w:hAnsi="Times New Roman" w:cs="Times New Roman"/>
          <w:sz w:val="24"/>
          <w:szCs w:val="28"/>
          <w:lang w:val="uk-UA"/>
        </w:rPr>
        <w:t xml:space="preserve">Інформація з питань виховної роботи  висвітлюється та постійно оновлюється на сайті </w:t>
      </w:r>
      <w:r>
        <w:rPr>
          <w:rFonts w:ascii="Times New Roman" w:hAnsi="Times New Roman" w:cs="Times New Roman"/>
          <w:sz w:val="24"/>
          <w:szCs w:val="28"/>
          <w:lang w:val="uk-UA"/>
        </w:rPr>
        <w:t>закладу</w:t>
      </w:r>
      <w:r w:rsidRPr="0029230E">
        <w:rPr>
          <w:rFonts w:ascii="Times New Roman" w:hAnsi="Times New Roman" w:cs="Times New Roman"/>
          <w:sz w:val="24"/>
          <w:szCs w:val="28"/>
          <w:lang w:val="uk-UA"/>
        </w:rPr>
        <w:t xml:space="preserve"> та на шкільній сторінці у  </w:t>
      </w:r>
      <w:proofErr w:type="spellStart"/>
      <w:r w:rsidRPr="0029230E">
        <w:rPr>
          <w:rFonts w:ascii="Times New Roman" w:hAnsi="Times New Roman" w:cs="Times New Roman"/>
          <w:sz w:val="24"/>
          <w:szCs w:val="28"/>
          <w:lang w:val="uk-UA"/>
        </w:rPr>
        <w:t>Фейсбук</w:t>
      </w:r>
      <w:proofErr w:type="spellEnd"/>
      <w:r w:rsidRPr="0029230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A33EAA" w:rsidRPr="0029230E" w:rsidRDefault="00A33EAA" w:rsidP="00A33EAA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proofErr w:type="spellStart"/>
      <w:r w:rsidRPr="0029230E">
        <w:rPr>
          <w:rFonts w:ascii="Times New Roman" w:hAnsi="Times New Roman"/>
          <w:b/>
          <w:color w:val="0070C0"/>
          <w:sz w:val="24"/>
          <w:szCs w:val="24"/>
          <w:lang w:val="uk-UA"/>
        </w:rPr>
        <w:t>Перспекиви</w:t>
      </w:r>
      <w:proofErr w:type="spellEnd"/>
      <w:r w:rsidRPr="0029230E">
        <w:rPr>
          <w:rFonts w:ascii="Times New Roman" w:hAnsi="Times New Roman"/>
          <w:b/>
          <w:color w:val="0070C0"/>
          <w:sz w:val="24"/>
          <w:szCs w:val="24"/>
          <w:lang w:val="uk-UA"/>
        </w:rPr>
        <w:t>:</w:t>
      </w:r>
    </w:p>
    <w:p w:rsidR="00A33EAA" w:rsidRDefault="00A33EAA" w:rsidP="00EB6258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</w:t>
      </w:r>
      <w:r w:rsidRPr="0029230E">
        <w:rPr>
          <w:rFonts w:ascii="Times New Roman" w:hAnsi="Times New Roman"/>
          <w:lang w:val="uk-UA"/>
        </w:rPr>
        <w:t>нов</w:t>
      </w:r>
      <w:r>
        <w:rPr>
          <w:rFonts w:ascii="Times New Roman" w:hAnsi="Times New Roman"/>
          <w:lang w:val="uk-UA"/>
        </w:rPr>
        <w:t>ити</w:t>
      </w:r>
      <w:r w:rsidRPr="0029230E">
        <w:rPr>
          <w:rFonts w:ascii="Times New Roman" w:hAnsi="Times New Roman"/>
          <w:lang w:val="uk-UA"/>
        </w:rPr>
        <w:t xml:space="preserve"> підход</w:t>
      </w:r>
      <w:r>
        <w:rPr>
          <w:rFonts w:ascii="Times New Roman" w:hAnsi="Times New Roman"/>
          <w:lang w:val="uk-UA"/>
        </w:rPr>
        <w:t>и</w:t>
      </w:r>
      <w:r w:rsidRPr="0029230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що</w:t>
      </w:r>
      <w:r w:rsidRPr="0029230E">
        <w:rPr>
          <w:rFonts w:ascii="Times New Roman" w:hAnsi="Times New Roman"/>
          <w:lang w:val="uk-UA"/>
        </w:rPr>
        <w:t xml:space="preserve">до роботи </w:t>
      </w:r>
      <w:r>
        <w:rPr>
          <w:rFonts w:ascii="Times New Roman" w:hAnsi="Times New Roman"/>
          <w:lang w:val="uk-UA"/>
        </w:rPr>
        <w:t>професійної спільноти</w:t>
      </w:r>
      <w:r w:rsidRPr="0029230E">
        <w:rPr>
          <w:rFonts w:ascii="Times New Roman" w:hAnsi="Times New Roman"/>
          <w:lang w:val="uk-UA"/>
        </w:rPr>
        <w:t xml:space="preserve"> класних керівників</w:t>
      </w:r>
      <w:r>
        <w:rPr>
          <w:rFonts w:ascii="Times New Roman" w:hAnsi="Times New Roman"/>
          <w:lang w:val="uk-UA"/>
        </w:rPr>
        <w:t>.</w:t>
      </w:r>
    </w:p>
    <w:p w:rsidR="00A33EAA" w:rsidRPr="0029230E" w:rsidRDefault="00A33EAA" w:rsidP="00EB6258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Забезпечити </w:t>
      </w:r>
      <w:r w:rsidRPr="0029230E">
        <w:rPr>
          <w:rFonts w:ascii="Times New Roman" w:hAnsi="Times New Roman"/>
          <w:lang w:val="uk-UA"/>
        </w:rPr>
        <w:t>пошук цікавих, сучасних, ефективних форм роботи з</w:t>
      </w:r>
      <w:r>
        <w:rPr>
          <w:rFonts w:ascii="Times New Roman" w:hAnsi="Times New Roman"/>
          <w:lang w:val="uk-UA"/>
        </w:rPr>
        <w:t>і</w:t>
      </w:r>
      <w:r w:rsidRPr="0029230E">
        <w:rPr>
          <w:rFonts w:ascii="Times New Roman" w:hAnsi="Times New Roman"/>
          <w:lang w:val="uk-UA"/>
        </w:rPr>
        <w:t xml:space="preserve"> школярами</w:t>
      </w:r>
      <w:r>
        <w:rPr>
          <w:rFonts w:ascii="Times New Roman" w:hAnsi="Times New Roman"/>
          <w:lang w:val="uk-UA"/>
        </w:rPr>
        <w:t xml:space="preserve">, </w:t>
      </w:r>
      <w:r w:rsidRPr="0029230E">
        <w:rPr>
          <w:rFonts w:ascii="Times New Roman" w:hAnsi="Times New Roman"/>
          <w:lang w:val="uk-UA"/>
        </w:rPr>
        <w:t>батьками</w:t>
      </w:r>
      <w:r>
        <w:rPr>
          <w:rFonts w:ascii="Times New Roman" w:hAnsi="Times New Roman"/>
          <w:lang w:val="uk-UA"/>
        </w:rPr>
        <w:t xml:space="preserve">. </w:t>
      </w:r>
    </w:p>
    <w:p w:rsidR="00A33EAA" w:rsidRPr="00C61FDD" w:rsidRDefault="00A33EAA" w:rsidP="00EB6258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C61FDD">
        <w:rPr>
          <w:rFonts w:ascii="Times New Roman" w:hAnsi="Times New Roman"/>
        </w:rPr>
        <w:t>Сприяти</w:t>
      </w:r>
      <w:proofErr w:type="spellEnd"/>
      <w:r w:rsidRPr="00C61FDD">
        <w:rPr>
          <w:rFonts w:ascii="Times New Roman" w:hAnsi="Times New Roman"/>
        </w:rPr>
        <w:t xml:space="preserve"> </w:t>
      </w:r>
      <w:proofErr w:type="spellStart"/>
      <w:r w:rsidRPr="00C61FDD">
        <w:rPr>
          <w:rFonts w:ascii="Times New Roman" w:hAnsi="Times New Roman"/>
        </w:rPr>
        <w:t>участі</w:t>
      </w:r>
      <w:proofErr w:type="spellEnd"/>
      <w:r w:rsidRPr="00C61FDD">
        <w:rPr>
          <w:rFonts w:ascii="Times New Roman" w:hAnsi="Times New Roman"/>
        </w:rPr>
        <w:t xml:space="preserve"> </w:t>
      </w:r>
      <w:proofErr w:type="spellStart"/>
      <w:r w:rsidRPr="00C61FDD">
        <w:rPr>
          <w:rFonts w:ascii="Times New Roman" w:hAnsi="Times New Roman"/>
        </w:rPr>
        <w:t>учні</w:t>
      </w:r>
      <w:proofErr w:type="gramStart"/>
      <w:r w:rsidRPr="00C61FDD">
        <w:rPr>
          <w:rFonts w:ascii="Times New Roman" w:hAnsi="Times New Roman"/>
        </w:rPr>
        <w:t>в</w:t>
      </w:r>
      <w:proofErr w:type="spellEnd"/>
      <w:proofErr w:type="gramEnd"/>
      <w:r w:rsidRPr="00C61FDD">
        <w:rPr>
          <w:rFonts w:ascii="Times New Roman" w:hAnsi="Times New Roman"/>
        </w:rPr>
        <w:t xml:space="preserve"> </w:t>
      </w:r>
      <w:proofErr w:type="gramStart"/>
      <w:r w:rsidRPr="00C61FDD">
        <w:rPr>
          <w:rFonts w:ascii="Times New Roman" w:hAnsi="Times New Roman"/>
        </w:rPr>
        <w:t>закладу</w:t>
      </w:r>
      <w:proofErr w:type="gramEnd"/>
      <w:r w:rsidRPr="00C61FDD">
        <w:rPr>
          <w:rFonts w:ascii="Times New Roman" w:hAnsi="Times New Roman"/>
        </w:rPr>
        <w:t xml:space="preserve"> в </w:t>
      </w:r>
      <w:proofErr w:type="spellStart"/>
      <w:r w:rsidRPr="00C61FDD">
        <w:rPr>
          <w:rFonts w:ascii="Times New Roman" w:hAnsi="Times New Roman"/>
        </w:rPr>
        <w:t>Міжнародних</w:t>
      </w:r>
      <w:proofErr w:type="spellEnd"/>
      <w:r w:rsidRPr="00C61FDD">
        <w:rPr>
          <w:rFonts w:ascii="Times New Roman" w:hAnsi="Times New Roman"/>
        </w:rPr>
        <w:t xml:space="preserve">, </w:t>
      </w:r>
      <w:proofErr w:type="spellStart"/>
      <w:r w:rsidRPr="00C61FDD">
        <w:rPr>
          <w:rFonts w:ascii="Times New Roman" w:hAnsi="Times New Roman"/>
        </w:rPr>
        <w:t>Всеукраїнських</w:t>
      </w:r>
      <w:proofErr w:type="spellEnd"/>
      <w:r w:rsidRPr="00C61FDD">
        <w:rPr>
          <w:rFonts w:ascii="Times New Roman" w:hAnsi="Times New Roman"/>
        </w:rPr>
        <w:t xml:space="preserve">, </w:t>
      </w:r>
      <w:proofErr w:type="spellStart"/>
      <w:r w:rsidRPr="00C61FDD">
        <w:rPr>
          <w:rFonts w:ascii="Times New Roman" w:hAnsi="Times New Roman"/>
        </w:rPr>
        <w:t>обласних</w:t>
      </w:r>
      <w:proofErr w:type="spellEnd"/>
      <w:r w:rsidRPr="00C61FDD">
        <w:rPr>
          <w:rFonts w:ascii="Times New Roman" w:hAnsi="Times New Roman"/>
        </w:rPr>
        <w:t xml:space="preserve"> конкурсах, </w:t>
      </w:r>
      <w:proofErr w:type="spellStart"/>
      <w:r w:rsidRPr="00C61FDD">
        <w:rPr>
          <w:rFonts w:ascii="Times New Roman" w:hAnsi="Times New Roman"/>
          <w:lang w:val="uk-UA"/>
        </w:rPr>
        <w:t>проєктах</w:t>
      </w:r>
      <w:proofErr w:type="spellEnd"/>
      <w:r w:rsidRPr="00C61FDD">
        <w:rPr>
          <w:rFonts w:ascii="Times New Roman" w:hAnsi="Times New Roman"/>
          <w:lang w:val="uk-UA"/>
        </w:rPr>
        <w:t xml:space="preserve">, </w:t>
      </w:r>
      <w:proofErr w:type="spellStart"/>
      <w:r w:rsidRPr="00C61FDD">
        <w:rPr>
          <w:rFonts w:ascii="Times New Roman" w:hAnsi="Times New Roman"/>
        </w:rPr>
        <w:t>виставках</w:t>
      </w:r>
      <w:proofErr w:type="spellEnd"/>
      <w:r w:rsidRPr="00C61FDD">
        <w:rPr>
          <w:rFonts w:ascii="Times New Roman" w:hAnsi="Times New Roman"/>
        </w:rPr>
        <w:t xml:space="preserve"> </w:t>
      </w:r>
      <w:proofErr w:type="spellStart"/>
      <w:r w:rsidRPr="00C61FDD">
        <w:rPr>
          <w:rFonts w:ascii="Times New Roman" w:hAnsi="Times New Roman"/>
        </w:rPr>
        <w:t>дитячих</w:t>
      </w:r>
      <w:proofErr w:type="spellEnd"/>
      <w:r w:rsidRPr="00C61FDD">
        <w:rPr>
          <w:rFonts w:ascii="Times New Roman" w:hAnsi="Times New Roman"/>
        </w:rPr>
        <w:t xml:space="preserve"> </w:t>
      </w:r>
      <w:bookmarkStart w:id="0" w:name="bookmark=id.gjdgxs" w:colFirst="0" w:colLast="0"/>
      <w:bookmarkEnd w:id="0"/>
      <w:r w:rsidRPr="00C61FDD">
        <w:rPr>
          <w:rFonts w:ascii="Times New Roman" w:hAnsi="Times New Roman"/>
        </w:rPr>
        <w:t> </w:t>
      </w:r>
      <w:proofErr w:type="spellStart"/>
      <w:r w:rsidRPr="00C61FDD">
        <w:rPr>
          <w:rFonts w:ascii="Times New Roman" w:hAnsi="Times New Roman"/>
        </w:rPr>
        <w:t>робіт</w:t>
      </w:r>
      <w:proofErr w:type="spellEnd"/>
      <w:r w:rsidRPr="00C61FDD">
        <w:rPr>
          <w:rFonts w:ascii="Times New Roman" w:hAnsi="Times New Roman"/>
        </w:rPr>
        <w:t xml:space="preserve">. </w:t>
      </w:r>
    </w:p>
    <w:p w:rsidR="00A33EAA" w:rsidRPr="00301D55" w:rsidRDefault="00A33EAA" w:rsidP="00EB6258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301D55">
        <w:rPr>
          <w:rFonts w:ascii="Times New Roman" w:hAnsi="Times New Roman"/>
          <w:lang w:val="uk-UA"/>
        </w:rPr>
        <w:t>Активізувати</w:t>
      </w:r>
      <w:r w:rsidRPr="00301D55">
        <w:rPr>
          <w:rFonts w:ascii="Times New Roman" w:hAnsi="Times New Roman"/>
        </w:rPr>
        <w:t xml:space="preserve"> </w:t>
      </w:r>
      <w:proofErr w:type="spellStart"/>
      <w:r w:rsidRPr="00301D55">
        <w:rPr>
          <w:rFonts w:ascii="Times New Roman" w:hAnsi="Times New Roman"/>
        </w:rPr>
        <w:t>профілактичн</w:t>
      </w:r>
      <w:proofErr w:type="spellEnd"/>
      <w:r w:rsidRPr="00301D55">
        <w:rPr>
          <w:rFonts w:ascii="Times New Roman" w:hAnsi="Times New Roman"/>
          <w:lang w:val="uk-UA"/>
        </w:rPr>
        <w:t xml:space="preserve">у роботу щодо </w:t>
      </w:r>
      <w:proofErr w:type="spellStart"/>
      <w:r w:rsidRPr="00301D55">
        <w:rPr>
          <w:rFonts w:ascii="Times New Roman" w:hAnsi="Times New Roman"/>
        </w:rPr>
        <w:t>розвитку</w:t>
      </w:r>
      <w:proofErr w:type="spellEnd"/>
      <w:r w:rsidRPr="00301D55">
        <w:rPr>
          <w:rFonts w:ascii="Times New Roman" w:hAnsi="Times New Roman"/>
        </w:rPr>
        <w:t xml:space="preserve"> </w:t>
      </w:r>
      <w:proofErr w:type="spellStart"/>
      <w:r w:rsidRPr="00301D55">
        <w:rPr>
          <w:rFonts w:ascii="Times New Roman" w:hAnsi="Times New Roman"/>
        </w:rPr>
        <w:t>навичок</w:t>
      </w:r>
      <w:proofErr w:type="spellEnd"/>
      <w:r w:rsidRPr="00301D55">
        <w:rPr>
          <w:rFonts w:ascii="Times New Roman" w:hAnsi="Times New Roman"/>
        </w:rPr>
        <w:t xml:space="preserve"> </w:t>
      </w:r>
      <w:proofErr w:type="spellStart"/>
      <w:r w:rsidRPr="00301D55">
        <w:rPr>
          <w:rFonts w:ascii="Times New Roman" w:hAnsi="Times New Roman"/>
        </w:rPr>
        <w:t>безконфліктного</w:t>
      </w:r>
      <w:proofErr w:type="spellEnd"/>
      <w:r w:rsidRPr="00301D55">
        <w:rPr>
          <w:rFonts w:ascii="Times New Roman" w:hAnsi="Times New Roman"/>
        </w:rPr>
        <w:t xml:space="preserve"> </w:t>
      </w:r>
      <w:proofErr w:type="spellStart"/>
      <w:r w:rsidRPr="00301D55">
        <w:rPr>
          <w:rFonts w:ascii="Times New Roman" w:hAnsi="Times New Roman"/>
        </w:rPr>
        <w:t>спілкування</w:t>
      </w:r>
      <w:proofErr w:type="spellEnd"/>
      <w:r w:rsidRPr="00301D55">
        <w:rPr>
          <w:rFonts w:ascii="Times New Roman" w:hAnsi="Times New Roman"/>
        </w:rPr>
        <w:t xml:space="preserve"> та </w:t>
      </w:r>
      <w:proofErr w:type="spellStart"/>
      <w:r w:rsidRPr="00301D55">
        <w:rPr>
          <w:rFonts w:ascii="Times New Roman" w:hAnsi="Times New Roman"/>
        </w:rPr>
        <w:t>усвідомлення</w:t>
      </w:r>
      <w:proofErr w:type="spellEnd"/>
      <w:r w:rsidRPr="00301D55">
        <w:rPr>
          <w:rFonts w:ascii="Times New Roman" w:hAnsi="Times New Roman"/>
        </w:rPr>
        <w:t xml:space="preserve"> </w:t>
      </w:r>
      <w:proofErr w:type="spellStart"/>
      <w:r w:rsidRPr="00301D55">
        <w:rPr>
          <w:rFonts w:ascii="Times New Roman" w:hAnsi="Times New Roman"/>
        </w:rPr>
        <w:t>своїх</w:t>
      </w:r>
      <w:proofErr w:type="spellEnd"/>
      <w:r w:rsidRPr="00301D55">
        <w:rPr>
          <w:rFonts w:ascii="Times New Roman" w:hAnsi="Times New Roman"/>
        </w:rPr>
        <w:t xml:space="preserve"> свобод</w:t>
      </w:r>
      <w:r w:rsidRPr="00301D55">
        <w:rPr>
          <w:rFonts w:ascii="Times New Roman" w:hAnsi="Times New Roman"/>
          <w:lang w:val="uk-UA"/>
        </w:rPr>
        <w:t xml:space="preserve">, </w:t>
      </w:r>
      <w:proofErr w:type="spellStart"/>
      <w:r w:rsidRPr="00301D55">
        <w:rPr>
          <w:rFonts w:ascii="Times New Roman" w:hAnsi="Times New Roman"/>
        </w:rPr>
        <w:t>обов’язків</w:t>
      </w:r>
      <w:proofErr w:type="spellEnd"/>
      <w:r w:rsidRPr="00301D55">
        <w:rPr>
          <w:rFonts w:ascii="Times New Roman" w:hAnsi="Times New Roman"/>
        </w:rPr>
        <w:t xml:space="preserve"> з боку </w:t>
      </w:r>
      <w:r w:rsidRPr="00301D55">
        <w:rPr>
          <w:rFonts w:ascii="Times New Roman" w:hAnsi="Times New Roman"/>
          <w:lang w:val="uk-UA"/>
        </w:rPr>
        <w:t>здобувачів.</w:t>
      </w:r>
    </w:p>
    <w:p w:rsidR="00A33EAA" w:rsidRPr="009D734F" w:rsidRDefault="00A33EAA" w:rsidP="00EB6258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9D734F">
        <w:rPr>
          <w:rFonts w:ascii="Times New Roman" w:hAnsi="Times New Roman"/>
        </w:rPr>
        <w:t xml:space="preserve"> </w:t>
      </w:r>
      <w:proofErr w:type="spellStart"/>
      <w:r w:rsidRPr="009D734F">
        <w:rPr>
          <w:rFonts w:ascii="Times New Roman" w:hAnsi="Times New Roman"/>
        </w:rPr>
        <w:t>Здійснити</w:t>
      </w:r>
      <w:proofErr w:type="spellEnd"/>
      <w:r w:rsidRPr="009D734F">
        <w:rPr>
          <w:rFonts w:ascii="Times New Roman" w:hAnsi="Times New Roman"/>
        </w:rPr>
        <w:t xml:space="preserve"> </w:t>
      </w:r>
      <w:proofErr w:type="spellStart"/>
      <w:r w:rsidRPr="009D734F">
        <w:rPr>
          <w:rFonts w:ascii="Times New Roman" w:hAnsi="Times New Roman"/>
        </w:rPr>
        <w:t>корекцію</w:t>
      </w:r>
      <w:proofErr w:type="spellEnd"/>
      <w:r w:rsidRPr="009D734F">
        <w:rPr>
          <w:rFonts w:ascii="Times New Roman" w:hAnsi="Times New Roman"/>
        </w:rPr>
        <w:t xml:space="preserve"> </w:t>
      </w:r>
      <w:proofErr w:type="spellStart"/>
      <w:proofErr w:type="gramStart"/>
      <w:r w:rsidRPr="009D734F">
        <w:rPr>
          <w:rFonts w:ascii="Times New Roman" w:hAnsi="Times New Roman"/>
        </w:rPr>
        <w:t>р</w:t>
      </w:r>
      <w:proofErr w:type="gramEnd"/>
      <w:r w:rsidRPr="009D734F">
        <w:rPr>
          <w:rFonts w:ascii="Times New Roman" w:hAnsi="Times New Roman"/>
        </w:rPr>
        <w:t>ічного</w:t>
      </w:r>
      <w:proofErr w:type="spellEnd"/>
      <w:r w:rsidRPr="009D734F">
        <w:rPr>
          <w:rFonts w:ascii="Times New Roman" w:hAnsi="Times New Roman"/>
        </w:rPr>
        <w:t xml:space="preserve"> плану </w:t>
      </w:r>
      <w:proofErr w:type="spellStart"/>
      <w:r w:rsidRPr="009D734F">
        <w:rPr>
          <w:rFonts w:ascii="Times New Roman" w:hAnsi="Times New Roman"/>
        </w:rPr>
        <w:t>роботи</w:t>
      </w:r>
      <w:proofErr w:type="spellEnd"/>
      <w:r w:rsidRPr="009D734F">
        <w:rPr>
          <w:rFonts w:ascii="Times New Roman" w:hAnsi="Times New Roman"/>
        </w:rPr>
        <w:t xml:space="preserve"> закладу </w:t>
      </w:r>
      <w:proofErr w:type="spellStart"/>
      <w:r w:rsidRPr="009D734F">
        <w:rPr>
          <w:rFonts w:ascii="Times New Roman" w:hAnsi="Times New Roman"/>
        </w:rPr>
        <w:t>спільно</w:t>
      </w:r>
      <w:proofErr w:type="spellEnd"/>
      <w:r w:rsidRPr="009D734F">
        <w:rPr>
          <w:rFonts w:ascii="Times New Roman" w:hAnsi="Times New Roman"/>
        </w:rPr>
        <w:t xml:space="preserve"> з </w:t>
      </w:r>
      <w:proofErr w:type="spellStart"/>
      <w:r w:rsidRPr="009D734F">
        <w:rPr>
          <w:rFonts w:ascii="Times New Roman" w:hAnsi="Times New Roman"/>
        </w:rPr>
        <w:t>представниками</w:t>
      </w:r>
      <w:proofErr w:type="spellEnd"/>
      <w:r w:rsidRPr="009D734F">
        <w:rPr>
          <w:rFonts w:ascii="Times New Roman" w:hAnsi="Times New Roman"/>
        </w:rPr>
        <w:t xml:space="preserve"> </w:t>
      </w:r>
      <w:proofErr w:type="spellStart"/>
      <w:r w:rsidRPr="009D734F">
        <w:rPr>
          <w:rFonts w:ascii="Times New Roman" w:hAnsi="Times New Roman"/>
        </w:rPr>
        <w:t>учнівського</w:t>
      </w:r>
      <w:proofErr w:type="spellEnd"/>
      <w:r w:rsidRPr="009D734F">
        <w:rPr>
          <w:rFonts w:ascii="Times New Roman" w:hAnsi="Times New Roman"/>
        </w:rPr>
        <w:t xml:space="preserve"> </w:t>
      </w:r>
      <w:proofErr w:type="spellStart"/>
      <w:r w:rsidRPr="009D734F">
        <w:rPr>
          <w:rFonts w:ascii="Times New Roman" w:hAnsi="Times New Roman"/>
        </w:rPr>
        <w:t>самоврядування</w:t>
      </w:r>
      <w:proofErr w:type="spellEnd"/>
      <w:r w:rsidRPr="009D734F">
        <w:rPr>
          <w:rFonts w:ascii="Times New Roman" w:hAnsi="Times New Roman"/>
        </w:rPr>
        <w:t xml:space="preserve"> (</w:t>
      </w:r>
      <w:proofErr w:type="spellStart"/>
      <w:r w:rsidRPr="009D734F">
        <w:rPr>
          <w:rFonts w:ascii="Times New Roman" w:hAnsi="Times New Roman"/>
        </w:rPr>
        <w:t>відмінити</w:t>
      </w:r>
      <w:proofErr w:type="spellEnd"/>
      <w:r w:rsidRPr="009D734F">
        <w:rPr>
          <w:rFonts w:ascii="Times New Roman" w:hAnsi="Times New Roman"/>
        </w:rPr>
        <w:t xml:space="preserve"> </w:t>
      </w:r>
      <w:proofErr w:type="spellStart"/>
      <w:r w:rsidRPr="009D734F">
        <w:rPr>
          <w:rFonts w:ascii="Times New Roman" w:hAnsi="Times New Roman"/>
        </w:rPr>
        <w:t>неактуальні</w:t>
      </w:r>
      <w:proofErr w:type="spellEnd"/>
      <w:r w:rsidRPr="009D734F">
        <w:rPr>
          <w:rFonts w:ascii="Times New Roman" w:hAnsi="Times New Roman"/>
        </w:rPr>
        <w:t xml:space="preserve"> заходи, </w:t>
      </w:r>
      <w:proofErr w:type="spellStart"/>
      <w:r w:rsidRPr="009D734F">
        <w:rPr>
          <w:rFonts w:ascii="Times New Roman" w:hAnsi="Times New Roman"/>
        </w:rPr>
        <w:t>залишивши</w:t>
      </w:r>
      <w:proofErr w:type="spellEnd"/>
      <w:r w:rsidRPr="009D734F">
        <w:rPr>
          <w:rFonts w:ascii="Times New Roman" w:hAnsi="Times New Roman"/>
        </w:rPr>
        <w:t xml:space="preserve"> </w:t>
      </w:r>
      <w:proofErr w:type="spellStart"/>
      <w:r w:rsidRPr="009D734F">
        <w:rPr>
          <w:rFonts w:ascii="Times New Roman" w:hAnsi="Times New Roman"/>
        </w:rPr>
        <w:t>практичні</w:t>
      </w:r>
      <w:proofErr w:type="spellEnd"/>
      <w:r w:rsidRPr="009D734F">
        <w:rPr>
          <w:rFonts w:ascii="Times New Roman" w:hAnsi="Times New Roman"/>
        </w:rPr>
        <w:t xml:space="preserve">, </w:t>
      </w:r>
      <w:proofErr w:type="spellStart"/>
      <w:r w:rsidRPr="009D734F">
        <w:rPr>
          <w:rFonts w:ascii="Times New Roman" w:hAnsi="Times New Roman"/>
        </w:rPr>
        <w:t>дієві</w:t>
      </w:r>
      <w:proofErr w:type="spellEnd"/>
      <w:r w:rsidRPr="009D734F">
        <w:rPr>
          <w:rFonts w:ascii="Times New Roman" w:hAnsi="Times New Roman"/>
        </w:rPr>
        <w:t xml:space="preserve">, </w:t>
      </w:r>
      <w:proofErr w:type="spellStart"/>
      <w:r w:rsidRPr="009D734F">
        <w:rPr>
          <w:rFonts w:ascii="Times New Roman" w:hAnsi="Times New Roman"/>
        </w:rPr>
        <w:t>інноваційні</w:t>
      </w:r>
      <w:proofErr w:type="spellEnd"/>
      <w:r w:rsidRPr="009D734F">
        <w:rPr>
          <w:rFonts w:ascii="Times New Roman" w:hAnsi="Times New Roman"/>
        </w:rPr>
        <w:t>).</w:t>
      </w:r>
    </w:p>
    <w:p w:rsidR="00A33EAA" w:rsidRDefault="00A33EAA" w:rsidP="00EB6258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</w:t>
      </w:r>
      <w:r w:rsidRPr="009D734F">
        <w:rPr>
          <w:rFonts w:ascii="Times New Roman" w:hAnsi="Times New Roman"/>
          <w:lang w:val="uk-UA"/>
        </w:rPr>
        <w:t>птиміз</w:t>
      </w:r>
      <w:r>
        <w:rPr>
          <w:rFonts w:ascii="Times New Roman" w:hAnsi="Times New Roman"/>
          <w:lang w:val="uk-UA"/>
        </w:rPr>
        <w:t>увати</w:t>
      </w:r>
      <w:r w:rsidRPr="009D734F">
        <w:rPr>
          <w:rFonts w:ascii="Times New Roman" w:hAnsi="Times New Roman"/>
          <w:lang w:val="uk-UA"/>
        </w:rPr>
        <w:t xml:space="preserve"> виховн</w:t>
      </w:r>
      <w:r>
        <w:rPr>
          <w:rFonts w:ascii="Times New Roman" w:hAnsi="Times New Roman"/>
          <w:lang w:val="uk-UA"/>
        </w:rPr>
        <w:t xml:space="preserve">ий </w:t>
      </w:r>
      <w:r w:rsidRPr="009D734F">
        <w:rPr>
          <w:rFonts w:ascii="Times New Roman" w:hAnsi="Times New Roman"/>
          <w:lang w:val="uk-UA"/>
        </w:rPr>
        <w:t>прост</w:t>
      </w:r>
      <w:r>
        <w:rPr>
          <w:rFonts w:ascii="Times New Roman" w:hAnsi="Times New Roman"/>
          <w:lang w:val="uk-UA"/>
        </w:rPr>
        <w:t>ір</w:t>
      </w:r>
      <w:r w:rsidRPr="009D734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гімназії</w:t>
      </w:r>
      <w:r w:rsidRPr="009D734F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забезпечити </w:t>
      </w:r>
      <w:r w:rsidRPr="009D734F">
        <w:rPr>
          <w:rFonts w:ascii="Times New Roman" w:hAnsi="Times New Roman"/>
          <w:lang w:val="uk-UA"/>
        </w:rPr>
        <w:t>відродження національних традицій, громадянського виховання, пропаганди здорового способу життя, зменшення негативних впливів соціального середовища на дітей, попередження дитячої бездоглядності та правопорушень.</w:t>
      </w:r>
    </w:p>
    <w:p w:rsidR="00A33EAA" w:rsidRPr="009D734F" w:rsidRDefault="00A33EAA" w:rsidP="00A33EAA">
      <w:pPr>
        <w:pStyle w:val="a8"/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lang w:val="uk-UA"/>
        </w:rPr>
      </w:pPr>
    </w:p>
    <w:p w:rsidR="00A33EAA" w:rsidRDefault="00A33EAA" w:rsidP="00EB6258">
      <w:pPr>
        <w:pStyle w:val="a8"/>
        <w:numPr>
          <w:ilvl w:val="0"/>
          <w:numId w:val="18"/>
        </w:numPr>
        <w:tabs>
          <w:tab w:val="left" w:pos="0"/>
          <w:tab w:val="left" w:pos="284"/>
          <w:tab w:val="left" w:pos="567"/>
        </w:tabs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У</w:t>
      </w:r>
      <w:r w:rsidRPr="00C61FDD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провадження інноваційної освітньої діяльності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2022-2023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у</w:t>
      </w:r>
      <w:r w:rsidRPr="00C61FDD">
        <w:rPr>
          <w:rFonts w:ascii="Times New Roman" w:hAnsi="Times New Roman"/>
          <w:sz w:val="24"/>
          <w:szCs w:val="24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61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були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зреалізовані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завдання </w:t>
      </w:r>
      <w:r w:rsidRPr="00C61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внутрішню систему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закладі було:</w:t>
      </w:r>
    </w:p>
    <w:p w:rsidR="00A33EAA" w:rsidRPr="004F3D0E" w:rsidRDefault="00A33EAA" w:rsidP="00EB6258">
      <w:pPr>
        <w:pStyle w:val="a8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4F3D0E">
        <w:rPr>
          <w:rFonts w:ascii="Times New Roman" w:hAnsi="Times New Roman"/>
          <w:lang w:val="uk-UA"/>
        </w:rPr>
        <w:lastRenderedPageBreak/>
        <w:t>створено робочу групу педагогів, діяльність якої спрямована на пошук ефективних педагогічних т</w:t>
      </w:r>
      <w:r>
        <w:rPr>
          <w:rFonts w:ascii="Times New Roman" w:hAnsi="Times New Roman"/>
          <w:lang w:val="uk-UA"/>
        </w:rPr>
        <w:t>ехнологій, методів, форм роботи</w:t>
      </w:r>
    </w:p>
    <w:p w:rsidR="00A33EAA" w:rsidRPr="002318E7" w:rsidRDefault="00A33EAA" w:rsidP="00EB6258">
      <w:pPr>
        <w:pStyle w:val="a8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4F3D0E">
        <w:rPr>
          <w:rFonts w:ascii="Times New Roman" w:hAnsi="Times New Roman"/>
          <w:lang w:val="uk-UA"/>
        </w:rPr>
        <w:t xml:space="preserve">опрацьовано </w:t>
      </w:r>
      <w:r w:rsidRPr="002318E7">
        <w:rPr>
          <w:rFonts w:ascii="Times New Roman" w:hAnsi="Times New Roman"/>
          <w:lang w:val="uk-UA"/>
        </w:rPr>
        <w:t>діючі нормативно-правові д</w:t>
      </w:r>
      <w:r>
        <w:rPr>
          <w:rFonts w:ascii="Times New Roman" w:hAnsi="Times New Roman"/>
          <w:lang w:val="uk-UA"/>
        </w:rPr>
        <w:t>окументи з даного питання</w:t>
      </w:r>
    </w:p>
    <w:p w:rsidR="00A33EAA" w:rsidRDefault="00A33EAA" w:rsidP="00EB6258">
      <w:pPr>
        <w:pStyle w:val="a8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318E7">
        <w:rPr>
          <w:rFonts w:ascii="Times New Roman" w:hAnsi="Times New Roman"/>
          <w:lang w:val="uk-UA"/>
        </w:rPr>
        <w:t xml:space="preserve">внесено корективи до локальних документів, </w:t>
      </w:r>
      <w:proofErr w:type="spellStart"/>
      <w:r w:rsidRPr="002318E7">
        <w:rPr>
          <w:rFonts w:ascii="Times New Roman" w:hAnsi="Times New Roman"/>
          <w:lang w:val="uk-UA"/>
        </w:rPr>
        <w:t>освітньо</w:t>
      </w:r>
      <w:proofErr w:type="spellEnd"/>
      <w:r w:rsidRPr="004F3D0E">
        <w:rPr>
          <w:rFonts w:ascii="Times New Roman" w:hAnsi="Times New Roman"/>
        </w:rPr>
        <w:t xml:space="preserve">ї </w:t>
      </w:r>
      <w:proofErr w:type="spellStart"/>
      <w:r w:rsidRPr="004F3D0E">
        <w:rPr>
          <w:rFonts w:ascii="Times New Roman" w:hAnsi="Times New Roman"/>
        </w:rPr>
        <w:t>програми</w:t>
      </w:r>
      <w:proofErr w:type="spellEnd"/>
      <w:r w:rsidRPr="004F3D0E">
        <w:rPr>
          <w:rFonts w:ascii="Times New Roman" w:hAnsi="Times New Roman"/>
        </w:rPr>
        <w:t xml:space="preserve">. </w:t>
      </w:r>
    </w:p>
    <w:p w:rsidR="00A33EAA" w:rsidRPr="00B459F5" w:rsidRDefault="00A33EAA" w:rsidP="00EB6258">
      <w:pPr>
        <w:pStyle w:val="a8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B459F5">
        <w:rPr>
          <w:rFonts w:ascii="Times New Roman" w:hAnsi="Times New Roman"/>
          <w:lang w:val="uk-UA"/>
        </w:rPr>
        <w:t>п</w:t>
      </w:r>
      <w:proofErr w:type="spellStart"/>
      <w:r w:rsidRPr="00B459F5">
        <w:rPr>
          <w:rFonts w:ascii="Times New Roman" w:hAnsi="Times New Roman"/>
        </w:rPr>
        <w:t>роведено</w:t>
      </w:r>
      <w:proofErr w:type="spellEnd"/>
      <w:r w:rsidRPr="00B459F5">
        <w:rPr>
          <w:rFonts w:ascii="Times New Roman" w:hAnsi="Times New Roman"/>
        </w:rPr>
        <w:t xml:space="preserve"> </w:t>
      </w:r>
      <w:proofErr w:type="spellStart"/>
      <w:r w:rsidRPr="00B459F5">
        <w:rPr>
          <w:rFonts w:ascii="Times New Roman" w:hAnsi="Times New Roman"/>
        </w:rPr>
        <w:t>комплексну</w:t>
      </w:r>
      <w:proofErr w:type="spellEnd"/>
      <w:r w:rsidRPr="00B459F5">
        <w:rPr>
          <w:rFonts w:ascii="Times New Roman" w:hAnsi="Times New Roman"/>
        </w:rPr>
        <w:t xml:space="preserve"> </w:t>
      </w:r>
      <w:proofErr w:type="spellStart"/>
      <w:r w:rsidRPr="00B459F5">
        <w:rPr>
          <w:rFonts w:ascii="Times New Roman" w:hAnsi="Times New Roman"/>
        </w:rPr>
        <w:t>діагностику</w:t>
      </w:r>
      <w:proofErr w:type="spellEnd"/>
      <w:r w:rsidRPr="00B459F5">
        <w:rPr>
          <w:rFonts w:ascii="Times New Roman" w:hAnsi="Times New Roman"/>
        </w:rPr>
        <w:t xml:space="preserve"> </w:t>
      </w:r>
      <w:proofErr w:type="spellStart"/>
      <w:r w:rsidRPr="00B459F5">
        <w:rPr>
          <w:rFonts w:ascii="Times New Roman" w:hAnsi="Times New Roman"/>
        </w:rPr>
        <w:t>рівня</w:t>
      </w:r>
      <w:proofErr w:type="spellEnd"/>
      <w:r w:rsidRPr="00B459F5">
        <w:rPr>
          <w:rFonts w:ascii="Times New Roman" w:hAnsi="Times New Roman"/>
        </w:rPr>
        <w:t xml:space="preserve"> </w:t>
      </w:r>
      <w:proofErr w:type="spellStart"/>
      <w:r w:rsidRPr="00B459F5">
        <w:rPr>
          <w:rFonts w:ascii="Times New Roman" w:hAnsi="Times New Roman"/>
        </w:rPr>
        <w:t>готовності</w:t>
      </w:r>
      <w:proofErr w:type="spellEnd"/>
      <w:r w:rsidRPr="00B459F5">
        <w:rPr>
          <w:rFonts w:ascii="Times New Roman" w:hAnsi="Times New Roman"/>
          <w:lang w:val="uk-UA"/>
        </w:rPr>
        <w:t xml:space="preserve"> </w:t>
      </w:r>
      <w:proofErr w:type="spellStart"/>
      <w:r w:rsidRPr="00B459F5">
        <w:rPr>
          <w:rFonts w:ascii="Times New Roman" w:hAnsi="Times New Roman"/>
        </w:rPr>
        <w:t>учасників</w:t>
      </w:r>
      <w:proofErr w:type="spellEnd"/>
      <w:r w:rsidRPr="00B459F5">
        <w:rPr>
          <w:rFonts w:ascii="Times New Roman" w:hAnsi="Times New Roman"/>
        </w:rPr>
        <w:t xml:space="preserve"> </w:t>
      </w:r>
      <w:proofErr w:type="spellStart"/>
      <w:r w:rsidRPr="00B459F5">
        <w:rPr>
          <w:rFonts w:ascii="Times New Roman" w:hAnsi="Times New Roman"/>
        </w:rPr>
        <w:t>освіт</w:t>
      </w:r>
      <w:r>
        <w:rPr>
          <w:rFonts w:ascii="Times New Roman" w:hAnsi="Times New Roman"/>
        </w:rPr>
        <w:t>нього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процесу</w:t>
      </w:r>
      <w:proofErr w:type="spellEnd"/>
      <w:r>
        <w:rPr>
          <w:rFonts w:ascii="Times New Roman" w:hAnsi="Times New Roman"/>
          <w:lang w:val="uk-UA"/>
        </w:rPr>
        <w:t>, вчителів , батьків.</w:t>
      </w:r>
    </w:p>
    <w:p w:rsidR="00A33EAA" w:rsidRPr="004F3D0E" w:rsidRDefault="00A33EAA" w:rsidP="00EB6258">
      <w:pPr>
        <w:pStyle w:val="a8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4F3D0E">
        <w:rPr>
          <w:rFonts w:ascii="Times New Roman" w:hAnsi="Times New Roman"/>
        </w:rPr>
        <w:t>доповнено</w:t>
      </w:r>
      <w:proofErr w:type="spellEnd"/>
      <w:r w:rsidRPr="004F3D0E">
        <w:rPr>
          <w:rFonts w:ascii="Times New Roman" w:hAnsi="Times New Roman"/>
        </w:rPr>
        <w:t xml:space="preserve"> структуру </w:t>
      </w:r>
      <w:proofErr w:type="spellStart"/>
      <w:r w:rsidRPr="004F3D0E">
        <w:rPr>
          <w:rFonts w:ascii="Times New Roman" w:hAnsi="Times New Roman"/>
        </w:rPr>
        <w:t>методичної</w:t>
      </w:r>
      <w:proofErr w:type="spellEnd"/>
      <w:r w:rsidRPr="004F3D0E">
        <w:rPr>
          <w:rFonts w:ascii="Times New Roman" w:hAnsi="Times New Roman"/>
        </w:rPr>
        <w:t xml:space="preserve"> </w:t>
      </w:r>
      <w:proofErr w:type="spellStart"/>
      <w:r w:rsidRPr="004F3D0E">
        <w:rPr>
          <w:rFonts w:ascii="Times New Roman" w:hAnsi="Times New Roman"/>
        </w:rPr>
        <w:t>роботи</w:t>
      </w:r>
      <w:proofErr w:type="spellEnd"/>
      <w:r w:rsidRPr="004F3D0E">
        <w:rPr>
          <w:rFonts w:ascii="Times New Roman" w:hAnsi="Times New Roman"/>
        </w:rPr>
        <w:t xml:space="preserve">, </w:t>
      </w:r>
    </w:p>
    <w:p w:rsidR="00A33EAA" w:rsidRDefault="00A33EAA" w:rsidP="00A33EAA">
      <w:pPr>
        <w:pStyle w:val="a8"/>
        <w:tabs>
          <w:tab w:val="left" w:pos="567"/>
        </w:tabs>
        <w:spacing w:line="276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</w:t>
      </w:r>
    </w:p>
    <w:p w:rsidR="00A33EAA" w:rsidRPr="00A31CCE" w:rsidRDefault="00A33EAA" w:rsidP="00A33EAA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proofErr w:type="spellStart"/>
      <w:r w:rsidRPr="00A31CCE">
        <w:rPr>
          <w:rFonts w:ascii="Times New Roman" w:hAnsi="Times New Roman"/>
          <w:b/>
          <w:color w:val="0070C0"/>
          <w:sz w:val="24"/>
          <w:szCs w:val="24"/>
          <w:lang w:val="uk-UA"/>
        </w:rPr>
        <w:t>Перспекиви</w:t>
      </w:r>
      <w:proofErr w:type="spellEnd"/>
      <w:r w:rsidRPr="00A31CCE">
        <w:rPr>
          <w:rFonts w:ascii="Times New Roman" w:hAnsi="Times New Roman"/>
          <w:b/>
          <w:color w:val="0070C0"/>
          <w:sz w:val="24"/>
          <w:szCs w:val="24"/>
          <w:lang w:val="uk-UA"/>
        </w:rPr>
        <w:t>:</w:t>
      </w:r>
    </w:p>
    <w:p w:rsidR="00A33EAA" w:rsidRPr="00B459F5" w:rsidRDefault="00A33EAA" w:rsidP="00EB6258">
      <w:pPr>
        <w:pStyle w:val="a8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val="uk-UA"/>
        </w:rPr>
      </w:pPr>
      <w:r w:rsidRPr="00B459F5">
        <w:rPr>
          <w:rFonts w:ascii="Times New Roman" w:hAnsi="Times New Roman"/>
          <w:lang w:val="uk-UA"/>
        </w:rPr>
        <w:t>Наповнити зміст освітнього процесу відповідними матеріалами.</w:t>
      </w:r>
    </w:p>
    <w:p w:rsidR="00A33EAA" w:rsidRDefault="00A33EAA" w:rsidP="00EB6258">
      <w:pPr>
        <w:pStyle w:val="a8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Продовжити роботу щодо цієї форми роботи.</w:t>
      </w:r>
    </w:p>
    <w:p w:rsidR="00A33EAA" w:rsidRDefault="00A33EAA" w:rsidP="00A33EAA">
      <w:pPr>
        <w:pStyle w:val="a8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lang w:val="uk-UA"/>
        </w:rPr>
      </w:pPr>
    </w:p>
    <w:p w:rsidR="00A33EAA" w:rsidRPr="00F00B23" w:rsidRDefault="00A33EAA" w:rsidP="00EB6258">
      <w:pPr>
        <w:pStyle w:val="a8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С</w:t>
      </w:r>
      <w:r w:rsidRPr="00F00B23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оціальний захист, збереження здоров’я,  медичне обслуговування, організація шкільного харчування</w:t>
      </w:r>
    </w:p>
    <w:p w:rsidR="00A33EAA" w:rsidRPr="00FD1FCD" w:rsidRDefault="00A33EAA" w:rsidP="00A33E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1FCD">
        <w:rPr>
          <w:rFonts w:ascii="Times New Roman" w:hAnsi="Times New Roman"/>
          <w:sz w:val="24"/>
          <w:szCs w:val="24"/>
        </w:rPr>
        <w:t>Соц</w:t>
      </w:r>
      <w:proofErr w:type="gramEnd"/>
      <w:r w:rsidRPr="00FD1FCD">
        <w:rPr>
          <w:rFonts w:ascii="Times New Roman" w:hAnsi="Times New Roman"/>
          <w:sz w:val="24"/>
          <w:szCs w:val="24"/>
        </w:rPr>
        <w:t>іальна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підтримка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дітей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пільгових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категорій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FD1FCD">
        <w:rPr>
          <w:rFonts w:ascii="Times New Roman" w:hAnsi="Times New Roman"/>
          <w:sz w:val="24"/>
          <w:szCs w:val="24"/>
        </w:rPr>
        <w:t>згідно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D1FCD">
        <w:rPr>
          <w:rFonts w:ascii="Times New Roman" w:hAnsi="Times New Roman"/>
          <w:sz w:val="24"/>
          <w:szCs w:val="24"/>
        </w:rPr>
        <w:t>діючим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. 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FD1FCD">
        <w:rPr>
          <w:rFonts w:ascii="Times New Roman" w:hAnsi="Times New Roman"/>
          <w:sz w:val="24"/>
          <w:szCs w:val="24"/>
        </w:rPr>
        <w:t>Адм</w:t>
      </w:r>
      <w:proofErr w:type="gramEnd"/>
      <w:r w:rsidRPr="00FD1FCD">
        <w:rPr>
          <w:rFonts w:ascii="Times New Roman" w:hAnsi="Times New Roman"/>
          <w:sz w:val="24"/>
          <w:szCs w:val="24"/>
        </w:rPr>
        <w:t>іністрацією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скоординовано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річний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FD1FCD">
        <w:rPr>
          <w:rFonts w:ascii="Times New Roman" w:hAnsi="Times New Roman"/>
          <w:sz w:val="24"/>
          <w:szCs w:val="24"/>
        </w:rPr>
        <w:t>роботи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школи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, план </w:t>
      </w:r>
      <w:proofErr w:type="spellStart"/>
      <w:r w:rsidRPr="00FD1FCD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роботи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класних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, план </w:t>
      </w:r>
      <w:proofErr w:type="spellStart"/>
      <w:r w:rsidRPr="00FD1FCD">
        <w:rPr>
          <w:rFonts w:ascii="Times New Roman" w:hAnsi="Times New Roman"/>
          <w:sz w:val="24"/>
          <w:szCs w:val="24"/>
        </w:rPr>
        <w:t>учнівського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D1FCD">
        <w:rPr>
          <w:rFonts w:ascii="Times New Roman" w:hAnsi="Times New Roman"/>
          <w:sz w:val="24"/>
          <w:szCs w:val="24"/>
        </w:rPr>
        <w:t>питань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D1FCD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FD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CD">
        <w:rPr>
          <w:rFonts w:ascii="Times New Roman" w:hAnsi="Times New Roman"/>
          <w:sz w:val="24"/>
          <w:szCs w:val="24"/>
        </w:rPr>
        <w:t>дітям</w:t>
      </w:r>
      <w:proofErr w:type="spellEnd"/>
      <w:r w:rsidRPr="00FD1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Щиро подяка благодійникам  «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Фловерс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та « Школа в коробці» .</w:t>
      </w:r>
    </w:p>
    <w:p w:rsidR="00A33EAA" w:rsidRDefault="00A33EAA" w:rsidP="00A33E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E6C76">
        <w:rPr>
          <w:rFonts w:ascii="Times New Roman" w:hAnsi="Times New Roman"/>
          <w:sz w:val="24"/>
          <w:szCs w:val="24"/>
          <w:lang w:val="uk-UA"/>
        </w:rPr>
        <w:t>Медичний огляд</w:t>
      </w:r>
      <w:r>
        <w:rPr>
          <w:rFonts w:ascii="Times New Roman" w:hAnsi="Times New Roman"/>
          <w:sz w:val="24"/>
          <w:szCs w:val="24"/>
          <w:lang w:val="uk-UA"/>
        </w:rPr>
        <w:t xml:space="preserve"> учнів у 2022</w:t>
      </w:r>
      <w:r w:rsidRPr="007E6C76">
        <w:rPr>
          <w:rFonts w:ascii="Times New Roman" w:hAnsi="Times New Roman"/>
          <w:sz w:val="24"/>
          <w:szCs w:val="24"/>
          <w:lang w:val="uk-UA"/>
        </w:rPr>
        <w:t xml:space="preserve"> році було проведено з дотриманням усіх санітарно-епідеміологічних правил і норм. </w:t>
      </w:r>
    </w:p>
    <w:p w:rsidR="00A33EAA" w:rsidRPr="007E6C76" w:rsidRDefault="00A33EAA" w:rsidP="00A33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Педагогічні працівники проходять медичний огляд  один раз на рік.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Працівники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їдальні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проходили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медичні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огляди два рази на </w:t>
      </w:r>
      <w:proofErr w:type="spellStart"/>
      <w:proofErr w:type="gramStart"/>
      <w:r w:rsidRPr="007E6C7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E6C76">
        <w:rPr>
          <w:rFonts w:ascii="Times New Roman" w:hAnsi="Times New Roman"/>
          <w:sz w:val="24"/>
          <w:szCs w:val="24"/>
          <w:lang w:eastAsia="ru-RU"/>
        </w:rPr>
        <w:t>ік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Результати</w:t>
      </w:r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проходження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медичного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огляду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фіксу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ю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ться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санітарних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нижках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терміни контролюються</w:t>
      </w:r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сестр</w:t>
      </w:r>
      <w:r>
        <w:rPr>
          <w:rFonts w:ascii="Times New Roman" w:hAnsi="Times New Roman"/>
          <w:sz w:val="24"/>
          <w:szCs w:val="24"/>
          <w:lang w:val="uk-UA" w:eastAsia="ru-RU"/>
        </w:rPr>
        <w:t>ою</w:t>
      </w:r>
      <w:proofErr w:type="spellEnd"/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медично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7E6C76">
        <w:rPr>
          <w:rFonts w:ascii="Times New Roman" w:hAnsi="Times New Roman"/>
          <w:sz w:val="24"/>
          <w:szCs w:val="24"/>
          <w:lang w:eastAsia="ru-RU"/>
        </w:rPr>
        <w:t>.</w:t>
      </w:r>
    </w:p>
    <w:p w:rsidR="00A33EAA" w:rsidRPr="00CF7C3B" w:rsidRDefault="00A33EAA" w:rsidP="00A33E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639AD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E639AD">
        <w:rPr>
          <w:rFonts w:ascii="Times New Roman" w:hAnsi="Times New Roman"/>
          <w:sz w:val="24"/>
          <w:szCs w:val="24"/>
          <w:lang w:eastAsia="ru-RU"/>
        </w:rPr>
        <w:t>закладі</w:t>
      </w:r>
      <w:proofErr w:type="spellEnd"/>
      <w:r w:rsidRPr="00E639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639AD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E639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6C76">
        <w:rPr>
          <w:rFonts w:ascii="Times New Roman" w:hAnsi="Times New Roman"/>
          <w:sz w:val="24"/>
          <w:szCs w:val="24"/>
          <w:lang w:eastAsia="ru-RU"/>
        </w:rPr>
        <w:t>організ</w:t>
      </w:r>
      <w:r w:rsidRPr="00E639AD">
        <w:rPr>
          <w:rFonts w:ascii="Times New Roman" w:hAnsi="Times New Roman"/>
          <w:sz w:val="24"/>
          <w:szCs w:val="24"/>
          <w:lang w:eastAsia="ru-RU"/>
        </w:rPr>
        <w:t>ован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E6C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7C3B">
        <w:rPr>
          <w:rFonts w:ascii="Times New Roman" w:hAnsi="Times New Roman"/>
          <w:sz w:val="24"/>
          <w:szCs w:val="24"/>
          <w:lang w:val="uk-UA" w:eastAsia="ru-RU"/>
        </w:rPr>
        <w:t>повноцінне, безпечне та якісне харчування дітей (замовлення та прийняття до закладу безпечних і якісних продуктів харчування та продовольчої сировини в необхідній кількості, додержання умов і термінів їх зберігання, технології виготовлення страв, правил особистої гі</w:t>
      </w:r>
      <w:proofErr w:type="gramStart"/>
      <w:r w:rsidRPr="00CF7C3B">
        <w:rPr>
          <w:rFonts w:ascii="Times New Roman" w:hAnsi="Times New Roman"/>
          <w:sz w:val="24"/>
          <w:szCs w:val="24"/>
          <w:lang w:val="uk-UA" w:eastAsia="ru-RU"/>
        </w:rPr>
        <w:t>г</w:t>
      </w:r>
      <w:proofErr w:type="gramEnd"/>
      <w:r w:rsidRPr="00CF7C3B">
        <w:rPr>
          <w:rFonts w:ascii="Times New Roman" w:hAnsi="Times New Roman"/>
          <w:sz w:val="24"/>
          <w:szCs w:val="24"/>
          <w:lang w:val="uk-UA" w:eastAsia="ru-RU"/>
        </w:rPr>
        <w:t xml:space="preserve">ієни працівників харчоблоку, виконання норм харчування тощо). </w:t>
      </w:r>
    </w:p>
    <w:p w:rsidR="00A33EAA" w:rsidRPr="00CF7C3B" w:rsidRDefault="00A33EAA" w:rsidP="00A33EAA">
      <w:pPr>
        <w:spacing w:after="0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F7C3B">
        <w:rPr>
          <w:rFonts w:ascii="Times New Roman" w:hAnsi="Times New Roman"/>
          <w:sz w:val="24"/>
          <w:szCs w:val="24"/>
          <w:lang w:val="uk-UA" w:eastAsia="ru-RU"/>
        </w:rPr>
        <w:t xml:space="preserve">В умовах пандемії </w:t>
      </w:r>
      <w:proofErr w:type="spellStart"/>
      <w:r w:rsidRPr="00CF7C3B">
        <w:rPr>
          <w:rFonts w:ascii="Times New Roman" w:hAnsi="Times New Roman"/>
          <w:sz w:val="24"/>
          <w:szCs w:val="24"/>
          <w:lang w:val="uk-UA" w:eastAsia="ru-RU"/>
        </w:rPr>
        <w:t>коронавірусу</w:t>
      </w:r>
      <w:proofErr w:type="spellEnd"/>
      <w:r w:rsidRPr="00CF7C3B">
        <w:rPr>
          <w:rFonts w:ascii="Times New Roman" w:hAnsi="Times New Roman"/>
          <w:sz w:val="24"/>
          <w:szCs w:val="24"/>
          <w:lang w:val="uk-UA" w:eastAsia="ru-RU"/>
        </w:rPr>
        <w:t xml:space="preserve"> харчування забезпечувалося із урахуванням усіх протиепідемічних заходів, створено умови для дотримання особистої гігієни (антисептик біля входу, електрорушник, мило рідке).</w:t>
      </w:r>
      <w:r w:rsidRPr="00CF7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C3B">
        <w:rPr>
          <w:rFonts w:ascii="Times New Roman" w:hAnsi="Times New Roman" w:cs="Times New Roman"/>
          <w:sz w:val="24"/>
          <w:szCs w:val="28"/>
          <w:lang w:val="uk-UA"/>
        </w:rPr>
        <w:t>Розроблено та затверджено режим та графік</w:t>
      </w:r>
      <w:r w:rsidRPr="00CF7C3B">
        <w:rPr>
          <w:rFonts w:ascii="Times New Roman" w:hAnsi="Times New Roman" w:cs="Times New Roman"/>
          <w:color w:val="FF0000"/>
          <w:sz w:val="24"/>
          <w:szCs w:val="28"/>
          <w:lang w:val="uk-UA"/>
        </w:rPr>
        <w:t xml:space="preserve"> </w:t>
      </w:r>
      <w:r w:rsidRPr="00CF7C3B">
        <w:rPr>
          <w:rFonts w:ascii="Times New Roman" w:hAnsi="Times New Roman" w:cs="Times New Roman"/>
          <w:sz w:val="24"/>
          <w:szCs w:val="28"/>
          <w:lang w:val="uk-UA"/>
        </w:rPr>
        <w:t>харчування дітей у шкільній їдальні.</w:t>
      </w:r>
    </w:p>
    <w:p w:rsidR="00A33EAA" w:rsidRPr="005229AA" w:rsidRDefault="00A33EAA" w:rsidP="00A33E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Б</w:t>
      </w:r>
      <w:r w:rsidRPr="004F48D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атьки отриму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вали</w:t>
      </w:r>
      <w:r w:rsidRPr="004F48D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щоденно інформацію про меню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через батьківські</w:t>
      </w:r>
      <w:r w:rsidRPr="004F48D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4F48D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вайбер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-групи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. З</w:t>
      </w:r>
      <w:r w:rsidRPr="005229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атверджен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е директором </w:t>
      </w:r>
      <w:r w:rsidRPr="005229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щоденн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е</w:t>
      </w:r>
      <w:r w:rsidRPr="005229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меню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розміщувалося на і</w:t>
      </w:r>
      <w:r w:rsidRPr="005229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нформаційн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ому</w:t>
      </w:r>
      <w:r w:rsidRPr="005229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стенд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і.</w:t>
      </w:r>
      <w:r w:rsidRPr="005229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33EAA" w:rsidRPr="001B0ECF" w:rsidRDefault="00A33EAA" w:rsidP="00A33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1A31">
        <w:rPr>
          <w:rFonts w:ascii="Times New Roman" w:hAnsi="Times New Roman"/>
          <w:color w:val="000000"/>
          <w:sz w:val="24"/>
          <w:szCs w:val="24"/>
          <w:lang w:val="uk-UA"/>
        </w:rPr>
        <w:t>Проведен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691A31">
        <w:rPr>
          <w:rFonts w:ascii="Times New Roman" w:hAnsi="Times New Roman"/>
          <w:color w:val="000000"/>
          <w:sz w:val="24"/>
          <w:szCs w:val="24"/>
          <w:lang w:val="uk-UA"/>
        </w:rPr>
        <w:t xml:space="preserve"> моніторингове дослідження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умов</w:t>
      </w:r>
      <w:r w:rsidRPr="00691A31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організації харчування та обслуговування в шкільній їдальні свідчать про задовільн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 стан.</w:t>
      </w:r>
    </w:p>
    <w:p w:rsidR="00A33EAA" w:rsidRDefault="00A33EAA" w:rsidP="00A33EAA">
      <w:pPr>
        <w:tabs>
          <w:tab w:val="left" w:pos="1828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DC4E69">
        <w:rPr>
          <w:rFonts w:ascii="Times New Roman" w:hAnsi="Times New Roman"/>
          <w:b/>
          <w:color w:val="0070C0"/>
          <w:sz w:val="24"/>
          <w:szCs w:val="24"/>
          <w:lang w:val="uk-UA"/>
        </w:rPr>
        <w:t>Перспективи:</w:t>
      </w:r>
    </w:p>
    <w:p w:rsidR="00A33EAA" w:rsidRDefault="00A33EAA" w:rsidP="00EB6258">
      <w:pPr>
        <w:pStyle w:val="a8"/>
        <w:numPr>
          <w:ilvl w:val="0"/>
          <w:numId w:val="25"/>
        </w:numPr>
        <w:tabs>
          <w:tab w:val="left" w:pos="142"/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</w:t>
      </w:r>
      <w:r w:rsidRPr="001742A3">
        <w:rPr>
          <w:rFonts w:ascii="Times New Roman" w:hAnsi="Times New Roman"/>
          <w:lang w:val="uk-UA"/>
        </w:rPr>
        <w:t xml:space="preserve">рганізувати </w:t>
      </w:r>
      <w:r>
        <w:rPr>
          <w:rFonts w:ascii="Times New Roman" w:hAnsi="Times New Roman"/>
          <w:lang w:val="uk-UA"/>
        </w:rPr>
        <w:t>освітній</w:t>
      </w:r>
      <w:r w:rsidRPr="001742A3">
        <w:rPr>
          <w:rFonts w:ascii="Times New Roman" w:hAnsi="Times New Roman"/>
          <w:lang w:val="uk-UA"/>
        </w:rPr>
        <w:t xml:space="preserve"> процес на засадах збереження здоров’я, розвивати професіоналізм педагогів щодо формування основ здорового способу життя, культури здоров’я, превентивного навчання і виховання дітей та учнівської молоді.</w:t>
      </w:r>
    </w:p>
    <w:p w:rsidR="00A33EAA" w:rsidRDefault="00A33EAA" w:rsidP="00EB6258">
      <w:pPr>
        <w:pStyle w:val="a8"/>
        <w:numPr>
          <w:ilvl w:val="0"/>
          <w:numId w:val="25"/>
        </w:numPr>
        <w:tabs>
          <w:tab w:val="left" w:pos="142"/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Забезпечити раціональне харчування, впроваджувати систему </w:t>
      </w:r>
      <w:r>
        <w:rPr>
          <w:rFonts w:ascii="Times New Roman" w:hAnsi="Times New Roman"/>
          <w:lang w:val="en-US"/>
        </w:rPr>
        <w:t>HACCP</w:t>
      </w:r>
      <w:r>
        <w:rPr>
          <w:rFonts w:ascii="Times New Roman" w:hAnsi="Times New Roman"/>
          <w:lang w:val="uk-UA"/>
        </w:rPr>
        <w:t>.</w:t>
      </w:r>
    </w:p>
    <w:p w:rsidR="00A33EAA" w:rsidRDefault="00A33EAA" w:rsidP="00EB6258">
      <w:pPr>
        <w:pStyle w:val="a8"/>
        <w:numPr>
          <w:ilvl w:val="0"/>
          <w:numId w:val="25"/>
        </w:numPr>
        <w:tabs>
          <w:tab w:val="left" w:pos="142"/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Удосконалити меню, </w:t>
      </w:r>
      <w:r w:rsidRPr="00691A31">
        <w:rPr>
          <w:rFonts w:ascii="Times New Roman" w:hAnsi="Times New Roman"/>
          <w:lang w:val="uk-UA"/>
        </w:rPr>
        <w:t>покращити рецепти та смакові властивості страв</w:t>
      </w:r>
      <w:r>
        <w:rPr>
          <w:rFonts w:ascii="Times New Roman" w:hAnsi="Times New Roman"/>
          <w:lang w:val="uk-UA"/>
        </w:rPr>
        <w:t>.</w:t>
      </w:r>
    </w:p>
    <w:p w:rsidR="00A33EAA" w:rsidRPr="00691A31" w:rsidRDefault="00A33EAA" w:rsidP="00EB6258">
      <w:pPr>
        <w:pStyle w:val="a8"/>
        <w:numPr>
          <w:ilvl w:val="0"/>
          <w:numId w:val="25"/>
        </w:numPr>
        <w:tabs>
          <w:tab w:val="left" w:pos="142"/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proofErr w:type="spellStart"/>
      <w:r w:rsidRPr="00691A31">
        <w:rPr>
          <w:rFonts w:ascii="Times New Roman" w:hAnsi="Times New Roman"/>
        </w:rPr>
        <w:t>ридба</w:t>
      </w:r>
      <w:proofErr w:type="spellEnd"/>
      <w:r w:rsidRPr="00691A31">
        <w:rPr>
          <w:rFonts w:ascii="Times New Roman" w:hAnsi="Times New Roman"/>
          <w:lang w:val="uk-UA"/>
        </w:rPr>
        <w:t xml:space="preserve">ти сучасне </w:t>
      </w:r>
      <w:r w:rsidRPr="00301D55">
        <w:rPr>
          <w:rFonts w:ascii="Times New Roman" w:hAnsi="Times New Roman"/>
          <w:color w:val="000000" w:themeColor="text1"/>
          <w:lang w:val="uk-UA"/>
        </w:rPr>
        <w:t>устаткування (за умови фінансування з бюджету):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jc w:val="both"/>
        <w:rPr>
          <w:rFonts w:ascii="Times New Roman" w:hAnsi="Times New Roman"/>
        </w:rPr>
      </w:pPr>
      <w:r w:rsidRPr="00691A31">
        <w:rPr>
          <w:rFonts w:ascii="Times New Roman" w:hAnsi="Times New Roman"/>
        </w:rPr>
        <w:t xml:space="preserve">холодильник -1 </w:t>
      </w:r>
      <w:proofErr w:type="spellStart"/>
      <w:proofErr w:type="gramStart"/>
      <w:r w:rsidRPr="00691A31">
        <w:rPr>
          <w:rFonts w:ascii="Times New Roman" w:hAnsi="Times New Roman"/>
        </w:rPr>
        <w:t>шт</w:t>
      </w:r>
      <w:proofErr w:type="spellEnd"/>
      <w:proofErr w:type="gramEnd"/>
      <w:r w:rsidRPr="00691A31">
        <w:rPr>
          <w:rFonts w:ascii="Times New Roman" w:hAnsi="Times New Roman"/>
        </w:rPr>
        <w:t>,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691A31">
        <w:rPr>
          <w:rFonts w:ascii="Times New Roman" w:hAnsi="Times New Roman"/>
        </w:rPr>
        <w:t>столи</w:t>
      </w:r>
      <w:proofErr w:type="spellEnd"/>
      <w:r w:rsidRPr="00691A31">
        <w:rPr>
          <w:rFonts w:ascii="Times New Roman" w:hAnsi="Times New Roman"/>
        </w:rPr>
        <w:t xml:space="preserve">, мойка </w:t>
      </w:r>
      <w:r>
        <w:rPr>
          <w:rFonts w:ascii="Times New Roman" w:hAnsi="Times New Roman"/>
          <w:lang w:val="uk-UA"/>
        </w:rPr>
        <w:t>(</w:t>
      </w:r>
      <w:r w:rsidRPr="00691A31">
        <w:rPr>
          <w:rFonts w:ascii="Times New Roman" w:hAnsi="Times New Roman"/>
        </w:rPr>
        <w:t xml:space="preserve">з </w:t>
      </w:r>
      <w:proofErr w:type="spellStart"/>
      <w:r w:rsidRPr="00691A31">
        <w:rPr>
          <w:rFonts w:ascii="Times New Roman" w:hAnsi="Times New Roman"/>
        </w:rPr>
        <w:t>нержавіючої</w:t>
      </w:r>
      <w:proofErr w:type="spellEnd"/>
      <w:r w:rsidRPr="00691A31">
        <w:rPr>
          <w:rFonts w:ascii="Times New Roman" w:hAnsi="Times New Roman"/>
        </w:rPr>
        <w:t xml:space="preserve"> </w:t>
      </w:r>
      <w:proofErr w:type="spellStart"/>
      <w:r w:rsidRPr="00691A31">
        <w:rPr>
          <w:rFonts w:ascii="Times New Roman" w:hAnsi="Times New Roman"/>
        </w:rPr>
        <w:t>сталі</w:t>
      </w:r>
      <w:proofErr w:type="spellEnd"/>
      <w:r>
        <w:rPr>
          <w:rFonts w:ascii="Times New Roman" w:hAnsi="Times New Roman"/>
          <w:lang w:val="uk-UA"/>
        </w:rPr>
        <w:t xml:space="preserve">) – </w:t>
      </w:r>
      <w:r w:rsidRPr="00691A31">
        <w:rPr>
          <w:rFonts w:ascii="Times New Roman" w:hAnsi="Times New Roman"/>
        </w:rPr>
        <w:t>3</w:t>
      </w:r>
      <w:r>
        <w:rPr>
          <w:rFonts w:ascii="Times New Roman" w:hAnsi="Times New Roman"/>
          <w:lang w:val="uk-UA"/>
        </w:rPr>
        <w:t xml:space="preserve"> </w:t>
      </w:r>
      <w:r w:rsidRPr="00691A31">
        <w:rPr>
          <w:rFonts w:ascii="Times New Roman" w:hAnsi="Times New Roman"/>
        </w:rPr>
        <w:t>шт.;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691A31">
        <w:rPr>
          <w:rFonts w:ascii="Times New Roman" w:hAnsi="Times New Roman"/>
        </w:rPr>
        <w:lastRenderedPageBreak/>
        <w:t>стелаж</w:t>
      </w:r>
      <w:proofErr w:type="spellEnd"/>
      <w:r w:rsidRPr="00691A31">
        <w:rPr>
          <w:rFonts w:ascii="Times New Roman" w:hAnsi="Times New Roman"/>
        </w:rPr>
        <w:t xml:space="preserve"> з </w:t>
      </w:r>
      <w:proofErr w:type="spellStart"/>
      <w:r w:rsidRPr="00691A31">
        <w:rPr>
          <w:rFonts w:ascii="Times New Roman" w:hAnsi="Times New Roman"/>
        </w:rPr>
        <w:t>нержавіючої</w:t>
      </w:r>
      <w:proofErr w:type="spellEnd"/>
      <w:r w:rsidRPr="00691A31">
        <w:rPr>
          <w:rFonts w:ascii="Times New Roman" w:hAnsi="Times New Roman"/>
        </w:rPr>
        <w:t xml:space="preserve"> </w:t>
      </w:r>
      <w:proofErr w:type="spellStart"/>
      <w:r w:rsidRPr="00691A31">
        <w:rPr>
          <w:rFonts w:ascii="Times New Roman" w:hAnsi="Times New Roman"/>
        </w:rPr>
        <w:t>сталі</w:t>
      </w:r>
      <w:proofErr w:type="spellEnd"/>
      <w:r w:rsidRPr="00691A31">
        <w:rPr>
          <w:rFonts w:ascii="Times New Roman" w:hAnsi="Times New Roman"/>
        </w:rPr>
        <w:t xml:space="preserve"> 4-х</w:t>
      </w:r>
      <w:r>
        <w:rPr>
          <w:rFonts w:ascii="Times New Roman" w:hAnsi="Times New Roman"/>
          <w:lang w:val="uk-UA"/>
        </w:rPr>
        <w:t>-</w:t>
      </w:r>
      <w:r w:rsidRPr="00691A31">
        <w:rPr>
          <w:rFonts w:ascii="Times New Roman" w:hAnsi="Times New Roman"/>
        </w:rPr>
        <w:t>рівневий-2 шт.;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691A31">
        <w:rPr>
          <w:rFonts w:ascii="Times New Roman" w:hAnsi="Times New Roman"/>
        </w:rPr>
        <w:t>морозильна</w:t>
      </w:r>
      <w:proofErr w:type="spellEnd"/>
      <w:r w:rsidRPr="00691A31">
        <w:rPr>
          <w:rFonts w:ascii="Times New Roman" w:hAnsi="Times New Roman"/>
        </w:rPr>
        <w:t xml:space="preserve"> камера</w:t>
      </w:r>
      <w:r>
        <w:rPr>
          <w:rFonts w:ascii="Times New Roman" w:hAnsi="Times New Roman"/>
          <w:lang w:val="uk-UA"/>
        </w:rPr>
        <w:t xml:space="preserve"> </w:t>
      </w:r>
      <w:r w:rsidRPr="00691A31">
        <w:rPr>
          <w:rFonts w:ascii="Times New Roman" w:hAnsi="Times New Roman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691A31">
        <w:rPr>
          <w:rFonts w:ascii="Times New Roman" w:hAnsi="Times New Roman"/>
        </w:rPr>
        <w:t>1 шт.;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691A31">
        <w:rPr>
          <w:rFonts w:ascii="Times New Roman" w:hAnsi="Times New Roman"/>
        </w:rPr>
        <w:t>овочерізка</w:t>
      </w:r>
      <w:proofErr w:type="spellEnd"/>
      <w:r w:rsidRPr="00691A31">
        <w:rPr>
          <w:rFonts w:ascii="Times New Roman" w:hAnsi="Times New Roman"/>
        </w:rPr>
        <w:t xml:space="preserve"> </w:t>
      </w:r>
      <w:proofErr w:type="spellStart"/>
      <w:r w:rsidRPr="00691A31">
        <w:rPr>
          <w:rFonts w:ascii="Times New Roman" w:hAnsi="Times New Roman"/>
        </w:rPr>
        <w:t>електрична</w:t>
      </w:r>
      <w:proofErr w:type="spellEnd"/>
      <w:r w:rsidRPr="00691A31">
        <w:rPr>
          <w:rFonts w:ascii="Times New Roman" w:hAnsi="Times New Roman"/>
        </w:rPr>
        <w:t xml:space="preserve"> з насадками</w:t>
      </w:r>
      <w:r>
        <w:rPr>
          <w:rFonts w:ascii="Times New Roman" w:hAnsi="Times New Roman"/>
          <w:lang w:val="uk-UA"/>
        </w:rPr>
        <w:t xml:space="preserve"> </w:t>
      </w:r>
      <w:r w:rsidRPr="00691A31">
        <w:rPr>
          <w:rFonts w:ascii="Times New Roman" w:hAnsi="Times New Roman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691A31">
        <w:rPr>
          <w:rFonts w:ascii="Times New Roman" w:hAnsi="Times New Roman"/>
        </w:rPr>
        <w:t>1 шт.;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rPr>
          <w:rFonts w:ascii="Times New Roman" w:hAnsi="Times New Roman"/>
        </w:rPr>
      </w:pPr>
      <w:proofErr w:type="spellStart"/>
      <w:r w:rsidRPr="00691A31">
        <w:rPr>
          <w:rFonts w:ascii="Times New Roman" w:hAnsi="Times New Roman"/>
        </w:rPr>
        <w:t>марміт</w:t>
      </w:r>
      <w:proofErr w:type="spellEnd"/>
      <w:r w:rsidRPr="00691A31">
        <w:rPr>
          <w:rFonts w:ascii="Times New Roman" w:hAnsi="Times New Roman"/>
        </w:rPr>
        <w:t xml:space="preserve"> КИЙ</w:t>
      </w:r>
      <w:r>
        <w:rPr>
          <w:rFonts w:ascii="Times New Roman" w:hAnsi="Times New Roman"/>
          <w:lang w:val="uk-UA"/>
        </w:rPr>
        <w:t xml:space="preserve"> </w:t>
      </w:r>
      <w:r w:rsidRPr="00691A31">
        <w:rPr>
          <w:rFonts w:ascii="Times New Roman" w:hAnsi="Times New Roman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691A31">
        <w:rPr>
          <w:rFonts w:ascii="Times New Roman" w:hAnsi="Times New Roman"/>
        </w:rPr>
        <w:t>1 шт.;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rPr>
          <w:rFonts w:ascii="Times New Roman" w:hAnsi="Times New Roman"/>
        </w:rPr>
      </w:pPr>
      <w:proofErr w:type="spellStart"/>
      <w:r w:rsidRPr="00691A31">
        <w:rPr>
          <w:rFonts w:ascii="Times New Roman" w:hAnsi="Times New Roman"/>
        </w:rPr>
        <w:t>столи</w:t>
      </w:r>
      <w:proofErr w:type="spellEnd"/>
      <w:r w:rsidRPr="00691A31">
        <w:rPr>
          <w:rFonts w:ascii="Times New Roman" w:hAnsi="Times New Roman"/>
        </w:rPr>
        <w:t xml:space="preserve"> -15шт.;</w:t>
      </w:r>
    </w:p>
    <w:p w:rsidR="00A33EAA" w:rsidRPr="00691A31" w:rsidRDefault="00A33EAA" w:rsidP="00EB6258">
      <w:pPr>
        <w:pStyle w:val="a8"/>
        <w:numPr>
          <w:ilvl w:val="0"/>
          <w:numId w:val="24"/>
        </w:numPr>
        <w:ind w:left="284" w:hanging="284"/>
        <w:rPr>
          <w:rFonts w:ascii="Times New Roman" w:hAnsi="Times New Roman"/>
        </w:rPr>
      </w:pPr>
      <w:r w:rsidRPr="00691A31">
        <w:rPr>
          <w:rFonts w:ascii="Times New Roman" w:hAnsi="Times New Roman"/>
        </w:rPr>
        <w:t>лавки-30 шт.</w:t>
      </w:r>
    </w:p>
    <w:p w:rsidR="00A33EAA" w:rsidRPr="007E6C76" w:rsidRDefault="00A33EAA" w:rsidP="00A33E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EAA" w:rsidRDefault="00A33EAA" w:rsidP="00EB6258">
      <w:pPr>
        <w:pStyle w:val="a8"/>
        <w:numPr>
          <w:ilvl w:val="0"/>
          <w:numId w:val="18"/>
        </w:numPr>
        <w:tabs>
          <w:tab w:val="left" w:pos="1929"/>
        </w:tabs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Д</w:t>
      </w:r>
      <w:r w:rsidRPr="00CF7C3B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отримання вимог охорони праці та безпеки життєдіяльності,</w:t>
      </w:r>
    </w:p>
    <w:p w:rsidR="00A33EAA" w:rsidRDefault="00A33EAA" w:rsidP="00A33EAA">
      <w:pPr>
        <w:pStyle w:val="a8"/>
        <w:tabs>
          <w:tab w:val="left" w:pos="1929"/>
        </w:tabs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 w:rsidRPr="00CF7C3B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стан дитячого травматизму</w:t>
      </w:r>
    </w:p>
    <w:p w:rsidR="00A33EAA" w:rsidRPr="005229AA" w:rsidRDefault="00A33EAA" w:rsidP="00A33EAA">
      <w:pPr>
        <w:pStyle w:val="41"/>
        <w:shd w:val="clear" w:color="auto" w:fill="auto"/>
        <w:spacing w:line="276" w:lineRule="auto"/>
        <w:ind w:firstLine="567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D875FB">
        <w:rPr>
          <w:b w:val="0"/>
          <w:color w:val="000000" w:themeColor="text1"/>
          <w:sz w:val="24"/>
          <w:szCs w:val="24"/>
          <w:lang w:val="uk-UA"/>
        </w:rPr>
        <w:t>Пр</w:t>
      </w:r>
      <w:r>
        <w:rPr>
          <w:b w:val="0"/>
          <w:color w:val="000000" w:themeColor="text1"/>
          <w:sz w:val="24"/>
          <w:szCs w:val="24"/>
          <w:lang w:val="uk-UA"/>
        </w:rPr>
        <w:t>іоритетним завданням гімназії</w:t>
      </w:r>
      <w:r w:rsidRPr="00D875FB">
        <w:rPr>
          <w:b w:val="0"/>
          <w:color w:val="000000" w:themeColor="text1"/>
          <w:sz w:val="24"/>
          <w:szCs w:val="24"/>
          <w:lang w:val="uk-UA"/>
        </w:rPr>
        <w:t xml:space="preserve"> є організація роботи з охорони праці та безпеки життєдіяльності.</w:t>
      </w:r>
      <w:r w:rsidRPr="00D875FB">
        <w:rPr>
          <w:color w:val="000000" w:themeColor="text1"/>
          <w:sz w:val="24"/>
          <w:szCs w:val="24"/>
          <w:lang w:val="uk-UA"/>
        </w:rPr>
        <w:t xml:space="preserve"> </w:t>
      </w:r>
      <w:r w:rsidRPr="00D875FB">
        <w:rPr>
          <w:b w:val="0"/>
          <w:color w:val="000000" w:themeColor="text1"/>
          <w:sz w:val="24"/>
          <w:szCs w:val="24"/>
          <w:lang w:val="uk-UA"/>
        </w:rPr>
        <w:t>На початок навчального року оформлено всі необхідні акти-дозволи на проведення</w:t>
      </w:r>
      <w:r>
        <w:rPr>
          <w:b w:val="0"/>
          <w:color w:val="000000" w:themeColor="text1"/>
          <w:sz w:val="24"/>
          <w:szCs w:val="24"/>
          <w:lang w:val="uk-UA"/>
        </w:rPr>
        <w:t xml:space="preserve"> навчальних занять у </w:t>
      </w:r>
      <w:r w:rsidRPr="00D875FB">
        <w:rPr>
          <w:b w:val="0"/>
          <w:color w:val="000000" w:themeColor="text1"/>
          <w:sz w:val="24"/>
          <w:szCs w:val="24"/>
          <w:lang w:val="uk-UA"/>
        </w:rPr>
        <w:t xml:space="preserve"> шкільних приміщеннях підвищеної небезпеки, на експлуатацію харчоблоку та акт санітарно-технічного </w:t>
      </w:r>
      <w:r w:rsidRPr="00D875FB">
        <w:rPr>
          <w:b w:val="0"/>
          <w:color w:val="000000" w:themeColor="text1"/>
          <w:sz w:val="24"/>
          <w:szCs w:val="24"/>
          <w:lang w:val="uk-UA" w:eastAsia="ru-RU" w:bidi="ru-RU"/>
        </w:rPr>
        <w:t xml:space="preserve">стану </w:t>
      </w:r>
      <w:r w:rsidRPr="00D875FB">
        <w:rPr>
          <w:b w:val="0"/>
          <w:color w:val="000000" w:themeColor="text1"/>
          <w:sz w:val="24"/>
          <w:szCs w:val="24"/>
          <w:lang w:val="uk-UA"/>
        </w:rPr>
        <w:t>школи. Пи</w:t>
      </w:r>
      <w:r>
        <w:rPr>
          <w:b w:val="0"/>
          <w:color w:val="000000" w:themeColor="text1"/>
          <w:sz w:val="24"/>
          <w:szCs w:val="24"/>
          <w:lang w:val="uk-UA"/>
        </w:rPr>
        <w:t>тання ОП та БЖ на постійному контролі в адміністрації гімназії</w:t>
      </w:r>
      <w:r w:rsidRPr="00D875FB">
        <w:rPr>
          <w:b w:val="0"/>
          <w:sz w:val="24"/>
          <w:szCs w:val="24"/>
          <w:lang w:val="uk-UA" w:eastAsia="uk-UA"/>
        </w:rPr>
        <w:t xml:space="preserve">. </w:t>
      </w:r>
      <w:proofErr w:type="gramStart"/>
      <w:r w:rsidRPr="00D875FB">
        <w:rPr>
          <w:b w:val="0"/>
          <w:color w:val="000000" w:themeColor="text1"/>
          <w:sz w:val="24"/>
          <w:szCs w:val="24"/>
        </w:rPr>
        <w:t>З</w:t>
      </w:r>
      <w:proofErr w:type="gramEnd"/>
      <w:r w:rsidRPr="00D875F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875FB">
        <w:rPr>
          <w:b w:val="0"/>
          <w:color w:val="000000" w:themeColor="text1"/>
          <w:sz w:val="24"/>
          <w:szCs w:val="24"/>
        </w:rPr>
        <w:t>учнями</w:t>
      </w:r>
      <w:proofErr w:type="spellEnd"/>
      <w:r w:rsidRPr="00D875FB">
        <w:rPr>
          <w:b w:val="0"/>
          <w:color w:val="000000" w:themeColor="text1"/>
          <w:sz w:val="24"/>
          <w:szCs w:val="24"/>
        </w:rPr>
        <w:t xml:space="preserve"> </w:t>
      </w:r>
      <w:r w:rsidRPr="00D875FB">
        <w:rPr>
          <w:b w:val="0"/>
          <w:color w:val="000000" w:themeColor="text1"/>
          <w:sz w:val="24"/>
          <w:szCs w:val="24"/>
          <w:lang w:val="uk-UA"/>
        </w:rPr>
        <w:t xml:space="preserve">було </w:t>
      </w:r>
      <w:r w:rsidRPr="00D875FB">
        <w:rPr>
          <w:b w:val="0"/>
          <w:color w:val="000000" w:themeColor="text1"/>
          <w:sz w:val="24"/>
          <w:szCs w:val="24"/>
        </w:rPr>
        <w:t xml:space="preserve">проведено </w:t>
      </w:r>
      <w:proofErr w:type="spellStart"/>
      <w:r w:rsidRPr="00D875FB">
        <w:rPr>
          <w:b w:val="0"/>
          <w:color w:val="000000" w:themeColor="text1"/>
          <w:sz w:val="24"/>
          <w:szCs w:val="24"/>
        </w:rPr>
        <w:t>тиж</w:t>
      </w:r>
      <w:proofErr w:type="spellEnd"/>
      <w:r w:rsidRPr="00D875FB">
        <w:rPr>
          <w:b w:val="0"/>
          <w:color w:val="000000" w:themeColor="text1"/>
          <w:sz w:val="24"/>
          <w:szCs w:val="24"/>
          <w:lang w:val="uk-UA"/>
        </w:rPr>
        <w:t>ні</w:t>
      </w:r>
      <w:r w:rsidRPr="00D875F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875FB">
        <w:rPr>
          <w:b w:val="0"/>
          <w:color w:val="000000" w:themeColor="text1"/>
          <w:sz w:val="24"/>
          <w:szCs w:val="24"/>
        </w:rPr>
        <w:t>безпеки</w:t>
      </w:r>
      <w:proofErr w:type="spellEnd"/>
      <w:r w:rsidRPr="00D875F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875FB">
        <w:rPr>
          <w:b w:val="0"/>
          <w:color w:val="000000" w:themeColor="text1"/>
          <w:sz w:val="24"/>
          <w:szCs w:val="24"/>
        </w:rPr>
        <w:t>дорожнього</w:t>
      </w:r>
      <w:proofErr w:type="spellEnd"/>
      <w:r w:rsidRPr="00D875F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875FB">
        <w:rPr>
          <w:b w:val="0"/>
          <w:color w:val="000000" w:themeColor="text1"/>
          <w:sz w:val="24"/>
          <w:szCs w:val="24"/>
        </w:rPr>
        <w:t>руху</w:t>
      </w:r>
      <w:proofErr w:type="spellEnd"/>
      <w:r w:rsidRPr="00D875FB">
        <w:rPr>
          <w:b w:val="0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D875FB">
        <w:rPr>
          <w:b w:val="0"/>
          <w:color w:val="000000" w:themeColor="text1"/>
          <w:sz w:val="24"/>
          <w:szCs w:val="24"/>
        </w:rPr>
        <w:t>безпеки</w:t>
      </w:r>
      <w:proofErr w:type="spellEnd"/>
      <w:r w:rsidRPr="00D875F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875FB">
        <w:rPr>
          <w:b w:val="0"/>
          <w:color w:val="000000" w:themeColor="text1"/>
          <w:sz w:val="24"/>
          <w:szCs w:val="24"/>
        </w:rPr>
        <w:t>життєдіяльності</w:t>
      </w:r>
      <w:proofErr w:type="spellEnd"/>
      <w:r>
        <w:rPr>
          <w:b w:val="0"/>
          <w:color w:val="000000" w:themeColor="text1"/>
          <w:sz w:val="24"/>
          <w:szCs w:val="24"/>
          <w:lang w:val="uk-UA"/>
        </w:rPr>
        <w:t>.</w:t>
      </w:r>
    </w:p>
    <w:p w:rsidR="00A33EAA" w:rsidRPr="00D875FB" w:rsidRDefault="00A33EAA" w:rsidP="00A33EA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5F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Сплановано роботу класних керівників та педагогів щодо попередження дитячого травматизму. Під час навчання з використанням дистанційних технологій бесіди та інструктажі з техніки безпеки проводилися в </w:t>
      </w:r>
      <w:proofErr w:type="spellStart"/>
      <w:r w:rsidRPr="00D875FB">
        <w:rPr>
          <w:rFonts w:ascii="Times New Roman" w:hAnsi="Times New Roman"/>
          <w:color w:val="000000" w:themeColor="text1"/>
          <w:sz w:val="24"/>
          <w:szCs w:val="24"/>
          <w:lang w:val="uk-UA"/>
        </w:rPr>
        <w:t>онлайн-форматі</w:t>
      </w:r>
      <w:proofErr w:type="spellEnd"/>
      <w:r w:rsidRPr="00D875FB">
        <w:rPr>
          <w:rFonts w:ascii="Times New Roman" w:hAnsi="Times New Roman"/>
          <w:color w:val="000000" w:themeColor="text1"/>
          <w:sz w:val="24"/>
          <w:szCs w:val="24"/>
          <w:lang w:val="uk-UA"/>
        </w:rPr>
        <w:t>. Класні керівники демонстрували відео, презентації,  спільно з учнями розв’язували практичні завдання щодо попередження травмувань. Особлива увага приділялася роботі щодо вивчення правил поведінки з вибухонебезпечними предметами та поведінці у воєнний час.</w:t>
      </w:r>
    </w:p>
    <w:p w:rsidR="00A33EAA" w:rsidRPr="00D875FB" w:rsidRDefault="00A33EAA" w:rsidP="00A33E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D875FB">
        <w:rPr>
          <w:rFonts w:ascii="Times New Roman" w:hAnsi="Times New Roman"/>
          <w:color w:val="000000" w:themeColor="text1"/>
          <w:sz w:val="24"/>
          <w:szCs w:val="24"/>
          <w:lang w:val="uk-UA"/>
        </w:rPr>
        <w:t>Цьогоріч</w:t>
      </w:r>
      <w:proofErr w:type="spellEnd"/>
      <w:r w:rsidRPr="00D875F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 закладу надійшло 3  повідомлення про побутовий травматизм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D875FB">
        <w:rPr>
          <w:rFonts w:ascii="Times New Roman" w:hAnsi="Times New Roman"/>
          <w:color w:val="000000" w:themeColor="text1"/>
          <w:sz w:val="24"/>
          <w:szCs w:val="24"/>
          <w:lang w:val="uk-UA"/>
        </w:rPr>
        <w:t>. Учні  отримали травмування через падіння під час необережної їзди на велосипеді, при не дотриманні безпечної поведінки під час ігор.</w:t>
      </w:r>
    </w:p>
    <w:p w:rsidR="00A33EAA" w:rsidRPr="00D875FB" w:rsidRDefault="00A33EAA" w:rsidP="00A33EAA">
      <w:pPr>
        <w:tabs>
          <w:tab w:val="left" w:pos="1828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D875FB">
        <w:rPr>
          <w:rFonts w:ascii="Times New Roman" w:hAnsi="Times New Roman"/>
          <w:b/>
          <w:color w:val="0070C0"/>
          <w:sz w:val="24"/>
          <w:szCs w:val="24"/>
          <w:lang w:val="uk-UA"/>
        </w:rPr>
        <w:t>Перспективи:</w:t>
      </w:r>
    </w:p>
    <w:p w:rsidR="00A33EAA" w:rsidRPr="00D875FB" w:rsidRDefault="00A33EAA" w:rsidP="00EB6258">
      <w:pPr>
        <w:pStyle w:val="a8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lang w:val="uk-UA"/>
        </w:rPr>
      </w:pPr>
      <w:r w:rsidRPr="00D875FB">
        <w:rPr>
          <w:rFonts w:ascii="Times New Roman" w:hAnsi="Times New Roman"/>
          <w:color w:val="000000" w:themeColor="text1"/>
          <w:lang w:val="uk-UA"/>
        </w:rPr>
        <w:t xml:space="preserve">Посилити пропедевтичну роботу щодо дотримання учасниками освітнього процесу правил безпеки життєдіяльності, профілактики дитячого травматизму шляхом  демонстрації відеороликів, практичного відпрацювання дій в надзвичайних ситуаціях, моделюванню та аналізу життєвих ситуацій. </w:t>
      </w:r>
    </w:p>
    <w:p w:rsidR="00A33EAA" w:rsidRPr="00D875FB" w:rsidRDefault="00A33EAA" w:rsidP="00EB6258">
      <w:pPr>
        <w:pStyle w:val="a8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lang w:val="uk-UA"/>
        </w:rPr>
      </w:pPr>
      <w:r w:rsidRPr="00D875FB">
        <w:rPr>
          <w:rFonts w:ascii="Times New Roman" w:hAnsi="Times New Roman"/>
          <w:color w:val="000000" w:themeColor="text1"/>
          <w:lang w:val="uk-UA"/>
        </w:rPr>
        <w:t xml:space="preserve">Формувати в учнів навички конструктивного вирішення конфліктів у міжособистісних стосунках. </w:t>
      </w:r>
    </w:p>
    <w:p w:rsidR="00A33EAA" w:rsidRPr="00D875FB" w:rsidRDefault="00A33EAA" w:rsidP="00A33EAA">
      <w:pPr>
        <w:widowControl w:val="0"/>
        <w:spacing w:after="0"/>
        <w:ind w:right="180"/>
        <w:jc w:val="both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</w:p>
    <w:p w:rsidR="00A33EAA" w:rsidRDefault="00A33EAA" w:rsidP="00EB6258">
      <w:pPr>
        <w:pStyle w:val="a8"/>
        <w:numPr>
          <w:ilvl w:val="0"/>
          <w:numId w:val="18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С</w:t>
      </w:r>
      <w:r w:rsidRPr="00A3140C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тимулювання учнів та педагогів закладу</w:t>
      </w:r>
    </w:p>
    <w:p w:rsidR="00A33EAA" w:rsidRDefault="00A33EAA" w:rsidP="00A33EAA">
      <w:pPr>
        <w:pStyle w:val="41"/>
        <w:shd w:val="clear" w:color="auto" w:fill="auto"/>
        <w:tabs>
          <w:tab w:val="left" w:pos="9355"/>
        </w:tabs>
        <w:spacing w:line="276" w:lineRule="auto"/>
        <w:ind w:firstLine="567"/>
        <w:jc w:val="both"/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</w:pPr>
      <w:r w:rsidRPr="00A3140C"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 xml:space="preserve">Стимулювання діяльності </w:t>
      </w:r>
      <w:r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>учасників освітнього процесу</w:t>
      </w:r>
      <w:r w:rsidRPr="00A3140C"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 xml:space="preserve">, створення умов для формування їх творчої особистості </w:t>
      </w:r>
      <w:r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 xml:space="preserve">, що впливає на </w:t>
      </w:r>
      <w:r w:rsidRPr="00A3140C"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>успішне функціонування навчального закладу</w:t>
      </w:r>
      <w:r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>,</w:t>
      </w:r>
      <w:r w:rsidRPr="00A3140C"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 xml:space="preserve"> є одним із завдань, що ставиться перед </w:t>
      </w:r>
      <w:r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>директором гімназії</w:t>
      </w:r>
      <w:r w:rsidRPr="00A3140C"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  <w:t xml:space="preserve">. </w:t>
      </w:r>
    </w:p>
    <w:p w:rsidR="00A33EAA" w:rsidRDefault="00A33EAA" w:rsidP="00A33EAA">
      <w:pPr>
        <w:pStyle w:val="41"/>
        <w:shd w:val="clear" w:color="auto" w:fill="auto"/>
        <w:tabs>
          <w:tab w:val="left" w:pos="9355"/>
        </w:tabs>
        <w:spacing w:line="276" w:lineRule="auto"/>
        <w:ind w:firstLine="567"/>
        <w:jc w:val="both"/>
        <w:rPr>
          <w:rFonts w:eastAsiaTheme="minorHAnsi" w:cstheme="minorBidi"/>
          <w:b w:val="0"/>
          <w:bCs w:val="0"/>
          <w:color w:val="000000" w:themeColor="text1"/>
          <w:sz w:val="24"/>
          <w:szCs w:val="24"/>
          <w:lang w:val="uk-UA"/>
        </w:rPr>
      </w:pP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За результатами роботи працівники </w:t>
      </w:r>
      <w:r>
        <w:rPr>
          <w:b w:val="0"/>
          <w:color w:val="000000" w:themeColor="text1"/>
          <w:sz w:val="24"/>
          <w:szCs w:val="24"/>
          <w:lang w:val="uk-UA"/>
        </w:rPr>
        <w:t>закладу були відзначені грамотами.</w:t>
      </w:r>
    </w:p>
    <w:p w:rsidR="00A33EAA" w:rsidRDefault="00A33EAA" w:rsidP="00A33EAA">
      <w:pPr>
        <w:pStyle w:val="41"/>
        <w:shd w:val="clear" w:color="auto" w:fill="auto"/>
        <w:tabs>
          <w:tab w:val="left" w:pos="9355"/>
        </w:tabs>
        <w:spacing w:line="276" w:lineRule="auto"/>
        <w:ind w:right="-1" w:firstLine="0"/>
        <w:jc w:val="both"/>
        <w:rPr>
          <w:b w:val="0"/>
          <w:sz w:val="24"/>
          <w:szCs w:val="24"/>
          <w:lang w:val="uk-UA"/>
        </w:rPr>
      </w:pP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Традицією закладу є вшанування учнів школи, які досягли успіхів у </w:t>
      </w:r>
      <w:r>
        <w:rPr>
          <w:b w:val="0"/>
          <w:color w:val="000000" w:themeColor="text1"/>
          <w:sz w:val="24"/>
          <w:szCs w:val="24"/>
          <w:lang w:val="uk-UA"/>
        </w:rPr>
        <w:t>життєдіяльності школи</w:t>
      </w: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 на святі «</w:t>
      </w:r>
      <w:r>
        <w:rPr>
          <w:b w:val="0"/>
          <w:color w:val="000000" w:themeColor="text1"/>
          <w:sz w:val="24"/>
          <w:szCs w:val="24"/>
          <w:lang w:val="uk-UA"/>
        </w:rPr>
        <w:t>Останнього дзвоника</w:t>
      </w:r>
      <w:r w:rsidRPr="001017F5">
        <w:rPr>
          <w:b w:val="0"/>
          <w:color w:val="000000" w:themeColor="text1"/>
          <w:sz w:val="24"/>
          <w:szCs w:val="24"/>
          <w:lang w:val="uk-UA"/>
        </w:rPr>
        <w:t>»</w:t>
      </w:r>
      <w:r>
        <w:rPr>
          <w:b w:val="0"/>
          <w:color w:val="000000" w:themeColor="text1"/>
          <w:sz w:val="24"/>
          <w:szCs w:val="24"/>
          <w:lang w:val="uk-UA"/>
        </w:rPr>
        <w:t>.</w:t>
      </w:r>
    </w:p>
    <w:p w:rsidR="00A33EAA" w:rsidRDefault="00A33EAA" w:rsidP="00A33EAA">
      <w:pPr>
        <w:pStyle w:val="41"/>
        <w:shd w:val="clear" w:color="auto" w:fill="auto"/>
        <w:tabs>
          <w:tab w:val="left" w:pos="9355"/>
        </w:tabs>
        <w:spacing w:line="276" w:lineRule="auto"/>
        <w:ind w:right="-1" w:firstLine="567"/>
        <w:jc w:val="both"/>
        <w:rPr>
          <w:bCs w:val="0"/>
          <w:sz w:val="24"/>
          <w:szCs w:val="24"/>
          <w:lang w:val="uk-UA"/>
        </w:rPr>
      </w:pPr>
    </w:p>
    <w:p w:rsidR="00A33EAA" w:rsidRDefault="00A33EAA" w:rsidP="00EB6258">
      <w:pPr>
        <w:pStyle w:val="a8"/>
        <w:numPr>
          <w:ilvl w:val="0"/>
          <w:numId w:val="18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 w:rsidRPr="00D42B63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 xml:space="preserve">Створення </w:t>
      </w: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розвивального, безпечного та комфортного</w:t>
      </w:r>
    </w:p>
    <w:p w:rsidR="00A33EAA" w:rsidRDefault="00A33EAA" w:rsidP="00A33EAA">
      <w:pPr>
        <w:pStyle w:val="a8"/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 w:rsidRPr="00D42B63"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освітнього середовища</w:t>
      </w:r>
    </w:p>
    <w:p w:rsidR="00A33EAA" w:rsidRPr="009D734F" w:rsidRDefault="00A33EAA" w:rsidP="00A33E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07479199"/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D734F">
        <w:rPr>
          <w:rFonts w:ascii="Times New Roman" w:hAnsi="Times New Roman" w:cs="Times New Roman"/>
          <w:sz w:val="24"/>
          <w:szCs w:val="24"/>
          <w:lang w:val="uk-UA"/>
        </w:rPr>
        <w:t xml:space="preserve"> контексті </w:t>
      </w:r>
      <w:r w:rsidRPr="0059380A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розбудови Нової української школи</w:t>
      </w:r>
      <w:r w:rsidRPr="009D734F">
        <w:rPr>
          <w:rFonts w:ascii="Times New Roman" w:hAnsi="Times New Roman" w:cs="Times New Roman"/>
          <w:sz w:val="24"/>
          <w:szCs w:val="24"/>
          <w:lang w:val="uk-UA"/>
        </w:rPr>
        <w:t xml:space="preserve"> набуває актуальності </w:t>
      </w:r>
      <w:r w:rsidRPr="009D73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проблематика створення розвивального освітнього середовища. Орієнтуючись </w:t>
      </w:r>
      <w:r w:rsidRPr="009D734F">
        <w:rPr>
          <w:rFonts w:ascii="Times New Roman" w:hAnsi="Times New Roman" w:cs="Times New Roman"/>
          <w:sz w:val="24"/>
          <w:szCs w:val="24"/>
          <w:lang w:val="uk-UA"/>
        </w:rPr>
        <w:t xml:space="preserve">на тенденції реформаторських змін, наш заклад успішно зреалізував завдання щодо створення розвивального освітнього середовища. Зокрема, </w:t>
      </w:r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34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чні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4-х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класів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забезпечено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партами, а для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наочністю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наборами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дидиктичних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комп’ютерним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обладнанням</w:t>
      </w:r>
      <w:proofErr w:type="spellEnd"/>
      <w:r w:rsidRPr="009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EAA" w:rsidRPr="009D734F" w:rsidRDefault="00A33EAA" w:rsidP="00A33EAA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</w:pPr>
      <w:r w:rsidRPr="009D734F"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  <w:t>Результативність:</w:t>
      </w:r>
    </w:p>
    <w:p w:rsidR="00A33EAA" w:rsidRPr="0059380A" w:rsidRDefault="00A33EAA" w:rsidP="00A33EA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Субвенція НУШ – це надходження з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держ.бюджету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59380A">
        <w:rPr>
          <w:rFonts w:ascii="Times New Roman" w:hAnsi="Times New Roman"/>
          <w:sz w:val="24"/>
          <w:szCs w:val="24"/>
          <w:lang w:val="uk-UA"/>
        </w:rPr>
        <w:t>Закуплено і створено:</w:t>
      </w:r>
    </w:p>
    <w:p w:rsidR="00A33EAA" w:rsidRPr="003D3F16" w:rsidRDefault="00A33EAA" w:rsidP="00EB6258">
      <w:pPr>
        <w:pStyle w:val="a8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 w:rsidRPr="003D3F16">
        <w:rPr>
          <w:rFonts w:ascii="Times New Roman" w:hAnsi="Times New Roman"/>
          <w:lang w:val="uk-UA"/>
        </w:rPr>
        <w:t>Комплект дида</w:t>
      </w:r>
      <w:r>
        <w:rPr>
          <w:rFonts w:ascii="Times New Roman" w:hAnsi="Times New Roman"/>
          <w:lang w:val="uk-UA"/>
        </w:rPr>
        <w:t>ктичних матеріалів</w:t>
      </w:r>
    </w:p>
    <w:p w:rsidR="00A33EAA" w:rsidRPr="00880C5C" w:rsidRDefault="00A33EAA" w:rsidP="00A33EA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2. К</w:t>
      </w:r>
      <w:r w:rsidRPr="00880C5C">
        <w:rPr>
          <w:rFonts w:ascii="Times New Roman" w:hAnsi="Times New Roman"/>
          <w:sz w:val="24"/>
          <w:szCs w:val="24"/>
          <w:lang w:val="uk-UA"/>
        </w:rPr>
        <w:t xml:space="preserve">омплекти комп’ютерного обладнання </w:t>
      </w:r>
    </w:p>
    <w:p w:rsidR="00A33EAA" w:rsidRDefault="00A33EAA" w:rsidP="00EB6258">
      <w:pPr>
        <w:pStyle w:val="a8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 w:rsidRPr="003D3F16">
        <w:rPr>
          <w:rFonts w:ascii="Times New Roman" w:hAnsi="Times New Roman"/>
          <w:lang w:val="uk-UA"/>
        </w:rPr>
        <w:t>Комплект</w:t>
      </w:r>
      <w:r>
        <w:rPr>
          <w:rFonts w:ascii="Times New Roman" w:hAnsi="Times New Roman"/>
          <w:lang w:val="uk-UA"/>
        </w:rPr>
        <w:t>и</w:t>
      </w:r>
      <w:r w:rsidRPr="003D3F1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сучасних меблів</w:t>
      </w:r>
    </w:p>
    <w:p w:rsidR="00A33EAA" w:rsidRDefault="00A33EAA" w:rsidP="00EB6258">
      <w:pPr>
        <w:pStyle w:val="a8"/>
        <w:numPr>
          <w:ilvl w:val="0"/>
          <w:numId w:val="10"/>
        </w:numPr>
        <w:spacing w:line="259" w:lineRule="auto"/>
        <w:ind w:left="284" w:hanging="284"/>
        <w:jc w:val="both"/>
        <w:rPr>
          <w:rFonts w:ascii="Times New Roman" w:hAnsi="Times New Roman"/>
          <w:lang w:val="uk-UA"/>
        </w:rPr>
      </w:pPr>
      <w:r w:rsidRPr="006359A5">
        <w:rPr>
          <w:rFonts w:ascii="Times New Roman" w:hAnsi="Times New Roman"/>
          <w:lang w:val="uk-UA"/>
        </w:rPr>
        <w:t>У кожній класній кімнаті створені освітні осередки</w:t>
      </w:r>
      <w:r>
        <w:rPr>
          <w:rFonts w:ascii="Times New Roman" w:hAnsi="Times New Roman"/>
          <w:lang w:val="uk-UA"/>
        </w:rPr>
        <w:t>.</w:t>
      </w:r>
    </w:p>
    <w:p w:rsidR="00A33EAA" w:rsidRDefault="00A33EAA" w:rsidP="00EB6258">
      <w:pPr>
        <w:pStyle w:val="a8"/>
        <w:numPr>
          <w:ilvl w:val="0"/>
          <w:numId w:val="10"/>
        </w:numPr>
        <w:spacing w:line="259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Pr="009D734F">
        <w:rPr>
          <w:rFonts w:ascii="Times New Roman" w:hAnsi="Times New Roman"/>
          <w:lang w:val="uk-UA"/>
        </w:rPr>
        <w:t>творено освітнє середовище</w:t>
      </w:r>
      <w:r>
        <w:rPr>
          <w:rFonts w:ascii="Times New Roman" w:hAnsi="Times New Roman"/>
          <w:lang w:val="uk-UA"/>
        </w:rPr>
        <w:t xml:space="preserve"> у рекреаціях початкової школи.</w:t>
      </w:r>
    </w:p>
    <w:p w:rsidR="00A33EAA" w:rsidRPr="009D734F" w:rsidRDefault="00A33EAA" w:rsidP="00A33EAA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</w:pPr>
      <w:r w:rsidRPr="009D734F"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  <w:t>Перспективи:</w:t>
      </w:r>
    </w:p>
    <w:p w:rsidR="00A33EAA" w:rsidRPr="00A7560E" w:rsidRDefault="00A33EAA" w:rsidP="00EB6258">
      <w:pPr>
        <w:pStyle w:val="a8"/>
        <w:numPr>
          <w:ilvl w:val="0"/>
          <w:numId w:val="27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A7560E">
        <w:rPr>
          <w:rFonts w:ascii="Times New Roman" w:hAnsi="Times New Roman"/>
          <w:szCs w:val="28"/>
          <w:lang w:val="uk-UA"/>
        </w:rPr>
        <w:t>Забезпечити створення матеріально-технічних, санітарно-гігієнічних, ергономічних, естетичних, психолого-педагогічних умов для забезпечення організації життя та навчання учнів НУШ</w:t>
      </w:r>
      <w:r>
        <w:rPr>
          <w:rFonts w:ascii="Times New Roman" w:hAnsi="Times New Roman"/>
          <w:szCs w:val="28"/>
          <w:lang w:val="uk-UA"/>
        </w:rPr>
        <w:t>.</w:t>
      </w:r>
    </w:p>
    <w:p w:rsidR="00A33EAA" w:rsidRPr="00A7560E" w:rsidRDefault="00A33EAA" w:rsidP="00EB6258">
      <w:pPr>
        <w:pStyle w:val="a8"/>
        <w:numPr>
          <w:ilvl w:val="0"/>
          <w:numId w:val="27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A7560E">
        <w:rPr>
          <w:rFonts w:ascii="Times New Roman" w:hAnsi="Times New Roman"/>
          <w:szCs w:val="28"/>
          <w:lang w:val="uk-UA"/>
        </w:rPr>
        <w:t>Продовжити етап становлення освітнього середовища  в 5-</w:t>
      </w:r>
      <w:r>
        <w:rPr>
          <w:rFonts w:ascii="Times New Roman" w:hAnsi="Times New Roman"/>
          <w:szCs w:val="28"/>
          <w:lang w:val="uk-UA"/>
        </w:rPr>
        <w:t xml:space="preserve"> 6 </w:t>
      </w:r>
      <w:r w:rsidRPr="00A7560E">
        <w:rPr>
          <w:rFonts w:ascii="Times New Roman" w:hAnsi="Times New Roman"/>
          <w:szCs w:val="28"/>
          <w:lang w:val="uk-UA"/>
        </w:rPr>
        <w:t>х класах НУШ</w:t>
      </w:r>
      <w:r>
        <w:rPr>
          <w:rFonts w:ascii="Times New Roman" w:hAnsi="Times New Roman"/>
          <w:szCs w:val="28"/>
          <w:lang w:val="uk-UA"/>
        </w:rPr>
        <w:t>.</w:t>
      </w:r>
    </w:p>
    <w:p w:rsidR="00A33EAA" w:rsidRPr="007E01D7" w:rsidRDefault="00A33EAA" w:rsidP="00A33EAA">
      <w:pPr>
        <w:pStyle w:val="a8"/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Cs w:val="28"/>
          <w:lang w:val="uk-UA"/>
        </w:rPr>
      </w:pPr>
      <w:bookmarkStart w:id="2" w:name="_Hlk107480171"/>
      <w:bookmarkStart w:id="3" w:name="_Hlk107496400"/>
      <w:bookmarkEnd w:id="1"/>
    </w:p>
    <w:bookmarkEnd w:id="2"/>
    <w:bookmarkEnd w:id="3"/>
    <w:p w:rsidR="00A33EAA" w:rsidRPr="0059380A" w:rsidRDefault="00A33EAA" w:rsidP="00A33EAA">
      <w:pPr>
        <w:spacing w:after="0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</w:p>
    <w:p w:rsidR="00A33EAA" w:rsidRDefault="00A33EAA" w:rsidP="00EB6258">
      <w:pPr>
        <w:pStyle w:val="a8"/>
        <w:numPr>
          <w:ilvl w:val="0"/>
          <w:numId w:val="18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color w:val="0070C0"/>
          <w:shd w:val="clear" w:color="auto" w:fill="FFFFFF"/>
          <w:lang w:val="uk-UA"/>
        </w:rPr>
        <w:t>Організація фінансово-господарської діяльності. Зміцнення матеріально-технічної база закладу</w:t>
      </w:r>
    </w:p>
    <w:p w:rsidR="00A33EAA" w:rsidRPr="00BB1760" w:rsidRDefault="00A33EAA" w:rsidP="00A33EAA">
      <w:pPr>
        <w:pStyle w:val="Default"/>
        <w:spacing w:line="276" w:lineRule="auto"/>
        <w:ind w:firstLine="567"/>
        <w:jc w:val="both"/>
        <w:rPr>
          <w:color w:val="auto"/>
          <w:szCs w:val="28"/>
          <w:lang w:val="uk-UA"/>
        </w:rPr>
      </w:pPr>
      <w:r w:rsidRPr="00BB1760">
        <w:rPr>
          <w:color w:val="auto"/>
          <w:szCs w:val="28"/>
          <w:lang w:val="uk-UA"/>
        </w:rPr>
        <w:t xml:space="preserve">Домінуючим пріоритетом розвитку закладу й надалі залишатиметься питання створення комфортних умов для навчання та виховання дітей у різних площинах освітнього процесу. </w:t>
      </w:r>
    </w:p>
    <w:p w:rsidR="00A33EAA" w:rsidRPr="00BB1760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B1760">
        <w:rPr>
          <w:rFonts w:ascii="Times New Roman" w:hAnsi="Times New Roman" w:cs="Times New Roman"/>
          <w:sz w:val="24"/>
          <w:szCs w:val="28"/>
          <w:lang w:val="uk-UA"/>
        </w:rPr>
        <w:t xml:space="preserve">Джерелами фінансування </w:t>
      </w:r>
      <w:r>
        <w:rPr>
          <w:rFonts w:ascii="Times New Roman" w:hAnsi="Times New Roman" w:cs="Times New Roman"/>
          <w:sz w:val="24"/>
          <w:szCs w:val="28"/>
          <w:lang w:val="uk-UA"/>
        </w:rPr>
        <w:t>гімназії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 xml:space="preserve"> є бюджетні кошти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загальний фонд, доходи від платних послуг – спецфонд (оренда, освітні послуги), благодійні внески та спонсорська допомога.</w:t>
      </w:r>
    </w:p>
    <w:p w:rsidR="00A33EAA" w:rsidRPr="00BB1760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B1760">
        <w:rPr>
          <w:rFonts w:ascii="Times New Roman" w:hAnsi="Times New Roman" w:cs="Times New Roman"/>
          <w:sz w:val="24"/>
          <w:szCs w:val="28"/>
          <w:lang w:val="uk-UA"/>
        </w:rPr>
        <w:t>З бюджету фінансується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заробітна плата працівникам, комунальні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послуги (газ, світло, вода, зв’язок</w:t>
      </w:r>
      <w:r>
        <w:rPr>
          <w:rFonts w:ascii="Times New Roman" w:hAnsi="Times New Roman" w:cs="Times New Roman"/>
          <w:sz w:val="24"/>
          <w:szCs w:val="28"/>
          <w:lang w:val="uk-UA"/>
        </w:rPr>
        <w:t>).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A33EAA" w:rsidRPr="00BB1760" w:rsidRDefault="00A33EAA" w:rsidP="00A33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BB1760">
        <w:rPr>
          <w:rFonts w:ascii="Times New Roman" w:hAnsi="Times New Roman" w:cs="Times New Roman"/>
          <w:sz w:val="24"/>
          <w:szCs w:val="28"/>
          <w:lang w:val="uk-UA"/>
        </w:rPr>
        <w:t>Цьогоріч</w:t>
      </w:r>
      <w:proofErr w:type="spellEnd"/>
      <w:r w:rsidRPr="00BB1760">
        <w:rPr>
          <w:rFonts w:ascii="Times New Roman" w:hAnsi="Times New Roman" w:cs="Times New Roman"/>
          <w:sz w:val="24"/>
          <w:szCs w:val="28"/>
          <w:lang w:val="uk-UA"/>
        </w:rPr>
        <w:t xml:space="preserve"> продовжували роботу щодо запровадження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прозорої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системи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фінансування, розподілу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публічних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коштів, забезпечення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прозорості та інформаційної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відкритості діяльності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вимог ст.3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0 </w:t>
      </w:r>
      <w:r w:rsidRPr="00BB1760">
        <w:rPr>
          <w:rFonts w:ascii="Times New Roman" w:hAnsi="Times New Roman" w:cs="Times New Roman"/>
          <w:sz w:val="24"/>
          <w:szCs w:val="28"/>
          <w:lang w:val="uk-UA"/>
        </w:rPr>
        <w:t>Закону України «Про освіту».</w:t>
      </w:r>
    </w:p>
    <w:p w:rsidR="00A33EAA" w:rsidRPr="00BB1760" w:rsidRDefault="00A33EAA" w:rsidP="00A33EAA">
      <w:pPr>
        <w:pStyle w:val="a8"/>
        <w:tabs>
          <w:tab w:val="left" w:pos="0"/>
        </w:tabs>
        <w:ind w:left="0"/>
        <w:rPr>
          <w:rFonts w:ascii="Times New Roman" w:hAnsi="Times New Roman"/>
          <w:szCs w:val="28"/>
          <w:lang w:val="uk-UA"/>
        </w:rPr>
      </w:pPr>
      <w:r w:rsidRPr="008C39B7">
        <w:rPr>
          <w:rFonts w:ascii="Times New Roman" w:hAnsi="Times New Roman"/>
          <w:b/>
          <w:szCs w:val="28"/>
          <w:lang w:val="uk-UA"/>
        </w:rPr>
        <w:t>І. Бюджетні кошти.</w:t>
      </w:r>
      <w:r w:rsidRPr="00BB1760">
        <w:rPr>
          <w:rFonts w:ascii="Times New Roman" w:hAnsi="Times New Roman"/>
          <w:szCs w:val="28"/>
          <w:lang w:val="uk-UA"/>
        </w:rPr>
        <w:t xml:space="preserve"> </w:t>
      </w:r>
    </w:p>
    <w:p w:rsidR="00A33EAA" w:rsidRDefault="00A33EAA" w:rsidP="00A33EAA">
      <w:pPr>
        <w:pStyle w:val="a8"/>
        <w:tabs>
          <w:tab w:val="left" w:pos="0"/>
        </w:tabs>
        <w:ind w:left="0"/>
        <w:rPr>
          <w:rFonts w:ascii="Times New Roman" w:hAnsi="Times New Roman"/>
          <w:szCs w:val="28"/>
          <w:lang w:val="uk-UA"/>
        </w:rPr>
      </w:pPr>
      <w:r w:rsidRPr="00BB1760">
        <w:rPr>
          <w:rFonts w:ascii="Times New Roman" w:hAnsi="Times New Roman"/>
          <w:szCs w:val="28"/>
          <w:lang w:val="uk-UA"/>
        </w:rPr>
        <w:t xml:space="preserve">1. на заробітну </w:t>
      </w:r>
      <w:r>
        <w:rPr>
          <w:rFonts w:ascii="Times New Roman" w:hAnsi="Times New Roman"/>
          <w:szCs w:val="28"/>
          <w:lang w:val="uk-UA"/>
        </w:rPr>
        <w:t>плату педагогів та обслуговуючого персоналу.</w:t>
      </w:r>
    </w:p>
    <w:p w:rsidR="00A33EAA" w:rsidRPr="00BB1760" w:rsidRDefault="00A33EAA" w:rsidP="00A33EAA">
      <w:pPr>
        <w:pStyle w:val="a8"/>
        <w:tabs>
          <w:tab w:val="left" w:pos="0"/>
        </w:tabs>
        <w:ind w:left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Господарчі товари 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 w:rsidRPr="00BB1760">
        <w:rPr>
          <w:rFonts w:ascii="Times New Roman" w:hAnsi="Times New Roman"/>
          <w:szCs w:val="28"/>
          <w:lang w:val="uk-UA"/>
        </w:rPr>
        <w:t xml:space="preserve">Канцтовари 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 w:rsidRPr="00BB1760">
        <w:rPr>
          <w:rFonts w:ascii="Times New Roman" w:hAnsi="Times New Roman"/>
          <w:szCs w:val="28"/>
          <w:lang w:val="uk-UA"/>
        </w:rPr>
        <w:t>Медикаменти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Світильники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Генератор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 w:rsidRPr="00BB1760">
        <w:rPr>
          <w:rFonts w:ascii="Times New Roman" w:hAnsi="Times New Roman"/>
          <w:szCs w:val="28"/>
          <w:lang w:val="uk-UA"/>
        </w:rPr>
        <w:t>Штамп, печать</w:t>
      </w:r>
      <w:r>
        <w:rPr>
          <w:rFonts w:ascii="Times New Roman" w:hAnsi="Times New Roman"/>
          <w:szCs w:val="28"/>
          <w:lang w:val="uk-UA"/>
        </w:rPr>
        <w:t xml:space="preserve"> Гімназії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Вивіска школи</w:t>
      </w:r>
    </w:p>
    <w:p w:rsidR="00A33EAA" w:rsidRPr="00BB1760" w:rsidRDefault="00A33EAA" w:rsidP="00EB6258">
      <w:pPr>
        <w:pStyle w:val="a8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Роутер</w:t>
      </w:r>
      <w:proofErr w:type="spellEnd"/>
    </w:p>
    <w:p w:rsidR="00A33EAA" w:rsidRPr="00BB1760" w:rsidRDefault="00A33EAA" w:rsidP="00EB6258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Times New Roman" w:hAnsi="Times New Roman"/>
          <w:szCs w:val="28"/>
          <w:lang w:val="uk-UA"/>
        </w:rPr>
      </w:pPr>
      <w:r w:rsidRPr="00BB1760">
        <w:rPr>
          <w:rFonts w:ascii="Times New Roman" w:hAnsi="Times New Roman"/>
          <w:szCs w:val="28"/>
          <w:lang w:val="uk-UA"/>
        </w:rPr>
        <w:t>На оплату послуг</w:t>
      </w:r>
      <w:r>
        <w:rPr>
          <w:rFonts w:ascii="Times New Roman" w:hAnsi="Times New Roman"/>
          <w:szCs w:val="28"/>
          <w:lang w:val="uk-UA"/>
        </w:rPr>
        <w:t xml:space="preserve"> -</w:t>
      </w:r>
      <w:r w:rsidRPr="00BB1760">
        <w:rPr>
          <w:rFonts w:ascii="Times New Roman" w:hAnsi="Times New Roman"/>
          <w:szCs w:val="28"/>
          <w:lang w:val="uk-UA"/>
        </w:rPr>
        <w:t xml:space="preserve"> комунальні</w:t>
      </w:r>
      <w:r>
        <w:rPr>
          <w:rFonts w:ascii="Times New Roman" w:hAnsi="Times New Roman"/>
          <w:szCs w:val="28"/>
          <w:lang w:val="uk-UA"/>
        </w:rPr>
        <w:t xml:space="preserve"> послуги.</w:t>
      </w:r>
    </w:p>
    <w:p w:rsidR="00A33EAA" w:rsidRPr="008C39B7" w:rsidRDefault="00A33EAA" w:rsidP="00EB6258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line="256" w:lineRule="auto"/>
        <w:rPr>
          <w:rFonts w:ascii="Times New Roman" w:hAnsi="Times New Roman"/>
          <w:szCs w:val="28"/>
          <w:lang w:val="uk-UA"/>
        </w:rPr>
      </w:pPr>
      <w:r w:rsidRPr="008C39B7">
        <w:rPr>
          <w:rFonts w:ascii="Times New Roman" w:hAnsi="Times New Roman"/>
          <w:szCs w:val="28"/>
          <w:lang w:val="uk-UA"/>
        </w:rPr>
        <w:t>Послуги ї</w:t>
      </w:r>
      <w:r>
        <w:rPr>
          <w:rFonts w:ascii="Times New Roman" w:hAnsi="Times New Roman"/>
          <w:szCs w:val="28"/>
          <w:lang w:val="uk-UA"/>
        </w:rPr>
        <w:t>дальні</w:t>
      </w:r>
    </w:p>
    <w:p w:rsidR="00A33EAA" w:rsidRPr="00BB1760" w:rsidRDefault="00A33EAA" w:rsidP="00A33EAA">
      <w:pPr>
        <w:pStyle w:val="a8"/>
        <w:tabs>
          <w:tab w:val="left" w:pos="284"/>
        </w:tabs>
        <w:ind w:left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Безоплатне харчування для дітей, батьки яких є УБД або служать в ЗСУ</w:t>
      </w:r>
    </w:p>
    <w:p w:rsidR="00A33EAA" w:rsidRPr="00BB1760" w:rsidRDefault="00A33EAA" w:rsidP="00EB6258">
      <w:pPr>
        <w:pStyle w:val="a8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Підручники </w:t>
      </w:r>
    </w:p>
    <w:p w:rsidR="00A33EAA" w:rsidRDefault="00A33EAA" w:rsidP="00A33EAA">
      <w:pPr>
        <w:pStyle w:val="a8"/>
        <w:spacing w:line="276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577A62">
        <w:rPr>
          <w:rFonts w:ascii="Times New Roman" w:hAnsi="Times New Roman"/>
          <w:b/>
          <w:lang w:val="uk-UA"/>
        </w:rPr>
        <w:t>Силами батьківської громадсь</w:t>
      </w:r>
      <w:r>
        <w:rPr>
          <w:rFonts w:ascii="Times New Roman" w:hAnsi="Times New Roman"/>
          <w:b/>
          <w:lang w:val="uk-UA"/>
        </w:rPr>
        <w:t xml:space="preserve">кості, учнями </w:t>
      </w:r>
      <w:r w:rsidRPr="00577A62">
        <w:rPr>
          <w:rFonts w:ascii="Times New Roman" w:hAnsi="Times New Roman"/>
          <w:b/>
          <w:lang w:val="uk-UA"/>
        </w:rPr>
        <w:t>, технічних працівників</w:t>
      </w:r>
      <w:r>
        <w:rPr>
          <w:rFonts w:ascii="Times New Roman" w:hAnsi="Times New Roman"/>
          <w:lang w:val="uk-UA"/>
        </w:rPr>
        <w:t xml:space="preserve"> у закладі було зроблено:</w:t>
      </w:r>
    </w:p>
    <w:p w:rsidR="00A33EAA" w:rsidRPr="001108B5" w:rsidRDefault="00A33EAA" w:rsidP="00EB6258">
      <w:pPr>
        <w:pStyle w:val="a8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Ремонт класних кімнат .</w:t>
      </w:r>
    </w:p>
    <w:p w:rsidR="00A33EAA" w:rsidRDefault="00A33EAA" w:rsidP="00EB6258">
      <w:pPr>
        <w:pStyle w:val="a8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Частковий ремонт  підлоги </w:t>
      </w:r>
    </w:p>
    <w:p w:rsidR="00A33EAA" w:rsidRDefault="00A33EAA" w:rsidP="00EB6258">
      <w:pPr>
        <w:pStyle w:val="a8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Замінено систему зливних бачків, дверних замків</w:t>
      </w:r>
    </w:p>
    <w:p w:rsidR="00A33EAA" w:rsidRPr="001108B5" w:rsidRDefault="00A33EAA" w:rsidP="00EB6258">
      <w:pPr>
        <w:pStyle w:val="a8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Здійснено озеленення пришкільної території, скошування трави.</w:t>
      </w:r>
    </w:p>
    <w:p w:rsidR="00A33EAA" w:rsidRPr="00D02D0D" w:rsidRDefault="00A33EAA" w:rsidP="00A33EA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2D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конструктивні пропозиції, участь в </w:t>
      </w:r>
      <w:proofErr w:type="spellStart"/>
      <w:r w:rsidRPr="00D02D0D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проєктах</w:t>
      </w:r>
      <w:proofErr w:type="spellEnd"/>
      <w:r w:rsidRPr="00D02D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активній громадській позиції дякую головам батьківського самоврядування: </w:t>
      </w:r>
    </w:p>
    <w:p w:rsidR="00A33EAA" w:rsidRPr="0059670A" w:rsidRDefault="00A33EAA" w:rsidP="00A33EA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</w:pPr>
      <w:r w:rsidRPr="00870677">
        <w:rPr>
          <w:rFonts w:ascii="Times New Roman" w:hAnsi="Times New Roman" w:cs="Times New Roman"/>
          <w:b/>
          <w:color w:val="0070C0"/>
          <w:sz w:val="24"/>
          <w:szCs w:val="28"/>
          <w:lang w:val="uk-UA"/>
        </w:rPr>
        <w:t>Перспективи:</w:t>
      </w:r>
    </w:p>
    <w:p w:rsidR="00A33EAA" w:rsidRDefault="00A33EAA" w:rsidP="00A33E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F2B7B">
        <w:rPr>
          <w:rFonts w:ascii="Times New Roman" w:hAnsi="Times New Roman"/>
          <w:b/>
          <w:sz w:val="24"/>
          <w:szCs w:val="24"/>
          <w:lang w:val="uk-UA"/>
        </w:rPr>
        <w:t>З метою якісної підготовки закладу до нового навчального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опалювального сезону спрямовані листи-клопотання щодо виділення додаткового фінансування на виконання ряду робіт та послуг:</w:t>
      </w:r>
    </w:p>
    <w:p w:rsidR="00A33EAA" w:rsidRDefault="00A33EAA" w:rsidP="00EB6258">
      <w:pPr>
        <w:pStyle w:val="a8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Виготовлення </w:t>
      </w:r>
      <w:proofErr w:type="spellStart"/>
      <w:r>
        <w:rPr>
          <w:rFonts w:ascii="Times New Roman" w:hAnsi="Times New Roman"/>
          <w:lang w:val="uk-UA"/>
        </w:rPr>
        <w:t>проєктно-кошторисної</w:t>
      </w:r>
      <w:proofErr w:type="spellEnd"/>
      <w:r>
        <w:rPr>
          <w:rFonts w:ascii="Times New Roman" w:hAnsi="Times New Roman"/>
          <w:lang w:val="uk-UA"/>
        </w:rPr>
        <w:t xml:space="preserve"> документації на завершення ремонтних робіт даху гімназії</w:t>
      </w:r>
    </w:p>
    <w:p w:rsidR="00A33EAA" w:rsidRDefault="00A33EAA" w:rsidP="00EB6258">
      <w:pPr>
        <w:pStyle w:val="a8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Виконання робіт щодо покращення МТБ  шкільної їдальні</w:t>
      </w:r>
    </w:p>
    <w:p w:rsidR="00A33EAA" w:rsidRDefault="00A33EAA" w:rsidP="00A33EAA">
      <w:pPr>
        <w:pStyle w:val="a8"/>
        <w:tabs>
          <w:tab w:val="left" w:pos="284"/>
        </w:tabs>
        <w:ind w:left="0"/>
        <w:jc w:val="both"/>
        <w:rPr>
          <w:rFonts w:ascii="Times New Roman" w:hAnsi="Times New Roman"/>
          <w:lang w:val="uk-UA"/>
        </w:rPr>
      </w:pPr>
    </w:p>
    <w:p w:rsidR="00A33EAA" w:rsidRPr="00A91F50" w:rsidRDefault="00A33EAA" w:rsidP="00A33E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gramStart"/>
      <w:r w:rsidRPr="00A91F50">
        <w:rPr>
          <w:rFonts w:ascii="Times New Roman" w:hAnsi="Times New Roman" w:cs="Times New Roman"/>
          <w:b/>
          <w:sz w:val="24"/>
          <w:szCs w:val="28"/>
        </w:rPr>
        <w:t>П</w:t>
      </w:r>
      <w:proofErr w:type="spellStart"/>
      <w:r w:rsidRPr="00A91F50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proofErr w:type="gramEnd"/>
      <w:r w:rsidRPr="00A91F50">
        <w:rPr>
          <w:rFonts w:ascii="Times New Roman" w:hAnsi="Times New Roman" w:cs="Times New Roman"/>
          <w:b/>
          <w:sz w:val="24"/>
          <w:szCs w:val="28"/>
          <w:lang w:val="uk-UA"/>
        </w:rPr>
        <w:t>іоритетними</w:t>
      </w:r>
      <w:proofErr w:type="spellEnd"/>
      <w:r w:rsidRPr="00A91F5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завданнями діяльності навчального закладу в 202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3</w:t>
      </w:r>
      <w:r w:rsidRPr="00A91F50">
        <w:rPr>
          <w:rFonts w:ascii="Times New Roman" w:hAnsi="Times New Roman" w:cs="Times New Roman"/>
          <w:b/>
          <w:sz w:val="24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  <w:r w:rsidRPr="00A91F5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A91F50">
        <w:rPr>
          <w:rFonts w:ascii="Times New Roman" w:hAnsi="Times New Roman" w:cs="Times New Roman"/>
          <w:b/>
          <w:sz w:val="24"/>
          <w:szCs w:val="28"/>
          <w:lang w:val="uk-UA"/>
        </w:rPr>
        <w:t>н.р</w:t>
      </w:r>
      <w:proofErr w:type="spellEnd"/>
      <w:r w:rsidRPr="00A91F50">
        <w:rPr>
          <w:rFonts w:ascii="Times New Roman" w:hAnsi="Times New Roman" w:cs="Times New Roman"/>
          <w:b/>
          <w:sz w:val="24"/>
          <w:szCs w:val="28"/>
          <w:lang w:val="uk-UA"/>
        </w:rPr>
        <w:t>. визначено:</w:t>
      </w:r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A91F50">
        <w:rPr>
          <w:rFonts w:ascii="Times New Roman" w:hAnsi="Times New Roman"/>
          <w:szCs w:val="28"/>
          <w:lang w:val="uk-UA"/>
        </w:rPr>
        <w:t>забезпечення реалізації Державного стандарту початкової освіти та Державного стандарту базової середньої освіти;</w:t>
      </w:r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A91F50">
        <w:rPr>
          <w:rFonts w:ascii="Times New Roman" w:hAnsi="Times New Roman"/>
          <w:szCs w:val="28"/>
        </w:rPr>
        <w:t>удосконалення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системи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управління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навчальним</w:t>
      </w:r>
      <w:proofErr w:type="spellEnd"/>
      <w:r w:rsidRPr="00A91F50">
        <w:rPr>
          <w:rFonts w:ascii="Times New Roman" w:hAnsi="Times New Roman"/>
          <w:szCs w:val="28"/>
        </w:rPr>
        <w:t xml:space="preserve"> закладом </w:t>
      </w:r>
      <w:r w:rsidRPr="00A91F50">
        <w:rPr>
          <w:rFonts w:ascii="Times New Roman" w:hAnsi="Times New Roman"/>
          <w:szCs w:val="28"/>
          <w:lang w:val="uk-UA"/>
        </w:rPr>
        <w:t>в контексті сучасних реформаторських змін в освіті;</w:t>
      </w:r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проведення </w:t>
      </w:r>
      <w:r w:rsidRPr="00A91F50">
        <w:rPr>
          <w:rFonts w:ascii="Times New Roman" w:hAnsi="Times New Roman"/>
          <w:szCs w:val="28"/>
          <w:lang w:val="uk-UA"/>
        </w:rPr>
        <w:t>внутрішн</w:t>
      </w:r>
      <w:r>
        <w:rPr>
          <w:rFonts w:ascii="Times New Roman" w:hAnsi="Times New Roman"/>
          <w:szCs w:val="28"/>
          <w:lang w:val="uk-UA"/>
        </w:rPr>
        <w:t>ього</w:t>
      </w:r>
      <w:r w:rsidRPr="00A91F50">
        <w:rPr>
          <w:rFonts w:ascii="Times New Roman" w:hAnsi="Times New Roman"/>
          <w:szCs w:val="28"/>
          <w:lang w:val="uk-UA"/>
        </w:rPr>
        <w:t xml:space="preserve"> моніторинг</w:t>
      </w:r>
      <w:r>
        <w:rPr>
          <w:rFonts w:ascii="Times New Roman" w:hAnsi="Times New Roman"/>
          <w:szCs w:val="28"/>
          <w:lang w:val="uk-UA"/>
        </w:rPr>
        <w:t>у</w:t>
      </w:r>
      <w:r w:rsidRPr="00A91F50">
        <w:rPr>
          <w:rFonts w:ascii="Times New Roman" w:hAnsi="Times New Roman"/>
          <w:szCs w:val="28"/>
          <w:lang w:val="uk-UA"/>
        </w:rPr>
        <w:t xml:space="preserve"> якості освіти;</w:t>
      </w:r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A91F50">
        <w:rPr>
          <w:rFonts w:ascii="Times New Roman" w:hAnsi="Times New Roman"/>
          <w:szCs w:val="28"/>
          <w:lang w:val="uk-UA"/>
        </w:rPr>
        <w:t>забезпечення розвивального та бе</w:t>
      </w:r>
      <w:r>
        <w:rPr>
          <w:rFonts w:ascii="Times New Roman" w:hAnsi="Times New Roman"/>
          <w:szCs w:val="28"/>
          <w:lang w:val="uk-UA"/>
        </w:rPr>
        <w:t>зпечного освітнього середовища;</w:t>
      </w:r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A91F50">
        <w:rPr>
          <w:rFonts w:ascii="Times New Roman" w:hAnsi="Times New Roman"/>
          <w:szCs w:val="28"/>
        </w:rPr>
        <w:t>оптимізація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виховного</w:t>
      </w:r>
      <w:proofErr w:type="spellEnd"/>
      <w:r w:rsidRPr="00A91F50">
        <w:rPr>
          <w:rFonts w:ascii="Times New Roman" w:hAnsi="Times New Roman"/>
          <w:szCs w:val="28"/>
        </w:rPr>
        <w:t xml:space="preserve"> простору </w:t>
      </w:r>
      <w:proofErr w:type="spellStart"/>
      <w:r w:rsidRPr="00A91F50">
        <w:rPr>
          <w:rFonts w:ascii="Times New Roman" w:hAnsi="Times New Roman"/>
          <w:szCs w:val="28"/>
        </w:rPr>
        <w:t>навчального</w:t>
      </w:r>
      <w:proofErr w:type="spellEnd"/>
      <w:r w:rsidRPr="00A91F50">
        <w:rPr>
          <w:rFonts w:ascii="Times New Roman" w:hAnsi="Times New Roman"/>
          <w:szCs w:val="28"/>
        </w:rPr>
        <w:t xml:space="preserve"> закладу, </w:t>
      </w:r>
      <w:proofErr w:type="spellStart"/>
      <w:r w:rsidRPr="00A91F50">
        <w:rPr>
          <w:rFonts w:ascii="Times New Roman" w:hAnsi="Times New Roman"/>
          <w:szCs w:val="28"/>
        </w:rPr>
        <w:t>відродження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національних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традицій</w:t>
      </w:r>
      <w:proofErr w:type="spellEnd"/>
      <w:r w:rsidRPr="00A91F50">
        <w:rPr>
          <w:rFonts w:ascii="Times New Roman" w:hAnsi="Times New Roman"/>
          <w:szCs w:val="28"/>
        </w:rPr>
        <w:t xml:space="preserve">, </w:t>
      </w:r>
      <w:proofErr w:type="spellStart"/>
      <w:r w:rsidRPr="00A91F50">
        <w:rPr>
          <w:rFonts w:ascii="Times New Roman" w:hAnsi="Times New Roman"/>
          <w:szCs w:val="28"/>
        </w:rPr>
        <w:t>громадянського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виховання</w:t>
      </w:r>
      <w:proofErr w:type="spellEnd"/>
      <w:r w:rsidRPr="00A91F50">
        <w:rPr>
          <w:rFonts w:ascii="Times New Roman" w:hAnsi="Times New Roman"/>
          <w:szCs w:val="28"/>
        </w:rPr>
        <w:t xml:space="preserve">, </w:t>
      </w:r>
      <w:proofErr w:type="spellStart"/>
      <w:r w:rsidRPr="00A91F50">
        <w:rPr>
          <w:rFonts w:ascii="Times New Roman" w:hAnsi="Times New Roman"/>
          <w:szCs w:val="28"/>
        </w:rPr>
        <w:t>пропаганди</w:t>
      </w:r>
      <w:proofErr w:type="spellEnd"/>
      <w:r w:rsidRPr="00A91F50">
        <w:rPr>
          <w:rFonts w:ascii="Times New Roman" w:hAnsi="Times New Roman"/>
          <w:szCs w:val="28"/>
        </w:rPr>
        <w:t xml:space="preserve"> здорового способу </w:t>
      </w:r>
      <w:proofErr w:type="spellStart"/>
      <w:r w:rsidRPr="00A91F50">
        <w:rPr>
          <w:rFonts w:ascii="Times New Roman" w:hAnsi="Times New Roman"/>
          <w:szCs w:val="28"/>
        </w:rPr>
        <w:t>життя</w:t>
      </w:r>
      <w:proofErr w:type="spellEnd"/>
      <w:r w:rsidRPr="00A91F50">
        <w:rPr>
          <w:rFonts w:ascii="Times New Roman" w:hAnsi="Times New Roman"/>
          <w:szCs w:val="28"/>
        </w:rPr>
        <w:t xml:space="preserve">, </w:t>
      </w:r>
      <w:proofErr w:type="spellStart"/>
      <w:r w:rsidRPr="00A91F50">
        <w:rPr>
          <w:rFonts w:ascii="Times New Roman" w:hAnsi="Times New Roman"/>
          <w:szCs w:val="28"/>
        </w:rPr>
        <w:t>зменшення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негативних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впливів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A91F50">
        <w:rPr>
          <w:rFonts w:ascii="Times New Roman" w:hAnsi="Times New Roman"/>
          <w:szCs w:val="28"/>
        </w:rPr>
        <w:t>соц</w:t>
      </w:r>
      <w:proofErr w:type="gramEnd"/>
      <w:r w:rsidRPr="00A91F50">
        <w:rPr>
          <w:rFonts w:ascii="Times New Roman" w:hAnsi="Times New Roman"/>
          <w:szCs w:val="28"/>
        </w:rPr>
        <w:t>іального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середовища</w:t>
      </w:r>
      <w:proofErr w:type="spellEnd"/>
      <w:r w:rsidRPr="00A91F50">
        <w:rPr>
          <w:rFonts w:ascii="Times New Roman" w:hAnsi="Times New Roman"/>
          <w:szCs w:val="28"/>
        </w:rPr>
        <w:t xml:space="preserve"> на </w:t>
      </w:r>
      <w:proofErr w:type="spellStart"/>
      <w:r w:rsidRPr="00A91F50">
        <w:rPr>
          <w:rFonts w:ascii="Times New Roman" w:hAnsi="Times New Roman"/>
          <w:szCs w:val="28"/>
        </w:rPr>
        <w:t>дітей</w:t>
      </w:r>
      <w:proofErr w:type="spellEnd"/>
      <w:r w:rsidRPr="00A91F5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  <w:lang w:val="uk-UA"/>
        </w:rPr>
        <w:t>створення толерантного середовища;</w:t>
      </w:r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proofErr w:type="spellStart"/>
      <w:proofErr w:type="gramStart"/>
      <w:r w:rsidRPr="00A91F50">
        <w:rPr>
          <w:rFonts w:ascii="Times New Roman" w:hAnsi="Times New Roman"/>
          <w:szCs w:val="28"/>
        </w:rPr>
        <w:t>розвиток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ключових</w:t>
      </w:r>
      <w:proofErr w:type="spellEnd"/>
      <w:r w:rsidRPr="00A91F50">
        <w:rPr>
          <w:rFonts w:ascii="Times New Roman" w:hAnsi="Times New Roman"/>
          <w:szCs w:val="28"/>
        </w:rPr>
        <w:t xml:space="preserve"> та </w:t>
      </w:r>
      <w:proofErr w:type="spellStart"/>
      <w:r w:rsidRPr="00A91F50">
        <w:rPr>
          <w:rFonts w:ascii="Times New Roman" w:hAnsi="Times New Roman"/>
          <w:szCs w:val="28"/>
        </w:rPr>
        <w:t>професійних</w:t>
      </w:r>
      <w:proofErr w:type="spellEnd"/>
      <w:r w:rsidRPr="00A91F50">
        <w:rPr>
          <w:rFonts w:ascii="Times New Roman" w:hAnsi="Times New Roman"/>
          <w:szCs w:val="28"/>
        </w:rPr>
        <w:t xml:space="preserve"> компетентностей </w:t>
      </w:r>
      <w:proofErr w:type="spellStart"/>
      <w:r w:rsidRPr="00A91F50">
        <w:rPr>
          <w:rFonts w:ascii="Times New Roman" w:hAnsi="Times New Roman"/>
          <w:szCs w:val="28"/>
        </w:rPr>
        <w:t>педагогів</w:t>
      </w:r>
      <w:proofErr w:type="spellEnd"/>
      <w:r w:rsidRPr="00A91F50">
        <w:rPr>
          <w:rFonts w:ascii="Times New Roman" w:hAnsi="Times New Roman"/>
          <w:szCs w:val="28"/>
        </w:rPr>
        <w:t xml:space="preserve"> закладу в </w:t>
      </w:r>
      <w:proofErr w:type="spellStart"/>
      <w:r w:rsidRPr="00A91F50">
        <w:rPr>
          <w:rFonts w:ascii="Times New Roman" w:hAnsi="Times New Roman"/>
          <w:szCs w:val="28"/>
        </w:rPr>
        <w:t>контексті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сучасного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r w:rsidRPr="00A91F50">
        <w:rPr>
          <w:rFonts w:ascii="Times New Roman" w:hAnsi="Times New Roman"/>
          <w:szCs w:val="28"/>
          <w:lang w:val="uk-UA"/>
        </w:rPr>
        <w:t>Професійного стандарту;</w:t>
      </w:r>
      <w:proofErr w:type="gramEnd"/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A91F50">
        <w:rPr>
          <w:rFonts w:ascii="Times New Roman" w:hAnsi="Times New Roman"/>
          <w:szCs w:val="28"/>
        </w:rPr>
        <w:t>забезпечення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якісного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gramStart"/>
      <w:r w:rsidRPr="00A91F50">
        <w:rPr>
          <w:rFonts w:ascii="Times New Roman" w:hAnsi="Times New Roman"/>
          <w:szCs w:val="28"/>
        </w:rPr>
        <w:t>психолого-</w:t>
      </w:r>
      <w:proofErr w:type="spellStart"/>
      <w:r w:rsidRPr="00A91F50">
        <w:rPr>
          <w:rFonts w:ascii="Times New Roman" w:hAnsi="Times New Roman"/>
          <w:szCs w:val="28"/>
        </w:rPr>
        <w:t>педагог</w:t>
      </w:r>
      <w:proofErr w:type="gramEnd"/>
      <w:r w:rsidRPr="00A91F50">
        <w:rPr>
          <w:rFonts w:ascii="Times New Roman" w:hAnsi="Times New Roman"/>
          <w:szCs w:val="28"/>
        </w:rPr>
        <w:t>ічного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супроводу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proofErr w:type="spellStart"/>
      <w:r w:rsidRPr="00A91F50">
        <w:rPr>
          <w:rFonts w:ascii="Times New Roman" w:hAnsi="Times New Roman"/>
          <w:szCs w:val="28"/>
        </w:rPr>
        <w:t>учасників</w:t>
      </w:r>
      <w:proofErr w:type="spellEnd"/>
      <w:r w:rsidRPr="00A91F50">
        <w:rPr>
          <w:rFonts w:ascii="Times New Roman" w:hAnsi="Times New Roman"/>
          <w:szCs w:val="28"/>
        </w:rPr>
        <w:t xml:space="preserve"> </w:t>
      </w:r>
      <w:r w:rsidRPr="00A91F50">
        <w:rPr>
          <w:rFonts w:ascii="Times New Roman" w:hAnsi="Times New Roman"/>
          <w:szCs w:val="28"/>
          <w:lang w:val="uk-UA"/>
        </w:rPr>
        <w:t xml:space="preserve">освітнього </w:t>
      </w:r>
      <w:proofErr w:type="spellStart"/>
      <w:r w:rsidRPr="00A91F50">
        <w:rPr>
          <w:rFonts w:ascii="Times New Roman" w:hAnsi="Times New Roman"/>
          <w:szCs w:val="28"/>
        </w:rPr>
        <w:t>процесу</w:t>
      </w:r>
      <w:proofErr w:type="spellEnd"/>
      <w:r w:rsidRPr="00A91F50">
        <w:rPr>
          <w:rFonts w:ascii="Times New Roman" w:hAnsi="Times New Roman"/>
          <w:szCs w:val="28"/>
          <w:lang w:val="uk-UA"/>
        </w:rPr>
        <w:t>;</w:t>
      </w:r>
    </w:p>
    <w:p w:rsidR="00A33EAA" w:rsidRPr="00A91F50" w:rsidRDefault="00A33EAA" w:rsidP="00EB6258">
      <w:pPr>
        <w:pStyle w:val="a8"/>
        <w:numPr>
          <w:ilvl w:val="0"/>
          <w:numId w:val="32"/>
        </w:numPr>
        <w:tabs>
          <w:tab w:val="left" w:pos="284"/>
        </w:tabs>
        <w:spacing w:line="259" w:lineRule="auto"/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A91F50">
        <w:rPr>
          <w:rFonts w:ascii="Times New Roman" w:hAnsi="Times New Roman"/>
          <w:szCs w:val="28"/>
          <w:lang w:val="uk-UA"/>
        </w:rPr>
        <w:t>оптимізація фінансово-господарської діяльності закладу.</w:t>
      </w:r>
    </w:p>
    <w:p w:rsidR="00D87825" w:rsidRDefault="00D87825" w:rsidP="00D87825">
      <w:pPr>
        <w:pStyle w:val="Default"/>
        <w:spacing w:line="276" w:lineRule="auto"/>
        <w:jc w:val="both"/>
        <w:rPr>
          <w:sz w:val="22"/>
          <w:lang w:val="uk-UA"/>
        </w:rPr>
      </w:pP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210" w:rsidRPr="00C81210" w:rsidRDefault="00C81210" w:rsidP="00C812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hAnsi="Times New Roman" w:cs="Times New Roman"/>
          <w:b/>
          <w:sz w:val="24"/>
          <w:szCs w:val="24"/>
          <w:lang w:val="uk-UA"/>
        </w:rPr>
        <w:t>МОНІТОРИНГОВІ ДОСЛІДЖЕННЯ</w:t>
      </w:r>
    </w:p>
    <w:p w:rsidR="00C81210" w:rsidRPr="00C81210" w:rsidRDefault="00C81210" w:rsidP="00C81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          Одним із засадних положень функціонування ЗЗСО  є забезпечення належної якості освіти.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Моніторингові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21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81210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виявленню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більшої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. Створена система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комплексне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21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81210">
        <w:rPr>
          <w:rFonts w:ascii="Times New Roman" w:hAnsi="Times New Roman" w:cs="Times New Roman"/>
          <w:sz w:val="24"/>
          <w:szCs w:val="24"/>
        </w:rPr>
        <w:t>ід</w:t>
      </w:r>
      <w:r w:rsidR="00A33EAA">
        <w:rPr>
          <w:rFonts w:ascii="Times New Roman" w:hAnsi="Times New Roman" w:cs="Times New Roman"/>
          <w:sz w:val="24"/>
          <w:szCs w:val="24"/>
        </w:rPr>
        <w:t>жень</w:t>
      </w:r>
      <w:proofErr w:type="spellEnd"/>
      <w:r w:rsidR="00A33EA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33EAA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="00A33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EAA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заслуховувалися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директорові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видано наказ за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І се</w:t>
      </w:r>
      <w:r w:rsidR="00A33EAA">
        <w:rPr>
          <w:rFonts w:ascii="Times New Roman" w:hAnsi="Times New Roman" w:cs="Times New Roman"/>
          <w:sz w:val="24"/>
          <w:szCs w:val="24"/>
        </w:rPr>
        <w:t xml:space="preserve">местру. </w:t>
      </w:r>
      <w:proofErr w:type="gramStart"/>
      <w:r w:rsidR="00A33E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33EAA">
        <w:rPr>
          <w:rFonts w:ascii="Times New Roman" w:hAnsi="Times New Roman" w:cs="Times New Roman"/>
          <w:sz w:val="24"/>
          <w:szCs w:val="24"/>
        </w:rPr>
        <w:t xml:space="preserve"> ІІ </w:t>
      </w:r>
      <w:proofErr w:type="spellStart"/>
      <w:r w:rsidR="00A33EAA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r w:rsidR="00A33EAA">
        <w:rPr>
          <w:rFonts w:ascii="Times New Roman" w:hAnsi="Times New Roman" w:cs="Times New Roman"/>
          <w:sz w:val="24"/>
          <w:szCs w:val="24"/>
        </w:rPr>
        <w:t xml:space="preserve"> (ЯДС, та ГПД</w:t>
      </w:r>
      <w:r w:rsidRPr="00C812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210" w:rsidRPr="00C81210" w:rsidRDefault="00C81210" w:rsidP="00C812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1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81210">
        <w:rPr>
          <w:rFonts w:ascii="Times New Roman" w:hAnsi="Times New Roman" w:cs="Times New Roman"/>
          <w:b/>
          <w:sz w:val="24"/>
          <w:szCs w:val="24"/>
        </w:rPr>
        <w:t>ІДСУМКИ  КОНТРОЛЬНО-АНАЛІТИЧНОЇ ДІЯЛЬНОСТІ АДМІНІСТРАЦІЇ</w:t>
      </w:r>
    </w:p>
    <w:p w:rsidR="00C81210" w:rsidRPr="00C81210" w:rsidRDefault="00C81210" w:rsidP="00C81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напрямами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контрольно-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аналітичної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: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Адаптація учнів 1-го, 5-го  класів  до навчання.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Отримання інформації для педагогічного аналізу, проведення моніторингових досліджень, надання методичної допомоги вчителям.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оптимальних умов для навчання і виховання учнів.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шкільної методичної, виховної тем.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шкільної  програми «Обдаровані діти».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плану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внутрішкільного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 та узагальнення підсумкових матеріалів.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пріоритетних напрямів державної політики щодо розвитку освіти, основних законодавчих та  нормативних документів, регіональних програм в галузі освіти.</w:t>
      </w:r>
    </w:p>
    <w:p w:rsidR="00C81210" w:rsidRPr="00C81210" w:rsidRDefault="00C81210" w:rsidP="00EB625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Впровадження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особистісно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зорієнтованих  технологій навчання.</w:t>
      </w:r>
    </w:p>
    <w:p w:rsidR="00C81210" w:rsidRPr="00C81210" w:rsidRDefault="00C81210" w:rsidP="00EB62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закладу у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міжатестаційний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період.</w:t>
      </w:r>
    </w:p>
    <w:p w:rsidR="00C81210" w:rsidRPr="00C81210" w:rsidRDefault="00C81210" w:rsidP="00C81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види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внутрішного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контролю, зазначені вище, виконані в основному на достатньому рівні. </w:t>
      </w:r>
    </w:p>
    <w:p w:rsidR="00C81210" w:rsidRPr="00C81210" w:rsidRDefault="00C81210" w:rsidP="00C81210">
      <w:pPr>
        <w:spacing w:after="120"/>
        <w:ind w:firstLine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позитивними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напрацюваннями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C81210">
        <w:rPr>
          <w:rFonts w:ascii="Times New Roman" w:hAnsi="Times New Roman" w:cs="Times New Roman"/>
          <w:sz w:val="24"/>
          <w:szCs w:val="24"/>
        </w:rPr>
        <w:t xml:space="preserve">, на </w:t>
      </w:r>
      <w:r w:rsidRPr="00C81210">
        <w:rPr>
          <w:rFonts w:ascii="Times New Roman" w:hAnsi="Times New Roman" w:cs="Times New Roman"/>
          <w:sz w:val="24"/>
          <w:szCs w:val="24"/>
          <w:lang w:val="uk-UA"/>
        </w:rPr>
        <w:t>ви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акцентувати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210">
        <w:rPr>
          <w:rFonts w:ascii="Times New Roman" w:hAnsi="Times New Roman" w:cs="Times New Roman"/>
          <w:sz w:val="24"/>
          <w:szCs w:val="24"/>
        </w:rPr>
        <w:t xml:space="preserve"> новому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:</w:t>
      </w:r>
    </w:p>
    <w:p w:rsidR="00C81210" w:rsidRPr="00C81210" w:rsidRDefault="00C81210" w:rsidP="00C812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цілеспрямована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спільна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і кожного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професіоналізму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швидкоплинних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змінах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соціокультурних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умов і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;</w:t>
      </w:r>
    </w:p>
    <w:p w:rsidR="00C81210" w:rsidRPr="00C81210" w:rsidRDefault="00C81210" w:rsidP="00C812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інформаційно-комунікативних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комп’ютеризації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інформатизації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 в умовах дистанційного навчання</w:t>
      </w:r>
      <w:r w:rsidRPr="00C81210">
        <w:rPr>
          <w:rFonts w:ascii="Times New Roman" w:hAnsi="Times New Roman" w:cs="Times New Roman"/>
          <w:sz w:val="24"/>
          <w:szCs w:val="24"/>
        </w:rPr>
        <w:t>;</w:t>
      </w:r>
    </w:p>
    <w:p w:rsidR="00C81210" w:rsidRPr="00C81210" w:rsidRDefault="00C81210" w:rsidP="00C812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C81210" w:rsidRPr="00C81210" w:rsidRDefault="00C81210" w:rsidP="00C812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в практику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участь у заходах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r w:rsidRPr="00C81210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;</w:t>
      </w:r>
    </w:p>
    <w:p w:rsidR="00C81210" w:rsidRPr="00C81210" w:rsidRDefault="00C81210" w:rsidP="00C812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81210">
        <w:rPr>
          <w:rFonts w:ascii="Times New Roman" w:hAnsi="Times New Roman" w:cs="Times New Roman"/>
          <w:sz w:val="24"/>
          <w:szCs w:val="24"/>
        </w:rPr>
        <w:t xml:space="preserve">робота над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удосконаленням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уроку як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C8121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уроку</w:t>
      </w:r>
      <w:r w:rsidRPr="00C81210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самореалізаці</w:t>
      </w:r>
      <w:r w:rsidRPr="00C81210">
        <w:rPr>
          <w:rFonts w:ascii="Times New Roman" w:hAnsi="Times New Roman" w:cs="Times New Roman"/>
          <w:sz w:val="24"/>
          <w:szCs w:val="24"/>
          <w:lang w:val="uk-UA"/>
        </w:rPr>
        <w:t>єю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;</w:t>
      </w:r>
    </w:p>
    <w:p w:rsidR="00C81210" w:rsidRPr="00C81210" w:rsidRDefault="00C81210" w:rsidP="00C8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ретельна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індивідуальна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1210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олімпіадах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, конкурсах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; робота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здібними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;</w:t>
      </w:r>
    </w:p>
    <w:p w:rsidR="00C81210" w:rsidRPr="00D87825" w:rsidRDefault="00C81210" w:rsidP="00D878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121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-предметниками,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класними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диференціації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індивідуалізації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>, психолого-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10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C81210">
        <w:rPr>
          <w:rFonts w:ascii="Times New Roman" w:hAnsi="Times New Roman" w:cs="Times New Roman"/>
          <w:sz w:val="24"/>
          <w:szCs w:val="24"/>
        </w:rPr>
        <w:t xml:space="preserve"> </w:t>
      </w:r>
      <w:r w:rsidRPr="00C81210">
        <w:rPr>
          <w:rFonts w:ascii="Times New Roman" w:hAnsi="Times New Roman" w:cs="Times New Roman"/>
          <w:sz w:val="24"/>
          <w:szCs w:val="24"/>
          <w:lang w:val="uk-UA"/>
        </w:rPr>
        <w:t>школярів</w:t>
      </w:r>
      <w:r w:rsidRPr="00C81210">
        <w:rPr>
          <w:rFonts w:ascii="Times New Roman" w:hAnsi="Times New Roman" w:cs="Times New Roman"/>
          <w:sz w:val="24"/>
          <w:szCs w:val="24"/>
        </w:rPr>
        <w:t>.</w:t>
      </w:r>
    </w:p>
    <w:p w:rsidR="00C81210" w:rsidRPr="00C81210" w:rsidRDefault="00C81210" w:rsidP="00C81210">
      <w:pPr>
        <w:tabs>
          <w:tab w:val="left" w:pos="540"/>
          <w:tab w:val="left" w:pos="851"/>
          <w:tab w:val="left" w:pos="993"/>
          <w:tab w:val="left" w:pos="1276"/>
          <w:tab w:val="left" w:pos="144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210" w:rsidRPr="00C81210" w:rsidRDefault="00D87825" w:rsidP="00C81210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ЗАКЛАДУ ОСВІТИ  НА 2023/2024</w:t>
      </w:r>
      <w:r w:rsidR="00C81210" w:rsidRPr="00C81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C81210" w:rsidRPr="00C81210" w:rsidRDefault="00C81210" w:rsidP="00C81210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1210" w:rsidRPr="00C81210" w:rsidRDefault="00C81210" w:rsidP="00C8121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6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Спрямувати зусилля на реалізацію </w:t>
      </w:r>
      <w:r w:rsidRPr="00C8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облем</w:t>
      </w:r>
      <w:proofErr w:type="spellEnd"/>
      <w:r w:rsidRPr="00C81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81210" w:rsidRPr="00C81210" w:rsidRDefault="00C81210" w:rsidP="00C8121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Педагогічна тема:</w:t>
      </w:r>
    </w:p>
    <w:p w:rsidR="00C81210" w:rsidRPr="00C81210" w:rsidRDefault="00C81210" w:rsidP="00C8121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“Реалізація </w:t>
      </w:r>
      <w:proofErr w:type="spellStart"/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особистісно</w:t>
      </w:r>
      <w:proofErr w:type="spellEnd"/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орієнтованого навчання з метою формування ключових </w:t>
      </w:r>
      <w:proofErr w:type="spellStart"/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компетентностей</w:t>
      </w:r>
      <w:proofErr w:type="spellEnd"/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моделі випускника початкової, базової та старшої школи”</w:t>
      </w:r>
    </w:p>
    <w:p w:rsidR="00C81210" w:rsidRPr="00C81210" w:rsidRDefault="00C81210" w:rsidP="00C8121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Методична тема:</w:t>
      </w:r>
    </w:p>
    <w:p w:rsidR="00C81210" w:rsidRPr="00C81210" w:rsidRDefault="00C81210" w:rsidP="00C8121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«Соціалізація особистості на засадах сприятливого освітнього середовища в умовах </w:t>
      </w:r>
      <w:proofErr w:type="spellStart"/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компетентнісного</w:t>
      </w:r>
      <w:proofErr w:type="spellEnd"/>
      <w:r w:rsidRPr="00C812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підходу».</w:t>
      </w:r>
    </w:p>
    <w:p w:rsidR="00C81210" w:rsidRPr="00C81210" w:rsidRDefault="00C81210" w:rsidP="00C8121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Виховна тема:</w:t>
      </w:r>
    </w:p>
    <w:p w:rsidR="00C81210" w:rsidRPr="00C81210" w:rsidRDefault="00C81210" w:rsidP="00C81210">
      <w:pPr>
        <w:tabs>
          <w:tab w:val="left" w:pos="851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</w:pPr>
      <w:r w:rsidRPr="00C81210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uk-UA" w:eastAsia="ru-RU"/>
        </w:rPr>
        <w:t>«</w:t>
      </w:r>
      <w:r w:rsidRPr="00C8121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Формування патріотичних та громадянських якостей, морально-етичних принципів особистості в умовах НУШ».</w:t>
      </w:r>
    </w:p>
    <w:p w:rsidR="00C81210" w:rsidRPr="00C81210" w:rsidRDefault="00C81210" w:rsidP="00C8121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цією метою: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Забезпечити якісну роботу методичної ради, методичних об’єднань та творчих груп школи.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Сприяти впровадженню в практику роботи школи сучасних освітніх технологій, передового педагогічного досвіду вчителів школи, міста, області, держави.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Проводити системний, цілеспрямований моніторинг усіх напрямків освітнього процесу школи.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Підвищити особисту відповідальність кожного члена педагогічного </w:t>
      </w:r>
      <w:proofErr w:type="spellStart"/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колектива</w:t>
      </w:r>
      <w:proofErr w:type="spellEnd"/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якість та результативність роботи.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Продовжити роботу з подальшої інформатизації освітнього процесу, оволодівати інструментами дистанційного навчання. Забезпечити якісне та своєчасне наповнення необхідною інформацією системи управління освітою (ІСУО).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виконання плану проходження вчителями школи курсів</w:t>
      </w:r>
      <w:r w:rsidR="00D878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підвищення кваліфікації на 2023/2024</w:t>
      </w: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навчальний рік.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відповідності з планом атестації </w:t>
      </w:r>
      <w:r w:rsidR="00D87825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педагогічних працівників на 2023/2024</w:t>
      </w: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навчальний рік провести атестацію вчителів у відповідності до </w:t>
      </w:r>
      <w:r w:rsidR="00D878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нового </w:t>
      </w: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Типового положення про атестацію педагогічних працівників, затвердженого  наказом</w:t>
      </w:r>
      <w:r w:rsidR="00D878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МОН</w:t>
      </w: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зі змінами.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Створити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рівнів, змаганнях, тощо.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соціальний захист учнів та працівників школи.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Підвищити ефективність роботи з попередження дитячого травматизму як під час освітнього процесу </w:t>
      </w:r>
      <w:bookmarkStart w:id="4" w:name="_GoBack"/>
      <w:bookmarkEnd w:id="4"/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так і поза межами закладу освіти.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Спрямовувати виховну роботу на формування в дітей та молоді любові до Батьківщини, загальнолюдських  якостей.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Популяризувати культурне розмаїття, історичну спадщину країни, рідного краю; формувати історичну пам’ять підростаючого покоління; забезпечити духовну єдність поколінь.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ментальності:працелюбності, свободи, справедливості, доброти, чесності, відповідального ставлення до природи.</w:t>
      </w:r>
    </w:p>
    <w:p w:rsidR="00C81210" w:rsidRPr="00C81210" w:rsidRDefault="00C81210" w:rsidP="00EB625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210">
        <w:rPr>
          <w:rFonts w:ascii="Times New Roman" w:eastAsia="Calibri" w:hAnsi="Times New Roman" w:cs="Times New Roman"/>
          <w:sz w:val="24"/>
          <w:szCs w:val="24"/>
          <w:lang w:val="uk-UA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uk-UA" w:eastAsia="ru-RU"/>
        </w:rPr>
      </w:pPr>
    </w:p>
    <w:p w:rsidR="00D87825" w:rsidRPr="00ED6082" w:rsidRDefault="00D87825" w:rsidP="00D87825">
      <w:pPr>
        <w:pStyle w:val="Default"/>
        <w:spacing w:line="276" w:lineRule="auto"/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Залом</w:t>
      </w:r>
      <w:r w:rsidRPr="00ED6082">
        <w:rPr>
          <w:color w:val="auto"/>
          <w:lang w:val="uk-UA"/>
        </w:rPr>
        <w:t>ська</w:t>
      </w:r>
      <w:proofErr w:type="spellEnd"/>
      <w:r w:rsidRPr="00ED6082">
        <w:rPr>
          <w:color w:val="auto"/>
          <w:lang w:val="uk-UA"/>
        </w:rPr>
        <w:t xml:space="preserve"> гімназія</w:t>
      </w:r>
      <w:r>
        <w:rPr>
          <w:color w:val="auto"/>
          <w:lang w:val="uk-UA"/>
        </w:rPr>
        <w:t xml:space="preserve"> </w:t>
      </w:r>
      <w:r w:rsidRPr="00ED6082">
        <w:rPr>
          <w:color w:val="auto"/>
          <w:lang w:val="uk-UA"/>
        </w:rPr>
        <w:t xml:space="preserve"> вибудовує власну </w:t>
      </w:r>
      <w:r>
        <w:rPr>
          <w:color w:val="auto"/>
          <w:u w:val="single"/>
          <w:lang w:val="uk-UA"/>
        </w:rPr>
        <w:t xml:space="preserve">модель освітнього закладу </w:t>
      </w:r>
      <w:r w:rsidRPr="00ED6082">
        <w:rPr>
          <w:color w:val="auto"/>
          <w:lang w:val="uk-UA"/>
        </w:rPr>
        <w:t>на засадах педагогіки партнерства.  Учасники освітнього процесу об’єд</w:t>
      </w:r>
      <w:r>
        <w:rPr>
          <w:color w:val="auto"/>
          <w:lang w:val="uk-UA"/>
        </w:rPr>
        <w:t>нан</w:t>
      </w:r>
      <w:r w:rsidRPr="00ED6082">
        <w:rPr>
          <w:color w:val="auto"/>
          <w:lang w:val="uk-UA"/>
        </w:rPr>
        <w:t xml:space="preserve">і спільними цілями та прагненнями, є відповідальними за кінцевий результат. </w:t>
      </w:r>
    </w:p>
    <w:p w:rsidR="00D87825" w:rsidRPr="00ED6082" w:rsidRDefault="00D87825" w:rsidP="00D87825">
      <w:pPr>
        <w:pStyle w:val="Default"/>
        <w:spacing w:line="276" w:lineRule="auto"/>
        <w:ind w:firstLine="567"/>
        <w:jc w:val="both"/>
        <w:rPr>
          <w:color w:val="auto"/>
          <w:lang w:val="uk-UA"/>
        </w:rPr>
      </w:pPr>
      <w:r w:rsidRPr="00ED6082">
        <w:rPr>
          <w:color w:val="auto"/>
          <w:lang w:val="uk-UA"/>
        </w:rPr>
        <w:t>Родина та школа мають спільну мету – виховати всебічно розвинену, гармонійну</w:t>
      </w:r>
    </w:p>
    <w:p w:rsidR="00D87825" w:rsidRPr="00ED6082" w:rsidRDefault="00D87825" w:rsidP="00D87825">
      <w:pPr>
        <w:pStyle w:val="Default"/>
        <w:spacing w:line="276" w:lineRule="auto"/>
        <w:ind w:firstLine="567"/>
        <w:jc w:val="both"/>
        <w:rPr>
          <w:color w:val="auto"/>
          <w:lang w:val="uk-UA"/>
        </w:rPr>
      </w:pPr>
      <w:r w:rsidRPr="00ED6082">
        <w:rPr>
          <w:color w:val="auto"/>
          <w:lang w:val="uk-UA"/>
        </w:rPr>
        <w:t xml:space="preserve">особистість, здатну реалізувати себе в житті. Нам разом потрібно допомогти розкрити та розвинути здібності, таланти, можливості кожної дитини, забезпечувати здоров’я і безпеку дітей, створювати середовище, яке </w:t>
      </w:r>
      <w:r>
        <w:rPr>
          <w:color w:val="auto"/>
          <w:lang w:val="uk-UA"/>
        </w:rPr>
        <w:t xml:space="preserve">мотивує та </w:t>
      </w:r>
      <w:r w:rsidRPr="00ED6082">
        <w:rPr>
          <w:color w:val="auto"/>
          <w:lang w:val="uk-UA"/>
        </w:rPr>
        <w:t>заохочує до навчання, піднімати престиж гімназії з подальшим його розвитком.</w:t>
      </w:r>
    </w:p>
    <w:p w:rsidR="00D87825" w:rsidRPr="00ED6082" w:rsidRDefault="00D87825" w:rsidP="00D87825">
      <w:pPr>
        <w:pStyle w:val="Default"/>
        <w:spacing w:line="276" w:lineRule="auto"/>
        <w:ind w:firstLine="567"/>
        <w:jc w:val="both"/>
        <w:rPr>
          <w:color w:val="1F497D" w:themeColor="text2"/>
          <w:lang w:val="uk-UA"/>
        </w:rPr>
      </w:pPr>
      <w:r w:rsidRPr="00ED6082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ab/>
      </w:r>
    </w:p>
    <w:p w:rsidR="00C81210" w:rsidRPr="00C81210" w:rsidRDefault="00C81210" w:rsidP="00C812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uk-UA" w:eastAsia="ru-RU"/>
        </w:rPr>
        <w:sectPr w:rsidR="00C81210" w:rsidRPr="00C81210" w:rsidSect="00112091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3CA6" w:rsidRPr="00112091" w:rsidRDefault="002F3CA6">
      <w:pPr>
        <w:rPr>
          <w:lang w:val="uk-UA"/>
        </w:rPr>
      </w:pPr>
    </w:p>
    <w:sectPr w:rsidR="002F3CA6" w:rsidRPr="0011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59" w:rsidRDefault="00831559">
      <w:pPr>
        <w:spacing w:after="0" w:line="240" w:lineRule="auto"/>
      </w:pPr>
      <w:r>
        <w:separator/>
      </w:r>
    </w:p>
  </w:endnote>
  <w:endnote w:type="continuationSeparator" w:id="0">
    <w:p w:rsidR="00831559" w:rsidRDefault="0083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EB" w:rsidRDefault="007C43EB">
    <w:pPr>
      <w:pStyle w:val="a5"/>
      <w:jc w:val="center"/>
    </w:pPr>
  </w:p>
  <w:p w:rsidR="007C43EB" w:rsidRDefault="007C4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59" w:rsidRDefault="00831559">
      <w:pPr>
        <w:spacing w:after="0" w:line="240" w:lineRule="auto"/>
      </w:pPr>
      <w:r>
        <w:separator/>
      </w:r>
    </w:p>
  </w:footnote>
  <w:footnote w:type="continuationSeparator" w:id="0">
    <w:p w:rsidR="00831559" w:rsidRDefault="0083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81"/>
    <w:multiLevelType w:val="hybridMultilevel"/>
    <w:tmpl w:val="BF06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056"/>
    <w:multiLevelType w:val="hybridMultilevel"/>
    <w:tmpl w:val="378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5B7"/>
    <w:multiLevelType w:val="hybridMultilevel"/>
    <w:tmpl w:val="E458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D71"/>
    <w:multiLevelType w:val="hybridMultilevel"/>
    <w:tmpl w:val="EB96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1FA0"/>
    <w:multiLevelType w:val="hybridMultilevel"/>
    <w:tmpl w:val="F07E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66BF"/>
    <w:multiLevelType w:val="hybridMultilevel"/>
    <w:tmpl w:val="0ECE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B2D"/>
    <w:multiLevelType w:val="hybridMultilevel"/>
    <w:tmpl w:val="BEDC8B32"/>
    <w:lvl w:ilvl="0" w:tplc="EBC80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F5AF7"/>
    <w:multiLevelType w:val="hybridMultilevel"/>
    <w:tmpl w:val="1DA2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76189"/>
    <w:multiLevelType w:val="hybridMultilevel"/>
    <w:tmpl w:val="1418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F2DC5"/>
    <w:multiLevelType w:val="hybridMultilevel"/>
    <w:tmpl w:val="B59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B2F72"/>
    <w:multiLevelType w:val="hybridMultilevel"/>
    <w:tmpl w:val="EF56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7B35"/>
    <w:multiLevelType w:val="hybridMultilevel"/>
    <w:tmpl w:val="F8B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4251E"/>
    <w:multiLevelType w:val="multilevel"/>
    <w:tmpl w:val="357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4A2D10"/>
    <w:multiLevelType w:val="hybridMultilevel"/>
    <w:tmpl w:val="DA68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228A4"/>
    <w:multiLevelType w:val="hybridMultilevel"/>
    <w:tmpl w:val="C4A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20BA8"/>
    <w:multiLevelType w:val="multilevel"/>
    <w:tmpl w:val="75666F28"/>
    <w:lvl w:ilvl="0">
      <w:start w:val="31"/>
      <w:numFmt w:val="decimal"/>
      <w:lvlText w:val="%1"/>
      <w:lvlJc w:val="left"/>
      <w:pPr>
        <w:ind w:left="555" w:hanging="555"/>
      </w:pPr>
    </w:lvl>
    <w:lvl w:ilvl="1">
      <w:start w:val="40"/>
      <w:numFmt w:val="decimal"/>
      <w:lvlText w:val="%1-%2"/>
      <w:lvlJc w:val="left"/>
      <w:pPr>
        <w:ind w:left="2475" w:hanging="555"/>
      </w:pPr>
      <w:rPr>
        <w:b w:val="0"/>
      </w:rPr>
    </w:lvl>
    <w:lvl w:ilvl="2">
      <w:start w:val="1"/>
      <w:numFmt w:val="decimal"/>
      <w:lvlText w:val="%1-%2.%3"/>
      <w:lvlJc w:val="left"/>
      <w:pPr>
        <w:ind w:left="4560" w:hanging="720"/>
      </w:pPr>
    </w:lvl>
    <w:lvl w:ilvl="3">
      <w:start w:val="1"/>
      <w:numFmt w:val="decimal"/>
      <w:lvlText w:val="%1-%2.%3.%4"/>
      <w:lvlJc w:val="left"/>
      <w:pPr>
        <w:ind w:left="6480" w:hanging="720"/>
      </w:pPr>
    </w:lvl>
    <w:lvl w:ilvl="4">
      <w:start w:val="1"/>
      <w:numFmt w:val="decimal"/>
      <w:lvlText w:val="%1-%2.%3.%4.%5"/>
      <w:lvlJc w:val="left"/>
      <w:pPr>
        <w:ind w:left="8760" w:hanging="1080"/>
      </w:pPr>
    </w:lvl>
    <w:lvl w:ilvl="5">
      <w:start w:val="1"/>
      <w:numFmt w:val="decimal"/>
      <w:lvlText w:val="%1-%2.%3.%4.%5.%6"/>
      <w:lvlJc w:val="left"/>
      <w:pPr>
        <w:ind w:left="10680" w:hanging="1080"/>
      </w:pPr>
    </w:lvl>
    <w:lvl w:ilvl="6">
      <w:start w:val="1"/>
      <w:numFmt w:val="decimal"/>
      <w:lvlText w:val="%1-%2.%3.%4.%5.%6.%7"/>
      <w:lvlJc w:val="left"/>
      <w:pPr>
        <w:ind w:left="12960" w:hanging="1440"/>
      </w:pPr>
    </w:lvl>
    <w:lvl w:ilvl="7">
      <w:start w:val="1"/>
      <w:numFmt w:val="decimal"/>
      <w:lvlText w:val="%1-%2.%3.%4.%5.%6.%7.%8"/>
      <w:lvlJc w:val="left"/>
      <w:pPr>
        <w:ind w:left="14880" w:hanging="1440"/>
      </w:pPr>
    </w:lvl>
    <w:lvl w:ilvl="8">
      <w:start w:val="1"/>
      <w:numFmt w:val="decimal"/>
      <w:lvlText w:val="%1-%2.%3.%4.%5.%6.%7.%8.%9"/>
      <w:lvlJc w:val="left"/>
      <w:pPr>
        <w:ind w:left="17160" w:hanging="1800"/>
      </w:pPr>
    </w:lvl>
  </w:abstractNum>
  <w:abstractNum w:abstractNumId="16">
    <w:nsid w:val="27871F7F"/>
    <w:multiLevelType w:val="multilevel"/>
    <w:tmpl w:val="102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A539F"/>
    <w:multiLevelType w:val="hybridMultilevel"/>
    <w:tmpl w:val="52C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237FC"/>
    <w:multiLevelType w:val="hybridMultilevel"/>
    <w:tmpl w:val="1D4E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83EFE"/>
    <w:multiLevelType w:val="hybridMultilevel"/>
    <w:tmpl w:val="D01A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E2566"/>
    <w:multiLevelType w:val="hybridMultilevel"/>
    <w:tmpl w:val="E524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174F1"/>
    <w:multiLevelType w:val="hybridMultilevel"/>
    <w:tmpl w:val="7D2A1774"/>
    <w:lvl w:ilvl="0" w:tplc="EBC80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448AA"/>
    <w:multiLevelType w:val="hybridMultilevel"/>
    <w:tmpl w:val="2618E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C127F"/>
    <w:multiLevelType w:val="multilevel"/>
    <w:tmpl w:val="C220E644"/>
    <w:lvl w:ilvl="0">
      <w:start w:val="41"/>
      <w:numFmt w:val="decimal"/>
      <w:lvlText w:val="%1"/>
      <w:lvlJc w:val="left"/>
      <w:pPr>
        <w:ind w:left="555" w:hanging="555"/>
      </w:pPr>
    </w:lvl>
    <w:lvl w:ilvl="1">
      <w:start w:val="50"/>
      <w:numFmt w:val="decimal"/>
      <w:lvlText w:val="%1-%2"/>
      <w:lvlJc w:val="left"/>
      <w:pPr>
        <w:ind w:left="2399" w:hanging="555"/>
      </w:pPr>
      <w:rPr>
        <w:b w:val="0"/>
      </w:rPr>
    </w:lvl>
    <w:lvl w:ilvl="2">
      <w:start w:val="1"/>
      <w:numFmt w:val="decimal"/>
      <w:lvlText w:val="%1-%2.%3"/>
      <w:lvlJc w:val="left"/>
      <w:pPr>
        <w:ind w:left="4560" w:hanging="720"/>
      </w:pPr>
    </w:lvl>
    <w:lvl w:ilvl="3">
      <w:start w:val="1"/>
      <w:numFmt w:val="decimal"/>
      <w:lvlText w:val="%1-%2.%3.%4"/>
      <w:lvlJc w:val="left"/>
      <w:pPr>
        <w:ind w:left="6480" w:hanging="720"/>
      </w:pPr>
    </w:lvl>
    <w:lvl w:ilvl="4">
      <w:start w:val="1"/>
      <w:numFmt w:val="decimal"/>
      <w:lvlText w:val="%1-%2.%3.%4.%5"/>
      <w:lvlJc w:val="left"/>
      <w:pPr>
        <w:ind w:left="8760" w:hanging="1080"/>
      </w:pPr>
    </w:lvl>
    <w:lvl w:ilvl="5">
      <w:start w:val="1"/>
      <w:numFmt w:val="decimal"/>
      <w:lvlText w:val="%1-%2.%3.%4.%5.%6"/>
      <w:lvlJc w:val="left"/>
      <w:pPr>
        <w:ind w:left="10680" w:hanging="1080"/>
      </w:pPr>
    </w:lvl>
    <w:lvl w:ilvl="6">
      <w:start w:val="1"/>
      <w:numFmt w:val="decimal"/>
      <w:lvlText w:val="%1-%2.%3.%4.%5.%6.%7"/>
      <w:lvlJc w:val="left"/>
      <w:pPr>
        <w:ind w:left="12960" w:hanging="1440"/>
      </w:pPr>
    </w:lvl>
    <w:lvl w:ilvl="7">
      <w:start w:val="1"/>
      <w:numFmt w:val="decimal"/>
      <w:lvlText w:val="%1-%2.%3.%4.%5.%6.%7.%8"/>
      <w:lvlJc w:val="left"/>
      <w:pPr>
        <w:ind w:left="14880" w:hanging="1440"/>
      </w:pPr>
    </w:lvl>
    <w:lvl w:ilvl="8">
      <w:start w:val="1"/>
      <w:numFmt w:val="decimal"/>
      <w:lvlText w:val="%1-%2.%3.%4.%5.%6.%7.%8.%9"/>
      <w:lvlJc w:val="left"/>
      <w:pPr>
        <w:ind w:left="17160" w:hanging="1800"/>
      </w:pPr>
    </w:lvl>
  </w:abstractNum>
  <w:abstractNum w:abstractNumId="25">
    <w:nsid w:val="573D7D6A"/>
    <w:multiLevelType w:val="hybridMultilevel"/>
    <w:tmpl w:val="5C4E89D2"/>
    <w:lvl w:ilvl="0" w:tplc="EBC80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90D61"/>
    <w:multiLevelType w:val="hybridMultilevel"/>
    <w:tmpl w:val="D6EE160A"/>
    <w:lvl w:ilvl="0" w:tplc="626C2B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A7A62"/>
    <w:multiLevelType w:val="hybridMultilevel"/>
    <w:tmpl w:val="ABB60B80"/>
    <w:lvl w:ilvl="0" w:tplc="EBC80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65FBD"/>
    <w:multiLevelType w:val="hybridMultilevel"/>
    <w:tmpl w:val="65E0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15C3C"/>
    <w:multiLevelType w:val="hybridMultilevel"/>
    <w:tmpl w:val="6E2C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A7979"/>
    <w:multiLevelType w:val="hybridMultilevel"/>
    <w:tmpl w:val="B614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E946E8"/>
    <w:multiLevelType w:val="hybridMultilevel"/>
    <w:tmpl w:val="E1E8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3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23"/>
  </w:num>
  <w:num w:numId="12">
    <w:abstractNumId w:val="16"/>
  </w:num>
  <w:num w:numId="13">
    <w:abstractNumId w:val="22"/>
  </w:num>
  <w:num w:numId="14">
    <w:abstractNumId w:val="26"/>
  </w:num>
  <w:num w:numId="15">
    <w:abstractNumId w:val="19"/>
  </w:num>
  <w:num w:numId="16">
    <w:abstractNumId w:val="21"/>
  </w:num>
  <w:num w:numId="17">
    <w:abstractNumId w:val="4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8"/>
  </w:num>
  <w:num w:numId="23">
    <w:abstractNumId w:val="18"/>
  </w:num>
  <w:num w:numId="24">
    <w:abstractNumId w:val="7"/>
  </w:num>
  <w:num w:numId="25">
    <w:abstractNumId w:val="1"/>
  </w:num>
  <w:num w:numId="26">
    <w:abstractNumId w:val="29"/>
  </w:num>
  <w:num w:numId="27">
    <w:abstractNumId w:val="31"/>
  </w:num>
  <w:num w:numId="28">
    <w:abstractNumId w:val="2"/>
  </w:num>
  <w:num w:numId="29">
    <w:abstractNumId w:val="28"/>
  </w:num>
  <w:num w:numId="30">
    <w:abstractNumId w:val="13"/>
  </w:num>
  <w:num w:numId="31">
    <w:abstractNumId w:val="9"/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9"/>
    <w:rsid w:val="00112091"/>
    <w:rsid w:val="002E6E39"/>
    <w:rsid w:val="002F3CA6"/>
    <w:rsid w:val="00351A42"/>
    <w:rsid w:val="003E77FC"/>
    <w:rsid w:val="004B4261"/>
    <w:rsid w:val="005F6A2F"/>
    <w:rsid w:val="007B774A"/>
    <w:rsid w:val="007C43EB"/>
    <w:rsid w:val="00831559"/>
    <w:rsid w:val="00A33EAA"/>
    <w:rsid w:val="00B2268B"/>
    <w:rsid w:val="00B84EBB"/>
    <w:rsid w:val="00C81210"/>
    <w:rsid w:val="00D87825"/>
    <w:rsid w:val="00E7143A"/>
    <w:rsid w:val="00EB6258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8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210"/>
  </w:style>
  <w:style w:type="paragraph" w:styleId="a5">
    <w:name w:val="footer"/>
    <w:basedOn w:val="a"/>
    <w:link w:val="a6"/>
    <w:uiPriority w:val="99"/>
    <w:unhideWhenUsed/>
    <w:rsid w:val="00C8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210"/>
  </w:style>
  <w:style w:type="table" w:styleId="a7">
    <w:name w:val="Table Grid"/>
    <w:basedOn w:val="a1"/>
    <w:uiPriority w:val="39"/>
    <w:rsid w:val="00C8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121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812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812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21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C812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2">
    <w:name w:val="No Spacing Char2"/>
    <w:basedOn w:val="a0"/>
    <w:link w:val="11"/>
    <w:locked/>
    <w:rsid w:val="00C81210"/>
    <w:rPr>
      <w:rFonts w:ascii="Calibri" w:hAnsi="Calibri" w:cs="Calibri"/>
    </w:rPr>
  </w:style>
  <w:style w:type="paragraph" w:customStyle="1" w:styleId="11">
    <w:name w:val="Без интервала1"/>
    <w:link w:val="NoSpacingChar2"/>
    <w:rsid w:val="00C81210"/>
    <w:pPr>
      <w:spacing w:after="0" w:line="240" w:lineRule="auto"/>
    </w:pPr>
    <w:rPr>
      <w:rFonts w:ascii="Calibri" w:hAnsi="Calibri" w:cs="Calibri"/>
    </w:rPr>
  </w:style>
  <w:style w:type="paragraph" w:styleId="ad">
    <w:name w:val="Title"/>
    <w:basedOn w:val="a"/>
    <w:link w:val="ae"/>
    <w:qFormat/>
    <w:rsid w:val="00C812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e">
    <w:name w:val="Название Знак"/>
    <w:basedOn w:val="a0"/>
    <w:link w:val="ad"/>
    <w:rsid w:val="00C8121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0">
    <w:name w:val="Body Text Indent 2"/>
    <w:basedOn w:val="a"/>
    <w:link w:val="21"/>
    <w:uiPriority w:val="99"/>
    <w:semiHidden/>
    <w:unhideWhenUsed/>
    <w:rsid w:val="00C812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81210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f">
    <w:name w:val="Emphasis"/>
    <w:uiPriority w:val="20"/>
    <w:qFormat/>
    <w:rsid w:val="00C81210"/>
    <w:rPr>
      <w:rFonts w:ascii="Times New Roman" w:hAnsi="Times New Roman" w:cs="Times New Roman" w:hint="default"/>
      <w:i/>
      <w:iCs w:val="0"/>
    </w:rPr>
  </w:style>
  <w:style w:type="paragraph" w:styleId="af0">
    <w:name w:val="Body Text"/>
    <w:basedOn w:val="a"/>
    <w:link w:val="af1"/>
    <w:uiPriority w:val="99"/>
    <w:semiHidden/>
    <w:unhideWhenUsed/>
    <w:rsid w:val="00C812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1210"/>
  </w:style>
  <w:style w:type="character" w:customStyle="1" w:styleId="22">
    <w:name w:val="Основной текст (2)_"/>
    <w:basedOn w:val="a0"/>
    <w:link w:val="23"/>
    <w:uiPriority w:val="99"/>
    <w:locked/>
    <w:rsid w:val="00C81210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81210"/>
    <w:pPr>
      <w:widowControl w:val="0"/>
      <w:shd w:val="clear" w:color="auto" w:fill="FFFFFF"/>
      <w:spacing w:after="0" w:line="295" w:lineRule="exact"/>
      <w:jc w:val="center"/>
    </w:pPr>
    <w:rPr>
      <w:b/>
      <w:bCs/>
      <w:sz w:val="26"/>
      <w:szCs w:val="26"/>
    </w:rPr>
  </w:style>
  <w:style w:type="character" w:customStyle="1" w:styleId="af2">
    <w:name w:val="Основной текст_"/>
    <w:basedOn w:val="a0"/>
    <w:link w:val="4"/>
    <w:locked/>
    <w:rsid w:val="00C8121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C81210"/>
    <w:pPr>
      <w:shd w:val="clear" w:color="auto" w:fill="FFFFFF"/>
      <w:spacing w:after="240" w:line="240" w:lineRule="atLeast"/>
      <w:ind w:hanging="280"/>
    </w:pPr>
    <w:rPr>
      <w:sz w:val="26"/>
      <w:szCs w:val="26"/>
    </w:rPr>
  </w:style>
  <w:style w:type="paragraph" w:customStyle="1" w:styleId="Default">
    <w:name w:val="Default"/>
    <w:rsid w:val="00A33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A33E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Основной текст (4)_"/>
    <w:basedOn w:val="a0"/>
    <w:link w:val="41"/>
    <w:rsid w:val="00A33E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33EAA"/>
    <w:pPr>
      <w:widowControl w:val="0"/>
      <w:shd w:val="clear" w:color="auto" w:fill="FFFFFF"/>
      <w:spacing w:after="0" w:line="322" w:lineRule="exact"/>
      <w:ind w:hanging="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8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210"/>
  </w:style>
  <w:style w:type="paragraph" w:styleId="a5">
    <w:name w:val="footer"/>
    <w:basedOn w:val="a"/>
    <w:link w:val="a6"/>
    <w:uiPriority w:val="99"/>
    <w:unhideWhenUsed/>
    <w:rsid w:val="00C8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210"/>
  </w:style>
  <w:style w:type="table" w:styleId="a7">
    <w:name w:val="Table Grid"/>
    <w:basedOn w:val="a1"/>
    <w:uiPriority w:val="39"/>
    <w:rsid w:val="00C8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121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812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812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21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C812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2">
    <w:name w:val="No Spacing Char2"/>
    <w:basedOn w:val="a0"/>
    <w:link w:val="11"/>
    <w:locked/>
    <w:rsid w:val="00C81210"/>
    <w:rPr>
      <w:rFonts w:ascii="Calibri" w:hAnsi="Calibri" w:cs="Calibri"/>
    </w:rPr>
  </w:style>
  <w:style w:type="paragraph" w:customStyle="1" w:styleId="11">
    <w:name w:val="Без интервала1"/>
    <w:link w:val="NoSpacingChar2"/>
    <w:rsid w:val="00C81210"/>
    <w:pPr>
      <w:spacing w:after="0" w:line="240" w:lineRule="auto"/>
    </w:pPr>
    <w:rPr>
      <w:rFonts w:ascii="Calibri" w:hAnsi="Calibri" w:cs="Calibri"/>
    </w:rPr>
  </w:style>
  <w:style w:type="paragraph" w:styleId="ad">
    <w:name w:val="Title"/>
    <w:basedOn w:val="a"/>
    <w:link w:val="ae"/>
    <w:qFormat/>
    <w:rsid w:val="00C812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e">
    <w:name w:val="Название Знак"/>
    <w:basedOn w:val="a0"/>
    <w:link w:val="ad"/>
    <w:rsid w:val="00C8121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0">
    <w:name w:val="Body Text Indent 2"/>
    <w:basedOn w:val="a"/>
    <w:link w:val="21"/>
    <w:uiPriority w:val="99"/>
    <w:semiHidden/>
    <w:unhideWhenUsed/>
    <w:rsid w:val="00C812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81210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f">
    <w:name w:val="Emphasis"/>
    <w:uiPriority w:val="20"/>
    <w:qFormat/>
    <w:rsid w:val="00C81210"/>
    <w:rPr>
      <w:rFonts w:ascii="Times New Roman" w:hAnsi="Times New Roman" w:cs="Times New Roman" w:hint="default"/>
      <w:i/>
      <w:iCs w:val="0"/>
    </w:rPr>
  </w:style>
  <w:style w:type="paragraph" w:styleId="af0">
    <w:name w:val="Body Text"/>
    <w:basedOn w:val="a"/>
    <w:link w:val="af1"/>
    <w:uiPriority w:val="99"/>
    <w:semiHidden/>
    <w:unhideWhenUsed/>
    <w:rsid w:val="00C812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1210"/>
  </w:style>
  <w:style w:type="character" w:customStyle="1" w:styleId="22">
    <w:name w:val="Основной текст (2)_"/>
    <w:basedOn w:val="a0"/>
    <w:link w:val="23"/>
    <w:uiPriority w:val="99"/>
    <w:locked/>
    <w:rsid w:val="00C81210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81210"/>
    <w:pPr>
      <w:widowControl w:val="0"/>
      <w:shd w:val="clear" w:color="auto" w:fill="FFFFFF"/>
      <w:spacing w:after="0" w:line="295" w:lineRule="exact"/>
      <w:jc w:val="center"/>
    </w:pPr>
    <w:rPr>
      <w:b/>
      <w:bCs/>
      <w:sz w:val="26"/>
      <w:szCs w:val="26"/>
    </w:rPr>
  </w:style>
  <w:style w:type="character" w:customStyle="1" w:styleId="af2">
    <w:name w:val="Основной текст_"/>
    <w:basedOn w:val="a0"/>
    <w:link w:val="4"/>
    <w:locked/>
    <w:rsid w:val="00C8121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C81210"/>
    <w:pPr>
      <w:shd w:val="clear" w:color="auto" w:fill="FFFFFF"/>
      <w:spacing w:after="240" w:line="240" w:lineRule="atLeast"/>
      <w:ind w:hanging="280"/>
    </w:pPr>
    <w:rPr>
      <w:sz w:val="26"/>
      <w:szCs w:val="26"/>
    </w:rPr>
  </w:style>
  <w:style w:type="paragraph" w:customStyle="1" w:styleId="Default">
    <w:name w:val="Default"/>
    <w:rsid w:val="00A33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A33E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Основной текст (4)_"/>
    <w:basedOn w:val="a0"/>
    <w:link w:val="41"/>
    <w:rsid w:val="00A33E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33EAA"/>
    <w:pPr>
      <w:widowControl w:val="0"/>
      <w:shd w:val="clear" w:color="auto" w:fill="FFFFFF"/>
      <w:spacing w:after="0" w:line="322" w:lineRule="exact"/>
      <w:ind w:hanging="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omzosh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віком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20-30</c:v>
                </c:pt>
                <c:pt idx="1">
                  <c:v>31-40</c:v>
                </c:pt>
                <c:pt idx="2">
                  <c:v>41-50</c:v>
                </c:pt>
                <c:pt idx="3">
                  <c:v>51-65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стажем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стажем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років</c:v>
                </c:pt>
                <c:pt idx="1">
                  <c:v>до 10 років</c:v>
                </c:pt>
                <c:pt idx="2">
                  <c:v>до 20 років</c:v>
                </c:pt>
                <c:pt idx="3">
                  <c:v>до 25 років</c:v>
                </c:pt>
                <c:pt idx="4">
                  <c:v>понад 25 років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5805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10</cp:revision>
  <cp:lastPrinted>2023-08-30T10:36:00Z</cp:lastPrinted>
  <dcterms:created xsi:type="dcterms:W3CDTF">2023-08-21T06:31:00Z</dcterms:created>
  <dcterms:modified xsi:type="dcterms:W3CDTF">2023-08-30T10:37:00Z</dcterms:modified>
</cp:coreProperties>
</file>