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22" w:rsidRDefault="006904FF" w:rsidP="006904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D97D22" w:rsidRDefault="00D97D22" w:rsidP="006904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4FF" w:rsidRPr="00481C25" w:rsidRDefault="006904FF" w:rsidP="006904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C25">
        <w:rPr>
          <w:rFonts w:ascii="Times New Roman" w:hAnsi="Times New Roman" w:cs="Times New Roman"/>
          <w:b/>
          <w:sz w:val="28"/>
          <w:szCs w:val="28"/>
          <w:lang w:val="uk-UA"/>
        </w:rPr>
        <w:t>Схвалено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Затверджую</w:t>
      </w:r>
    </w:p>
    <w:p w:rsidR="006904FF" w:rsidRPr="00481C25" w:rsidRDefault="006904FF" w:rsidP="006904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481C25">
        <w:rPr>
          <w:rFonts w:ascii="Times New Roman" w:hAnsi="Times New Roman" w:cs="Times New Roman"/>
          <w:b/>
          <w:sz w:val="28"/>
          <w:szCs w:val="28"/>
          <w:lang w:val="uk-UA"/>
        </w:rPr>
        <w:t>ішенням педагогічної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Директор закладу освіти</w:t>
      </w:r>
    </w:p>
    <w:p w:rsidR="006904FF" w:rsidRDefault="0062493C" w:rsidP="006904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155F1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4FF" w:rsidRPr="00481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90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5F16">
        <w:rPr>
          <w:rFonts w:ascii="Times New Roman" w:hAnsi="Times New Roman" w:cs="Times New Roman"/>
          <w:b/>
          <w:sz w:val="28"/>
          <w:szCs w:val="28"/>
          <w:lang w:val="uk-UA"/>
        </w:rPr>
        <w:t>31.05.2021</w:t>
      </w:r>
      <w:r w:rsidR="00690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32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_____     </w:t>
      </w:r>
      <w:r w:rsidR="001E6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О.Д.Мигалко</w:t>
      </w:r>
    </w:p>
    <w:p w:rsidR="006904FF" w:rsidRDefault="006904FF" w:rsidP="006904F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904FF" w:rsidRDefault="006904FF" w:rsidP="006904F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904FF" w:rsidRDefault="006904FF" w:rsidP="006904F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904FF" w:rsidRDefault="006904FF" w:rsidP="006904F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904FF" w:rsidRPr="00867D93" w:rsidRDefault="006904FF" w:rsidP="006904F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</w:p>
    <w:p w:rsidR="006904FF" w:rsidRPr="00867D93" w:rsidRDefault="006904FF" w:rsidP="006904F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867D9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ОСВІТНЯ ПРОГРАМА</w:t>
      </w:r>
    </w:p>
    <w:p w:rsidR="006904FF" w:rsidRPr="00867D93" w:rsidRDefault="006904FF" w:rsidP="006904F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</w:p>
    <w:p w:rsidR="00155F16" w:rsidRDefault="001E6A28" w:rsidP="001E6A28">
      <w:pPr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Залом</w:t>
      </w:r>
      <w:r w:rsidR="00155F1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ського закладу загальної середньої освіти</w:t>
      </w:r>
    </w:p>
    <w:p w:rsidR="006904FF" w:rsidRPr="00867D93" w:rsidRDefault="00155F16" w:rsidP="001E6A28">
      <w:pPr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                               </w:t>
      </w:r>
      <w:r w:rsidR="006904FF" w:rsidRPr="00867D9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І-ІІ ступенів</w:t>
      </w:r>
    </w:p>
    <w:p w:rsidR="006904FF" w:rsidRPr="00867D93" w:rsidRDefault="006904FF" w:rsidP="006904F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867D9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Хустської </w:t>
      </w:r>
      <w:r w:rsidR="00155F1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міської ради</w:t>
      </w:r>
    </w:p>
    <w:p w:rsidR="006904FF" w:rsidRPr="00867D93" w:rsidRDefault="006904FF" w:rsidP="006904F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867D9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Закарпатської області</w:t>
      </w:r>
    </w:p>
    <w:p w:rsidR="006904FF" w:rsidRPr="00867D93" w:rsidRDefault="00155F16" w:rsidP="006904F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на 2021-2022</w:t>
      </w:r>
      <w:r w:rsidR="006904FF" w:rsidRPr="00867D9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навчальний рік</w:t>
      </w:r>
    </w:p>
    <w:p w:rsidR="006904FF" w:rsidRDefault="006904FF" w:rsidP="006904F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3495B" w:rsidRDefault="0043495B">
      <w:pPr>
        <w:rPr>
          <w:lang w:val="uk-UA"/>
        </w:rPr>
      </w:pPr>
    </w:p>
    <w:p w:rsidR="00867D93" w:rsidRDefault="00867D93">
      <w:pPr>
        <w:rPr>
          <w:lang w:val="uk-UA"/>
        </w:rPr>
      </w:pPr>
    </w:p>
    <w:p w:rsidR="00867D93" w:rsidRDefault="00867D93">
      <w:pPr>
        <w:rPr>
          <w:lang w:val="uk-UA"/>
        </w:rPr>
      </w:pPr>
    </w:p>
    <w:p w:rsidR="00867D93" w:rsidRDefault="00867D93">
      <w:pPr>
        <w:rPr>
          <w:lang w:val="uk-UA"/>
        </w:rPr>
      </w:pPr>
    </w:p>
    <w:p w:rsidR="00B91210" w:rsidRPr="00B91210" w:rsidRDefault="00B91210" w:rsidP="00B91210">
      <w:pPr>
        <w:pStyle w:val="a4"/>
        <w:shd w:val="clear" w:color="auto" w:fill="FFFFFF"/>
        <w:spacing w:before="0" w:beforeAutospacing="0" w:after="0" w:afterAutospacing="0"/>
        <w:ind w:right="1984"/>
        <w:jc w:val="both"/>
        <w:rPr>
          <w:rFonts w:ascii="Arial" w:hAnsi="Arial" w:cs="Arial"/>
          <w:b/>
          <w:color w:val="333333"/>
          <w:sz w:val="19"/>
          <w:szCs w:val="19"/>
        </w:rPr>
      </w:pPr>
      <w:r w:rsidRPr="00B91210">
        <w:rPr>
          <w:b/>
          <w:color w:val="333333"/>
          <w:sz w:val="28"/>
          <w:szCs w:val="28"/>
        </w:rPr>
        <w:t>НАДАНО ЧИННОСТІ ТА ВВЕДЕНО В ДІ</w:t>
      </w:r>
      <w:proofErr w:type="gramStart"/>
      <w:r w:rsidRPr="00B91210">
        <w:rPr>
          <w:b/>
          <w:color w:val="333333"/>
          <w:sz w:val="28"/>
          <w:szCs w:val="28"/>
        </w:rPr>
        <w:t>Ю</w:t>
      </w:r>
      <w:proofErr w:type="gramEnd"/>
    </w:p>
    <w:p w:rsidR="00B91210" w:rsidRPr="00E60931" w:rsidRDefault="00E60931" w:rsidP="00B91210">
      <w:pPr>
        <w:pStyle w:val="a4"/>
        <w:shd w:val="clear" w:color="auto" w:fill="FFFFFF"/>
        <w:spacing w:before="0" w:beforeAutospacing="0" w:after="0" w:afterAutospacing="0"/>
        <w:ind w:right="1984"/>
        <w:jc w:val="both"/>
        <w:rPr>
          <w:rFonts w:ascii="Arial" w:hAnsi="Arial" w:cs="Arial"/>
          <w:b/>
          <w:color w:val="333333"/>
          <w:sz w:val="19"/>
          <w:szCs w:val="19"/>
          <w:lang w:val="uk-UA"/>
        </w:rPr>
      </w:pPr>
      <w:r>
        <w:rPr>
          <w:b/>
          <w:color w:val="333333"/>
          <w:sz w:val="28"/>
          <w:szCs w:val="28"/>
        </w:rPr>
        <w:t>Наказ №</w:t>
      </w:r>
      <w:r w:rsidR="0076326F">
        <w:rPr>
          <w:b/>
          <w:color w:val="333333"/>
          <w:sz w:val="28"/>
          <w:szCs w:val="28"/>
          <w:lang w:val="uk-UA"/>
        </w:rPr>
        <w:t xml:space="preserve"> 59</w:t>
      </w:r>
      <w:r>
        <w:rPr>
          <w:b/>
          <w:color w:val="333333"/>
          <w:sz w:val="28"/>
          <w:szCs w:val="28"/>
          <w:lang w:val="uk-UA"/>
        </w:rPr>
        <w:t xml:space="preserve"> </w:t>
      </w:r>
      <w:r>
        <w:rPr>
          <w:b/>
          <w:color w:val="333333"/>
          <w:sz w:val="28"/>
          <w:szCs w:val="28"/>
        </w:rPr>
        <w:t>ві</w:t>
      </w:r>
      <w:r w:rsidR="00155F16">
        <w:rPr>
          <w:b/>
          <w:color w:val="333333"/>
          <w:sz w:val="28"/>
          <w:szCs w:val="28"/>
          <w:lang w:val="uk-UA"/>
        </w:rPr>
        <w:t>д 01.09.2021</w:t>
      </w:r>
      <w:r>
        <w:rPr>
          <w:b/>
          <w:color w:val="333333"/>
          <w:sz w:val="28"/>
          <w:szCs w:val="28"/>
          <w:lang w:val="uk-UA"/>
        </w:rPr>
        <w:t xml:space="preserve"> року</w:t>
      </w:r>
    </w:p>
    <w:p w:rsidR="00867D93" w:rsidRPr="00B91210" w:rsidRDefault="00867D93">
      <w:pPr>
        <w:rPr>
          <w:b/>
          <w:lang w:val="uk-UA"/>
        </w:rPr>
      </w:pPr>
    </w:p>
    <w:p w:rsidR="00867D93" w:rsidRDefault="00867D93">
      <w:pPr>
        <w:rPr>
          <w:lang w:val="uk-UA"/>
        </w:rPr>
      </w:pPr>
    </w:p>
    <w:p w:rsidR="00867D93" w:rsidRDefault="00867D93">
      <w:pPr>
        <w:rPr>
          <w:lang w:val="uk-UA"/>
        </w:rPr>
      </w:pPr>
    </w:p>
    <w:p w:rsidR="00867D93" w:rsidRDefault="00867D93">
      <w:pPr>
        <w:rPr>
          <w:lang w:val="uk-UA"/>
        </w:rPr>
      </w:pPr>
    </w:p>
    <w:p w:rsidR="00867D93" w:rsidRDefault="00867D93" w:rsidP="00664978">
      <w:pPr>
        <w:pStyle w:val="a5"/>
      </w:pPr>
    </w:p>
    <w:p w:rsidR="000113FD" w:rsidRPr="00B37B8E" w:rsidRDefault="000113FD" w:rsidP="00011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val="uk-UA" w:eastAsia="ru-RU"/>
        </w:rPr>
        <w:t>Структур</w:t>
      </w: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а</w:t>
      </w:r>
    </w:p>
    <w:p w:rsidR="000113FD" w:rsidRPr="00B37B8E" w:rsidRDefault="000113FD" w:rsidP="00011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</w:p>
    <w:p w:rsidR="000113FD" w:rsidRPr="00B37B8E" w:rsidRDefault="000113FD" w:rsidP="00011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освітньої програми</w:t>
      </w:r>
    </w:p>
    <w:p w:rsidR="000113FD" w:rsidRPr="00B37B8E" w:rsidRDefault="000113FD" w:rsidP="00011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155F16" w:rsidRDefault="000113FD" w:rsidP="000113F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Залом</w:t>
      </w:r>
      <w:r w:rsidR="00155F16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ського закладу загальної середньої освіти</w:t>
      </w:r>
    </w:p>
    <w:p w:rsidR="000113FD" w:rsidRPr="00B37B8E" w:rsidRDefault="000113FD" w:rsidP="000113F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B37B8E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І-ІІ ступенів</w:t>
      </w:r>
    </w:p>
    <w:p w:rsidR="000113FD" w:rsidRPr="00B37B8E" w:rsidRDefault="000113FD" w:rsidP="00011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</w:p>
    <w:p w:rsidR="000113FD" w:rsidRPr="001E6A28" w:rsidRDefault="000113FD" w:rsidP="00011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13FD" w:rsidRPr="001E6A28" w:rsidRDefault="000113FD" w:rsidP="00011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13FD" w:rsidRDefault="000113FD" w:rsidP="000113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Розділ 1.</w:t>
      </w:r>
      <w:r w:rsidRPr="00B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Загальні положення освітньої програми.</w:t>
      </w:r>
    </w:p>
    <w:p w:rsidR="000113FD" w:rsidRPr="00B37B8E" w:rsidRDefault="000113FD" w:rsidP="000113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Розділ 2.</w:t>
      </w:r>
      <w:r w:rsidRPr="00B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Загальний обсяг навчального навантаження.</w:t>
      </w:r>
    </w:p>
    <w:p w:rsidR="000113FD" w:rsidRPr="00B37B8E" w:rsidRDefault="000113FD" w:rsidP="000113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Розділ 3. </w:t>
      </w:r>
      <w:proofErr w:type="gramStart"/>
      <w:r w:rsidRPr="00B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B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ілі та задачі освітнього процесу школи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113FD" w:rsidRDefault="000113FD" w:rsidP="000113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Розділ 4. </w:t>
      </w:r>
      <w:r w:rsidRPr="00B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Навчальний план та його обґрунтування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113FD" w:rsidRDefault="000113FD" w:rsidP="000113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 w:rsidRPr="00B37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Показники реалізації освітньої програми.</w:t>
      </w:r>
    </w:p>
    <w:p w:rsidR="000113FD" w:rsidRPr="00B37B8E" w:rsidRDefault="000113FD" w:rsidP="000113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Додатки.</w:t>
      </w:r>
    </w:p>
    <w:p w:rsidR="000113FD" w:rsidRPr="00AE3260" w:rsidRDefault="000113FD" w:rsidP="000113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D93" w:rsidRDefault="00867D93">
      <w:pPr>
        <w:rPr>
          <w:lang w:val="uk-UA"/>
        </w:rPr>
      </w:pPr>
    </w:p>
    <w:p w:rsidR="00F34377" w:rsidRDefault="00F34377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B37B8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37B8E" w:rsidRDefault="00B37B8E" w:rsidP="00B37B8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37B8E" w:rsidRP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</w:pPr>
    </w:p>
    <w:p w:rsidR="00F34377" w:rsidRDefault="00F34377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F34377" w:rsidRDefault="00F34377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B37B8E" w:rsidRDefault="00B37B8E" w:rsidP="00537058">
      <w:pPr>
        <w:spacing w:after="0" w:line="276" w:lineRule="auto"/>
        <w:ind w:right="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867D93" w:rsidRPr="00C83F08" w:rsidRDefault="002C56C0" w:rsidP="00537058">
      <w:pPr>
        <w:spacing w:after="0"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Розділ 1.</w:t>
      </w:r>
      <w:r w:rsidRPr="00B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828B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ЗАГАЛЬНІ ПОЛОЖЕННЯ ОСВІТНЬОЇ ПРОГРАМИ</w:t>
      </w:r>
    </w:p>
    <w:p w:rsidR="00DD7408" w:rsidRDefault="00DD7408" w:rsidP="00537058">
      <w:pPr>
        <w:pStyle w:val="4"/>
        <w:shd w:val="clear" w:color="auto" w:fill="FFFFFF"/>
        <w:spacing w:before="150" w:beforeAutospacing="0" w:after="150" w:afterAutospacing="0" w:line="276" w:lineRule="auto"/>
        <w:jc w:val="both"/>
        <w:rPr>
          <w:rFonts w:eastAsia="Calibri"/>
          <w:b w:val="0"/>
          <w:sz w:val="28"/>
          <w:szCs w:val="28"/>
        </w:rPr>
      </w:pPr>
      <w:r w:rsidRPr="00005252">
        <w:rPr>
          <w:rFonts w:eastAsia="Calibri"/>
          <w:b w:val="0"/>
          <w:sz w:val="28"/>
          <w:szCs w:val="28"/>
        </w:rPr>
        <w:t>Освітня програма</w:t>
      </w:r>
      <w:r>
        <w:rPr>
          <w:rFonts w:eastAsia="Calibri"/>
          <w:b w:val="0"/>
          <w:sz w:val="28"/>
          <w:szCs w:val="28"/>
        </w:rPr>
        <w:t xml:space="preserve"> школи І</w:t>
      </w:r>
      <w:r w:rsidRPr="00005252">
        <w:rPr>
          <w:rFonts w:eastAsia="Calibri"/>
          <w:b w:val="0"/>
          <w:sz w:val="28"/>
          <w:szCs w:val="28"/>
        </w:rPr>
        <w:t>І ступеня (початкова освіта</w:t>
      </w:r>
      <w:r>
        <w:rPr>
          <w:rFonts w:eastAsia="Calibri"/>
          <w:b w:val="0"/>
          <w:sz w:val="28"/>
          <w:szCs w:val="28"/>
        </w:rPr>
        <w:t xml:space="preserve"> та</w:t>
      </w:r>
      <w:r w:rsidRPr="00DD7408">
        <w:rPr>
          <w:sz w:val="28"/>
          <w:szCs w:val="28"/>
        </w:rPr>
        <w:t xml:space="preserve"> </w:t>
      </w:r>
      <w:r w:rsidRPr="00DD7408">
        <w:rPr>
          <w:b w:val="0"/>
          <w:sz w:val="28"/>
          <w:szCs w:val="28"/>
        </w:rPr>
        <w:t>базова середня освіта</w:t>
      </w:r>
      <w:r>
        <w:rPr>
          <w:rFonts w:eastAsia="Calibri"/>
          <w:b w:val="0"/>
          <w:sz w:val="28"/>
          <w:szCs w:val="28"/>
        </w:rPr>
        <w:t xml:space="preserve"> </w:t>
      </w:r>
      <w:r w:rsidRPr="00005252">
        <w:rPr>
          <w:rFonts w:eastAsia="Calibri"/>
          <w:b w:val="0"/>
          <w:sz w:val="28"/>
          <w:szCs w:val="28"/>
        </w:rPr>
        <w:t>) розроблена на виконанн</w:t>
      </w:r>
      <w:r>
        <w:rPr>
          <w:rFonts w:eastAsia="Calibri"/>
          <w:b w:val="0"/>
          <w:sz w:val="28"/>
          <w:szCs w:val="28"/>
        </w:rPr>
        <w:t>я:</w:t>
      </w:r>
    </w:p>
    <w:p w:rsidR="00DD7408" w:rsidRPr="00171AE3" w:rsidRDefault="00DD7408" w:rsidP="00537058">
      <w:pPr>
        <w:pStyle w:val="4"/>
        <w:numPr>
          <w:ilvl w:val="0"/>
          <w:numId w:val="4"/>
        </w:numPr>
        <w:shd w:val="clear" w:color="auto" w:fill="FFFFFF"/>
        <w:spacing w:before="150" w:beforeAutospacing="0" w:after="150" w:afterAutospacing="0" w:line="276" w:lineRule="auto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Закону України «Про освіту</w:t>
      </w:r>
      <w:r w:rsidRPr="00171AE3">
        <w:rPr>
          <w:rFonts w:eastAsia="Calibri"/>
          <w:b w:val="0"/>
          <w:sz w:val="28"/>
          <w:szCs w:val="28"/>
        </w:rPr>
        <w:t>»</w:t>
      </w:r>
      <w:r w:rsidRPr="00171AE3">
        <w:rPr>
          <w:b w:val="0"/>
          <w:color w:val="000000"/>
          <w:sz w:val="28"/>
          <w:szCs w:val="28"/>
          <w:shd w:val="clear" w:color="auto" w:fill="FFFFFF"/>
        </w:rPr>
        <w:t xml:space="preserve"> (Прийняття від 05.09.2017</w:t>
      </w:r>
      <w:r>
        <w:rPr>
          <w:b w:val="0"/>
          <w:color w:val="000000"/>
          <w:sz w:val="28"/>
          <w:szCs w:val="28"/>
          <w:shd w:val="clear" w:color="auto" w:fill="FFFFFF"/>
        </w:rPr>
        <w:t>р</w:t>
      </w:r>
      <w:r w:rsidRPr="00171AE3">
        <w:rPr>
          <w:b w:val="0"/>
          <w:color w:val="000000"/>
          <w:sz w:val="28"/>
          <w:szCs w:val="28"/>
          <w:shd w:val="clear" w:color="auto" w:fill="FFFFFF"/>
        </w:rPr>
        <w:t>. Набрання чинності 28.09.2017</w:t>
      </w:r>
      <w:r>
        <w:rPr>
          <w:b w:val="0"/>
          <w:color w:val="000000"/>
          <w:sz w:val="28"/>
          <w:szCs w:val="28"/>
          <w:shd w:val="clear" w:color="auto" w:fill="FFFFFF"/>
        </w:rPr>
        <w:t>р.</w:t>
      </w:r>
      <w:r w:rsidRPr="00171AE3">
        <w:rPr>
          <w:b w:val="0"/>
          <w:color w:val="000000"/>
          <w:sz w:val="28"/>
          <w:szCs w:val="28"/>
          <w:shd w:val="clear" w:color="auto" w:fill="FFFFFF"/>
        </w:rPr>
        <w:t xml:space="preserve"> )</w:t>
      </w:r>
      <w:r>
        <w:rPr>
          <w:b w:val="0"/>
          <w:color w:val="000000"/>
          <w:sz w:val="28"/>
          <w:szCs w:val="28"/>
          <w:shd w:val="clear" w:color="auto" w:fill="FFFFFF"/>
        </w:rPr>
        <w:t>;</w:t>
      </w:r>
    </w:p>
    <w:p w:rsidR="00DD7408" w:rsidRPr="00DD7408" w:rsidRDefault="00DD7408" w:rsidP="00537058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76" w:lineRule="auto"/>
        <w:jc w:val="both"/>
        <w:rPr>
          <w:rFonts w:asciiTheme="minorHAnsi" w:hAnsiTheme="minorHAnsi"/>
          <w:color w:val="333333"/>
          <w:sz w:val="27"/>
          <w:szCs w:val="27"/>
        </w:rPr>
      </w:pPr>
      <w:r w:rsidRPr="00DD7408">
        <w:rPr>
          <w:rFonts w:eastAsia="Calibri"/>
          <w:sz w:val="28"/>
          <w:szCs w:val="28"/>
          <w:lang w:val="uk-UA"/>
        </w:rPr>
        <w:t>Закону України «Про загальну середню освіту»</w:t>
      </w:r>
      <w:r w:rsidRPr="00DD7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DD7408" w:rsidRDefault="00C83F08" w:rsidP="00537058">
      <w:pPr>
        <w:pStyle w:val="a4"/>
        <w:shd w:val="clear" w:color="auto" w:fill="FFFFFF"/>
        <w:spacing w:before="150" w:beforeAutospacing="0" w:after="150" w:afterAutospacing="0" w:line="276" w:lineRule="auto"/>
        <w:ind w:left="7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D7408" w:rsidRPr="00C83F08">
        <w:rPr>
          <w:b/>
          <w:sz w:val="28"/>
          <w:szCs w:val="28"/>
        </w:rPr>
        <w:t xml:space="preserve"> клас</w:t>
      </w:r>
      <w:r w:rsidR="00155F16">
        <w:rPr>
          <w:b/>
          <w:sz w:val="28"/>
          <w:szCs w:val="28"/>
        </w:rPr>
        <w:t xml:space="preserve"> - </w:t>
      </w:r>
      <w:r w:rsidR="00155F16">
        <w:rPr>
          <w:b/>
          <w:sz w:val="28"/>
          <w:szCs w:val="28"/>
          <w:lang w:val="uk-UA"/>
        </w:rPr>
        <w:t>4</w:t>
      </w:r>
      <w:r w:rsidR="0062493C">
        <w:rPr>
          <w:b/>
          <w:sz w:val="28"/>
          <w:szCs w:val="28"/>
        </w:rPr>
        <w:t xml:space="preserve"> клас</w:t>
      </w:r>
    </w:p>
    <w:p w:rsidR="00B91210" w:rsidRDefault="00B91210" w:rsidP="000313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1381" w:rsidRDefault="00031381" w:rsidP="000313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5AB">
        <w:rPr>
          <w:rFonts w:ascii="Times New Roman" w:hAnsi="Times New Roman"/>
          <w:sz w:val="28"/>
          <w:szCs w:val="28"/>
          <w:lang w:eastAsia="ru-RU"/>
        </w:rPr>
        <w:t xml:space="preserve"> – складена за Типовими освітніми програмами </w:t>
      </w:r>
      <w:proofErr w:type="gramStart"/>
      <w:r w:rsidRPr="00CD75AB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CD75AB">
        <w:rPr>
          <w:rFonts w:ascii="Times New Roman" w:hAnsi="Times New Roman"/>
          <w:sz w:val="28"/>
          <w:szCs w:val="28"/>
          <w:lang w:eastAsia="ru-RU"/>
        </w:rPr>
        <w:t xml:space="preserve"> закладів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31381" w:rsidRDefault="00031381" w:rsidP="000313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5AB">
        <w:rPr>
          <w:rFonts w:ascii="Times New Roman" w:hAnsi="Times New Roman"/>
          <w:sz w:val="28"/>
          <w:szCs w:val="28"/>
          <w:lang w:eastAsia="ru-RU"/>
        </w:rPr>
        <w:t xml:space="preserve">загальної середньої освіти (1-4 класи), розробленою </w:t>
      </w:r>
      <w:proofErr w:type="gramStart"/>
      <w:r w:rsidRPr="00CD75A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CD75AB">
        <w:rPr>
          <w:rFonts w:ascii="Times New Roman" w:hAnsi="Times New Roman"/>
          <w:sz w:val="28"/>
          <w:szCs w:val="28"/>
          <w:lang w:eastAsia="ru-RU"/>
        </w:rPr>
        <w:t>ід керівництвом</w:t>
      </w:r>
    </w:p>
    <w:p w:rsidR="00031381" w:rsidRDefault="00031381" w:rsidP="000313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7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75AB">
        <w:rPr>
          <w:rFonts w:ascii="Helvetica" w:hAnsi="Helvetica" w:cs="Helvetica"/>
          <w:b/>
          <w:bCs/>
          <w:sz w:val="21"/>
          <w:szCs w:val="21"/>
          <w:lang w:eastAsia="ru-RU"/>
        </w:rPr>
        <w:t xml:space="preserve"> </w:t>
      </w:r>
      <w:r w:rsidRPr="00512AFF">
        <w:rPr>
          <w:rFonts w:ascii="Times New Roman" w:hAnsi="Times New Roman"/>
          <w:bCs/>
          <w:sz w:val="28"/>
          <w:szCs w:val="21"/>
          <w:lang w:eastAsia="ru-RU"/>
        </w:rPr>
        <w:t>О. Я. Савченко;</w:t>
      </w:r>
      <w:r>
        <w:rPr>
          <w:rFonts w:ascii="Times New Roman" w:hAnsi="Times New Roman"/>
          <w:bCs/>
          <w:sz w:val="28"/>
          <w:szCs w:val="21"/>
          <w:lang w:val="uk-UA" w:eastAsia="ru-RU"/>
        </w:rPr>
        <w:t xml:space="preserve"> </w:t>
      </w:r>
      <w:r w:rsidRPr="00CD75AB">
        <w:rPr>
          <w:rFonts w:ascii="Times New Roman" w:hAnsi="Times New Roman"/>
          <w:sz w:val="28"/>
          <w:szCs w:val="28"/>
          <w:lang w:eastAsia="ru-RU"/>
        </w:rPr>
        <w:t>Нова у</w:t>
      </w:r>
      <w:r>
        <w:rPr>
          <w:rFonts w:ascii="Times New Roman" w:hAnsi="Times New Roman"/>
          <w:sz w:val="28"/>
          <w:szCs w:val="28"/>
          <w:lang w:eastAsia="ru-RU"/>
        </w:rPr>
        <w:t>країнська школа, затверджен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</w:t>
      </w:r>
    </w:p>
    <w:p w:rsidR="00031381" w:rsidRDefault="00031381" w:rsidP="000313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hyperlink r:id="rId9" w:history="1">
        <w:r w:rsidRPr="00CD75AB">
          <w:rPr>
            <w:rFonts w:ascii="Times New Roman" w:hAnsi="Times New Roman"/>
            <w:bCs/>
            <w:sz w:val="28"/>
            <w:szCs w:val="28"/>
            <w:u w:val="single"/>
          </w:rPr>
          <w:t xml:space="preserve">Наказом МОН України від 21.03.2018 № </w:t>
        </w:r>
        <w:r>
          <w:rPr>
            <w:rFonts w:ascii="Times New Roman" w:hAnsi="Times New Roman"/>
            <w:bCs/>
            <w:sz w:val="28"/>
            <w:szCs w:val="28"/>
            <w:u w:val="single"/>
            <w:lang w:val="uk-UA"/>
          </w:rPr>
          <w:t>268</w:t>
        </w:r>
      </w:hyperlink>
      <w:r w:rsidRPr="00CD75AB">
        <w:rPr>
          <w:rFonts w:ascii="Times New Roman" w:hAnsi="Times New Roman"/>
          <w:sz w:val="28"/>
          <w:szCs w:val="28"/>
          <w:lang w:eastAsia="ru-RU"/>
        </w:rPr>
        <w:t>.    </w:t>
      </w:r>
    </w:p>
    <w:p w:rsidR="00031381" w:rsidRPr="00CD75AB" w:rsidRDefault="00031381" w:rsidP="000313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5AB">
        <w:rPr>
          <w:rFonts w:ascii="Times New Roman" w:hAnsi="Times New Roman"/>
          <w:sz w:val="28"/>
          <w:szCs w:val="28"/>
          <w:lang w:eastAsia="ru-RU"/>
        </w:rPr>
        <w:t>      </w:t>
      </w:r>
    </w:p>
    <w:p w:rsidR="00031381" w:rsidRDefault="00031381" w:rsidP="0003138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</w:t>
      </w:r>
      <w:r w:rsidR="00DD7408" w:rsidRPr="00031381">
        <w:rPr>
          <w:rFonts w:ascii="Times New Roman" w:hAnsi="Times New Roman"/>
          <w:sz w:val="28"/>
          <w:szCs w:val="28"/>
        </w:rPr>
        <w:t>Постанови Кабінету Міні</w:t>
      </w:r>
      <w:proofErr w:type="gramStart"/>
      <w:r w:rsidR="00DD7408" w:rsidRPr="00031381">
        <w:rPr>
          <w:rFonts w:ascii="Times New Roman" w:hAnsi="Times New Roman"/>
          <w:sz w:val="28"/>
          <w:szCs w:val="28"/>
        </w:rPr>
        <w:t>стр</w:t>
      </w:r>
      <w:proofErr w:type="gramEnd"/>
      <w:r w:rsidR="00DD7408" w:rsidRPr="00031381">
        <w:rPr>
          <w:rFonts w:ascii="Times New Roman" w:hAnsi="Times New Roman"/>
          <w:sz w:val="28"/>
          <w:szCs w:val="28"/>
        </w:rPr>
        <w:t xml:space="preserve">ів України №87 від 21.02.2018 «Про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D7408" w:rsidRPr="00031381" w:rsidRDefault="00031381" w:rsidP="0003138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7408" w:rsidRPr="00031381">
        <w:rPr>
          <w:rFonts w:ascii="Times New Roman" w:hAnsi="Times New Roman"/>
          <w:sz w:val="28"/>
          <w:szCs w:val="28"/>
        </w:rPr>
        <w:t xml:space="preserve">затвердження </w:t>
      </w:r>
      <w:proofErr w:type="gramStart"/>
      <w:r w:rsidR="00DD7408" w:rsidRPr="00031381">
        <w:rPr>
          <w:rFonts w:ascii="Times New Roman" w:hAnsi="Times New Roman"/>
          <w:sz w:val="28"/>
          <w:szCs w:val="28"/>
        </w:rPr>
        <w:t>Державного</w:t>
      </w:r>
      <w:proofErr w:type="gramEnd"/>
      <w:r w:rsidR="00DD7408" w:rsidRPr="00031381">
        <w:rPr>
          <w:rFonts w:ascii="Times New Roman" w:hAnsi="Times New Roman"/>
          <w:sz w:val="28"/>
          <w:szCs w:val="28"/>
        </w:rPr>
        <w:t xml:space="preserve"> стандарту початкової освіти» для 1-х класів</w:t>
      </w:r>
      <w:r w:rsidR="00537058" w:rsidRPr="00031381">
        <w:rPr>
          <w:rFonts w:ascii="Times New Roman" w:hAnsi="Times New Roman"/>
          <w:sz w:val="28"/>
          <w:szCs w:val="28"/>
          <w:lang w:val="uk-UA"/>
        </w:rPr>
        <w:t>;</w:t>
      </w:r>
    </w:p>
    <w:p w:rsidR="00DD7408" w:rsidRDefault="00DD7408" w:rsidP="00537058">
      <w:pPr>
        <w:pStyle w:val="4"/>
        <w:numPr>
          <w:ilvl w:val="0"/>
          <w:numId w:val="3"/>
        </w:numPr>
        <w:shd w:val="clear" w:color="auto" w:fill="FFFFFF"/>
        <w:spacing w:before="150" w:beforeAutospacing="0" w:after="15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Наказ</w:t>
      </w:r>
      <w:r w:rsidR="00C83F08">
        <w:rPr>
          <w:b w:val="0"/>
          <w:bCs w:val="0"/>
          <w:sz w:val="28"/>
          <w:szCs w:val="28"/>
        </w:rPr>
        <w:t xml:space="preserve">у </w:t>
      </w:r>
      <w:r>
        <w:rPr>
          <w:b w:val="0"/>
          <w:bCs w:val="0"/>
          <w:sz w:val="28"/>
          <w:szCs w:val="28"/>
        </w:rPr>
        <w:t xml:space="preserve"> МОН України №268 від 21.03.2018 </w:t>
      </w:r>
      <w:r w:rsidRPr="00881647">
        <w:rPr>
          <w:b w:val="0"/>
          <w:bCs w:val="0"/>
          <w:sz w:val="28"/>
          <w:szCs w:val="28"/>
        </w:rPr>
        <w:t>"Про затвердження типових освітніх та навчальних програм для 1-2-х класів закладів загальної середньої освіти"</w:t>
      </w:r>
      <w:r>
        <w:rPr>
          <w:b w:val="0"/>
          <w:bCs w:val="0"/>
          <w:sz w:val="28"/>
          <w:szCs w:val="28"/>
        </w:rPr>
        <w:t>;</w:t>
      </w:r>
    </w:p>
    <w:p w:rsidR="00B36951" w:rsidRPr="00155F16" w:rsidRDefault="003E4E72" w:rsidP="00155F16">
      <w:pPr>
        <w:pStyle w:val="4"/>
        <w:shd w:val="clear" w:color="auto" w:fill="FFFFFF"/>
        <w:spacing w:before="150" w:beforeAutospacing="0" w:after="150" w:afterAutospacing="0" w:line="276" w:lineRule="auto"/>
        <w:jc w:val="both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 xml:space="preserve">        </w:t>
      </w:r>
      <w:bookmarkStart w:id="0" w:name="o2"/>
      <w:bookmarkEnd w:id="0"/>
    </w:p>
    <w:p w:rsidR="00C83F08" w:rsidRPr="00CB240C" w:rsidRDefault="00C83F08" w:rsidP="00537058">
      <w:pPr>
        <w:pStyle w:val="4"/>
        <w:numPr>
          <w:ilvl w:val="1"/>
          <w:numId w:val="6"/>
        </w:numPr>
        <w:shd w:val="clear" w:color="auto" w:fill="FFFFFF"/>
        <w:spacing w:before="150" w:beforeAutospacing="0" w:after="150" w:afterAutospacing="0" w:line="276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класи</w:t>
      </w:r>
    </w:p>
    <w:p w:rsidR="00C83F08" w:rsidRDefault="00C83F08" w:rsidP="005370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83F08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F08">
        <w:rPr>
          <w:rFonts w:ascii="Times New Roman" w:hAnsi="Times New Roman" w:cs="Times New Roman"/>
          <w:sz w:val="28"/>
          <w:szCs w:val="28"/>
          <w:lang w:val="uk-UA"/>
        </w:rPr>
        <w:t>України від 23 листопада 2011 року № 1392 «Про затвердження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F08">
        <w:rPr>
          <w:rFonts w:ascii="Times New Roman" w:hAnsi="Times New Roman" w:cs="Times New Roman"/>
          <w:sz w:val="28"/>
          <w:szCs w:val="28"/>
          <w:lang w:val="uk-UA"/>
        </w:rPr>
        <w:t xml:space="preserve">стандарту базової та повної загальної середньої освіти» </w:t>
      </w:r>
      <w:r w:rsidR="005370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3F08" w:rsidRDefault="00C83F08" w:rsidP="005370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C83F08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405 </w:t>
      </w:r>
      <w:r w:rsidRPr="00C83F08">
        <w:rPr>
          <w:rFonts w:ascii="Times New Roman" w:hAnsi="Times New Roman" w:cs="Times New Roman"/>
          <w:sz w:val="28"/>
          <w:szCs w:val="28"/>
          <w:lang w:val="uk-UA"/>
        </w:rPr>
        <w:t>від 20.04.2018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F08">
        <w:rPr>
          <w:rFonts w:ascii="Times New Roman" w:hAnsi="Times New Roman" w:cs="Times New Roman"/>
          <w:sz w:val="28"/>
          <w:szCs w:val="28"/>
        </w:rPr>
        <w:t xml:space="preserve">"Про затвердження типової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3F08" w:rsidRPr="00664978" w:rsidRDefault="00C83F08" w:rsidP="00664978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F08">
        <w:rPr>
          <w:rFonts w:ascii="Times New Roman" w:hAnsi="Times New Roman" w:cs="Times New Roman"/>
          <w:sz w:val="28"/>
          <w:szCs w:val="28"/>
          <w:lang w:val="uk-UA"/>
        </w:rPr>
        <w:t>освітньої програми закладів загальної середньої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83F08">
        <w:rPr>
          <w:rFonts w:ascii="Times New Roman" w:hAnsi="Times New Roman" w:cs="Times New Roman"/>
          <w:sz w:val="28"/>
          <w:szCs w:val="28"/>
          <w:lang w:val="uk-UA"/>
        </w:rPr>
        <w:t xml:space="preserve"> ступеня"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83F08">
        <w:rPr>
          <w:rFonts w:ascii="Times New Roman" w:hAnsi="Times New Roman" w:cs="Times New Roman"/>
          <w:sz w:val="28"/>
          <w:szCs w:val="28"/>
          <w:lang w:val="uk-UA"/>
        </w:rPr>
        <w:t xml:space="preserve">  (Навчальний план закладів загальної середньої освіти з навчанням українською мовою</w:t>
      </w:r>
      <w:r w:rsidR="00664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978" w:rsidRPr="00664978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Pr="0066497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53467" w:rsidRDefault="00D53467" w:rsidP="00537058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C0" w:rsidRDefault="002C56C0" w:rsidP="002C56C0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F16" w:rsidRDefault="00155F16" w:rsidP="00D5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F16" w:rsidRDefault="00155F16" w:rsidP="00D5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3467" w:rsidRDefault="00D53467" w:rsidP="00D5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Освітня програма визначає:</w:t>
      </w:r>
    </w:p>
    <w:p w:rsidR="00D53467" w:rsidRDefault="00D53467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Wingdings" w:hAnsi="Wingdings" w:cs="Wingdings"/>
          <w:color w:val="000000"/>
          <w:sz w:val="28"/>
          <w:szCs w:val="28"/>
          <w:lang w:val="uk-UA"/>
        </w:rPr>
        <w:t></w:t>
      </w:r>
      <w:r>
        <w:rPr>
          <w:rFonts w:ascii="Wingdings" w:hAnsi="Wingdings" w:cs="Wingdings"/>
          <w:color w:val="000000"/>
          <w:sz w:val="28"/>
          <w:szCs w:val="28"/>
          <w:lang w:val="uk-UA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загальний обсяг навчального навантаження, тривалість і взаємозв’язки</w:t>
      </w:r>
    </w:p>
    <w:p w:rsidR="00D53467" w:rsidRDefault="00D53467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окремих предметів, індивідуальних занять, курсів за вибором, зокрема їх</w:t>
      </w:r>
    </w:p>
    <w:p w:rsidR="00D53467" w:rsidRDefault="00D53467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інтеграції, а також логічної послідовності їх вивчення</w:t>
      </w:r>
      <w:r w:rsidR="004736B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53467" w:rsidRDefault="00D53467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Wingdings" w:hAnsi="Wingdings" w:cs="Wingdings"/>
          <w:color w:val="000000"/>
          <w:sz w:val="28"/>
          <w:szCs w:val="28"/>
          <w:lang w:val="uk-UA"/>
        </w:rPr>
        <w:t></w:t>
      </w:r>
      <w:r>
        <w:rPr>
          <w:rFonts w:ascii="Wingdings" w:hAnsi="Wingdings" w:cs="Wingdings"/>
          <w:color w:val="000000"/>
          <w:sz w:val="28"/>
          <w:szCs w:val="28"/>
          <w:lang w:val="uk-UA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очікувані результати навчання учнів подані в рамках навчальних програм; пропонований зміст навчальних програм, які мають гриф «Затверджено Міністерством освіти і науки України» і розміщені на офіційному веб-сайті МОН);</w:t>
      </w:r>
    </w:p>
    <w:p w:rsidR="00D53467" w:rsidRDefault="00D53467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Wingdings" w:hAnsi="Wingdings" w:cs="Wingdings"/>
          <w:color w:val="000000"/>
          <w:sz w:val="28"/>
          <w:szCs w:val="28"/>
          <w:lang w:val="uk-UA"/>
        </w:rPr>
        <w:t></w:t>
      </w:r>
      <w:r>
        <w:rPr>
          <w:rFonts w:ascii="Wingdings" w:hAnsi="Wingdings" w:cs="Wingdings"/>
          <w:color w:val="000000"/>
          <w:sz w:val="28"/>
          <w:szCs w:val="28"/>
          <w:lang w:val="uk-UA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форми організації освітнього процесу та інструменти системи внутрішнього забезпечення якості освіти;</w:t>
      </w:r>
    </w:p>
    <w:p w:rsidR="00D53467" w:rsidRDefault="00D53467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Wingdings" w:hAnsi="Wingdings" w:cs="Wingdings"/>
          <w:color w:val="000000"/>
          <w:sz w:val="28"/>
          <w:szCs w:val="28"/>
          <w:lang w:val="uk-UA"/>
        </w:rPr>
        <w:t></w:t>
      </w:r>
      <w:r>
        <w:rPr>
          <w:rFonts w:ascii="Wingdings" w:hAnsi="Wingdings" w:cs="Wingdings"/>
          <w:color w:val="000000"/>
          <w:sz w:val="28"/>
          <w:szCs w:val="28"/>
          <w:lang w:val="uk-UA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вимоги до осіб, які можуть розпочати навчання за цією Типовою освітньою програмою.</w:t>
      </w:r>
    </w:p>
    <w:p w:rsidR="00B271AC" w:rsidRDefault="00B271AC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Pr="002C56C0" w:rsidRDefault="006735F0" w:rsidP="002C56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F0" w:rsidRDefault="006735F0" w:rsidP="00D5346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C0" w:rsidRDefault="002C56C0" w:rsidP="002C56C0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F16" w:rsidRDefault="00155F16" w:rsidP="00B271A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155F16" w:rsidRDefault="00155F16" w:rsidP="00B271A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155F16" w:rsidRDefault="00155F16" w:rsidP="00B271A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155F16" w:rsidRDefault="00155F16" w:rsidP="00B271A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B271AC" w:rsidRPr="00171AE3" w:rsidRDefault="002C56C0" w:rsidP="00B271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Розділ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</w:t>
      </w: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B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271AC" w:rsidRPr="00DE7D3A">
        <w:rPr>
          <w:rFonts w:ascii="Times New Roman" w:hAnsi="Times New Roman"/>
          <w:b/>
          <w:caps/>
          <w:sz w:val="28"/>
          <w:szCs w:val="28"/>
        </w:rPr>
        <w:t>загальний обсяг навчального навантаження</w:t>
      </w:r>
    </w:p>
    <w:p w:rsidR="00B271AC" w:rsidRPr="00B36951" w:rsidRDefault="00B271AC" w:rsidP="00B3695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Загальний обсяг годин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клас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B36951">
        <w:rPr>
          <w:rFonts w:ascii="Times New Roman" w:eastAsia="Calibri" w:hAnsi="Times New Roman" w:cs="Times New Roman"/>
          <w:sz w:val="28"/>
          <w:szCs w:val="28"/>
        </w:rPr>
        <w:t xml:space="preserve"> 805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годин/навчальний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271AC" w:rsidRDefault="00B271AC" w:rsidP="00A163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2-х класів – 875 годин/навчальний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ік, </w:t>
      </w:r>
    </w:p>
    <w:p w:rsidR="00B271AC" w:rsidRDefault="00B271AC" w:rsidP="00A163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3-х класів – 910 годин/навчальний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ік, </w:t>
      </w:r>
    </w:p>
    <w:p w:rsidR="00B271AC" w:rsidRDefault="00B271AC" w:rsidP="00A163D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4-х класів – 910 годин/навчальний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ік. </w:t>
      </w:r>
    </w:p>
    <w:p w:rsidR="00A163DB" w:rsidRPr="00A163DB" w:rsidRDefault="00A163DB" w:rsidP="00A16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Детальний розподіл навчального навантаження на тиждень окреслено у навчальних планах школи І ступеня (таблиця 1).</w:t>
      </w:r>
    </w:p>
    <w:p w:rsidR="00A163DB" w:rsidRDefault="00A163DB" w:rsidP="00A16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Загальний обсяг навчального навантаження для учнів 5-9-х класів складає</w:t>
      </w:r>
    </w:p>
    <w:p w:rsidR="00A163DB" w:rsidRDefault="00A163DB" w:rsidP="00A16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5845 годин/навчальний рік:</w:t>
      </w:r>
    </w:p>
    <w:p w:rsidR="00A163DB" w:rsidRDefault="00A163DB" w:rsidP="00A16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для 5-х класів – 1050 годин/навчальний рік,</w:t>
      </w:r>
    </w:p>
    <w:p w:rsidR="00A163DB" w:rsidRDefault="00A163DB" w:rsidP="00A16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для 6-х класів – 1155 годин/навчальний рік, </w:t>
      </w:r>
    </w:p>
    <w:p w:rsidR="00A163DB" w:rsidRDefault="00A163DB" w:rsidP="00A16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для 7-х класів – 1172,5 годин/навчальний рік,</w:t>
      </w:r>
    </w:p>
    <w:p w:rsidR="00A163DB" w:rsidRDefault="00A163DB" w:rsidP="00A16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для 8-х класів – 1207,5 годин/навчальний рік, </w:t>
      </w:r>
    </w:p>
    <w:p w:rsidR="00A163DB" w:rsidRDefault="00A163DB" w:rsidP="00A16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для 9-х класів – 1260 годин/навчальний рік. </w:t>
      </w:r>
    </w:p>
    <w:p w:rsidR="00A163DB" w:rsidRPr="00A163DB" w:rsidRDefault="00A163DB" w:rsidP="00A16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Детальний розподіл навчального навантаження на тиждень окреслено у навчальних пла</w:t>
      </w:r>
      <w:r w:rsidR="00DA359E">
        <w:rPr>
          <w:rFonts w:ascii="Times New Roman" w:hAnsi="Times New Roman" w:cs="Times New Roman"/>
          <w:sz w:val="28"/>
          <w:szCs w:val="28"/>
          <w:lang w:val="uk-UA"/>
        </w:rPr>
        <w:t>нах школи ІІ ступеня (таблиця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163DB" w:rsidRDefault="00A163DB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Навчальний план дає цілісне уявлення про зміст і структуру певного рівня</w:t>
      </w:r>
    </w:p>
    <w:p w:rsidR="00A163DB" w:rsidRDefault="00A163DB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освіти, встановлює погодинне співвідношення між окремими предметами за</w:t>
      </w:r>
    </w:p>
    <w:p w:rsidR="00A163DB" w:rsidRDefault="00A163DB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роками навчання, визначає гранично допустиме тижневе навантаження учнів.</w:t>
      </w:r>
    </w:p>
    <w:p w:rsidR="00D53467" w:rsidRDefault="00A163DB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плани початкової та основної школи передбачають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</w:t>
      </w:r>
      <w:r w:rsidR="00D5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спільною для всіх закладів загальної середньої освіти незалежно від </w:t>
      </w:r>
      <w:r w:rsidRPr="00A163DB">
        <w:rPr>
          <w:rFonts w:ascii="Times New Roman" w:hAnsi="Times New Roman" w:cs="Times New Roman"/>
          <w:sz w:val="28"/>
          <w:szCs w:val="28"/>
          <w:lang w:val="uk-UA"/>
        </w:rPr>
        <w:t>підпорядкування і форм власності, та варіативну складову.</w:t>
      </w:r>
      <w:r w:rsidR="00D53467" w:rsidRPr="00D53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4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53467" w:rsidRDefault="00D53467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Варіативна складова навчального плану враховує особливості організації</w:t>
      </w:r>
    </w:p>
    <w:p w:rsidR="00D53467" w:rsidRDefault="00D53467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освітнього процесу та індивідуальні освітні потреби учнів, рівень навчально-</w:t>
      </w:r>
    </w:p>
    <w:p w:rsidR="00B271AC" w:rsidRDefault="00D53467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методичного та кадрового забезпечення школи.</w:t>
      </w:r>
    </w:p>
    <w:p w:rsidR="004F4636" w:rsidRPr="004F4636" w:rsidRDefault="004F4636" w:rsidP="004F463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</w:t>
      </w:r>
      <w:r w:rsidR="00B3695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1класі -35 хвилин,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2-4 класах – 40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хвилин, 5-9 класах – 45 хвилин.</w:t>
      </w:r>
    </w:p>
    <w:p w:rsidR="00AF233D" w:rsidRDefault="00AF233D" w:rsidP="00AF2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4AB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Логічна послідовність вивчення предметів </w:t>
      </w:r>
      <w:r w:rsidRPr="00A14A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розкривається у відповідних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4AB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навчальних програмах</w:t>
      </w:r>
      <w:r w:rsidRPr="00A14AB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F7BBB" w:rsidRPr="006A011B" w:rsidRDefault="001F7BBB" w:rsidP="00AF2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233D" w:rsidRPr="004F4636" w:rsidRDefault="00AF233D" w:rsidP="004F4636">
      <w:pPr>
        <w:spacing w:after="0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Перелі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осв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ітніх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галузей для 1</w:t>
      </w:r>
      <w:r w:rsidR="0076326F">
        <w:rPr>
          <w:rFonts w:ascii="Times New Roman" w:hAnsi="Times New Roman"/>
          <w:b/>
          <w:i/>
          <w:sz w:val="28"/>
          <w:szCs w:val="28"/>
          <w:lang w:val="uk-UA"/>
        </w:rPr>
        <w:t xml:space="preserve">-4 </w:t>
      </w:r>
      <w:r>
        <w:rPr>
          <w:rFonts w:ascii="Times New Roman" w:hAnsi="Times New Roman"/>
          <w:b/>
          <w:i/>
          <w:sz w:val="28"/>
          <w:szCs w:val="28"/>
        </w:rPr>
        <w:t>клас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4F463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як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i/>
          <w:sz w:val="28"/>
          <w:szCs w:val="28"/>
        </w:rPr>
        <w:t xml:space="preserve"> працюватим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е</w:t>
      </w:r>
      <w:r w:rsidR="004F4636">
        <w:rPr>
          <w:rFonts w:ascii="Times New Roman" w:hAnsi="Times New Roman"/>
          <w:b/>
          <w:i/>
          <w:sz w:val="28"/>
          <w:szCs w:val="28"/>
        </w:rPr>
        <w:t xml:space="preserve"> за НУШ</w:t>
      </w:r>
      <w:r w:rsidR="004F4636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AF233D" w:rsidTr="007C7C1B">
        <w:tc>
          <w:tcPr>
            <w:tcW w:w="9497" w:type="dxa"/>
            <w:hideMark/>
          </w:tcPr>
          <w:p w:rsidR="00AF233D" w:rsidRPr="001F7BBB" w:rsidRDefault="00AF233D" w:rsidP="00AF233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BBB">
              <w:rPr>
                <w:rFonts w:ascii="Times New Roman" w:hAnsi="Times New Roman"/>
                <w:sz w:val="28"/>
                <w:szCs w:val="28"/>
              </w:rPr>
              <w:t xml:space="preserve">Мовно-літературна, </w:t>
            </w:r>
            <w:proofErr w:type="gramStart"/>
            <w:r w:rsidRPr="001F7BB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F7BBB">
              <w:rPr>
                <w:rFonts w:ascii="Times New Roman" w:hAnsi="Times New Roman"/>
                <w:sz w:val="28"/>
                <w:szCs w:val="28"/>
              </w:rPr>
              <w:t xml:space="preserve"> тому числі: </w:t>
            </w:r>
          </w:p>
          <w:p w:rsidR="00AF233D" w:rsidRPr="001F7BBB" w:rsidRDefault="00AF233D" w:rsidP="00AF233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7BB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F7BBB">
              <w:rPr>
                <w:rFonts w:ascii="Times New Roman" w:hAnsi="Times New Roman"/>
                <w:sz w:val="28"/>
                <w:szCs w:val="28"/>
              </w:rPr>
              <w:t>ідномовна освіта (украї</w:t>
            </w:r>
            <w:r w:rsidR="007C7C1B" w:rsidRPr="001F7BBB">
              <w:rPr>
                <w:rFonts w:ascii="Times New Roman" w:hAnsi="Times New Roman"/>
                <w:sz w:val="28"/>
                <w:szCs w:val="28"/>
              </w:rPr>
              <w:t>нська мова та література)</w:t>
            </w:r>
            <w:r w:rsidR="007C7C1B" w:rsidRPr="001F7BB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7C7C1B" w:rsidRPr="001F7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233D" w:rsidRPr="001F7BBB" w:rsidRDefault="007C7C1B" w:rsidP="00AF233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BBB">
              <w:rPr>
                <w:rFonts w:ascii="Times New Roman" w:hAnsi="Times New Roman"/>
                <w:sz w:val="28"/>
                <w:szCs w:val="28"/>
              </w:rPr>
              <w:t>Іншомовна освіта</w:t>
            </w:r>
            <w:r w:rsidRPr="001F7BB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F7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33D" w:rsidRPr="001F7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233D" w:rsidTr="007C7C1B">
        <w:tc>
          <w:tcPr>
            <w:tcW w:w="9497" w:type="dxa"/>
            <w:hideMark/>
          </w:tcPr>
          <w:p w:rsidR="007C7C1B" w:rsidRPr="002C56C0" w:rsidRDefault="00AF233D" w:rsidP="00AF233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BBB">
              <w:rPr>
                <w:rFonts w:ascii="Times New Roman" w:hAnsi="Times New Roman"/>
                <w:sz w:val="28"/>
                <w:szCs w:val="28"/>
              </w:rPr>
              <w:t>Математична</w:t>
            </w:r>
            <w:r w:rsidR="007C7C1B" w:rsidRPr="001F7BB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C56C0" w:rsidRPr="001F7BBB" w:rsidRDefault="002C56C0" w:rsidP="002C56C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6C0" w:rsidRPr="002C56C0" w:rsidRDefault="007C7C1B" w:rsidP="002C56C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BBB"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світ, у тому числі:</w:t>
            </w:r>
            <w:r w:rsidR="00AF233D" w:rsidRPr="001F7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233D" w:rsidTr="007C7C1B">
        <w:tc>
          <w:tcPr>
            <w:tcW w:w="9497" w:type="dxa"/>
            <w:hideMark/>
          </w:tcPr>
          <w:p w:rsidR="00AF233D" w:rsidRPr="001F7BBB" w:rsidRDefault="00AF233D" w:rsidP="007C7C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BBB">
              <w:rPr>
                <w:rFonts w:ascii="Times New Roman" w:hAnsi="Times New Roman"/>
                <w:sz w:val="28"/>
                <w:szCs w:val="28"/>
              </w:rPr>
              <w:lastRenderedPageBreak/>
              <w:t>Природнича</w:t>
            </w:r>
            <w:proofErr w:type="gramStart"/>
            <w:r w:rsidRPr="001F7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C1B" w:rsidRPr="001F7BB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</w:tc>
      </w:tr>
      <w:tr w:rsidR="00AF233D" w:rsidTr="007C7C1B">
        <w:tc>
          <w:tcPr>
            <w:tcW w:w="9497" w:type="dxa"/>
            <w:hideMark/>
          </w:tcPr>
          <w:p w:rsidR="00AF233D" w:rsidRPr="001F7BBB" w:rsidRDefault="00AF233D" w:rsidP="00AF233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BBB">
              <w:rPr>
                <w:rFonts w:ascii="Times New Roman" w:hAnsi="Times New Roman"/>
                <w:sz w:val="28"/>
                <w:szCs w:val="28"/>
              </w:rPr>
              <w:t>Технологічна</w:t>
            </w:r>
            <w:r w:rsidR="007C7C1B" w:rsidRPr="001F7BB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AF233D" w:rsidTr="007C7C1B">
        <w:tc>
          <w:tcPr>
            <w:tcW w:w="9497" w:type="dxa"/>
            <w:hideMark/>
          </w:tcPr>
          <w:p w:rsidR="00AF233D" w:rsidRPr="001F7BBB" w:rsidRDefault="00AF233D" w:rsidP="00AF233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BBB">
              <w:rPr>
                <w:rFonts w:ascii="Times New Roman" w:hAnsi="Times New Roman"/>
                <w:sz w:val="28"/>
                <w:szCs w:val="28"/>
              </w:rPr>
              <w:t>Інформатична</w:t>
            </w:r>
            <w:proofErr w:type="gramStart"/>
            <w:r w:rsidRPr="001F7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C1B" w:rsidRPr="001F7BB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</w:tc>
      </w:tr>
      <w:tr w:rsidR="00AF233D" w:rsidTr="007C7C1B">
        <w:tc>
          <w:tcPr>
            <w:tcW w:w="9497" w:type="dxa"/>
            <w:hideMark/>
          </w:tcPr>
          <w:p w:rsidR="00AF233D" w:rsidRPr="001F7BBB" w:rsidRDefault="00AF233D" w:rsidP="00AF233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7BBB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1F7BBB">
              <w:rPr>
                <w:rFonts w:ascii="Times New Roman" w:hAnsi="Times New Roman"/>
                <w:sz w:val="28"/>
                <w:szCs w:val="28"/>
              </w:rPr>
              <w:t>іальна і здоров’язбережувальна</w:t>
            </w:r>
            <w:r w:rsidR="007C7C1B" w:rsidRPr="001F7BB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AF233D" w:rsidTr="007C7C1B">
        <w:tc>
          <w:tcPr>
            <w:tcW w:w="9497" w:type="dxa"/>
            <w:hideMark/>
          </w:tcPr>
          <w:p w:rsidR="00AF233D" w:rsidRPr="001F7BBB" w:rsidRDefault="00AF233D" w:rsidP="00AF233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BBB">
              <w:rPr>
                <w:rFonts w:ascii="Times New Roman" w:hAnsi="Times New Roman"/>
                <w:sz w:val="28"/>
                <w:szCs w:val="28"/>
              </w:rPr>
              <w:t>Громадянська та історична</w:t>
            </w:r>
            <w:r w:rsidR="007C7C1B" w:rsidRPr="001F7BB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F233D" w:rsidTr="007C7C1B">
        <w:tc>
          <w:tcPr>
            <w:tcW w:w="9497" w:type="dxa"/>
            <w:hideMark/>
          </w:tcPr>
          <w:p w:rsidR="00AF233D" w:rsidRPr="001F7BBB" w:rsidRDefault="007C7C1B" w:rsidP="00AF233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BBB">
              <w:rPr>
                <w:rFonts w:ascii="Times New Roman" w:hAnsi="Times New Roman"/>
                <w:sz w:val="28"/>
                <w:szCs w:val="28"/>
              </w:rPr>
              <w:t>Мистецька</w:t>
            </w:r>
            <w:r w:rsidR="001F7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gramStart"/>
            <w:r w:rsidR="001F7BBB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gramEnd"/>
            <w:r w:rsidR="001F7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тому числі</w:t>
            </w:r>
            <w:r w:rsidRPr="001F7BB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C7C1B" w:rsidRPr="001F7BBB" w:rsidRDefault="007C7C1B" w:rsidP="007C7C1B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1F7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Образотворче мистецтво</w:t>
            </w:r>
            <w:r w:rsidR="001F7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;</w:t>
            </w:r>
          </w:p>
          <w:p w:rsidR="007C7C1B" w:rsidRPr="001F7BBB" w:rsidRDefault="007C7C1B" w:rsidP="007C7C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Музичне мистецтво</w:t>
            </w:r>
            <w:r w:rsidR="001F7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</w:p>
          <w:p w:rsidR="00A25E27" w:rsidRPr="001F7BBB" w:rsidRDefault="00A25E27" w:rsidP="00AF233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BBB">
              <w:rPr>
                <w:rFonts w:ascii="Times New Roman" w:hAnsi="Times New Roman"/>
                <w:sz w:val="28"/>
                <w:szCs w:val="28"/>
                <w:lang w:val="uk-UA"/>
              </w:rPr>
              <w:t>Фізкультурна</w:t>
            </w:r>
            <w:r w:rsidR="007C7C1B" w:rsidRPr="001F7BB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F233D" w:rsidRPr="00A163DB" w:rsidRDefault="00AF233D" w:rsidP="00D53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FCB" w:rsidRPr="00D6547D" w:rsidRDefault="00664978" w:rsidP="00E21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Перелік освітніх галузей для 1</w:t>
      </w:r>
      <w:r w:rsidR="004F4636" w:rsidRPr="004F463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-4 класів та 5-9 класів</w:t>
      </w:r>
      <w:r w:rsidR="004F463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.</w:t>
      </w:r>
      <w:r w:rsidR="00E21FCB" w:rsidRPr="00D6547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E21FCB"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Типову освітню програму укладено за такими</w:t>
      </w:r>
      <w:r w:rsidR="00E21F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1FCB"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освітніми галузями:</w:t>
      </w:r>
    </w:p>
    <w:p w:rsidR="00E21FCB" w:rsidRPr="00D6547D" w:rsidRDefault="00E21FCB" w:rsidP="00E21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Мови і літератури</w:t>
      </w:r>
    </w:p>
    <w:p w:rsidR="00E21FCB" w:rsidRPr="00D6547D" w:rsidRDefault="00E21FCB" w:rsidP="00E21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Суспільствознавство</w:t>
      </w:r>
    </w:p>
    <w:p w:rsidR="00E21FCB" w:rsidRPr="00D6547D" w:rsidRDefault="00E21FCB" w:rsidP="00E21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Мистецтво</w:t>
      </w:r>
    </w:p>
    <w:p w:rsidR="00E21FCB" w:rsidRPr="00D6547D" w:rsidRDefault="00E21FCB" w:rsidP="00E21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Математика</w:t>
      </w:r>
    </w:p>
    <w:p w:rsidR="00E21FCB" w:rsidRPr="00D6547D" w:rsidRDefault="00E21FCB" w:rsidP="00E21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Природознавство</w:t>
      </w:r>
    </w:p>
    <w:p w:rsidR="00E21FCB" w:rsidRPr="00D6547D" w:rsidRDefault="00E21FCB" w:rsidP="00E21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Технології</w:t>
      </w:r>
    </w:p>
    <w:p w:rsidR="00E21FCB" w:rsidRPr="00D6547D" w:rsidRDefault="00E21FCB" w:rsidP="00E21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 і фізична культура</w:t>
      </w:r>
    </w:p>
    <w:p w:rsidR="00F34377" w:rsidRDefault="00F34377" w:rsidP="00F34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Відповідно до мети та загальних цілей, окреслених 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Державному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стандарті, визначено завдання, які має реалізувати вчитель у рамках кожної освітньої галузі. Результати навчання повинні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робити внесок у формування ключових компетентностей учнів.</w:t>
      </w:r>
    </w:p>
    <w:p w:rsidR="00DD7408" w:rsidRPr="00C83F08" w:rsidRDefault="00DD7408" w:rsidP="00A163DB">
      <w:pPr>
        <w:pStyle w:val="a3"/>
        <w:spacing w:line="276" w:lineRule="auto"/>
        <w:jc w:val="both"/>
        <w:rPr>
          <w:lang w:val="uk-UA"/>
        </w:rPr>
      </w:pPr>
    </w:p>
    <w:p w:rsidR="00867D93" w:rsidRDefault="00867D93">
      <w:pPr>
        <w:rPr>
          <w:lang w:val="uk-UA"/>
        </w:rPr>
      </w:pPr>
    </w:p>
    <w:p w:rsidR="001F7BBB" w:rsidRDefault="001F7BBB">
      <w:pPr>
        <w:rPr>
          <w:lang w:val="uk-UA"/>
        </w:rPr>
      </w:pPr>
    </w:p>
    <w:p w:rsidR="001F7BBB" w:rsidRDefault="001F7BBB">
      <w:pPr>
        <w:rPr>
          <w:lang w:val="uk-UA"/>
        </w:rPr>
      </w:pPr>
    </w:p>
    <w:p w:rsidR="001F7BBB" w:rsidRDefault="001F7BBB">
      <w:pPr>
        <w:rPr>
          <w:lang w:val="uk-UA"/>
        </w:rPr>
      </w:pPr>
    </w:p>
    <w:p w:rsidR="001F7BBB" w:rsidRDefault="001F7BBB">
      <w:pPr>
        <w:rPr>
          <w:lang w:val="uk-UA"/>
        </w:rPr>
      </w:pPr>
    </w:p>
    <w:p w:rsidR="006735F0" w:rsidRDefault="006735F0">
      <w:pPr>
        <w:rPr>
          <w:lang w:val="uk-UA"/>
        </w:rPr>
      </w:pPr>
    </w:p>
    <w:p w:rsidR="006735F0" w:rsidRDefault="006735F0">
      <w:pPr>
        <w:rPr>
          <w:lang w:val="uk-UA"/>
        </w:rPr>
      </w:pPr>
    </w:p>
    <w:p w:rsidR="006735F0" w:rsidRDefault="006735F0">
      <w:pPr>
        <w:rPr>
          <w:lang w:val="uk-UA"/>
        </w:rPr>
      </w:pPr>
    </w:p>
    <w:p w:rsidR="006735F0" w:rsidRDefault="006735F0">
      <w:pPr>
        <w:rPr>
          <w:lang w:val="uk-UA"/>
        </w:rPr>
      </w:pPr>
    </w:p>
    <w:p w:rsidR="006735F0" w:rsidRDefault="006735F0">
      <w:pPr>
        <w:rPr>
          <w:lang w:val="uk-UA"/>
        </w:rPr>
      </w:pPr>
    </w:p>
    <w:p w:rsidR="006735F0" w:rsidRDefault="006735F0">
      <w:pPr>
        <w:rPr>
          <w:lang w:val="uk-UA"/>
        </w:rPr>
      </w:pPr>
    </w:p>
    <w:p w:rsidR="006735F0" w:rsidRDefault="006735F0">
      <w:pPr>
        <w:rPr>
          <w:lang w:val="uk-UA"/>
        </w:rPr>
      </w:pPr>
    </w:p>
    <w:p w:rsidR="006735F0" w:rsidRDefault="006735F0">
      <w:pPr>
        <w:rPr>
          <w:lang w:val="uk-UA"/>
        </w:rPr>
      </w:pPr>
    </w:p>
    <w:p w:rsidR="002C56C0" w:rsidRPr="002C56C0" w:rsidRDefault="002C56C0" w:rsidP="002C56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71AC" w:rsidRDefault="002C56C0" w:rsidP="001F7BBB">
      <w:pPr>
        <w:pStyle w:val="a3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Розділ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3</w:t>
      </w: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B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1828B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Ц</w:t>
      </w:r>
      <w:proofErr w:type="gramEnd"/>
      <w:r w:rsidR="001828B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ілі та задачі освітнього процесу школи</w:t>
      </w:r>
    </w:p>
    <w:p w:rsidR="001F7BBB" w:rsidRPr="001F7BBB" w:rsidRDefault="001F7BBB" w:rsidP="001F7BBB">
      <w:pPr>
        <w:pStyle w:val="a3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</w:pPr>
    </w:p>
    <w:p w:rsidR="001F7BBB" w:rsidRPr="001F7BBB" w:rsidRDefault="001828BC" w:rsidP="006735F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F7B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Загальні очікувані результати навчання здобувачів освіти</w:t>
      </w:r>
      <w:r w:rsidR="006735F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</w:p>
    <w:p w:rsidR="00F34377" w:rsidRPr="00F34377" w:rsidRDefault="00F34377" w:rsidP="00F3437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Освічені українці, всебічно розвинені, відповідальні громадяни і патріоти, здатні до інновацій – ось загальна формула,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якої прагне школа і наша є не винятком. Стоячи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пороз</w:t>
      </w:r>
      <w:proofErr w:type="gramEnd"/>
      <w:r>
        <w:rPr>
          <w:rFonts w:ascii="Times New Roman" w:hAnsi="Times New Roman" w:cs="Times New Roman"/>
          <w:sz w:val="28"/>
        </w:rPr>
        <w:t>і велики</w:t>
      </w:r>
      <w:r>
        <w:rPr>
          <w:rFonts w:ascii="Times New Roman" w:hAnsi="Times New Roman" w:cs="Times New Roman"/>
          <w:sz w:val="28"/>
          <w:lang w:val="uk-UA"/>
        </w:rPr>
        <w:t>х</w:t>
      </w:r>
      <w:r>
        <w:rPr>
          <w:rFonts w:ascii="Times New Roman" w:hAnsi="Times New Roman" w:cs="Times New Roman"/>
          <w:sz w:val="28"/>
        </w:rPr>
        <w:t xml:space="preserve"> змін, ми приймаємо їх і будуємо формулу «випускника» по максимуму</w:t>
      </w:r>
      <w:r>
        <w:rPr>
          <w:lang w:val="uk-UA"/>
        </w:rPr>
        <w:t>.</w:t>
      </w:r>
      <w:r w:rsidRPr="00F34377">
        <w:rPr>
          <w:rFonts w:ascii="Times New Roman" w:hAnsi="Times New Roman" w:cs="Times New Roman"/>
          <w:sz w:val="28"/>
          <w:lang w:val="uk-UA"/>
        </w:rPr>
        <w:t xml:space="preserve"> Випускник </w:t>
      </w:r>
      <w:r w:rsidRPr="00B36951">
        <w:rPr>
          <w:rFonts w:ascii="Times New Roman" w:hAnsi="Times New Roman" w:cs="Times New Roman"/>
          <w:b/>
          <w:sz w:val="28"/>
          <w:lang w:val="uk-UA"/>
        </w:rPr>
        <w:t>Нової української школи</w:t>
      </w:r>
      <w:r w:rsidRPr="00F34377">
        <w:rPr>
          <w:rFonts w:ascii="Times New Roman" w:hAnsi="Times New Roman" w:cs="Times New Roman"/>
          <w:sz w:val="28"/>
          <w:lang w:val="uk-UA"/>
        </w:rPr>
        <w:t xml:space="preserve">, і </w:t>
      </w:r>
      <w:r w:rsidR="00B36951">
        <w:rPr>
          <w:rFonts w:ascii="Times New Roman" w:hAnsi="Times New Roman" w:cs="Times New Roman"/>
          <w:sz w:val="28"/>
          <w:lang w:val="uk-UA"/>
        </w:rPr>
        <w:t xml:space="preserve">Заломської </w:t>
      </w:r>
      <w:r>
        <w:rPr>
          <w:rFonts w:ascii="Times New Roman" w:hAnsi="Times New Roman" w:cs="Times New Roman"/>
          <w:sz w:val="28"/>
          <w:lang w:val="uk-UA"/>
        </w:rPr>
        <w:t xml:space="preserve">ЗОШ  І-ІІ ступенів </w:t>
      </w:r>
      <w:r w:rsidRPr="00F34377">
        <w:rPr>
          <w:rFonts w:ascii="Times New Roman" w:hAnsi="Times New Roman" w:cs="Times New Roman"/>
          <w:sz w:val="28"/>
          <w:lang w:val="uk-UA"/>
        </w:rPr>
        <w:t xml:space="preserve"> зокрема – це особистість, патріот та інноватор.</w:t>
      </w:r>
    </w:p>
    <w:p w:rsidR="00F34377" w:rsidRDefault="00F34377" w:rsidP="00F3437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Ц</w:t>
      </w:r>
      <w:proofErr w:type="gramEnd"/>
      <w:r>
        <w:rPr>
          <w:rFonts w:ascii="Times New Roman" w:hAnsi="Times New Roman" w:cs="Times New Roman"/>
          <w:sz w:val="28"/>
        </w:rPr>
        <w:t>ілісна особистість, усебічно розвинена, здатна до критичного мислення;</w:t>
      </w:r>
    </w:p>
    <w:p w:rsidR="00F34377" w:rsidRDefault="00F34377" w:rsidP="00F3437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Патріот з активною позицією, який діє згідно з морально-етичними принципами і здатний приймати відповідальні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ішення;</w:t>
      </w:r>
    </w:p>
    <w:p w:rsidR="00F34377" w:rsidRPr="00F34377" w:rsidRDefault="00F34377" w:rsidP="00F3437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Інноватор, здатний змінювати навколишній </w:t>
      </w:r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  <w:r>
        <w:rPr>
          <w:rFonts w:ascii="Times New Roman" w:hAnsi="Times New Roman" w:cs="Times New Roman"/>
          <w:sz w:val="28"/>
        </w:rPr>
        <w:t>іт, розвивати економіку, конкурувати на ринку праці, вчитися впродовж життя.</w:t>
      </w:r>
    </w:p>
    <w:p w:rsidR="00F34377" w:rsidRDefault="00F34377" w:rsidP="00F343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 складний. Дитині недостатньо дати лише знання. Ще необхідно навчитися користуватися ними. Знання та вміння, взаємопов’язані з ціннісними установками учня, формують його життєві компетентності, необхідні для успішної самореалізації у житті, навчанні та праці.</w:t>
      </w:r>
    </w:p>
    <w:p w:rsidR="00F34377" w:rsidRPr="006735F0" w:rsidRDefault="00F34377" w:rsidP="006735F0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Ключові компетентності – це ті якості, яких кожен потребує для особистої реалізації, розвитку, активної громадянської позиції, </w:t>
      </w:r>
      <w:proofErr w:type="gramStart"/>
      <w:r>
        <w:rPr>
          <w:rFonts w:ascii="Times New Roman" w:hAnsi="Times New Roman" w:cs="Times New Roman"/>
          <w:sz w:val="28"/>
        </w:rPr>
        <w:t>соц</w:t>
      </w:r>
      <w:proofErr w:type="gramEnd"/>
      <w:r>
        <w:rPr>
          <w:rFonts w:ascii="Times New Roman" w:hAnsi="Times New Roman" w:cs="Times New Roman"/>
          <w:sz w:val="28"/>
        </w:rPr>
        <w:t>іальної інклюзії та працевлаштування і які здатні забезпечити життєвий успіх молоді у суспільстві знань</w:t>
      </w:r>
      <w:r>
        <w:rPr>
          <w:rFonts w:ascii="Times New Roman" w:hAnsi="Times New Roman" w:cs="Times New Roman"/>
          <w:sz w:val="28"/>
          <w:lang w:val="uk-UA"/>
        </w:rPr>
        <w:t>.</w:t>
      </w:r>
    </w:p>
    <w:tbl>
      <w:tblPr>
        <w:tblW w:w="97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302"/>
        <w:gridCol w:w="6803"/>
      </w:tblGrid>
      <w:tr w:rsidR="001828BC" w:rsidTr="00B271A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</w:t>
            </w:r>
            <w:proofErr w:type="gramEnd"/>
          </w:p>
        </w:tc>
        <w:tc>
          <w:tcPr>
            <w:tcW w:w="2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Ключові компетентності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Очікувані результати</w:t>
            </w:r>
          </w:p>
        </w:tc>
      </w:tr>
      <w:tr w:rsidR="001828BC" w:rsidTr="00B271AC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Спілкування державною мовою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Уміння: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ставити запитання і розпізнавати проблему; міркувати, робити висновки на основі інформації, поданої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уникнення невнормованих іншомовних запозичень у спілкуванні на тематику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окремого предмета; поповнювати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ій словниковий запас.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1828BC" w:rsidTr="00B271AC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2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Спілкування іноземними мовами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Уміння: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здійснювати спілкування в межах сфер, тем і ситуацій, визначених чинною навчальною програмою; розуміти на слух змі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мовних засобів; обирати й застосовувати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ільні комунікативні стратегії відповідно до різних потреб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Ставлення: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критично оцінювати інформацію та використовувати її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стратегіями для самостійного вивчення іноземних мов; адекватно використовувати досвід, набутий у вивченні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ідної мови та інших навчальних предметів, розглядаючи його як засіб усвідомленого оволодіння іноземною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Навчальні ресурси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ідручники, словники, довідкова література, мультимедійні засоби, адаптовані іншомовні тексти.</w:t>
            </w:r>
          </w:p>
        </w:tc>
      </w:tr>
      <w:tr w:rsidR="001828BC" w:rsidTr="00B271AC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Математична компетентність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Уміння: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оборонного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потенціалу держави, успішного вивчення інших предметів.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1828BC" w:rsidTr="00B271AC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Основні компетентності у природничих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науках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і технологіях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Уміння: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розпізнавати проблеми, що виникають у довкіллі; будувати 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іджувати природні явища і процеси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 послуговуватися технологічними пристроями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усвідомлення важливості природничих наук як універсальної мови науки,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іки та технологій.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усвідомлення ролі наукових ідей в сучасних інформаційних технологіях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складання графі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1828BC" w:rsidTr="00B271AC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5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Інформаційно-цифрова компетентність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Уміння: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ізні знакові системи; знаходити інформацію та оцінювати її достовірність; доводити істинність тверджень.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візуалізація даних, побудова графі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ів та діаграм за допомогою програмних засобів</w:t>
            </w:r>
          </w:p>
        </w:tc>
      </w:tr>
      <w:tr w:rsidR="001828BC" w:rsidTr="00B271AC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6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Уміння вчитися впродовж життя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Уміння: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траєктор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ію,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lastRenderedPageBreak/>
              <w:t>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усвідомлення власних освітніх потреб та цінності нових знань і вмінь; зацікавленість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моделювання власної освітньої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траєктор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ії</w:t>
            </w:r>
          </w:p>
        </w:tc>
      </w:tr>
      <w:tr w:rsidR="001828BC" w:rsidTr="00B271AC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lastRenderedPageBreak/>
              <w:t>7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Ініціативність 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ідприємливість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Уміння: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генерувати нові ідеї, вирішувати життєві проблеми, аналізувати, прогнозувати, ухвалювати оптимальні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ідтримка конструктивних ідей інших.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завдання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ідприємницького змісту (оптимізаційні задачі)</w:t>
            </w:r>
          </w:p>
        </w:tc>
      </w:tr>
      <w:tr w:rsidR="001828BC" w:rsidTr="00B271AC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іальна і громадянська компетентності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Уміння: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, спираючись на різні дані.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ощадливість і поміркованість;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завдання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іального змісту</w:t>
            </w:r>
          </w:p>
        </w:tc>
      </w:tr>
      <w:tr w:rsidR="001828BC" w:rsidTr="00B271AC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9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своєї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іяльності (малюнків, текстів, схем тощо).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Ставлення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Навчальні ресурси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атематичні моделі в різних видах мистецтва</w:t>
            </w:r>
          </w:p>
        </w:tc>
      </w:tr>
      <w:tr w:rsidR="001828BC" w:rsidTr="00B271AC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10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Екологічна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lastRenderedPageBreak/>
              <w:t>грамотність і здорове життя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lastRenderedPageBreak/>
              <w:t>Уміння: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аналізувати і критично оцінювати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іально-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lastRenderedPageBreak/>
              <w:t>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Ставлення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свідомлення взаємозв’язку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1828BC" w:rsidRDefault="001828BC" w:rsidP="00B2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highlight w:val="white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навчальні проекти, завдання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5A7F24" w:rsidRDefault="005A7F24" w:rsidP="006735F0">
      <w:pPr>
        <w:pStyle w:val="a6"/>
        <w:ind w:firstLine="0"/>
      </w:pPr>
      <w:r>
        <w:rPr>
          <w:rFonts w:ascii="Times New Roman" w:hAnsi="Times New Roman"/>
          <w:sz w:val="28"/>
          <w:szCs w:val="28"/>
        </w:rPr>
        <w:lastRenderedPageBreak/>
        <w:t>Усі перелічені компетентності однаково важливі й взаємопов’язані. Кожну з них діти набуватимуть послідовно, поступово під час вивчення різних предметів на всіх етапах освіти. Спільними для всіх компетентностей є такі вміння:</w:t>
      </w:r>
    </w:p>
    <w:p w:rsidR="005A7F24" w:rsidRDefault="005A7F24" w:rsidP="005A7F24">
      <w:pPr>
        <w:pStyle w:val="a6"/>
        <w:rPr>
          <w:rFonts w:ascii="Times New Roman" w:hAnsi="Times New Roman"/>
          <w:sz w:val="28"/>
          <w:szCs w:val="28"/>
        </w:rPr>
      </w:pPr>
      <w:r>
        <w:t xml:space="preserve">• </w:t>
      </w:r>
      <w:r>
        <w:rPr>
          <w:rFonts w:ascii="Times New Roman" w:hAnsi="Times New Roman"/>
          <w:sz w:val="28"/>
          <w:szCs w:val="28"/>
        </w:rPr>
        <w:t>уміння читати і розуміти прочитане;</w:t>
      </w:r>
    </w:p>
    <w:p w:rsidR="005A7F24" w:rsidRDefault="005A7F24" w:rsidP="005A7F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уміння висловлювати думку усно і письмово;</w:t>
      </w:r>
    </w:p>
    <w:p w:rsidR="005A7F24" w:rsidRDefault="005A7F24" w:rsidP="005A7F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критичне мислення;</w:t>
      </w:r>
    </w:p>
    <w:p w:rsidR="005A7F24" w:rsidRDefault="005A7F24" w:rsidP="005A7F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здатність логічно обґрунтовувати позицію;</w:t>
      </w:r>
    </w:p>
    <w:p w:rsidR="005A7F24" w:rsidRDefault="005A7F24" w:rsidP="005A7F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ініціативність;</w:t>
      </w:r>
    </w:p>
    <w:p w:rsidR="005A7F24" w:rsidRDefault="005A7F24" w:rsidP="005A7F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творчість;</w:t>
      </w:r>
    </w:p>
    <w:p w:rsidR="005A7F24" w:rsidRDefault="005A7F24" w:rsidP="005A7F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уміння вирішувати проблеми, оцінювати ризики та приймати рішення;</w:t>
      </w:r>
    </w:p>
    <w:p w:rsidR="005A7F24" w:rsidRDefault="005A7F24" w:rsidP="005A7F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уміння конструктивно керувати емоціями, застосовувати емоційний інтелект;</w:t>
      </w:r>
    </w:p>
    <w:p w:rsidR="005A7F24" w:rsidRDefault="005A7F24" w:rsidP="005A7F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здатність до співпраці в команді.</w:t>
      </w:r>
    </w:p>
    <w:p w:rsidR="005A7F24" w:rsidRPr="00B36951" w:rsidRDefault="005A7F24" w:rsidP="005A7F2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Основою такої моделі є </w:t>
      </w:r>
      <w:r w:rsidRPr="00B36951">
        <w:rPr>
          <w:rFonts w:ascii="Times New Roman" w:hAnsi="Times New Roman"/>
          <w:b/>
          <w:sz w:val="28"/>
          <w:szCs w:val="28"/>
        </w:rPr>
        <w:t>Концепція Нової української школи.</w:t>
      </w:r>
    </w:p>
    <w:p w:rsidR="001828BC" w:rsidRDefault="001828BC" w:rsidP="005A7F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>Виокремлюються в навчальних програмах такі наскрізні лінії ключових компетентностей:</w:t>
      </w:r>
    </w:p>
    <w:p w:rsidR="001828BC" w:rsidRDefault="001828BC" w:rsidP="001828B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«Екологічна безпека й сталий розвиток», </w:t>
      </w:r>
    </w:p>
    <w:p w:rsidR="001828BC" w:rsidRDefault="001828BC" w:rsidP="001828B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«Громадянська відповідальність», </w:t>
      </w:r>
    </w:p>
    <w:p w:rsidR="001828BC" w:rsidRDefault="001828BC" w:rsidP="001828B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«Здоров’я і безпека», </w:t>
      </w:r>
    </w:p>
    <w:p w:rsidR="001828BC" w:rsidRDefault="001828BC" w:rsidP="001828B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ідприємливість і фінансова грамотність». </w:t>
      </w:r>
    </w:p>
    <w:p w:rsidR="001828BC" w:rsidRPr="00CA20E9" w:rsidRDefault="001828BC" w:rsidP="00182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Наскрізні лінії є засобом інтеграції ключових і загальнопредметних компетентностей, окремих предметі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предметних циклів; їх необхідно враховувати при формуванні шкільного середовища.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Наскрізні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лінії є </w:t>
      </w:r>
      <w:proofErr w:type="gramStart"/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</w:t>
      </w:r>
      <w:proofErr w:type="gramEnd"/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іально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значимими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надпредметними темами, які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допомагають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формуванню в учнів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уявлень про суспільство в цілому, розвивають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здатність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застосовувати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отримані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знання у різних</w:t>
      </w:r>
      <w:r w:rsidR="00D6547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CA20E9">
        <w:rPr>
          <w:rFonts w:ascii="Times New Roman" w:eastAsia="Times New Roman" w:hAnsi="Times New Roman" w:cs="Times New Roman"/>
          <w:sz w:val="28"/>
          <w:szCs w:val="28"/>
          <w:highlight w:val="white"/>
        </w:rPr>
        <w:t>ситуаціях.</w:t>
      </w:r>
    </w:p>
    <w:p w:rsidR="001828BC" w:rsidRDefault="001828BC" w:rsidP="008E65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Навчання за наскрізними лініями реалізується насамперед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1828BC" w:rsidRDefault="001828BC" w:rsidP="008E656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організацію навчального середовища — змі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цілі наскрізних тем враховуються при формуванні духовного, соціального і фізичного середовища навчання;</w:t>
      </w:r>
    </w:p>
    <w:p w:rsidR="001828BC" w:rsidRDefault="001828BC" w:rsidP="008E656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проекти. Роль окремих предметів при навчанні за наскрізними темами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1828BC" w:rsidRDefault="001828BC" w:rsidP="008E656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предмети за вибором; </w:t>
      </w:r>
    </w:p>
    <w:p w:rsidR="001828BC" w:rsidRDefault="001828BC" w:rsidP="008E656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роботу в проектах; </w:t>
      </w:r>
    </w:p>
    <w:p w:rsidR="001828BC" w:rsidRPr="006735F0" w:rsidRDefault="001828BC" w:rsidP="006735F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позакласну навчальну роботу 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гуртків.</w:t>
      </w:r>
    </w:p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1"/>
      </w:tblGrid>
      <w:tr w:rsidR="001828BC" w:rsidTr="00B271AC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BC" w:rsidRDefault="001828BC" w:rsidP="00B271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Наскрі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зна 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інія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BC" w:rsidRDefault="001828BC" w:rsidP="00B271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Коротка характеристика</w:t>
            </w:r>
          </w:p>
        </w:tc>
      </w:tr>
      <w:tr w:rsidR="001828BC" w:rsidTr="00B271AC">
        <w:trPr>
          <w:cantSplit/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28BC" w:rsidRDefault="001828BC" w:rsidP="00B271A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Екологічна безпека й сталий розвиток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BC" w:rsidRDefault="001828BC" w:rsidP="00B271AC">
            <w:pPr>
              <w:spacing w:after="0"/>
              <w:ind w:firstLine="607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Формування в учнів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1828BC" w:rsidRDefault="001828BC" w:rsidP="00B271AC">
            <w:pPr>
              <w:spacing w:after="0"/>
              <w:ind w:firstLine="60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бережливого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відкритому повітрі.</w:t>
            </w:r>
          </w:p>
        </w:tc>
      </w:tr>
      <w:tr w:rsidR="001828BC" w:rsidTr="00B271AC">
        <w:trPr>
          <w:cantSplit/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28BC" w:rsidRDefault="001828BC" w:rsidP="00B271A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Громадянська відповідальність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BC" w:rsidRDefault="001828BC" w:rsidP="00B271A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ідницькі роботи, роботи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1828BC" w:rsidRDefault="001828BC" w:rsidP="00B271AC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Вивчення окремого предмета має викликати в учнів якомога більше позитивних емоцій, а її 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—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1828BC" w:rsidTr="006735F0">
        <w:trPr>
          <w:cantSplit/>
          <w:trHeight w:val="295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28BC" w:rsidRDefault="001828BC" w:rsidP="00B271A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Здоров'я і безпека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BC" w:rsidRDefault="001828BC" w:rsidP="00B271A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Завданням наскрізної лінії є становлення учня як емоційно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1828BC" w:rsidRDefault="001828BC" w:rsidP="00B271AC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Реалізується через завдання з реальними даними про безпеку і охорону здоров’я (текстові завдання, пов’язані з середовищем дорожнього руху, рухом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ішоходів і транспортних засобів). Варто звернути увагу на проблеми,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 із ризиками для життя і здоров’я. Вирішення проблем, знайдених з «ага-ефектом», пошук оптимальних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1828BC" w:rsidTr="00B271AC">
        <w:trPr>
          <w:cantSplit/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28BC" w:rsidRDefault="001828BC" w:rsidP="00B271A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ідприємливість і фінансова грамотність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BC" w:rsidRDefault="001828BC" w:rsidP="00B271A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Наскрі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зна 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1828BC" w:rsidRDefault="001828BC" w:rsidP="00B271AC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Ця наскрі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зна 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інія пов'язана з розв'язуванням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5A7F24" w:rsidRDefault="005A7F24" w:rsidP="005A7F2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6547D" w:rsidRDefault="00D6547D" w:rsidP="00D65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Необхідною умовою формування компетентностей є діяльнісна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спрямованість навчання, яка передбачає постійне включення учнів до різних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видів педагогічно доцільної активної навчально-пізнавальної діяльності,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практична його спрямованість. Доцільно, де це можливо, не лише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показувати виникнення факту із практичної ситуації, а й по можливості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створювати умови для самостійного виведення нового знання, перевірці його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практиці і встановлення причинно-наслідкових зв’язків шляхом створення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проблемних ситуацій, організації спостережень, дослідів та інших видів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діяльності. Формуванню ключових компетентностей сприяє встановлення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реалізація в освітньому процесі міжпредметних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внутрішньо предметних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зв’язків, а саме: змістово-інформаційних, операційно-діяльнісних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організаційно-методичних. Їх використання посилює пізнавальний інтерес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 до навчання і підвищує рівень їхньої загальної культури, створює умови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систематизації навчального матеріалу і формування наукового світогляду.Учні набувають досвіду застосування знань на практиці та перенесення їх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нові ситуації.</w:t>
      </w:r>
    </w:p>
    <w:p w:rsidR="006735F0" w:rsidRPr="002C56C0" w:rsidRDefault="00F34377" w:rsidP="002C56C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6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Таким чином, педагогічний колектив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повинен виховувати </w:t>
      </w:r>
      <w:r w:rsidRPr="00C2309C">
        <w:rPr>
          <w:rFonts w:ascii="Times New Roman" w:hAnsi="Times New Roman" w:cs="Times New Roman"/>
          <w:color w:val="000000" w:themeColor="text1"/>
          <w:sz w:val="28"/>
          <w:szCs w:val="28"/>
        </w:rPr>
        <w:t>випускника,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здатний </w:t>
      </w:r>
      <w:r w:rsidRPr="00C23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самовизна</w:t>
      </w:r>
      <w:r w:rsidRPr="00C2309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чення й самореалізації.</w:t>
      </w:r>
    </w:p>
    <w:p w:rsidR="00D6547D" w:rsidRPr="00D6547D" w:rsidRDefault="00D6547D" w:rsidP="00D65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Вимоги до осіб, які можуть розпочинати здобуття базової середньої</w:t>
      </w:r>
    </w:p>
    <w:p w:rsidR="00D6547D" w:rsidRPr="00D6547D" w:rsidRDefault="008E656A" w:rsidP="00D65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о</w:t>
      </w:r>
      <w:r w:rsidR="00D6547D" w:rsidRPr="00D654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світи</w:t>
      </w:r>
      <w:r w:rsidR="00F3437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.</w:t>
      </w:r>
    </w:p>
    <w:p w:rsidR="00D6547D" w:rsidRPr="00D6547D" w:rsidRDefault="00D6547D" w:rsidP="00D65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Базова середня освіта здобувається, як правило, після здобуття початкової</w:t>
      </w:r>
    </w:p>
    <w:p w:rsidR="00D6547D" w:rsidRPr="00D6547D" w:rsidRDefault="00D6547D" w:rsidP="00D65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освіти. Діти, які здобули початкову освіту на 1 вересня поточного навчального</w:t>
      </w:r>
    </w:p>
    <w:p w:rsidR="00D6547D" w:rsidRPr="00D6547D" w:rsidRDefault="00D6547D" w:rsidP="00D65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повинні розпочинати здобуття базової середньої освіти цього 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року.</w:t>
      </w:r>
    </w:p>
    <w:p w:rsidR="006735F0" w:rsidRPr="002C56C0" w:rsidRDefault="00D6547D" w:rsidP="002C56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 з особливими освітніми потребами можуть розпочинати здобуття</w:t>
      </w:r>
      <w:r w:rsidR="00A14A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базової середньої освіти за інших умов.</w:t>
      </w:r>
    </w:p>
    <w:p w:rsidR="005A7F24" w:rsidRPr="00B271AC" w:rsidRDefault="001828BC" w:rsidP="008E656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Рекомендовані форми організації освітнього </w:t>
      </w:r>
      <w:r w:rsidR="006A011B">
        <w:rPr>
          <w:rFonts w:ascii="Times New Roman" w:eastAsia="Calibri" w:hAnsi="Times New Roman" w:cs="Times New Roman"/>
          <w:b/>
          <w:i/>
          <w:sz w:val="28"/>
          <w:szCs w:val="28"/>
        </w:rPr>
        <w:t>процесу</w:t>
      </w:r>
      <w:r w:rsidR="00B271A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</w:p>
    <w:p w:rsidR="001828BC" w:rsidRPr="006A011B" w:rsidRDefault="001828BC" w:rsidP="006A01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Основними формами організації освітнього процесу є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ізні типи уроку: </w:t>
      </w:r>
    </w:p>
    <w:p w:rsidR="001828BC" w:rsidRDefault="001828BC" w:rsidP="006A011B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 формування компетентностей;</w:t>
      </w:r>
    </w:p>
    <w:p w:rsidR="001828BC" w:rsidRDefault="001828BC" w:rsidP="006A011B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урок розвитку компетентностей; </w:t>
      </w:r>
    </w:p>
    <w:p w:rsidR="001828BC" w:rsidRDefault="001828BC" w:rsidP="006A011B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перевірки та/або оцінювання досягнення компетентностей; </w:t>
      </w:r>
    </w:p>
    <w:p w:rsidR="001828BC" w:rsidRDefault="001828BC" w:rsidP="006A011B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Урок корекції основних компетентностей; </w:t>
      </w:r>
    </w:p>
    <w:p w:rsidR="001828BC" w:rsidRDefault="001828BC" w:rsidP="006A011B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 урок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56C0" w:rsidRPr="002C56C0" w:rsidRDefault="001828BC" w:rsidP="002C56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«суди», </w:t>
      </w:r>
      <w:r>
        <w:rPr>
          <w:rFonts w:ascii="Times New Roman" w:eastAsia="Calibri" w:hAnsi="Times New Roman" w:cs="Times New Roman"/>
          <w:sz w:val="28"/>
          <w:szCs w:val="28"/>
        </w:rPr>
        <w:t>урок-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дискусійна група, уроки з навчанням одних учнів іншими), інтегровані уроки,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проблемний урок, відео-уроки тощо. </w:t>
      </w:r>
    </w:p>
    <w:p w:rsidR="008E656A" w:rsidRPr="00E21FCB" w:rsidRDefault="00B271AC" w:rsidP="00E21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735F0" w:rsidRDefault="006735F0" w:rsidP="00B2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5A7F24" w:rsidRPr="00B271AC" w:rsidRDefault="00B271AC" w:rsidP="00B2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Опис та інструменти системи внутрішнього забезпечення якості</w:t>
      </w:r>
      <w:r w:rsidR="00E21FC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B271A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освіти.</w:t>
      </w:r>
    </w:p>
    <w:p w:rsidR="00B271AC" w:rsidRDefault="00B271AC" w:rsidP="00B271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B271AC" w:rsidRPr="00B271AC" w:rsidRDefault="00B271AC" w:rsidP="00B271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:rsidR="00B271AC" w:rsidRPr="00B271AC" w:rsidRDefault="00B271AC" w:rsidP="00B271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B271AC" w:rsidRPr="00B271AC" w:rsidRDefault="00B271AC" w:rsidP="00B271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B271AC" w:rsidRPr="00B271AC" w:rsidRDefault="00B271AC" w:rsidP="00B271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B271AC" w:rsidRPr="00B271AC" w:rsidRDefault="00B271AC" w:rsidP="00B271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sz w:val="28"/>
          <w:szCs w:val="28"/>
          <w:lang w:val="uk-UA"/>
        </w:rPr>
        <w:t>моніторинг досягнення учнями результатів навчання (компетентностей).</w:t>
      </w:r>
    </w:p>
    <w:p w:rsidR="00B271AC" w:rsidRDefault="00B271AC" w:rsidP="00B271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B271AC" w:rsidRPr="00B271AC" w:rsidRDefault="00B271AC" w:rsidP="00B271A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B271AC" w:rsidRPr="00B271AC" w:rsidRDefault="00B271AC" w:rsidP="00B271A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</w:t>
      </w:r>
    </w:p>
    <w:p w:rsidR="00B271AC" w:rsidRDefault="00B271AC" w:rsidP="00B271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знань, умінь і навичок учнів, розробка рекомендацій щодо їх покращення;</w:t>
      </w:r>
    </w:p>
    <w:p w:rsidR="00B271AC" w:rsidRPr="00B271AC" w:rsidRDefault="00B271AC" w:rsidP="00B271A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школи;</w:t>
      </w:r>
    </w:p>
    <w:p w:rsidR="00B271AC" w:rsidRPr="00B271AC" w:rsidRDefault="00B271AC" w:rsidP="00B271A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</w:t>
      </w:r>
    </w:p>
    <w:p w:rsidR="00B271AC" w:rsidRDefault="00B271AC" w:rsidP="00B271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 педагогічних працівників.</w:t>
      </w:r>
    </w:p>
    <w:p w:rsidR="00B271AC" w:rsidRPr="00B271AC" w:rsidRDefault="00B271AC" w:rsidP="00B271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Освітня програма </w:t>
      </w:r>
      <w:r w:rsidRPr="00B271AC">
        <w:rPr>
          <w:rFonts w:ascii="Times New Roman" w:hAnsi="Times New Roman" w:cs="Times New Roman"/>
          <w:sz w:val="28"/>
          <w:szCs w:val="28"/>
          <w:lang w:val="uk-UA"/>
        </w:rPr>
        <w:t>передбачає досягнення учнями результатів навчання</w:t>
      </w:r>
    </w:p>
    <w:p w:rsidR="004F4636" w:rsidRPr="004F4636" w:rsidRDefault="00B271AC" w:rsidP="00B271A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AC">
        <w:rPr>
          <w:rFonts w:ascii="Times New Roman" w:hAnsi="Times New Roman" w:cs="Times New Roman"/>
          <w:sz w:val="28"/>
          <w:szCs w:val="28"/>
          <w:lang w:val="uk-UA"/>
        </w:rPr>
        <w:t>(компетентностей), визначених Державним стандартом.</w:t>
      </w:r>
    </w:p>
    <w:p w:rsidR="006735F0" w:rsidRPr="003A7753" w:rsidRDefault="004F4636" w:rsidP="002C56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4636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закладу освіти та перелік освітніх компонентів, що передбачені відповідною освітньою програмою, оприлюднюються на</w:t>
      </w:r>
      <w:r w:rsidRPr="004F4636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4F4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веб-сайті закладу освіти. </w:t>
      </w:r>
      <w:proofErr w:type="gramStart"/>
      <w:r w:rsidRPr="006F23A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F2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3A8">
        <w:rPr>
          <w:rFonts w:ascii="Times New Roman" w:eastAsia="Calibri" w:hAnsi="Times New Roman" w:cs="Times New Roman"/>
          <w:sz w:val="28"/>
          <w:szCs w:val="28"/>
        </w:rPr>
        <w:t>основ</w:t>
      </w:r>
      <w:proofErr w:type="gramEnd"/>
      <w:r w:rsidRPr="006F23A8">
        <w:rPr>
          <w:rFonts w:ascii="Times New Roman" w:eastAsia="Calibri" w:hAnsi="Times New Roman" w:cs="Times New Roman"/>
          <w:sz w:val="28"/>
          <w:szCs w:val="28"/>
        </w:rPr>
        <w:t>і освітньої програми закладом освіти складено навчальний план закладу освіти, що конкретизує організацію</w:t>
      </w:r>
      <w:r w:rsidR="003A7753">
        <w:rPr>
          <w:rFonts w:ascii="Times New Roman" w:eastAsia="Calibri" w:hAnsi="Times New Roman" w:cs="Times New Roman"/>
          <w:sz w:val="28"/>
          <w:szCs w:val="28"/>
        </w:rPr>
        <w:t xml:space="preserve"> освітнього процессу</w:t>
      </w:r>
      <w:r w:rsidR="003A77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735F0" w:rsidRDefault="006735F0" w:rsidP="008026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A359E" w:rsidRDefault="00DA359E" w:rsidP="008026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DA359E" w:rsidRDefault="00DA359E" w:rsidP="008026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DA359E" w:rsidRDefault="00DA359E" w:rsidP="008026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DA359E" w:rsidRDefault="00DA359E" w:rsidP="008026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67D93" w:rsidRPr="0080267E" w:rsidRDefault="002C56C0" w:rsidP="008026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Розділ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4</w:t>
      </w:r>
      <w:r w:rsidRPr="00B37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B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0267E" w:rsidRPr="00802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802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АВЧАЛЬНИЙ ПЛАН ТА ЙОГО ОБГРУНТУВАННЯ</w:t>
      </w:r>
      <w:r w:rsidR="0080267E" w:rsidRPr="00802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267E" w:rsidRPr="0080267E" w:rsidRDefault="0080267E" w:rsidP="008026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80267E" w:rsidRPr="0080267E" w:rsidRDefault="0080267E" w:rsidP="0080267E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="00DA359E">
        <w:rPr>
          <w:rFonts w:ascii="Times New Roman" w:hAnsi="Times New Roman" w:cs="Times New Roman"/>
          <w:b/>
          <w:sz w:val="28"/>
          <w:szCs w:val="28"/>
          <w:lang w:val="uk-UA"/>
        </w:rPr>
        <w:t>Заломський заклад загальної середньої освіти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 ступенів Хустської </w:t>
      </w:r>
      <w:r w:rsidR="00DA35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 w:rsidR="00C63DAA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  області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>здійснює свою діяльність на підставі ст.53 Конституції України, Законів України «Про освіту», «Про загальну середню освіту», «Про забезпечення санітарного та епідемічного благополуччя населення», постанов Кабінету Міністрів України від 27.08.2010р. №778 «Про затвердження Положення про загальноосвітній навчальний заклад», від 20.04.2011р. №462 «Про затвердження Державного стандарту початкової загальної освіти» (для 2-4 класів), від 21.02.2018р. №87 «Про затвердження Державного стандарту початкової загальної освіти» (для 1 класу),  від 23.11.2011р. №1392 « Про затвердження Державного стандарту базової і повної загальної середньої освіти», Державних санітарних правил і норм влаштування, утримання загальноосвітніх навчальних закладів та організації навчально - виховного процесу» ДСанПІН 5.5.2.00801,власного Статуту, забезпечує одержання учнями базової загальної  освіти на рівні Державних стандартів.</w:t>
      </w:r>
    </w:p>
    <w:p w:rsidR="0080267E" w:rsidRPr="0080267E" w:rsidRDefault="0080267E" w:rsidP="0080267E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Режим роботи навчального закладу – 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0267E">
        <w:rPr>
          <w:rFonts w:ascii="Times New Roman" w:hAnsi="Times New Roman" w:cs="Times New Roman"/>
          <w:b/>
          <w:sz w:val="28"/>
          <w:szCs w:val="28"/>
        </w:rPr>
        <w:t>’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ятиденний навчальний тиждень, одна зміна.</w:t>
      </w:r>
    </w:p>
    <w:p w:rsidR="0080267E" w:rsidRPr="0080267E" w:rsidRDefault="0080267E" w:rsidP="0080267E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– 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українська.</w:t>
      </w:r>
    </w:p>
    <w:p w:rsidR="0080267E" w:rsidRPr="0080267E" w:rsidRDefault="0080267E" w:rsidP="0080267E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4.  Кількість класів – 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267E" w:rsidRPr="0080267E" w:rsidRDefault="0080267E" w:rsidP="008026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5.  Кількість учнів – </w:t>
      </w:r>
      <w:r w:rsidR="008F535E">
        <w:rPr>
          <w:rFonts w:ascii="Times New Roman" w:hAnsi="Times New Roman" w:cs="Times New Roman"/>
          <w:b/>
          <w:sz w:val="28"/>
          <w:szCs w:val="28"/>
          <w:lang w:val="uk-UA"/>
        </w:rPr>
        <w:t>187</w:t>
      </w:r>
    </w:p>
    <w:p w:rsidR="0080267E" w:rsidRPr="0080267E" w:rsidRDefault="0080267E" w:rsidP="0080267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6.  </w:t>
      </w:r>
      <w:r w:rsidR="00DA359E">
        <w:rPr>
          <w:rFonts w:ascii="Times New Roman" w:hAnsi="Times New Roman" w:cs="Times New Roman"/>
          <w:b/>
          <w:sz w:val="28"/>
          <w:szCs w:val="28"/>
          <w:lang w:val="uk-UA"/>
        </w:rPr>
        <w:t>Структура 2021-2022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року.</w:t>
      </w:r>
    </w:p>
    <w:p w:rsidR="0080267E" w:rsidRPr="0080267E" w:rsidRDefault="0080267E" w:rsidP="00F3437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16 Закону України «П</w:t>
      </w:r>
      <w:r w:rsidR="006249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A359E">
        <w:rPr>
          <w:rFonts w:ascii="Times New Roman" w:hAnsi="Times New Roman" w:cs="Times New Roman"/>
          <w:sz w:val="28"/>
          <w:szCs w:val="28"/>
          <w:lang w:val="uk-UA"/>
        </w:rPr>
        <w:t>о загальну середню освіту» 2021-2022</w:t>
      </w:r>
      <w:r w:rsidR="0066497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розпочинається 1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вересня святом – День знань і закінчується не пізніше 1 липня. </w:t>
      </w:r>
    </w:p>
    <w:p w:rsidR="0080267E" w:rsidRPr="0080267E" w:rsidRDefault="0080267E" w:rsidP="00F3437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>Навчальні заняття організовуються за семестровою системою:</w:t>
      </w:r>
    </w:p>
    <w:p w:rsidR="0080267E" w:rsidRPr="0080267E" w:rsidRDefault="0080267E" w:rsidP="00F3437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          І семестр –</w:t>
      </w:r>
      <w:r w:rsidR="003E4E72">
        <w:rPr>
          <w:rFonts w:ascii="Times New Roman" w:hAnsi="Times New Roman" w:cs="Times New Roman"/>
          <w:sz w:val="28"/>
          <w:szCs w:val="28"/>
          <w:lang w:val="uk-UA"/>
        </w:rPr>
        <w:t xml:space="preserve"> з 01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DA359E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3561BE">
        <w:rPr>
          <w:rFonts w:ascii="Times New Roman" w:hAnsi="Times New Roman" w:cs="Times New Roman"/>
          <w:sz w:val="28"/>
          <w:szCs w:val="28"/>
          <w:lang w:val="uk-UA"/>
        </w:rPr>
        <w:t>р. по 24 грудня 2021</w:t>
      </w:r>
      <w:r w:rsidR="00DB5CD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0267E" w:rsidRPr="0080267E" w:rsidRDefault="008F535E" w:rsidP="00F3437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ІІ семестр – з 10</w:t>
      </w:r>
      <w:r w:rsidR="00031381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р.по 04 червня </w:t>
      </w:r>
      <w:r w:rsidR="003561BE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DB5CD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0267E" w:rsidRDefault="0080267E" w:rsidP="00F34377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Впродовж навчального року проводяться канікули  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2493C" w:rsidRPr="008F535E" w:rsidRDefault="0062493C" w:rsidP="00F3437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F5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8F535E" w:rsidRPr="008F535E">
        <w:rPr>
          <w:rFonts w:ascii="Times New Roman" w:hAnsi="Times New Roman" w:cs="Times New Roman"/>
          <w:sz w:val="28"/>
          <w:szCs w:val="28"/>
          <w:lang w:val="uk-UA"/>
        </w:rPr>
        <w:t>Осінні- з 25.10 – 31.10</w:t>
      </w:r>
    </w:p>
    <w:p w:rsidR="0080267E" w:rsidRDefault="0080267E" w:rsidP="00F3437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561BE">
        <w:rPr>
          <w:rFonts w:ascii="Times New Roman" w:hAnsi="Times New Roman" w:cs="Times New Roman"/>
          <w:sz w:val="28"/>
          <w:szCs w:val="28"/>
          <w:lang w:val="uk-UA"/>
        </w:rPr>
        <w:t xml:space="preserve">        Зимові – з 25</w:t>
      </w:r>
      <w:r w:rsidR="00031381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8F535E">
        <w:rPr>
          <w:rFonts w:ascii="Times New Roman" w:hAnsi="Times New Roman" w:cs="Times New Roman"/>
          <w:sz w:val="28"/>
          <w:szCs w:val="28"/>
          <w:lang w:val="uk-UA"/>
        </w:rPr>
        <w:t xml:space="preserve">. – до </w:t>
      </w:r>
      <w:r w:rsidR="003561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53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2493C">
        <w:rPr>
          <w:rFonts w:ascii="Times New Roman" w:hAnsi="Times New Roman" w:cs="Times New Roman"/>
          <w:sz w:val="28"/>
          <w:szCs w:val="28"/>
          <w:lang w:val="uk-UA"/>
        </w:rPr>
        <w:t>.01.</w:t>
      </w:r>
    </w:p>
    <w:p w:rsidR="0062493C" w:rsidRPr="0080267E" w:rsidRDefault="008F535E" w:rsidP="00F3437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Весняні – з 21.03. – 27</w:t>
      </w:r>
      <w:r w:rsidR="0062493C">
        <w:rPr>
          <w:rFonts w:ascii="Times New Roman" w:hAnsi="Times New Roman" w:cs="Times New Roman"/>
          <w:sz w:val="28"/>
          <w:szCs w:val="28"/>
          <w:lang w:val="uk-UA"/>
        </w:rPr>
        <w:t>.03</w:t>
      </w:r>
    </w:p>
    <w:p w:rsidR="0080267E" w:rsidRPr="0080267E" w:rsidRDefault="0080267E" w:rsidP="00F34377">
      <w:pPr>
        <w:pStyle w:val="a4"/>
        <w:shd w:val="clear" w:color="auto" w:fill="FFFFFF"/>
        <w:spacing w:before="0" w:beforeAutospacing="0" w:after="0" w:afterAutospacing="0" w:line="276" w:lineRule="auto"/>
        <w:ind w:left="284" w:firstLine="708"/>
        <w:jc w:val="both"/>
        <w:rPr>
          <w:color w:val="000000"/>
          <w:sz w:val="28"/>
          <w:szCs w:val="28"/>
          <w:lang w:val="uk-UA"/>
        </w:rPr>
      </w:pPr>
      <w:r w:rsidRPr="0080267E">
        <w:rPr>
          <w:color w:val="000000"/>
          <w:sz w:val="28"/>
          <w:szCs w:val="28"/>
          <w:lang w:val="uk-UA"/>
        </w:rPr>
        <w:lastRenderedPageBreak/>
        <w:t>Як передбачено статтею 34 Закону України «Про загальну середню освіту», навчальний рік закінчується проведенням державної підсумкової атестації випускників початкової та базової  школи.</w:t>
      </w:r>
    </w:p>
    <w:p w:rsidR="0080267E" w:rsidRPr="0080267E" w:rsidRDefault="0080267E" w:rsidP="00F34377">
      <w:pPr>
        <w:pStyle w:val="a4"/>
        <w:shd w:val="clear" w:color="auto" w:fill="FFFFFF"/>
        <w:spacing w:before="0" w:beforeAutospacing="0" w:after="0" w:afterAutospacing="0" w:line="276" w:lineRule="auto"/>
        <w:ind w:left="284" w:firstLine="708"/>
        <w:jc w:val="both"/>
        <w:rPr>
          <w:sz w:val="28"/>
          <w:szCs w:val="28"/>
          <w:lang w:val="uk-UA"/>
        </w:rPr>
      </w:pPr>
      <w:r w:rsidRPr="0080267E">
        <w:rPr>
          <w:sz w:val="28"/>
          <w:szCs w:val="28"/>
          <w:lang w:val="uk-UA"/>
        </w:rPr>
        <w:t>Державна підсумкова атестація проводиться відповідно до Положення про     державну підсумкову атестацію учнів (вихованців) у системі загальної середньої освіти, затвердженого наказом Міністерством освіти і науки України від 18.02.2008 №94, зареєстрованим у Міністерстві юстиції України 27.02.2008 № 151/14842, зі змінами, затвердженими наказом Міністерства освіти і науки України від 23.11.2010 №116, зареєстрованим у Міністерстві юстиції України 09.12.2010 №1237/18532.</w:t>
      </w:r>
    </w:p>
    <w:p w:rsidR="0080267E" w:rsidRPr="00C63DAA" w:rsidRDefault="0080267E" w:rsidP="00C4323E">
      <w:pPr>
        <w:pStyle w:val="a4"/>
        <w:shd w:val="clear" w:color="auto" w:fill="FFFFFF"/>
        <w:spacing w:before="0" w:beforeAutospacing="0" w:after="0" w:afterAutospacing="0" w:line="276" w:lineRule="auto"/>
        <w:ind w:left="284" w:firstLine="708"/>
        <w:jc w:val="both"/>
        <w:rPr>
          <w:sz w:val="28"/>
          <w:szCs w:val="28"/>
          <w:lang w:val="uk-UA"/>
        </w:rPr>
      </w:pPr>
      <w:r w:rsidRPr="0080267E">
        <w:rPr>
          <w:sz w:val="28"/>
          <w:szCs w:val="28"/>
          <w:lang w:val="uk-UA"/>
        </w:rPr>
        <w:t xml:space="preserve">   </w:t>
      </w:r>
      <w:r w:rsidRPr="0080267E">
        <w:rPr>
          <w:sz w:val="28"/>
          <w:szCs w:val="28"/>
        </w:rPr>
        <w:t>Навчальна практика і на</w:t>
      </w:r>
      <w:r w:rsidR="00C63DAA">
        <w:rPr>
          <w:sz w:val="28"/>
          <w:szCs w:val="28"/>
        </w:rPr>
        <w:t xml:space="preserve">вчальні екскурсії </w:t>
      </w:r>
      <w:r w:rsidRPr="0080267E">
        <w:rPr>
          <w:sz w:val="28"/>
          <w:szCs w:val="28"/>
        </w:rPr>
        <w:t xml:space="preserve"> відповідно </w:t>
      </w:r>
      <w:proofErr w:type="gramStart"/>
      <w:r w:rsidRPr="0080267E">
        <w:rPr>
          <w:sz w:val="28"/>
          <w:szCs w:val="28"/>
        </w:rPr>
        <w:t>р</w:t>
      </w:r>
      <w:proofErr w:type="gramEnd"/>
      <w:r w:rsidRPr="0080267E">
        <w:rPr>
          <w:sz w:val="28"/>
          <w:szCs w:val="28"/>
        </w:rPr>
        <w:t xml:space="preserve">ішення  педагогічної ради навчального </w:t>
      </w:r>
      <w:r w:rsidR="00C63DAA">
        <w:rPr>
          <w:sz w:val="28"/>
          <w:szCs w:val="28"/>
        </w:rPr>
        <w:t>закладу</w:t>
      </w:r>
      <w:r w:rsidR="00C63DAA">
        <w:rPr>
          <w:sz w:val="28"/>
          <w:szCs w:val="28"/>
          <w:lang w:val="uk-UA"/>
        </w:rPr>
        <w:t xml:space="preserve"> проводяться впродовж навчального року.</w:t>
      </w:r>
    </w:p>
    <w:p w:rsidR="0080267E" w:rsidRPr="0080267E" w:rsidRDefault="0080267E" w:rsidP="00F343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7. 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Роб</w:t>
      </w:r>
      <w:r w:rsidR="003561BE">
        <w:rPr>
          <w:rFonts w:ascii="Times New Roman" w:hAnsi="Times New Roman" w:cs="Times New Roman"/>
          <w:b/>
          <w:sz w:val="28"/>
          <w:szCs w:val="28"/>
          <w:lang w:val="uk-UA"/>
        </w:rPr>
        <w:t>очий  навчальний  план   на 2021/2022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навчальний рік   складено 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освітньої програми закладу освіти, схваленої на засіданні педагогічної ради </w:t>
      </w:r>
      <w:r w:rsidR="00C432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561BE">
        <w:rPr>
          <w:rFonts w:ascii="Times New Roman" w:hAnsi="Times New Roman" w:cs="Times New Roman"/>
          <w:sz w:val="28"/>
          <w:szCs w:val="28"/>
          <w:lang w:val="uk-UA"/>
        </w:rPr>
        <w:t>Протокол №7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3561BE">
        <w:rPr>
          <w:rFonts w:ascii="Times New Roman" w:hAnsi="Times New Roman" w:cs="Times New Roman"/>
          <w:sz w:val="28"/>
          <w:szCs w:val="28"/>
          <w:lang w:val="uk-UA"/>
        </w:rPr>
        <w:t xml:space="preserve"> 31.05.2021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4323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80267E" w:rsidRPr="00C63DAA" w:rsidRDefault="00C63DAA" w:rsidP="00F343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="0080267E" w:rsidRPr="008026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267E" w:rsidRPr="00C63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Робочий навчальний план </w:t>
      </w:r>
      <w:r w:rsidR="0080267E" w:rsidRPr="00C63D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складено:</w:t>
      </w:r>
    </w:p>
    <w:p w:rsidR="00031381" w:rsidRPr="00CD75AB" w:rsidRDefault="00031381" w:rsidP="00031381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CD75AB">
        <w:rPr>
          <w:rFonts w:ascii="Times New Roman" w:hAnsi="Times New Roman"/>
          <w:sz w:val="28"/>
          <w:szCs w:val="28"/>
          <w:lang w:eastAsia="ru-RU"/>
        </w:rPr>
        <w:t xml:space="preserve">     </w:t>
      </w:r>
      <w:r w:rsidR="00C63DAA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CD75AB">
        <w:rPr>
          <w:rFonts w:ascii="Times New Roman" w:hAnsi="Times New Roman"/>
          <w:sz w:val="28"/>
          <w:szCs w:val="28"/>
          <w:lang w:eastAsia="ru-RU"/>
        </w:rPr>
        <w:t xml:space="preserve">Навчальні плани школи І ступеня </w:t>
      </w:r>
      <w:proofErr w:type="gramStart"/>
      <w:r w:rsidRPr="00CD75AB">
        <w:rPr>
          <w:rFonts w:ascii="Times New Roman" w:hAnsi="Times New Roman"/>
          <w:sz w:val="28"/>
          <w:szCs w:val="28"/>
          <w:lang w:eastAsia="ru-RU"/>
        </w:rPr>
        <w:t>складен</w:t>
      </w:r>
      <w:proofErr w:type="gramEnd"/>
      <w:r w:rsidRPr="00CD75AB">
        <w:rPr>
          <w:rFonts w:ascii="Times New Roman" w:hAnsi="Times New Roman"/>
          <w:sz w:val="28"/>
          <w:szCs w:val="28"/>
          <w:lang w:eastAsia="ru-RU"/>
        </w:rPr>
        <w:t>і на основі:</w:t>
      </w:r>
    </w:p>
    <w:p w:rsidR="0080267E" w:rsidRPr="00C63DAA" w:rsidRDefault="00C63DAA" w:rsidP="00031381">
      <w:pPr>
        <w:spacing w:line="276" w:lineRule="auto"/>
        <w:jc w:val="both"/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C63DAA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 w:rsidR="00031381" w:rsidRPr="00CF137E">
        <w:rPr>
          <w:rFonts w:ascii="Times New Roman" w:hAnsi="Times New Roman"/>
          <w:sz w:val="28"/>
          <w:szCs w:val="28"/>
          <w:lang w:eastAsia="ru-RU"/>
        </w:rPr>
        <w:t>1</w:t>
      </w:r>
      <w:r w:rsidR="003561BE">
        <w:rPr>
          <w:rFonts w:ascii="Times New Roman" w:hAnsi="Times New Roman"/>
          <w:sz w:val="28"/>
          <w:szCs w:val="28"/>
          <w:lang w:val="uk-UA" w:eastAsia="ru-RU"/>
        </w:rPr>
        <w:t>- 4</w:t>
      </w:r>
      <w:r w:rsidR="00031381" w:rsidRPr="00CF137E">
        <w:rPr>
          <w:rFonts w:ascii="Times New Roman" w:hAnsi="Times New Roman"/>
          <w:sz w:val="28"/>
          <w:szCs w:val="28"/>
          <w:lang w:eastAsia="ru-RU"/>
        </w:rPr>
        <w:t xml:space="preserve"> клас</w:t>
      </w:r>
      <w:r w:rsidR="0062493C">
        <w:rPr>
          <w:rFonts w:ascii="Times New Roman" w:hAnsi="Times New Roman"/>
          <w:sz w:val="28"/>
          <w:szCs w:val="28"/>
          <w:lang w:val="uk-UA" w:eastAsia="ru-RU"/>
        </w:rPr>
        <w:t xml:space="preserve">ів </w:t>
      </w:r>
      <w:r w:rsidR="00031381" w:rsidRPr="00CF137E">
        <w:rPr>
          <w:rFonts w:ascii="Times New Roman" w:hAnsi="Times New Roman"/>
          <w:sz w:val="28"/>
          <w:szCs w:val="28"/>
          <w:lang w:eastAsia="ru-RU"/>
        </w:rPr>
        <w:t xml:space="preserve"> за Типовою освітньою програмою для закладів загальної середньої освіти (1-4 класи), розробленою </w:t>
      </w:r>
      <w:proofErr w:type="gramStart"/>
      <w:r w:rsidR="00031381" w:rsidRPr="00C63DAA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="00031381" w:rsidRPr="00C63DAA">
        <w:rPr>
          <w:rFonts w:ascii="Times New Roman" w:hAnsi="Times New Roman"/>
          <w:b/>
          <w:sz w:val="28"/>
          <w:szCs w:val="28"/>
          <w:lang w:eastAsia="ru-RU"/>
        </w:rPr>
        <w:t xml:space="preserve">ід керівництвом </w:t>
      </w:r>
      <w:r w:rsidR="00031381" w:rsidRPr="00C63DAA">
        <w:rPr>
          <w:rFonts w:ascii="Times New Roman" w:hAnsi="Times New Roman"/>
          <w:b/>
          <w:sz w:val="28"/>
          <w:szCs w:val="28"/>
          <w:lang w:val="uk-UA" w:eastAsia="ru-RU"/>
        </w:rPr>
        <w:t>О. Я Савченко</w:t>
      </w:r>
      <w:r w:rsidR="00031381" w:rsidRPr="00CF137E">
        <w:rPr>
          <w:rFonts w:ascii="Times New Roman" w:hAnsi="Times New Roman"/>
          <w:sz w:val="28"/>
          <w:szCs w:val="28"/>
          <w:lang w:eastAsia="ru-RU"/>
        </w:rPr>
        <w:t xml:space="preserve"> – Нова українська школа, затвердженою </w:t>
      </w:r>
      <w:r w:rsidR="00031381" w:rsidRPr="00CF137E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uk-UA"/>
        </w:rPr>
        <w:t xml:space="preserve">   </w:t>
      </w:r>
      <w:hyperlink r:id="rId10" w:history="1">
        <w:r w:rsidR="00031381" w:rsidRPr="00CF137E">
          <w:rPr>
            <w:rFonts w:ascii="Times New Roman" w:hAnsi="Times New Roman"/>
            <w:bCs/>
            <w:sz w:val="28"/>
            <w:szCs w:val="28"/>
            <w:u w:val="single"/>
          </w:rPr>
          <w:t>Наказом МОН України від 21.03.2018 № 26</w:t>
        </w:r>
      </w:hyperlink>
      <w:r w:rsidR="00031381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0267E" w:rsidRPr="0080267E" w:rsidRDefault="00C63DAA" w:rsidP="00C63D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DAA">
        <w:rPr>
          <w:rFonts w:ascii="Times New Roman" w:hAnsi="Times New Roman" w:cs="Times New Roman"/>
          <w:sz w:val="28"/>
          <w:szCs w:val="28"/>
          <w:lang w:val="uk-UA"/>
        </w:rPr>
        <w:t xml:space="preserve">   * </w:t>
      </w:r>
      <w:r w:rsidR="0080267E" w:rsidRPr="0080267E">
        <w:rPr>
          <w:rFonts w:ascii="Times New Roman" w:hAnsi="Times New Roman" w:cs="Times New Roman"/>
          <w:sz w:val="28"/>
          <w:szCs w:val="28"/>
          <w:lang w:val="uk-UA"/>
        </w:rPr>
        <w:t>для 5-9 класів – за Типовою освітньою програмою закладів загальної середньої освіти ІІ ступеня, затвердженою наказом МОН  України  в</w:t>
      </w:r>
      <w:r w:rsidR="00664978">
        <w:rPr>
          <w:rFonts w:ascii="Times New Roman" w:hAnsi="Times New Roman" w:cs="Times New Roman"/>
          <w:sz w:val="28"/>
          <w:szCs w:val="28"/>
          <w:lang w:val="uk-UA"/>
        </w:rPr>
        <w:t>ід 20.04.2018р. №405 (таблиця 1</w:t>
      </w:r>
      <w:r w:rsidR="0080267E" w:rsidRPr="008026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0267E" w:rsidRPr="0080267E" w:rsidRDefault="0080267E" w:rsidP="00F34377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Порядок вивчення окремих предметів.</w:t>
      </w:r>
    </w:p>
    <w:p w:rsidR="0080267E" w:rsidRPr="0080267E" w:rsidRDefault="0080267E" w:rsidP="00F34377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>Робочий навчальний план 1 – 9 класів  включає інваріантну складову, сформовану на державному рівні та варіативну складову</w:t>
      </w:r>
      <w:r w:rsidRPr="0080267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яку розподілено з урахуванням матеріально – технічного,  навчально – методичного та кадрового забезпечення, освітніх потреб учнів.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додаткові години на вивчення навчальних предметів інваріантної складової, введення індивідуальних занять та факультативів.</w:t>
      </w:r>
    </w:p>
    <w:p w:rsidR="0080267E" w:rsidRPr="0080267E" w:rsidRDefault="0080267E" w:rsidP="00F34377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     Враховуючи побажання дітей та їх батьків, </w:t>
      </w:r>
      <w:r w:rsidR="00D12729">
        <w:rPr>
          <w:rFonts w:ascii="Times New Roman" w:hAnsi="Times New Roman" w:cs="Times New Roman"/>
          <w:sz w:val="28"/>
          <w:szCs w:val="28"/>
          <w:lang w:val="uk-UA"/>
        </w:rPr>
        <w:t>кадровий потенціал та навчально- м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2729">
        <w:rPr>
          <w:rFonts w:ascii="Times New Roman" w:hAnsi="Times New Roman" w:cs="Times New Roman"/>
          <w:sz w:val="28"/>
          <w:szCs w:val="28"/>
          <w:lang w:val="uk-UA"/>
        </w:rPr>
        <w:t>теріальну базу школи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введено:</w:t>
      </w:r>
    </w:p>
    <w:p w:rsidR="0080267E" w:rsidRPr="0080267E" w:rsidRDefault="0080267E" w:rsidP="00F34377">
      <w:pPr>
        <w:numPr>
          <w:ilvl w:val="0"/>
          <w:numId w:val="18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додаткові години на предмети інваріантної складової:</w:t>
      </w:r>
    </w:p>
    <w:p w:rsidR="0080267E" w:rsidRDefault="0080267E" w:rsidP="00F34377">
      <w:pPr>
        <w:tabs>
          <w:tab w:val="left" w:pos="142"/>
        </w:tabs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>У 1</w:t>
      </w:r>
      <w:r w:rsidR="00C4323E">
        <w:rPr>
          <w:rFonts w:ascii="Times New Roman" w:hAnsi="Times New Roman" w:cs="Times New Roman"/>
          <w:sz w:val="28"/>
          <w:szCs w:val="28"/>
          <w:lang w:val="uk-UA"/>
        </w:rPr>
        <w:t xml:space="preserve">-4 класах 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додано 1годину на мовно-літературну галузь.</w:t>
      </w:r>
    </w:p>
    <w:p w:rsidR="00C4323E" w:rsidRDefault="003561BE" w:rsidP="00F34377">
      <w:pPr>
        <w:tabs>
          <w:tab w:val="left" w:pos="142"/>
        </w:tabs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267E" w:rsidRPr="00EF225A" w:rsidRDefault="0080267E" w:rsidP="007F0BC0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67E" w:rsidRPr="0080267E" w:rsidRDefault="0080267E" w:rsidP="00F34377">
      <w:pPr>
        <w:shd w:val="clear" w:color="auto" w:fill="FFFFFF"/>
        <w:tabs>
          <w:tab w:val="left" w:pos="0"/>
          <w:tab w:val="left" w:pos="7371"/>
          <w:tab w:val="left" w:pos="104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26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Освітня   галузь    «Мистецтво </w:t>
      </w:r>
      <w:r w:rsidRPr="008026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0267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026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267E">
        <w:rPr>
          <w:rFonts w:ascii="Times New Roman" w:hAnsi="Times New Roman" w:cs="Times New Roman"/>
          <w:color w:val="000000"/>
          <w:sz w:val="28"/>
          <w:szCs w:val="28"/>
        </w:rPr>
        <w:t>реалізується</w:t>
      </w:r>
      <w:r w:rsidRPr="008026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навчальними  предметами</w:t>
      </w:r>
      <w:r w:rsidR="00EF22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8026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 Образотворче мистецтво»</w:t>
      </w:r>
      <w:r w:rsidRPr="008026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26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267E">
        <w:rPr>
          <w:rFonts w:ascii="Times New Roman" w:hAnsi="Times New Roman" w:cs="Times New Roman"/>
          <w:color w:val="000000"/>
          <w:sz w:val="28"/>
          <w:szCs w:val="28"/>
        </w:rPr>
        <w:t>"Музичне</w:t>
      </w:r>
      <w:r w:rsidRPr="008026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0267E">
        <w:rPr>
          <w:rFonts w:ascii="Times New Roman" w:hAnsi="Times New Roman" w:cs="Times New Roman"/>
          <w:color w:val="000000"/>
          <w:sz w:val="28"/>
          <w:szCs w:val="28"/>
        </w:rPr>
        <w:t>мистецтво</w:t>
      </w:r>
      <w:r w:rsidRPr="008026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вивчення яких 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виділено   по 1 годин</w:t>
      </w:r>
      <w:r w:rsidRPr="0080267E">
        <w:rPr>
          <w:rFonts w:ascii="Times New Roman" w:hAnsi="Times New Roman" w:cs="Times New Roman"/>
          <w:sz w:val="28"/>
          <w:szCs w:val="28"/>
        </w:rPr>
        <w:t>і</w:t>
      </w: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</w:t>
      </w:r>
      <w:r w:rsidRPr="0080267E">
        <w:rPr>
          <w:rFonts w:ascii="Times New Roman" w:hAnsi="Times New Roman" w:cs="Times New Roman"/>
          <w:sz w:val="28"/>
          <w:szCs w:val="28"/>
        </w:rPr>
        <w:t>.</w:t>
      </w:r>
    </w:p>
    <w:p w:rsidR="0080267E" w:rsidRDefault="0080267E" w:rsidP="00F343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0267E">
        <w:rPr>
          <w:sz w:val="28"/>
          <w:szCs w:val="28"/>
        </w:rPr>
        <w:t xml:space="preserve">      Години фізичної культури в 1-9-х  класах не враховуються при визначенні гранично допустимого навантаження учнів.</w:t>
      </w:r>
    </w:p>
    <w:p w:rsidR="008123C3" w:rsidRPr="0062493C" w:rsidRDefault="008123C3" w:rsidP="00F343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0267E" w:rsidRPr="0080267E" w:rsidRDefault="0080267E" w:rsidP="00F34377">
      <w:pPr>
        <w:pStyle w:val="a5"/>
        <w:spacing w:line="276" w:lineRule="auto"/>
        <w:jc w:val="both"/>
        <w:rPr>
          <w:rFonts w:cs="Times New Roman"/>
          <w:sz w:val="28"/>
          <w:szCs w:val="28"/>
        </w:rPr>
      </w:pPr>
      <w:r w:rsidRPr="0080267E">
        <w:rPr>
          <w:rFonts w:cs="Times New Roman"/>
          <w:sz w:val="28"/>
          <w:szCs w:val="28"/>
        </w:rPr>
        <w:t xml:space="preserve">     З метою кращого  формування фундаменту життєвих цінностей сучасної людини та розширення    світоглядного, культурного, освітньо-виховного спрямування учнів </w:t>
      </w:r>
      <w:r w:rsidRPr="0080267E">
        <w:rPr>
          <w:rFonts w:cs="Times New Roman"/>
          <w:b/>
          <w:sz w:val="28"/>
          <w:szCs w:val="28"/>
        </w:rPr>
        <w:t xml:space="preserve"> </w:t>
      </w:r>
      <w:r w:rsidRPr="0080267E">
        <w:rPr>
          <w:rFonts w:cs="Times New Roman"/>
          <w:sz w:val="28"/>
          <w:szCs w:val="28"/>
        </w:rPr>
        <w:t xml:space="preserve"> вводиться додатковий час (у розклад уроків) :</w:t>
      </w:r>
    </w:p>
    <w:p w:rsidR="0080267E" w:rsidRPr="0080267E" w:rsidRDefault="00B7088D" w:rsidP="00F34377">
      <w:pPr>
        <w:pStyle w:val="a5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1 година</w:t>
      </w:r>
      <w:r w:rsidR="0080267E" w:rsidRPr="0080267E">
        <w:rPr>
          <w:rFonts w:cs="Times New Roman"/>
          <w:b/>
          <w:sz w:val="28"/>
          <w:szCs w:val="28"/>
        </w:rPr>
        <w:t xml:space="preserve"> предмета «Етика» </w:t>
      </w:r>
      <w:r w:rsidR="007F0BC0">
        <w:rPr>
          <w:rFonts w:cs="Times New Roman"/>
          <w:sz w:val="28"/>
          <w:szCs w:val="28"/>
        </w:rPr>
        <w:t>для 5 та 6 класу</w:t>
      </w:r>
    </w:p>
    <w:p w:rsidR="00B7088D" w:rsidRDefault="0080267E" w:rsidP="00F34377">
      <w:pPr>
        <w:pStyle w:val="a5"/>
        <w:spacing w:line="276" w:lineRule="auto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0267E">
        <w:rPr>
          <w:rFonts w:cs="Times New Roman"/>
          <w:sz w:val="28"/>
          <w:szCs w:val="28"/>
        </w:rPr>
        <w:t xml:space="preserve"> </w:t>
      </w:r>
      <w:r w:rsidRPr="0080267E">
        <w:rPr>
          <w:rFonts w:cs="Times New Roman"/>
          <w:color w:val="000000"/>
          <w:sz w:val="28"/>
          <w:szCs w:val="28"/>
        </w:rPr>
        <w:t> </w:t>
      </w:r>
    </w:p>
    <w:p w:rsidR="008123C3" w:rsidRDefault="00B7088D" w:rsidP="00F34377">
      <w:pPr>
        <w:pStyle w:val="a5"/>
        <w:spacing w:line="276" w:lineRule="auto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0,5</w:t>
      </w:r>
      <w:r w:rsidR="00DE2198">
        <w:rPr>
          <w:rFonts w:cs="Times New Roman"/>
          <w:color w:val="000000"/>
          <w:sz w:val="28"/>
          <w:szCs w:val="28"/>
        </w:rPr>
        <w:t xml:space="preserve"> годин    «Українська мова</w:t>
      </w:r>
      <w:r>
        <w:rPr>
          <w:rFonts w:cs="Times New Roman"/>
          <w:color w:val="000000"/>
          <w:sz w:val="28"/>
          <w:szCs w:val="28"/>
        </w:rPr>
        <w:t>»   для 5-9 класів</w:t>
      </w:r>
      <w:r w:rsidR="0080267E" w:rsidRPr="0080267E">
        <w:rPr>
          <w:rFonts w:cs="Times New Roman"/>
          <w:color w:val="000000"/>
          <w:sz w:val="28"/>
          <w:szCs w:val="28"/>
        </w:rPr>
        <w:t>     </w:t>
      </w:r>
    </w:p>
    <w:p w:rsidR="0080267E" w:rsidRPr="008123C3" w:rsidRDefault="008123C3" w:rsidP="00F34377">
      <w:pPr>
        <w:pStyle w:val="a5"/>
        <w:spacing w:line="276" w:lineRule="auto"/>
        <w:ind w:firstLine="540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Pr="008123C3">
        <w:rPr>
          <w:rFonts w:cs="Times New Roman"/>
          <w:b/>
          <w:color w:val="000000"/>
          <w:sz w:val="28"/>
          <w:szCs w:val="28"/>
        </w:rPr>
        <w:t xml:space="preserve">1 година спецкурс «Українська писанка» </w:t>
      </w:r>
      <w:r w:rsidRPr="007F0BC0">
        <w:rPr>
          <w:rFonts w:cs="Times New Roman"/>
          <w:color w:val="000000"/>
          <w:sz w:val="28"/>
          <w:szCs w:val="28"/>
        </w:rPr>
        <w:t>у 5-9 класах</w:t>
      </w:r>
      <w:r w:rsidR="0080267E" w:rsidRPr="008123C3">
        <w:rPr>
          <w:rFonts w:cs="Times New Roman"/>
          <w:b/>
          <w:color w:val="000000"/>
          <w:sz w:val="28"/>
          <w:szCs w:val="28"/>
        </w:rPr>
        <w:t>     </w:t>
      </w:r>
    </w:p>
    <w:p w:rsidR="0080267E" w:rsidRPr="0080267E" w:rsidRDefault="0080267E" w:rsidP="00F34377">
      <w:pPr>
        <w:numPr>
          <w:ilvl w:val="0"/>
          <w:numId w:val="18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b/>
          <w:sz w:val="28"/>
          <w:szCs w:val="28"/>
          <w:lang w:val="uk-UA"/>
        </w:rPr>
        <w:t>факультативи:</w:t>
      </w:r>
    </w:p>
    <w:p w:rsidR="0080267E" w:rsidRPr="0080267E" w:rsidRDefault="0080267E" w:rsidP="00F34377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2493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561BE">
        <w:rPr>
          <w:rFonts w:ascii="Times New Roman" w:hAnsi="Times New Roman" w:cs="Times New Roman"/>
          <w:sz w:val="28"/>
          <w:szCs w:val="28"/>
          <w:lang w:val="uk-UA"/>
        </w:rPr>
        <w:t>7 клас –   Юний географ</w:t>
      </w:r>
      <w:r w:rsidR="007F0BC0">
        <w:rPr>
          <w:rFonts w:ascii="Times New Roman" w:hAnsi="Times New Roman" w:cs="Times New Roman"/>
          <w:sz w:val="28"/>
          <w:szCs w:val="28"/>
          <w:lang w:val="uk-UA"/>
        </w:rPr>
        <w:t xml:space="preserve"> – 0,5 годин ;</w:t>
      </w:r>
    </w:p>
    <w:p w:rsidR="0080267E" w:rsidRDefault="007F0BC0" w:rsidP="007F0BC0">
      <w:pPr>
        <w:tabs>
          <w:tab w:val="left" w:pos="142"/>
        </w:tabs>
        <w:spacing w:line="276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 к</w:t>
      </w:r>
      <w:r w:rsidR="003561BE">
        <w:rPr>
          <w:rFonts w:ascii="Times New Roman" w:hAnsi="Times New Roman" w:cs="Times New Roman"/>
          <w:sz w:val="28"/>
          <w:szCs w:val="28"/>
          <w:lang w:val="uk-UA"/>
        </w:rPr>
        <w:t>лас –  Юний географ</w:t>
      </w:r>
      <w:r w:rsidR="00624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- 1 година</w:t>
      </w:r>
      <w:r w:rsidR="0080267E" w:rsidRPr="008026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088D" w:rsidRDefault="00B7088D" w:rsidP="008123C3">
      <w:pPr>
        <w:tabs>
          <w:tab w:val="left" w:pos="142"/>
        </w:tabs>
        <w:spacing w:line="276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9 клас -  Дизайн </w:t>
      </w:r>
      <w:r w:rsidR="007F0BC0">
        <w:rPr>
          <w:rFonts w:ascii="Times New Roman" w:hAnsi="Times New Roman" w:cs="Times New Roman"/>
          <w:sz w:val="28"/>
          <w:szCs w:val="28"/>
          <w:lang w:val="uk-UA"/>
        </w:rPr>
        <w:t xml:space="preserve">    -  1 година;</w:t>
      </w:r>
    </w:p>
    <w:p w:rsidR="00B7088D" w:rsidRDefault="00B7088D" w:rsidP="008123C3">
      <w:pPr>
        <w:tabs>
          <w:tab w:val="left" w:pos="142"/>
        </w:tabs>
        <w:spacing w:line="276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5-6 клас – Умілі руки по – 0,5 годин;</w:t>
      </w:r>
    </w:p>
    <w:p w:rsidR="00DE2198" w:rsidRDefault="00DE2198" w:rsidP="008123C3">
      <w:pPr>
        <w:tabs>
          <w:tab w:val="left" w:pos="142"/>
        </w:tabs>
        <w:spacing w:line="276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5-7 клас – Книга в світі медіа – 2,5 год.</w:t>
      </w:r>
    </w:p>
    <w:p w:rsidR="0080267E" w:rsidRPr="00ED5C8D" w:rsidRDefault="0080267E" w:rsidP="008123C3">
      <w:pPr>
        <w:tabs>
          <w:tab w:val="left" w:pos="142"/>
        </w:tabs>
        <w:spacing w:line="276" w:lineRule="auto"/>
        <w:ind w:left="6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6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088D">
        <w:rPr>
          <w:rFonts w:ascii="Times New Roman" w:hAnsi="Times New Roman" w:cs="Times New Roman"/>
          <w:b/>
          <w:sz w:val="28"/>
          <w:szCs w:val="28"/>
          <w:lang w:val="uk-UA"/>
        </w:rPr>
        <w:t>гуртки для учнів 5 – 8</w:t>
      </w:r>
      <w:r w:rsidR="005F3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 –( 9 годин)</w:t>
      </w:r>
    </w:p>
    <w:p w:rsidR="00ED5C8D" w:rsidRDefault="005F3EDF" w:rsidP="008123C3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Образотворче мистецтво</w:t>
      </w:r>
      <w:r w:rsidR="008123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6 клас ( 2 год.)</w:t>
      </w:r>
    </w:p>
    <w:p w:rsidR="008123C3" w:rsidRDefault="005F3EDF" w:rsidP="008123C3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«Декоративно - ужиткове мистецтво </w:t>
      </w:r>
      <w:r w:rsidR="00ED0E1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-7 клас ( 2 год.)</w:t>
      </w:r>
    </w:p>
    <w:p w:rsidR="005F3EDF" w:rsidRDefault="005F3EDF" w:rsidP="008123C3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Бісероплетіння»  -     8 клас     ( 2 год.)</w:t>
      </w:r>
    </w:p>
    <w:p w:rsidR="00ED0E1D" w:rsidRDefault="00ED0E1D" w:rsidP="008123C3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«Мистецтво живого слова»</w:t>
      </w:r>
      <w:r w:rsidR="005F3EDF">
        <w:rPr>
          <w:rFonts w:ascii="Times New Roman" w:hAnsi="Times New Roman" w:cs="Times New Roman"/>
          <w:sz w:val="28"/>
          <w:szCs w:val="28"/>
          <w:lang w:val="uk-UA"/>
        </w:rPr>
        <w:t xml:space="preserve">   - 5 клас ( 2 год.)</w:t>
      </w:r>
    </w:p>
    <w:p w:rsidR="00B7088D" w:rsidRDefault="00B7088D" w:rsidP="008123C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5F3EDF">
        <w:rPr>
          <w:rFonts w:ascii="Times New Roman" w:hAnsi="Times New Roman" w:cs="Times New Roman"/>
          <w:sz w:val="28"/>
          <w:szCs w:val="28"/>
          <w:lang w:val="uk-UA"/>
        </w:rPr>
        <w:t>Юний художник»  -                5 клас ( 1 година)</w:t>
      </w:r>
    </w:p>
    <w:p w:rsidR="00ED5C8D" w:rsidRDefault="00ED5C8D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ED5C8D" w:rsidRDefault="00ED5C8D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ED5C8D" w:rsidRDefault="00ED5C8D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ED5C8D" w:rsidRDefault="00ED5C8D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6735F0" w:rsidRDefault="006735F0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6735F0" w:rsidRDefault="006735F0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6735F0" w:rsidRDefault="006735F0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6735F0" w:rsidRDefault="006735F0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6735F0" w:rsidRDefault="006735F0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ED5C8D" w:rsidRDefault="00ED5C8D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ED5C8D" w:rsidRDefault="00ED5C8D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ED5C8D" w:rsidRDefault="00ED5C8D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96330B" w:rsidRPr="00ED0E1D" w:rsidRDefault="003A7753" w:rsidP="0096330B">
      <w:pPr>
        <w:pStyle w:val="a3"/>
        <w:tabs>
          <w:tab w:val="left" w:pos="510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  <w:r w:rsidRPr="00ED0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5</w:t>
      </w:r>
      <w:r w:rsidRPr="00ED0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</w:t>
      </w:r>
      <w:r w:rsidRPr="00B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6330B" w:rsidRPr="00ED0E1D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>Показники реалізації освітньої програми</w:t>
      </w:r>
    </w:p>
    <w:p w:rsidR="0096330B" w:rsidRPr="006735F0" w:rsidRDefault="0096330B" w:rsidP="006735F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0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Pr="00ED0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Одним з сучасних викликів цієї Освітньої програми є впровадження Державного стандарту початкової освіти, нових навчальних програм для </w:t>
      </w:r>
      <w:r w:rsidRPr="00673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62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класів, які почали </w:t>
      </w:r>
      <w:r w:rsidRPr="00ED0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діяти у 2018-2019 навчальному році. </w:t>
      </w:r>
      <w:r w:rsidRPr="00673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Адже ці документи  мають новий змі</w:t>
      </w:r>
      <w:proofErr w:type="gramStart"/>
      <w:r w:rsidRPr="00673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</w:t>
      </w:r>
      <w:proofErr w:type="gramEnd"/>
      <w:r w:rsidRPr="00673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спрямований на формування компетентностей в учнів, дотриманням діяльнісного та компетентнісного підходів, реалізацією інтегрованого навчання та вперше формувального оцінювання в 1-х класах.</w:t>
      </w:r>
    </w:p>
    <w:p w:rsidR="0096330B" w:rsidRPr="006735F0" w:rsidRDefault="0096330B" w:rsidP="006735F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3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Всі ці параметри потребують особливої уваги як з боку </w:t>
      </w:r>
      <w:proofErr w:type="gramStart"/>
      <w:r w:rsidRPr="00673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</w:t>
      </w:r>
      <w:proofErr w:type="gramEnd"/>
      <w:r w:rsidRPr="00673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іністрації школи, так і з боку батьків, які перебувають з нами в партнерських відносинах.</w:t>
      </w:r>
    </w:p>
    <w:p w:rsidR="0096330B" w:rsidRPr="006735F0" w:rsidRDefault="0096330B" w:rsidP="006735F0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5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До вимірювання також належать </w:t>
      </w:r>
      <w:proofErr w:type="gramStart"/>
      <w:r w:rsidRPr="006735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6735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івень виконання планів та програм, календарно-тематичне планування вчителя, а також професійно - діяльнісні якості педагогічних працівників. Особливу увагу приділити вчителям </w:t>
      </w:r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початкових класів.</w:t>
      </w:r>
    </w:p>
    <w:p w:rsidR="0096330B" w:rsidRPr="006735F0" w:rsidRDefault="0096330B" w:rsidP="006735F0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Визначаємо критерії, що  містять основні індивідуально-особистісні та професійно-діяльнісні якості, необхідні для успішного виконання стратегічної мети та завдань реформування початкової освіти: </w:t>
      </w:r>
    </w:p>
    <w:p w:rsidR="0096330B" w:rsidRPr="006735F0" w:rsidRDefault="0096330B" w:rsidP="006735F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>• професійно-педагогічна компетентність – обізнаність із новітніми науково обґрунтованими відомостями з педагогіки, психології, методик, інноватики для створення освітньо-розвивального середовища, що сприяє цілісному індивідуально-особистісному становленню дітей молодшого шкільного віку,  здатність до продуктивної професійної діяльності на основі розвиненої педагогічної рефлексії відпов</w:t>
      </w:r>
      <w:proofErr w:type="gramEnd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ідно до </w:t>
      </w:r>
      <w:proofErr w:type="gramStart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proofErr w:type="gramEnd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ідних ціннісно-світоглядних орієнтацій, вимог педагогічної етики та викликів початкової школи; </w:t>
      </w:r>
    </w:p>
    <w:p w:rsidR="0096330B" w:rsidRPr="006735F0" w:rsidRDefault="0096330B" w:rsidP="006735F0">
      <w:pPr>
        <w:tabs>
          <w:tab w:val="left" w:pos="510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gramStart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іально-громадянська компетентність – розуміння сутності громадянського суспільства, володіння знаннями про права і свободи людини, усвідомлення глобальних (у тому числі екологічних) проблем людства і можливостей власної участі у їх розв’язанні, усвідомлення громадянського обов’язку та почуття власної гідності, вміння визначати проблемні питання у соціокультурній, професійній сферах життєдіяльності людини та віднаходити шляхи їх розв’язання, навички ефективної та конструктивної участі в цивілізаційному суспільному розвитку, здатність до ефективної командної </w:t>
      </w:r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роботи, вміння попереджувати та розв’язувати конфлікти, досягаючи компромі</w:t>
      </w:r>
      <w:proofErr w:type="gramStart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ів; </w:t>
      </w:r>
    </w:p>
    <w:p w:rsidR="0096330B" w:rsidRPr="006735F0" w:rsidRDefault="0096330B" w:rsidP="006735F0">
      <w:pPr>
        <w:tabs>
          <w:tab w:val="left" w:pos="510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загальнокультурна компетентність – здатність розуміти твори мистецтва, формувати власні мистецькі смаки, самостійно виражати ідеї, досвід та почуття за допомогою мистецтва, усвідомлення власної національної ідентичності як </w:t>
      </w:r>
      <w:proofErr w:type="gramStart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ідґрунтя відкритого ставлення та поваги до розмаїття культурного вираження інших; </w:t>
      </w:r>
    </w:p>
    <w:p w:rsidR="0096330B" w:rsidRPr="006735F0" w:rsidRDefault="0096330B" w:rsidP="006735F0">
      <w:pPr>
        <w:tabs>
          <w:tab w:val="left" w:pos="510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мовно-комунікативна компетентність – володіння системними знаннями про норми і типи педагогічного спілкування в процесі організації колективної та індивідуальної діяльності, вміння вислуховувати, відстоювати власну позицію, використовуючи </w:t>
      </w:r>
      <w:proofErr w:type="gramStart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ізні прийоми розміркувань та аргументації, розвиненість культури професійного спілкування, здатність досягати педагогічних результатів засобами продуктивної комунікативної взаємодії (відповідних знань, вербальних і невербальних умінь і навичок залежно від комунікативно-діяльнісних ситуацій); </w:t>
      </w:r>
    </w:p>
    <w:p w:rsidR="0096330B" w:rsidRPr="006735F0" w:rsidRDefault="0096330B" w:rsidP="006735F0">
      <w:pPr>
        <w:tabs>
          <w:tab w:val="left" w:pos="510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психологічно-фасилітативна компетентність – усвідомлення ціннісної значущості фізичного, психічного і </w:t>
      </w:r>
      <w:proofErr w:type="gramStart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>морального</w:t>
      </w:r>
      <w:proofErr w:type="gramEnd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здоров’я дитини, здатність сприяти творчому становленню молодших школярів та їхній індивідуалізації;</w:t>
      </w:r>
    </w:p>
    <w:p w:rsidR="0096330B" w:rsidRPr="006735F0" w:rsidRDefault="0096330B" w:rsidP="006735F0">
      <w:pPr>
        <w:tabs>
          <w:tab w:val="left" w:pos="510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</w:t>
      </w:r>
      <w:proofErr w:type="gramStart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>ідприємницька компетентність – вміння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держави;</w:t>
      </w:r>
    </w:p>
    <w:p w:rsidR="0096330B" w:rsidRPr="006735F0" w:rsidRDefault="0096330B" w:rsidP="006735F0">
      <w:pPr>
        <w:tabs>
          <w:tab w:val="left" w:pos="510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7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інформаційно-цифрова компетентність – здатність орієнтуватися в інформаційному просторі, отримувати інформацію та оперувати нею відповідно до власних потреб і вимог сучасного високотехнологічного інформаційного суспільства.</w:t>
      </w:r>
    </w:p>
    <w:p w:rsidR="0096330B" w:rsidRDefault="0096330B" w:rsidP="0096330B">
      <w:pPr>
        <w:pStyle w:val="a6"/>
        <w:spacing w:line="276" w:lineRule="auto"/>
        <w:ind w:firstLine="709"/>
        <w:rPr>
          <w:rFonts w:ascii="Times New Roman" w:hAnsi="Times New Roman"/>
          <w:caps/>
          <w:sz w:val="28"/>
          <w:szCs w:val="28"/>
        </w:rPr>
      </w:pPr>
    </w:p>
    <w:p w:rsidR="006735F0" w:rsidRDefault="006735F0" w:rsidP="00D97D2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D97D22" w:rsidRPr="00D97D22" w:rsidRDefault="00D97D22" w:rsidP="00D97D2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96330B" w:rsidRDefault="0096330B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3A7753" w:rsidRDefault="003A7753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3A7753" w:rsidRDefault="003A7753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3A7753" w:rsidRDefault="003A7753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3A7753" w:rsidRDefault="003A7753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3A7753" w:rsidRDefault="003A7753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3A7753" w:rsidRDefault="003A7753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3A7753" w:rsidRDefault="003A7753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3A7753" w:rsidRDefault="003A7753" w:rsidP="00ED5C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22853" w:rsidRDefault="00822853" w:rsidP="00AE72C8">
      <w:pPr>
        <w:spacing w:after="0" w:line="240" w:lineRule="auto"/>
        <w:contextualSpacing/>
        <w:rPr>
          <w:b/>
          <w:szCs w:val="28"/>
          <w:lang w:val="uk-UA"/>
        </w:rPr>
      </w:pPr>
    </w:p>
    <w:p w:rsidR="00822853" w:rsidRDefault="00822853" w:rsidP="00AE72C8">
      <w:pPr>
        <w:spacing w:after="0" w:line="240" w:lineRule="auto"/>
        <w:contextualSpacing/>
        <w:rPr>
          <w:b/>
          <w:szCs w:val="28"/>
          <w:lang w:val="uk-UA"/>
        </w:rPr>
      </w:pPr>
    </w:p>
    <w:p w:rsidR="003561BE" w:rsidRDefault="003E4E72" w:rsidP="00AE72C8">
      <w:pPr>
        <w:spacing w:after="0" w:line="240" w:lineRule="auto"/>
        <w:contextualSpacing/>
        <w:rPr>
          <w:b/>
          <w:szCs w:val="28"/>
          <w:lang w:val="uk-UA"/>
        </w:rPr>
      </w:pPr>
      <w:r>
        <w:rPr>
          <w:b/>
          <w:szCs w:val="28"/>
        </w:rPr>
        <w:t xml:space="preserve">                                            </w:t>
      </w:r>
    </w:p>
    <w:p w:rsidR="003561BE" w:rsidRDefault="003561BE" w:rsidP="00AE72C8">
      <w:pPr>
        <w:spacing w:after="0" w:line="240" w:lineRule="auto"/>
        <w:contextualSpacing/>
        <w:rPr>
          <w:b/>
          <w:szCs w:val="28"/>
          <w:lang w:val="uk-UA"/>
        </w:rPr>
      </w:pPr>
    </w:p>
    <w:p w:rsidR="003561BE" w:rsidRDefault="003561BE" w:rsidP="00AE72C8">
      <w:pPr>
        <w:spacing w:after="0" w:line="240" w:lineRule="auto"/>
        <w:contextualSpacing/>
        <w:rPr>
          <w:b/>
          <w:szCs w:val="28"/>
          <w:lang w:val="uk-UA"/>
        </w:rPr>
      </w:pPr>
    </w:p>
    <w:p w:rsidR="003561BE" w:rsidRDefault="003561BE" w:rsidP="00AE72C8">
      <w:pPr>
        <w:spacing w:after="0" w:line="240" w:lineRule="auto"/>
        <w:contextualSpacing/>
        <w:rPr>
          <w:b/>
          <w:szCs w:val="28"/>
          <w:lang w:val="uk-UA"/>
        </w:rPr>
      </w:pPr>
    </w:p>
    <w:p w:rsidR="00AE72C8" w:rsidRPr="00747760" w:rsidRDefault="003561BE" w:rsidP="00AE72C8">
      <w:pPr>
        <w:spacing w:after="0" w:line="240" w:lineRule="auto"/>
        <w:contextualSpacing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                </w:t>
      </w:r>
      <w:r w:rsidR="003E4E72">
        <w:rPr>
          <w:b/>
          <w:szCs w:val="28"/>
        </w:rPr>
        <w:t xml:space="preserve">  </w:t>
      </w:r>
      <w:r w:rsidR="00AE72C8" w:rsidRPr="00747760">
        <w:rPr>
          <w:b/>
          <w:szCs w:val="28"/>
        </w:rPr>
        <w:t>Науково-методичне забезпечення предметі</w:t>
      </w:r>
      <w:proofErr w:type="gramStart"/>
      <w:r w:rsidR="00AE72C8" w:rsidRPr="00747760">
        <w:rPr>
          <w:b/>
          <w:szCs w:val="28"/>
        </w:rPr>
        <w:t>в</w:t>
      </w:r>
      <w:proofErr w:type="gramEnd"/>
    </w:p>
    <w:p w:rsidR="00AE72C8" w:rsidRPr="00747760" w:rsidRDefault="00AE72C8" w:rsidP="00AE72C8">
      <w:pPr>
        <w:contextualSpacing/>
        <w:jc w:val="center"/>
        <w:rPr>
          <w:b/>
          <w:szCs w:val="28"/>
        </w:rPr>
      </w:pPr>
      <w:r w:rsidRPr="00747760">
        <w:rPr>
          <w:b/>
          <w:szCs w:val="28"/>
        </w:rPr>
        <w:t>інваріантної складової робочого навчального плану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52"/>
        <w:gridCol w:w="3784"/>
        <w:gridCol w:w="2268"/>
        <w:gridCol w:w="2233"/>
      </w:tblGrid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760">
              <w:rPr>
                <w:rFonts w:eastAsia="Calibri"/>
                <w:b/>
                <w:sz w:val="24"/>
                <w:szCs w:val="24"/>
              </w:rPr>
              <w:t>№ з/</w:t>
            </w:r>
            <w:proofErr w:type="gramStart"/>
            <w:r w:rsidRPr="00747760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760">
              <w:rPr>
                <w:rFonts w:eastAsia="Calibri"/>
                <w:b/>
                <w:sz w:val="24"/>
                <w:szCs w:val="24"/>
              </w:rPr>
              <w:t>Клас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760">
              <w:rPr>
                <w:rFonts w:eastAsia="Calibri"/>
                <w:b/>
                <w:sz w:val="24"/>
                <w:szCs w:val="24"/>
              </w:rPr>
              <w:t>Назва програми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760">
              <w:rPr>
                <w:rFonts w:eastAsia="Calibri"/>
                <w:b/>
                <w:sz w:val="24"/>
                <w:szCs w:val="24"/>
              </w:rPr>
              <w:t>Автор/</w:t>
            </w:r>
          </w:p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760">
              <w:rPr>
                <w:b/>
                <w:sz w:val="24"/>
                <w:szCs w:val="24"/>
              </w:rPr>
              <w:t>Видавництво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760">
              <w:rPr>
                <w:rFonts w:eastAsia="Calibri"/>
                <w:b/>
                <w:sz w:val="24"/>
                <w:szCs w:val="24"/>
              </w:rPr>
              <w:t>Коли і ким надано гриф</w:t>
            </w:r>
          </w:p>
        </w:tc>
      </w:tr>
      <w:tr w:rsidR="00AE72C8" w:rsidRPr="00747760" w:rsidTr="003561BE">
        <w:tc>
          <w:tcPr>
            <w:tcW w:w="9587" w:type="dxa"/>
            <w:gridSpan w:val="5"/>
            <w:shd w:val="clear" w:color="auto" w:fill="auto"/>
          </w:tcPr>
          <w:p w:rsidR="00AE72C8" w:rsidRPr="00747760" w:rsidRDefault="00AE72C8" w:rsidP="003E4E72">
            <w:pPr>
              <w:pStyle w:val="af"/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ПОЧАТКОВА ШКОЛА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3561BE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47760">
              <w:rPr>
                <w:rFonts w:eastAsia="Calibri"/>
                <w:sz w:val="24"/>
                <w:szCs w:val="24"/>
              </w:rPr>
              <w:t>1</w:t>
            </w:r>
            <w:r w:rsidR="003561BE">
              <w:rPr>
                <w:rFonts w:eastAsia="Calibri"/>
                <w:sz w:val="24"/>
                <w:szCs w:val="24"/>
              </w:rPr>
              <w:t>-</w:t>
            </w:r>
            <w:r w:rsidR="003561BE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 xml:space="preserve">Типова освітня програма </w:t>
            </w:r>
            <w:proofErr w:type="gramStart"/>
            <w:r w:rsidRPr="00747760">
              <w:rPr>
                <w:sz w:val="24"/>
                <w:szCs w:val="24"/>
              </w:rPr>
              <w:t>для</w:t>
            </w:r>
            <w:proofErr w:type="gramEnd"/>
            <w:r w:rsidRPr="00747760">
              <w:rPr>
                <w:sz w:val="24"/>
                <w:szCs w:val="24"/>
              </w:rPr>
              <w:t xml:space="preserve"> закладів</w:t>
            </w:r>
            <w:r w:rsidR="003561BE">
              <w:rPr>
                <w:sz w:val="24"/>
                <w:szCs w:val="24"/>
              </w:rPr>
              <w:t xml:space="preserve"> загальної середньої освіти. 1-</w:t>
            </w:r>
            <w:r w:rsidR="003561BE">
              <w:rPr>
                <w:sz w:val="24"/>
                <w:szCs w:val="24"/>
                <w:lang w:val="uk-UA"/>
              </w:rPr>
              <w:t>4</w:t>
            </w:r>
            <w:r w:rsidRPr="00747760">
              <w:rPr>
                <w:sz w:val="24"/>
                <w:szCs w:val="24"/>
              </w:rPr>
              <w:t xml:space="preserve"> класи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47760">
              <w:rPr>
                <w:rFonts w:eastAsia="Calibri"/>
                <w:sz w:val="24"/>
                <w:szCs w:val="24"/>
              </w:rPr>
              <w:t>ід керівництвом О.Я.Савченко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аказ МОН № 268 від 21.03.2018</w:t>
            </w:r>
            <w:r w:rsidRPr="00747760">
              <w:rPr>
                <w:rFonts w:eastAsia="Calibri"/>
                <w:sz w:val="24"/>
                <w:szCs w:val="24"/>
              </w:rPr>
              <w:t>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3561BE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  <w:r w:rsidR="00AE72C8" w:rsidRPr="00747760">
              <w:rPr>
                <w:rFonts w:eastAsia="Calibri"/>
                <w:sz w:val="24"/>
                <w:szCs w:val="24"/>
              </w:rPr>
              <w:t>-4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pStyle w:val="a5"/>
              <w:contextualSpacing/>
            </w:pPr>
            <w:r w:rsidRPr="00747760">
              <w:t>Програма для загальноосвітніх навчальних закладів «Фізична культура. 1-4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Наказ МОН</w:t>
            </w:r>
            <w:r>
              <w:rPr>
                <w:sz w:val="24"/>
                <w:szCs w:val="24"/>
              </w:rPr>
              <w:t xml:space="preserve"> </w:t>
            </w:r>
            <w:r w:rsidRPr="00747760">
              <w:rPr>
                <w:sz w:val="24"/>
                <w:szCs w:val="24"/>
              </w:rPr>
              <w:t>№ 948 від 05.08.2016</w:t>
            </w:r>
            <w:r>
              <w:rPr>
                <w:sz w:val="24"/>
                <w:szCs w:val="24"/>
              </w:rPr>
              <w:t>р.</w:t>
            </w:r>
          </w:p>
        </w:tc>
      </w:tr>
      <w:tr w:rsidR="00AE72C8" w:rsidRPr="00747760" w:rsidTr="003561BE">
        <w:tc>
          <w:tcPr>
            <w:tcW w:w="9587" w:type="dxa"/>
            <w:gridSpan w:val="5"/>
            <w:shd w:val="clear" w:color="auto" w:fill="auto"/>
          </w:tcPr>
          <w:p w:rsidR="00AE72C8" w:rsidRPr="00747760" w:rsidRDefault="00AE72C8" w:rsidP="003E4E72">
            <w:pPr>
              <w:pStyle w:val="af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БАЗОВА</w:t>
            </w:r>
            <w:r w:rsidRPr="00747760">
              <w:rPr>
                <w:rFonts w:eastAsia="Calibri"/>
                <w:sz w:val="24"/>
                <w:szCs w:val="24"/>
              </w:rPr>
              <w:t xml:space="preserve"> ШКОЛА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Програми для загальноосвітніх навчальних закладів «Українська мова. 5-9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Програми для загальноосвітніх навчальних закладів «Українська література. 5-9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Навчальна програма для загальноосвітніх навчальних закладів «Зарубіжна література. 5-9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Навчальна програма для загальноосвітніх навчальних закладів «Історія України. Всесвітня історія. 5-9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Навчальна програма для загальноосві</w:t>
            </w:r>
            <w:r>
              <w:rPr>
                <w:sz w:val="24"/>
                <w:szCs w:val="24"/>
              </w:rPr>
              <w:t>тніх навчальних закладів «Основи правознавства. 9 клас</w:t>
            </w:r>
            <w:r w:rsidRPr="0074776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E72C8" w:rsidRDefault="00AE72C8" w:rsidP="003E4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Ремех Т.О. та інші/</w:t>
            </w:r>
          </w:p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Лист МОН №1/11-1969 від 21.05.2008р.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pacing w:val="-6"/>
                <w:sz w:val="24"/>
                <w:szCs w:val="24"/>
              </w:rPr>
            </w:pPr>
            <w:r w:rsidRPr="00747760">
              <w:rPr>
                <w:spacing w:val="-6"/>
                <w:sz w:val="24"/>
                <w:szCs w:val="24"/>
              </w:rPr>
              <w:t>Навчальна програма для загальноосвітніх навчальних закладів «Математика. 5–9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pacing w:val="-6"/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Навчальна програма для загальноосвітніх навчальних закладів «Природознавство. 5 клас»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6-9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widowControl w:val="0"/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Навчальна програма для загальноосвітніх навчальних закладі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 xml:space="preserve"> «Біологія. 6-9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6-9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Навчальні програми для загальноосвітніх навчальних закладі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. Географія.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7-9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widowControl w:val="0"/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Навчальна програма для загальноосвітніх навчальних закладів «Фізика. 7-9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7-9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 xml:space="preserve">Програма для загальноосвітніх навчальних закладів «Хімія. 7-9 класи»                   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widowControl w:val="0"/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Навчальна програма для загальноосвітніх навчальних закладів «Трудове навчання. 5-9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Інформатика. Навчальна програма для учнів 5–9 класів загальноосвітніх навчальних закладі</w:t>
            </w:r>
            <w:proofErr w:type="gramStart"/>
            <w:r w:rsidRPr="00747760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Навчальна програма для загальноосвітніх навчальних закладів «Основи здоров’я.  5-9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Колектив авторі</w:t>
            </w:r>
            <w:proofErr w:type="gramStart"/>
            <w:r w:rsidRPr="00747760">
              <w:rPr>
                <w:sz w:val="24"/>
                <w:szCs w:val="24"/>
              </w:rPr>
              <w:t>в</w:t>
            </w:r>
            <w:proofErr w:type="gramEnd"/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Наказ МОН № 804 від 07.06.2017р.</w:t>
            </w:r>
          </w:p>
        </w:tc>
      </w:tr>
      <w:tr w:rsidR="00AE72C8" w:rsidRPr="00747760" w:rsidTr="003561BE">
        <w:tc>
          <w:tcPr>
            <w:tcW w:w="550" w:type="dxa"/>
            <w:shd w:val="clear" w:color="auto" w:fill="auto"/>
          </w:tcPr>
          <w:p w:rsidR="00AE72C8" w:rsidRPr="00747760" w:rsidRDefault="00AE72C8" w:rsidP="00AE72C8">
            <w:pPr>
              <w:pStyle w:val="af"/>
              <w:numPr>
                <w:ilvl w:val="0"/>
                <w:numId w:val="22"/>
              </w:numPr>
              <w:ind w:left="357" w:hanging="357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AE72C8" w:rsidRPr="00747760" w:rsidRDefault="00AE72C8" w:rsidP="003E4E7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784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sz w:val="24"/>
                <w:szCs w:val="24"/>
              </w:rPr>
              <w:t>Навчальна програма для загальноосвітніх навчальних закладів «Фізична культура. 5-9 класи»</w:t>
            </w:r>
          </w:p>
        </w:tc>
        <w:tc>
          <w:tcPr>
            <w:tcW w:w="2268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Тимчик М.В. та і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747760">
              <w:rPr>
                <w:sz w:val="24"/>
                <w:szCs w:val="24"/>
              </w:rPr>
              <w:t>/</w:t>
            </w:r>
          </w:p>
          <w:p w:rsidR="00AE72C8" w:rsidRPr="00747760" w:rsidRDefault="00AE72C8" w:rsidP="003E4E72">
            <w:pPr>
              <w:contextualSpacing/>
              <w:rPr>
                <w:rFonts w:eastAsia="Calibri"/>
                <w:sz w:val="24"/>
                <w:szCs w:val="24"/>
              </w:rPr>
            </w:pPr>
            <w:r w:rsidRPr="00747760">
              <w:rPr>
                <w:rFonts w:eastAsia="Calibri"/>
                <w:sz w:val="24"/>
                <w:szCs w:val="24"/>
              </w:rPr>
              <w:t>Сайт МОН України</w:t>
            </w:r>
          </w:p>
        </w:tc>
        <w:tc>
          <w:tcPr>
            <w:tcW w:w="2233" w:type="dxa"/>
            <w:shd w:val="clear" w:color="auto" w:fill="auto"/>
          </w:tcPr>
          <w:p w:rsidR="00AE72C8" w:rsidRPr="00747760" w:rsidRDefault="00AE72C8" w:rsidP="003E4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№1407 від 23.10.2017р.</w:t>
            </w:r>
          </w:p>
        </w:tc>
      </w:tr>
    </w:tbl>
    <w:p w:rsidR="00AE72C8" w:rsidRDefault="00AE72C8" w:rsidP="00AE72C8"/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2C8" w:rsidRDefault="00AE72C8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61BE" w:rsidRDefault="003561BE" w:rsidP="00C17A9A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61BE" w:rsidRDefault="003561BE" w:rsidP="00C17A9A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61BE" w:rsidRDefault="003561BE" w:rsidP="00C17A9A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1236" w:rsidRDefault="00E71236" w:rsidP="00C17A9A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7A9A" w:rsidRPr="00414EC9" w:rsidRDefault="00C17A9A" w:rsidP="00C17A9A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</w:p>
    <w:p w:rsidR="00C17A9A" w:rsidRPr="006F23A8" w:rsidRDefault="00C17A9A" w:rsidP="00C17A9A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23A8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</w:p>
    <w:p w:rsidR="00C17A9A" w:rsidRPr="006F23A8" w:rsidRDefault="00C17A9A" w:rsidP="00C17A9A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C17A9A" w:rsidRPr="006F23A8" w:rsidRDefault="00C17A9A" w:rsidP="00C17A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A8">
        <w:rPr>
          <w:rFonts w:ascii="Times New Roman" w:eastAsia="Calibri" w:hAnsi="Times New Roman" w:cs="Times New Roman"/>
          <w:b/>
          <w:sz w:val="28"/>
          <w:szCs w:val="28"/>
        </w:rPr>
        <w:t>Перелік навчальних програм курсів за вибором та факультативі</w:t>
      </w:r>
      <w:proofErr w:type="gramStart"/>
      <w:r w:rsidRPr="006F23A8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C17A9A" w:rsidRPr="00D97D22" w:rsidRDefault="00C17A9A" w:rsidP="00C17A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учнів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Заломської </w:t>
      </w:r>
      <w:r>
        <w:rPr>
          <w:rFonts w:ascii="Times New Roman" w:eastAsia="Calibri" w:hAnsi="Times New Roman" w:cs="Times New Roman"/>
          <w:b/>
          <w:sz w:val="28"/>
          <w:szCs w:val="28"/>
        </w:rPr>
        <w:t>ЗОШ І-ІІ ступен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879"/>
        <w:gridCol w:w="3340"/>
        <w:gridCol w:w="992"/>
        <w:gridCol w:w="4077"/>
      </w:tblGrid>
      <w:tr w:rsidR="00C17A9A" w:rsidRPr="006F23A8" w:rsidTr="00EB04B8">
        <w:tc>
          <w:tcPr>
            <w:tcW w:w="879" w:type="dxa"/>
          </w:tcPr>
          <w:p w:rsidR="00C17A9A" w:rsidRPr="006F23A8" w:rsidRDefault="00C17A9A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23A8">
              <w:rPr>
                <w:rFonts w:ascii="Times New Roman" w:hAnsi="Times New Roman"/>
                <w:b/>
                <w:sz w:val="28"/>
                <w:szCs w:val="28"/>
              </w:rPr>
              <w:t>№з/</w:t>
            </w:r>
            <w:proofErr w:type="gramStart"/>
            <w:r w:rsidRPr="006F23A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40" w:type="dxa"/>
          </w:tcPr>
          <w:p w:rsidR="00C17A9A" w:rsidRPr="006F23A8" w:rsidRDefault="00C17A9A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23A8">
              <w:rPr>
                <w:rFonts w:ascii="Times New Roman" w:hAnsi="Times New Roman"/>
                <w:b/>
                <w:sz w:val="28"/>
                <w:szCs w:val="28"/>
              </w:rPr>
              <w:t>Навчальні програми</w:t>
            </w:r>
          </w:p>
        </w:tc>
        <w:tc>
          <w:tcPr>
            <w:tcW w:w="992" w:type="dxa"/>
          </w:tcPr>
          <w:p w:rsidR="00C17A9A" w:rsidRPr="006F23A8" w:rsidRDefault="00C17A9A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23A8">
              <w:rPr>
                <w:rFonts w:ascii="Times New Roman" w:hAnsi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4077" w:type="dxa"/>
          </w:tcPr>
          <w:p w:rsidR="00C17A9A" w:rsidRPr="006F23A8" w:rsidRDefault="00C17A9A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23A8">
              <w:rPr>
                <w:rFonts w:ascii="Times New Roman" w:hAnsi="Times New Roman"/>
                <w:b/>
                <w:sz w:val="28"/>
                <w:szCs w:val="28"/>
              </w:rPr>
              <w:t>Документ про надання грифа МОНУ</w:t>
            </w:r>
          </w:p>
        </w:tc>
      </w:tr>
      <w:tr w:rsidR="00C17A9A" w:rsidRPr="006F23A8" w:rsidTr="00E71236">
        <w:trPr>
          <w:trHeight w:val="1788"/>
        </w:trPr>
        <w:tc>
          <w:tcPr>
            <w:tcW w:w="879" w:type="dxa"/>
          </w:tcPr>
          <w:p w:rsidR="00C17A9A" w:rsidRPr="00EB04B8" w:rsidRDefault="00EB04B8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1.</w:t>
            </w:r>
          </w:p>
        </w:tc>
        <w:tc>
          <w:tcPr>
            <w:tcW w:w="3340" w:type="dxa"/>
          </w:tcPr>
          <w:p w:rsidR="00C17A9A" w:rsidRPr="00EB04B8" w:rsidRDefault="00EB04B8" w:rsidP="00EB04B8">
            <w:pPr>
              <w:spacing w:line="192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Етика</w:t>
            </w:r>
          </w:p>
        </w:tc>
        <w:tc>
          <w:tcPr>
            <w:tcW w:w="992" w:type="dxa"/>
          </w:tcPr>
          <w:p w:rsidR="00C17A9A" w:rsidRPr="00EB04B8" w:rsidRDefault="00EB04B8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5,6 кл.</w:t>
            </w:r>
          </w:p>
        </w:tc>
        <w:tc>
          <w:tcPr>
            <w:tcW w:w="4077" w:type="dxa"/>
          </w:tcPr>
          <w:p w:rsidR="00C17A9A" w:rsidRPr="00D97D22" w:rsidRDefault="00EB04B8" w:rsidP="00EB04B8">
            <w:pPr>
              <w:spacing w:line="192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B04B8">
              <w:rPr>
                <w:rFonts w:ascii="Times New Roman" w:hAnsi="Times New Roman"/>
                <w:sz w:val="28"/>
                <w:szCs w:val="28"/>
              </w:rPr>
              <w:t xml:space="preserve">Програма для загальноосвітніх навчальних закладів. «Етика». 5 – 6 класи. </w:t>
            </w:r>
            <w:r w:rsidRPr="00EB04B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Затверджено Міністерством освіти і науки України (лист № 1/11-6611 від 23.12.2004 р.) Київ 2005</w:t>
            </w:r>
          </w:p>
        </w:tc>
      </w:tr>
      <w:tr w:rsidR="00C17A9A" w:rsidRPr="00EB04B8" w:rsidTr="00E71236">
        <w:trPr>
          <w:trHeight w:val="1572"/>
        </w:trPr>
        <w:tc>
          <w:tcPr>
            <w:tcW w:w="879" w:type="dxa"/>
          </w:tcPr>
          <w:p w:rsidR="00C17A9A" w:rsidRPr="00EB04B8" w:rsidRDefault="00EB04B8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2.</w:t>
            </w:r>
          </w:p>
        </w:tc>
        <w:tc>
          <w:tcPr>
            <w:tcW w:w="3340" w:type="dxa"/>
          </w:tcPr>
          <w:p w:rsidR="00C17A9A" w:rsidRPr="00EB04B8" w:rsidRDefault="00EB04B8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Українська писанка</w:t>
            </w:r>
          </w:p>
        </w:tc>
        <w:tc>
          <w:tcPr>
            <w:tcW w:w="992" w:type="dxa"/>
          </w:tcPr>
          <w:p w:rsidR="00C17A9A" w:rsidRPr="00EB04B8" w:rsidRDefault="00822853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5-9 класи</w:t>
            </w:r>
          </w:p>
        </w:tc>
        <w:tc>
          <w:tcPr>
            <w:tcW w:w="4077" w:type="dxa"/>
          </w:tcPr>
          <w:p w:rsidR="00C17A9A" w:rsidRPr="00EB04B8" w:rsidRDefault="00EB04B8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B04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Рекун, Л. М. Технологія п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исанкарства: курси за вибором.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5-9</w:t>
            </w:r>
            <w:r w:rsidRPr="00EB04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клас. Навчальна програма</w:t>
            </w:r>
            <w:r w:rsidRPr="00EB04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/ Л. М. Рекун. - С.68-72</w:t>
            </w:r>
          </w:p>
        </w:tc>
      </w:tr>
      <w:tr w:rsidR="00822853" w:rsidRPr="00EB04B8" w:rsidTr="00E71236">
        <w:trPr>
          <w:trHeight w:val="1608"/>
        </w:trPr>
        <w:tc>
          <w:tcPr>
            <w:tcW w:w="879" w:type="dxa"/>
          </w:tcPr>
          <w:p w:rsidR="00822853" w:rsidRDefault="00822853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3.</w:t>
            </w:r>
          </w:p>
        </w:tc>
        <w:tc>
          <w:tcPr>
            <w:tcW w:w="3340" w:type="dxa"/>
          </w:tcPr>
          <w:p w:rsidR="00822853" w:rsidRDefault="00E71236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Книга у світі медіа</w:t>
            </w:r>
          </w:p>
        </w:tc>
        <w:tc>
          <w:tcPr>
            <w:tcW w:w="992" w:type="dxa"/>
          </w:tcPr>
          <w:p w:rsidR="00E71236" w:rsidRDefault="00E71236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5-7</w:t>
            </w:r>
          </w:p>
          <w:p w:rsidR="00822853" w:rsidRDefault="00822853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класи</w:t>
            </w:r>
          </w:p>
        </w:tc>
        <w:tc>
          <w:tcPr>
            <w:tcW w:w="4077" w:type="dxa"/>
          </w:tcPr>
          <w:p w:rsidR="00822853" w:rsidRDefault="00E71236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Програма для ЗЗСО, 5-7кл.</w:t>
            </w:r>
          </w:p>
          <w:p w:rsidR="00E71236" w:rsidRDefault="00E71236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О.В. Волошенюк, 2018 рік,</w:t>
            </w:r>
          </w:p>
          <w:p w:rsidR="00822853" w:rsidRPr="00EB04B8" w:rsidRDefault="00E71236" w:rsidP="00EB04B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Центр вільної преси</w:t>
            </w:r>
          </w:p>
        </w:tc>
      </w:tr>
      <w:tr w:rsidR="00C17A9A" w:rsidRPr="006F23A8" w:rsidTr="00000C65">
        <w:trPr>
          <w:trHeight w:val="1452"/>
        </w:trPr>
        <w:tc>
          <w:tcPr>
            <w:tcW w:w="879" w:type="dxa"/>
          </w:tcPr>
          <w:p w:rsidR="00C17A9A" w:rsidRPr="00EB04B8" w:rsidRDefault="00822853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4</w:t>
            </w:r>
            <w:r w:rsidR="00EB04B8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3340" w:type="dxa"/>
          </w:tcPr>
          <w:p w:rsidR="00C17A9A" w:rsidRPr="00EB04B8" w:rsidRDefault="003561BE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Юний географ</w:t>
            </w:r>
            <w:r w:rsidR="00E7123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-краєзнавець</w:t>
            </w:r>
          </w:p>
        </w:tc>
        <w:tc>
          <w:tcPr>
            <w:tcW w:w="992" w:type="dxa"/>
          </w:tcPr>
          <w:p w:rsidR="00C17A9A" w:rsidRPr="00EB04B8" w:rsidRDefault="00822853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7-8 </w:t>
            </w:r>
            <w:r w:rsidR="00EB711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кл</w:t>
            </w:r>
            <w:r w:rsidR="006821C8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аси</w:t>
            </w:r>
          </w:p>
        </w:tc>
        <w:tc>
          <w:tcPr>
            <w:tcW w:w="4077" w:type="dxa"/>
          </w:tcPr>
          <w:p w:rsidR="00C17A9A" w:rsidRPr="00D97D22" w:rsidRDefault="00E71236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Програма схвалена МОН для використання в ЗНЗ, лист ІМЗО від 10.03.2019 №22</w:t>
            </w:r>
            <w:r w:rsidR="00000C6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.1/12-г 168</w:t>
            </w:r>
          </w:p>
        </w:tc>
      </w:tr>
      <w:tr w:rsidR="00C17A9A" w:rsidRPr="006F23A8" w:rsidTr="00000C65">
        <w:trPr>
          <w:trHeight w:val="1212"/>
        </w:trPr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:rsidR="00C17A9A" w:rsidRPr="00C96C1E" w:rsidRDefault="00822853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5</w:t>
            </w:r>
            <w:r w:rsidR="00C96C1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3340" w:type="dxa"/>
            <w:tcBorders>
              <w:top w:val="nil"/>
              <w:bottom w:val="single" w:sz="4" w:space="0" w:color="auto"/>
            </w:tcBorders>
          </w:tcPr>
          <w:p w:rsidR="00C17A9A" w:rsidRPr="00C96C1E" w:rsidRDefault="00000C65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Дизайн і технології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7A9A" w:rsidRPr="00C96C1E" w:rsidRDefault="00000C65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8-</w:t>
            </w:r>
            <w:r w:rsidR="006821C8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9 клас</w:t>
            </w:r>
          </w:p>
        </w:tc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21C8" w:rsidRPr="00D97D22" w:rsidRDefault="00000C65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Навчальна програма для 8-9 класів.Сучасна вишивка, автор Шестаковський Л.Н.</w:t>
            </w:r>
          </w:p>
        </w:tc>
      </w:tr>
      <w:tr w:rsidR="006821C8" w:rsidRPr="006F23A8" w:rsidTr="006821C8">
        <w:trPr>
          <w:gridBefore w:val="3"/>
          <w:wBefore w:w="5211" w:type="dxa"/>
          <w:trHeight w:val="31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821C8" w:rsidRDefault="006821C8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6821C8" w:rsidRDefault="006821C8" w:rsidP="00EB04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6821C8">
      <w:pPr>
        <w:shd w:val="clear" w:color="auto" w:fill="FFFFFF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21C8" w:rsidRDefault="006821C8" w:rsidP="006821C8">
      <w:pPr>
        <w:shd w:val="clear" w:color="auto" w:fill="FFFFFF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21C8" w:rsidRDefault="006821C8" w:rsidP="006821C8">
      <w:pPr>
        <w:shd w:val="clear" w:color="auto" w:fill="FFFFFF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21C8" w:rsidRDefault="006821C8" w:rsidP="006821C8">
      <w:pPr>
        <w:shd w:val="clear" w:color="auto" w:fill="FFFFFF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7D22" w:rsidRDefault="00D97D22" w:rsidP="00D06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0930" w:rsidRPr="00D97D22" w:rsidRDefault="006A0930" w:rsidP="00D97D22">
      <w:pPr>
        <w:shd w:val="clear" w:color="auto" w:fill="FFFFFF"/>
        <w:rPr>
          <w:rFonts w:ascii="Arial" w:eastAsia="Times New Roman" w:hAnsi="Arial" w:cs="Arial"/>
          <w:color w:val="000000" w:themeColor="text1"/>
          <w:sz w:val="19"/>
          <w:szCs w:val="19"/>
          <w:lang w:val="uk-UA" w:eastAsia="uk-UA"/>
        </w:rPr>
      </w:pPr>
    </w:p>
    <w:p w:rsidR="006A0930" w:rsidRPr="008E656A" w:rsidRDefault="006A0930" w:rsidP="006A0930">
      <w:pPr>
        <w:autoSpaceDE w:val="0"/>
        <w:autoSpaceDN w:val="0"/>
        <w:spacing w:after="0" w:line="240" w:lineRule="auto"/>
        <w:ind w:right="1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A7753" w:rsidRDefault="003A7753" w:rsidP="0096330B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330B" w:rsidRPr="006F23A8" w:rsidRDefault="0096330B" w:rsidP="0096330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u w:val="single"/>
        </w:rPr>
      </w:pPr>
    </w:p>
    <w:p w:rsidR="00867D93" w:rsidRPr="008E656A" w:rsidRDefault="00867D93">
      <w:pPr>
        <w:rPr>
          <w:color w:val="000000" w:themeColor="text1"/>
        </w:rPr>
      </w:pPr>
    </w:p>
    <w:p w:rsidR="005A7F24" w:rsidRDefault="005A7F24">
      <w:pPr>
        <w:rPr>
          <w:color w:val="000000" w:themeColor="text1"/>
          <w:lang w:val="uk-UA"/>
        </w:rPr>
      </w:pPr>
    </w:p>
    <w:p w:rsidR="00C17A9A" w:rsidRPr="00EA0FF1" w:rsidRDefault="00C17A9A" w:rsidP="00C17A9A">
      <w:pPr>
        <w:shd w:val="clear" w:color="auto" w:fill="FFFFFF"/>
        <w:spacing w:after="0" w:line="408" w:lineRule="atLeast"/>
        <w:jc w:val="right"/>
        <w:rPr>
          <w:rFonts w:ascii="Arial" w:hAnsi="Arial" w:cs="Arial"/>
          <w:sz w:val="24"/>
          <w:szCs w:val="24"/>
          <w:lang w:eastAsia="ru-RU"/>
        </w:rPr>
      </w:pPr>
      <w:r w:rsidRPr="00EA0FF1">
        <w:rPr>
          <w:rFonts w:ascii="Times New Roman" w:hAnsi="Times New Roman"/>
          <w:sz w:val="28"/>
          <w:szCs w:val="28"/>
          <w:lang w:eastAsia="ru-RU"/>
        </w:rPr>
        <w:t xml:space="preserve">В освітній програмі </w:t>
      </w:r>
      <w:r>
        <w:rPr>
          <w:rFonts w:ascii="Times New Roman" w:hAnsi="Times New Roman"/>
          <w:sz w:val="28"/>
          <w:szCs w:val="28"/>
          <w:lang w:val="uk-UA" w:eastAsia="ru-RU"/>
        </w:rPr>
        <w:t>Заломської</w:t>
      </w:r>
      <w:r w:rsidRPr="00EA0FF1">
        <w:rPr>
          <w:rFonts w:ascii="Times New Roman" w:hAnsi="Times New Roman"/>
          <w:sz w:val="28"/>
          <w:szCs w:val="28"/>
          <w:lang w:eastAsia="ru-RU"/>
        </w:rPr>
        <w:t xml:space="preserve"> ЗОШ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І-ІІ ступенів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7A9A" w:rsidRPr="00EA0FF1" w:rsidRDefault="006821C8" w:rsidP="00C17A9A">
      <w:pPr>
        <w:shd w:val="clear" w:color="auto" w:fill="FFFFFF"/>
        <w:spacing w:after="0" w:line="408" w:lineRule="atLeast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</w:t>
      </w:r>
      <w:r w:rsidR="00000C65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C96C1E">
        <w:rPr>
          <w:rFonts w:ascii="Times New Roman" w:hAnsi="Times New Roman"/>
          <w:sz w:val="28"/>
          <w:szCs w:val="28"/>
          <w:lang w:eastAsia="ru-RU"/>
        </w:rPr>
        <w:t>/20</w:t>
      </w:r>
      <w:r w:rsidR="00000C65">
        <w:rPr>
          <w:rFonts w:ascii="Times New Roman" w:hAnsi="Times New Roman"/>
          <w:sz w:val="28"/>
          <w:szCs w:val="28"/>
          <w:lang w:val="uk-UA" w:eastAsia="ru-RU"/>
        </w:rPr>
        <w:t xml:space="preserve">22 </w:t>
      </w:r>
      <w:bookmarkStart w:id="1" w:name="_GoBack"/>
      <w:bookmarkEnd w:id="1"/>
      <w:r w:rsidR="00C17A9A" w:rsidRPr="00EA0FF1">
        <w:rPr>
          <w:rFonts w:ascii="Times New Roman" w:hAnsi="Times New Roman"/>
          <w:sz w:val="28"/>
          <w:szCs w:val="28"/>
          <w:lang w:eastAsia="ru-RU"/>
        </w:rPr>
        <w:t xml:space="preserve"> навчальний рік</w:t>
      </w:r>
    </w:p>
    <w:p w:rsidR="00C17A9A" w:rsidRPr="00EA0FF1" w:rsidRDefault="00C17A9A" w:rsidP="00C17A9A">
      <w:pPr>
        <w:shd w:val="clear" w:color="auto" w:fill="FFFFFF"/>
        <w:spacing w:after="0" w:line="408" w:lineRule="atLeast"/>
        <w:jc w:val="right"/>
        <w:rPr>
          <w:rFonts w:ascii="Arial" w:hAnsi="Arial" w:cs="Arial"/>
          <w:sz w:val="24"/>
          <w:szCs w:val="24"/>
          <w:lang w:eastAsia="ru-RU"/>
        </w:rPr>
      </w:pPr>
      <w:r w:rsidRPr="00EA0FF1">
        <w:rPr>
          <w:rFonts w:ascii="Times New Roman" w:hAnsi="Times New Roman"/>
          <w:sz w:val="28"/>
          <w:szCs w:val="28"/>
          <w:lang w:eastAsia="ru-RU"/>
        </w:rPr>
        <w:t>пронумеровано, прошнуровано</w:t>
      </w:r>
    </w:p>
    <w:p w:rsidR="00C17A9A" w:rsidRPr="006821C8" w:rsidRDefault="006821C8" w:rsidP="00C17A9A">
      <w:pPr>
        <w:shd w:val="clear" w:color="auto" w:fill="FFFFFF"/>
        <w:spacing w:after="0" w:line="408" w:lineRule="atLeast"/>
        <w:jc w:val="right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двадцять дві 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сторінки</w:t>
      </w:r>
    </w:p>
    <w:p w:rsidR="00C17A9A" w:rsidRPr="00EA0FF1" w:rsidRDefault="00C17A9A" w:rsidP="00C17A9A">
      <w:pPr>
        <w:shd w:val="clear" w:color="auto" w:fill="FFFFFF"/>
        <w:spacing w:after="0" w:line="408" w:lineRule="atLeast"/>
        <w:jc w:val="right"/>
        <w:rPr>
          <w:rFonts w:ascii="Arial" w:hAnsi="Arial" w:cs="Arial"/>
          <w:sz w:val="24"/>
          <w:szCs w:val="24"/>
          <w:lang w:val="uk-UA" w:eastAsia="ru-RU"/>
        </w:rPr>
      </w:pPr>
      <w:r w:rsidRPr="00EA0FF1">
        <w:rPr>
          <w:rFonts w:ascii="Times New Roman" w:hAnsi="Times New Roman"/>
          <w:sz w:val="28"/>
          <w:szCs w:val="28"/>
          <w:lang w:eastAsia="ru-RU"/>
        </w:rPr>
        <w:t xml:space="preserve">Директор _______________ </w:t>
      </w:r>
      <w:r w:rsidR="006821C8">
        <w:rPr>
          <w:rFonts w:ascii="Times New Roman" w:hAnsi="Times New Roman"/>
          <w:sz w:val="28"/>
          <w:szCs w:val="28"/>
          <w:lang w:val="uk-UA" w:eastAsia="ru-RU"/>
        </w:rPr>
        <w:t>Ольга Мигалко</w:t>
      </w:r>
    </w:p>
    <w:p w:rsidR="00C17A9A" w:rsidRPr="00EC0C39" w:rsidRDefault="00C17A9A" w:rsidP="00C17A9A">
      <w:pPr>
        <w:rPr>
          <w:lang w:val="uk-UA"/>
        </w:rPr>
      </w:pPr>
    </w:p>
    <w:p w:rsidR="00C17A9A" w:rsidRDefault="00C17A9A" w:rsidP="00C17A9A">
      <w:pPr>
        <w:rPr>
          <w:color w:val="000000" w:themeColor="text1"/>
          <w:lang w:val="uk-UA"/>
        </w:rPr>
      </w:pPr>
    </w:p>
    <w:p w:rsidR="005A7F24" w:rsidRDefault="005A7F24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Default="0096330B">
      <w:pPr>
        <w:rPr>
          <w:color w:val="000000" w:themeColor="text1"/>
          <w:lang w:val="uk-UA"/>
        </w:rPr>
      </w:pPr>
    </w:p>
    <w:p w:rsidR="0096330B" w:rsidRPr="008E656A" w:rsidRDefault="0096330B">
      <w:pPr>
        <w:rPr>
          <w:color w:val="000000" w:themeColor="text1"/>
          <w:lang w:val="uk-UA"/>
        </w:rPr>
      </w:pPr>
    </w:p>
    <w:sectPr w:rsidR="0096330B" w:rsidRPr="008E656A" w:rsidSect="002C56C0">
      <w:footerReference w:type="default" r:id="rId11"/>
      <w:pgSz w:w="11906" w:h="16838"/>
      <w:pgMar w:top="426" w:right="850" w:bottom="850" w:left="1417" w:header="708" w:footer="708" w:gutter="0"/>
      <w:pgBorders w:display="firstPage"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6F" w:rsidRDefault="0076326F" w:rsidP="00D97D22">
      <w:pPr>
        <w:spacing w:after="0" w:line="240" w:lineRule="auto"/>
      </w:pPr>
      <w:r>
        <w:separator/>
      </w:r>
    </w:p>
  </w:endnote>
  <w:endnote w:type="continuationSeparator" w:id="0">
    <w:p w:rsidR="0076326F" w:rsidRDefault="0076326F" w:rsidP="00D9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7179"/>
    </w:sdtPr>
    <w:sdtContent>
      <w:p w:rsidR="0076326F" w:rsidRDefault="0076326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C6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6326F" w:rsidRDefault="007632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6F" w:rsidRDefault="0076326F" w:rsidP="00D97D22">
      <w:pPr>
        <w:spacing w:after="0" w:line="240" w:lineRule="auto"/>
      </w:pPr>
      <w:r>
        <w:separator/>
      </w:r>
    </w:p>
  </w:footnote>
  <w:footnote w:type="continuationSeparator" w:id="0">
    <w:p w:rsidR="0076326F" w:rsidRDefault="0076326F" w:rsidP="00D9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65"/>
    <w:multiLevelType w:val="hybridMultilevel"/>
    <w:tmpl w:val="762AB8B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137C"/>
    <w:multiLevelType w:val="hybridMultilevel"/>
    <w:tmpl w:val="3CF8673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964CD"/>
    <w:multiLevelType w:val="hybridMultilevel"/>
    <w:tmpl w:val="EF32FAF2"/>
    <w:lvl w:ilvl="0" w:tplc="D512C61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92135"/>
    <w:multiLevelType w:val="hybridMultilevel"/>
    <w:tmpl w:val="50066222"/>
    <w:lvl w:ilvl="0" w:tplc="E656F47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E76076"/>
    <w:multiLevelType w:val="hybridMultilevel"/>
    <w:tmpl w:val="9848A7C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BF5F75"/>
    <w:multiLevelType w:val="hybridMultilevel"/>
    <w:tmpl w:val="19E0F5F0"/>
    <w:lvl w:ilvl="0" w:tplc="DCD8DF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E5937"/>
    <w:multiLevelType w:val="hybridMultilevel"/>
    <w:tmpl w:val="F274EE30"/>
    <w:lvl w:ilvl="0" w:tplc="2BFCD5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7204E"/>
    <w:multiLevelType w:val="hybridMultilevel"/>
    <w:tmpl w:val="7554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C31AB"/>
    <w:multiLevelType w:val="hybridMultilevel"/>
    <w:tmpl w:val="86E8FB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A4F26"/>
    <w:multiLevelType w:val="hybridMultilevel"/>
    <w:tmpl w:val="7B725E20"/>
    <w:lvl w:ilvl="0" w:tplc="DCD8DF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E98558E"/>
    <w:multiLevelType w:val="hybridMultilevel"/>
    <w:tmpl w:val="FB78C5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46392"/>
    <w:multiLevelType w:val="multilevel"/>
    <w:tmpl w:val="6B0E7B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2A018E0"/>
    <w:multiLevelType w:val="hybridMultilevel"/>
    <w:tmpl w:val="EC6EFEB6"/>
    <w:lvl w:ilvl="0" w:tplc="C450ABB4">
      <w:start w:val="2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949EC"/>
    <w:multiLevelType w:val="hybridMultilevel"/>
    <w:tmpl w:val="34BC67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D1F02"/>
    <w:multiLevelType w:val="multilevel"/>
    <w:tmpl w:val="7D5C974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C0F4595"/>
    <w:multiLevelType w:val="hybridMultilevel"/>
    <w:tmpl w:val="2FFA02B2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955EF6"/>
    <w:multiLevelType w:val="hybridMultilevel"/>
    <w:tmpl w:val="EFAE93E0"/>
    <w:lvl w:ilvl="0" w:tplc="DCD8DF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61375B9"/>
    <w:multiLevelType w:val="hybridMultilevel"/>
    <w:tmpl w:val="212A8F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56E00"/>
    <w:multiLevelType w:val="hybridMultilevel"/>
    <w:tmpl w:val="A998C54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DBF4DED"/>
    <w:multiLevelType w:val="hybridMultilevel"/>
    <w:tmpl w:val="92E4B730"/>
    <w:lvl w:ilvl="0" w:tplc="4AF04142">
      <w:start w:val="5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22062"/>
    <w:multiLevelType w:val="hybridMultilevel"/>
    <w:tmpl w:val="0F28B1FA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6"/>
  </w:num>
  <w:num w:numId="6">
    <w:abstractNumId w:val="14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FF"/>
    <w:rsid w:val="00000C65"/>
    <w:rsid w:val="00006C64"/>
    <w:rsid w:val="000113FD"/>
    <w:rsid w:val="00030DAB"/>
    <w:rsid w:val="00031381"/>
    <w:rsid w:val="000A0342"/>
    <w:rsid w:val="00104661"/>
    <w:rsid w:val="00126BAD"/>
    <w:rsid w:val="00155F16"/>
    <w:rsid w:val="001828BC"/>
    <w:rsid w:val="00185FD7"/>
    <w:rsid w:val="001E6A28"/>
    <w:rsid w:val="001F7BBB"/>
    <w:rsid w:val="00210B6A"/>
    <w:rsid w:val="00257019"/>
    <w:rsid w:val="002C56C0"/>
    <w:rsid w:val="002F7CC4"/>
    <w:rsid w:val="003561BE"/>
    <w:rsid w:val="003A7753"/>
    <w:rsid w:val="003E4E72"/>
    <w:rsid w:val="00414EC9"/>
    <w:rsid w:val="00432AB4"/>
    <w:rsid w:val="0043495B"/>
    <w:rsid w:val="004736B5"/>
    <w:rsid w:val="004A44E1"/>
    <w:rsid w:val="004B6F07"/>
    <w:rsid w:val="004E2658"/>
    <w:rsid w:val="004F4013"/>
    <w:rsid w:val="004F4636"/>
    <w:rsid w:val="00505E6A"/>
    <w:rsid w:val="00537058"/>
    <w:rsid w:val="005A7F24"/>
    <w:rsid w:val="005F3EDF"/>
    <w:rsid w:val="006154C4"/>
    <w:rsid w:val="0062493C"/>
    <w:rsid w:val="00653141"/>
    <w:rsid w:val="0066378E"/>
    <w:rsid w:val="00664978"/>
    <w:rsid w:val="006735F0"/>
    <w:rsid w:val="00676DBB"/>
    <w:rsid w:val="006821C8"/>
    <w:rsid w:val="006904FF"/>
    <w:rsid w:val="006A011B"/>
    <w:rsid w:val="006A0930"/>
    <w:rsid w:val="006A2017"/>
    <w:rsid w:val="006D023D"/>
    <w:rsid w:val="0076326F"/>
    <w:rsid w:val="0079065D"/>
    <w:rsid w:val="007C7C1B"/>
    <w:rsid w:val="007D1866"/>
    <w:rsid w:val="007E6D72"/>
    <w:rsid w:val="007F0BC0"/>
    <w:rsid w:val="0080267E"/>
    <w:rsid w:val="00803952"/>
    <w:rsid w:val="008123C3"/>
    <w:rsid w:val="00814C0A"/>
    <w:rsid w:val="00822853"/>
    <w:rsid w:val="00842D96"/>
    <w:rsid w:val="00867D93"/>
    <w:rsid w:val="008A1A38"/>
    <w:rsid w:val="008D3854"/>
    <w:rsid w:val="008E656A"/>
    <w:rsid w:val="008F535E"/>
    <w:rsid w:val="00935D42"/>
    <w:rsid w:val="0096330B"/>
    <w:rsid w:val="009A6238"/>
    <w:rsid w:val="009B1D5A"/>
    <w:rsid w:val="009F6E9F"/>
    <w:rsid w:val="00A14ABC"/>
    <w:rsid w:val="00A163DB"/>
    <w:rsid w:val="00A25E27"/>
    <w:rsid w:val="00A55617"/>
    <w:rsid w:val="00A80E28"/>
    <w:rsid w:val="00A97D83"/>
    <w:rsid w:val="00AC0987"/>
    <w:rsid w:val="00AE72C8"/>
    <w:rsid w:val="00AF233D"/>
    <w:rsid w:val="00B271AC"/>
    <w:rsid w:val="00B34D13"/>
    <w:rsid w:val="00B36951"/>
    <w:rsid w:val="00B37B8E"/>
    <w:rsid w:val="00B7088D"/>
    <w:rsid w:val="00B91210"/>
    <w:rsid w:val="00BD4953"/>
    <w:rsid w:val="00C14B69"/>
    <w:rsid w:val="00C17A9A"/>
    <w:rsid w:val="00C4323E"/>
    <w:rsid w:val="00C63DAA"/>
    <w:rsid w:val="00C83F08"/>
    <w:rsid w:val="00C96C1E"/>
    <w:rsid w:val="00CA0508"/>
    <w:rsid w:val="00D06CF2"/>
    <w:rsid w:val="00D12729"/>
    <w:rsid w:val="00D53467"/>
    <w:rsid w:val="00D6547D"/>
    <w:rsid w:val="00D97D22"/>
    <w:rsid w:val="00DA359E"/>
    <w:rsid w:val="00DB5CD8"/>
    <w:rsid w:val="00DD7408"/>
    <w:rsid w:val="00DE2198"/>
    <w:rsid w:val="00E02627"/>
    <w:rsid w:val="00E21FCB"/>
    <w:rsid w:val="00E546C2"/>
    <w:rsid w:val="00E60931"/>
    <w:rsid w:val="00E71236"/>
    <w:rsid w:val="00EB04B8"/>
    <w:rsid w:val="00EB0C95"/>
    <w:rsid w:val="00EB711D"/>
    <w:rsid w:val="00ED0E1D"/>
    <w:rsid w:val="00ED5C8D"/>
    <w:rsid w:val="00EF225A"/>
    <w:rsid w:val="00F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F"/>
    <w:pPr>
      <w:spacing w:after="160" w:line="259" w:lineRule="auto"/>
      <w:ind w:firstLine="0"/>
      <w:jc w:val="left"/>
    </w:pPr>
    <w:rPr>
      <w:lang w:val="ru-RU"/>
    </w:rPr>
  </w:style>
  <w:style w:type="paragraph" w:styleId="4">
    <w:name w:val="heading 4"/>
    <w:basedOn w:val="a"/>
    <w:link w:val="40"/>
    <w:uiPriority w:val="9"/>
    <w:qFormat/>
    <w:rsid w:val="00DD7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40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D7408"/>
  </w:style>
  <w:style w:type="paragraph" w:styleId="a5">
    <w:name w:val="No Spacing"/>
    <w:qFormat/>
    <w:rsid w:val="0080267E"/>
    <w:pPr>
      <w:ind w:firstLine="0"/>
      <w:jc w:val="left"/>
    </w:pPr>
    <w:rPr>
      <w:rFonts w:ascii="Times New Roman" w:eastAsia="Calibri" w:hAnsi="Times New Roman" w:cs="Calibri"/>
      <w:sz w:val="24"/>
      <w:szCs w:val="24"/>
    </w:rPr>
  </w:style>
  <w:style w:type="paragraph" w:customStyle="1" w:styleId="a6">
    <w:name w:val="Нормальний текст"/>
    <w:basedOn w:val="a"/>
    <w:rsid w:val="005A7F24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96330B"/>
    <w:pPr>
      <w:ind w:firstLine="0"/>
      <w:jc w:val="left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D97D22"/>
  </w:style>
  <w:style w:type="paragraph" w:styleId="a9">
    <w:name w:val="header"/>
    <w:basedOn w:val="a"/>
    <w:link w:val="aa"/>
    <w:uiPriority w:val="99"/>
    <w:unhideWhenUsed/>
    <w:rsid w:val="00D97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7D22"/>
    <w:rPr>
      <w:lang w:val="ru-RU"/>
    </w:rPr>
  </w:style>
  <w:style w:type="paragraph" w:styleId="ab">
    <w:name w:val="footer"/>
    <w:basedOn w:val="a"/>
    <w:link w:val="ac"/>
    <w:uiPriority w:val="99"/>
    <w:unhideWhenUsed/>
    <w:rsid w:val="00D97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7D22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E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A28"/>
    <w:rPr>
      <w:rFonts w:ascii="Tahoma" w:hAnsi="Tahoma" w:cs="Tahoma"/>
      <w:sz w:val="16"/>
      <w:szCs w:val="16"/>
      <w:lang w:val="ru-RU"/>
    </w:rPr>
  </w:style>
  <w:style w:type="paragraph" w:styleId="af">
    <w:name w:val="Title"/>
    <w:basedOn w:val="a"/>
    <w:link w:val="af0"/>
    <w:qFormat/>
    <w:rsid w:val="00AE72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AE72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on.gov.ua/ua/npa/pro-zatverdzhennya-tipovih-osvitnih-ta-navchalnih-program-dlya-1-2-h-klasiv-zakladiv-zagalnoyi-serednoyi-osvi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ua/npa/pro-zatverdzhennya-tipovih-osvitnih-ta-navchalnih-program-dlya-1-2-h-klasiv-zakladiv-zagalnoyi-serednoyi-osv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5EE2-1A04-4F57-8F40-D207D149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23289</Words>
  <Characters>13275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2021-09-12T15:55:00Z</cp:lastPrinted>
  <dcterms:created xsi:type="dcterms:W3CDTF">2018-11-13T18:01:00Z</dcterms:created>
  <dcterms:modified xsi:type="dcterms:W3CDTF">2021-11-23T12:38:00Z</dcterms:modified>
</cp:coreProperties>
</file>