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D1" w:rsidRDefault="00394CD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ЗАТВЕРДЖУЮ</w:t>
      </w:r>
    </w:p>
    <w:p w:rsidR="001757D1" w:rsidRDefault="00D21F89">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Педрадою школи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Керівник </w:t>
      </w:r>
      <w:r w:rsidR="00394CDB">
        <w:rPr>
          <w:rFonts w:ascii="Times New Roman" w:eastAsia="Times New Roman" w:hAnsi="Times New Roman" w:cs="Times New Roman"/>
          <w:sz w:val="28"/>
          <w:szCs w:val="28"/>
        </w:rPr>
        <w:t xml:space="preserve"> школи                                                                             Протокол № </w:t>
      </w:r>
      <w:r w:rsidR="00394CDB">
        <w:rPr>
          <w:rFonts w:ascii="Times New Roman" w:eastAsia="Times New Roman" w:hAnsi="Times New Roman" w:cs="Times New Roman"/>
          <w:sz w:val="28"/>
          <w:szCs w:val="28"/>
          <w:u w:val="single"/>
        </w:rPr>
        <w:t>1</w:t>
      </w:r>
      <w:r w:rsidR="00394CDB">
        <w:rPr>
          <w:rFonts w:ascii="Times New Roman" w:eastAsia="Times New Roman" w:hAnsi="Times New Roman" w:cs="Times New Roman"/>
          <w:sz w:val="28"/>
          <w:szCs w:val="28"/>
        </w:rPr>
        <w:t xml:space="preserve"> від</w:t>
      </w:r>
      <w:r w:rsidR="00394CDB">
        <w:rPr>
          <w:rFonts w:ascii="Times New Roman" w:eastAsia="Times New Roman" w:hAnsi="Times New Roman" w:cs="Times New Roman"/>
          <w:sz w:val="28"/>
          <w:szCs w:val="28"/>
        </w:rPr>
        <w:tab/>
      </w:r>
      <w:r w:rsidR="00394CD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 С.Нагорна</w:t>
      </w:r>
    </w:p>
    <w:p w:rsidR="001757D1" w:rsidRDefault="00D21F8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30.09.2021</w:t>
      </w:r>
      <w:r w:rsidR="00394CDB">
        <w:rPr>
          <w:rFonts w:ascii="Times New Roman" w:eastAsia="Times New Roman" w:hAnsi="Times New Roman" w:cs="Times New Roman"/>
          <w:sz w:val="28"/>
          <w:szCs w:val="28"/>
        </w:rPr>
        <w:t xml:space="preserve"> р</w:t>
      </w:r>
      <w:r w:rsidR="00394CDB">
        <w:rPr>
          <w:rFonts w:ascii="Times New Roman" w:eastAsia="Times New Roman" w:hAnsi="Times New Roman" w:cs="Times New Roman"/>
          <w:sz w:val="28"/>
          <w:szCs w:val="28"/>
        </w:rPr>
        <w:tab/>
      </w:r>
    </w:p>
    <w:p w:rsidR="001757D1" w:rsidRDefault="00394CD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757D1" w:rsidRDefault="00394CDB">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394CDB" w:rsidP="00181ED2">
      <w:pPr>
        <w:spacing w:line="240" w:lineRule="auto"/>
        <w:jc w:val="center"/>
        <w:rPr>
          <w:rFonts w:ascii="Bookman Old Style" w:eastAsia="Bookman Old Style" w:hAnsi="Bookman Old Style" w:cs="Bookman Old Style"/>
          <w:b/>
          <w:i/>
          <w:color w:val="1F497D"/>
          <w:sz w:val="56"/>
          <w:szCs w:val="56"/>
        </w:rPr>
      </w:pPr>
      <w:r>
        <w:rPr>
          <w:rFonts w:ascii="Bookman Old Style" w:eastAsia="Bookman Old Style" w:hAnsi="Bookman Old Style" w:cs="Bookman Old Style"/>
          <w:b/>
          <w:i/>
          <w:color w:val="1F497D"/>
          <w:sz w:val="72"/>
          <w:szCs w:val="72"/>
        </w:rPr>
        <w:t>ОСВІТНЯ ПРОГРАМА</w:t>
      </w:r>
    </w:p>
    <w:p w:rsidR="00394CDB" w:rsidRDefault="00D21F89" w:rsidP="00D21F89">
      <w:pPr>
        <w:spacing w:after="0"/>
        <w:rPr>
          <w:rFonts w:ascii="Bookman Old Style" w:eastAsia="Bookman Old Style" w:hAnsi="Bookman Old Style" w:cs="Bookman Old Style"/>
          <w:b/>
          <w:i/>
          <w:color w:val="1F497D"/>
          <w:sz w:val="48"/>
          <w:szCs w:val="48"/>
        </w:rPr>
      </w:pPr>
      <w:r>
        <w:rPr>
          <w:rFonts w:ascii="Bookman Old Style" w:eastAsia="Bookman Old Style" w:hAnsi="Bookman Old Style" w:cs="Bookman Old Style"/>
          <w:b/>
          <w:i/>
          <w:color w:val="1F497D"/>
          <w:sz w:val="48"/>
          <w:szCs w:val="48"/>
        </w:rPr>
        <w:t>закладу загальної середньої освіти «</w:t>
      </w:r>
      <w:proofErr w:type="spellStart"/>
      <w:r>
        <w:rPr>
          <w:rFonts w:ascii="Bookman Old Style" w:eastAsia="Bookman Old Style" w:hAnsi="Bookman Old Style" w:cs="Bookman Old Style"/>
          <w:b/>
          <w:i/>
          <w:color w:val="1F497D"/>
          <w:sz w:val="48"/>
          <w:szCs w:val="48"/>
        </w:rPr>
        <w:t>Залізницька</w:t>
      </w:r>
      <w:proofErr w:type="spellEnd"/>
      <w:r>
        <w:rPr>
          <w:rFonts w:ascii="Bookman Old Style" w:eastAsia="Bookman Old Style" w:hAnsi="Bookman Old Style" w:cs="Bookman Old Style"/>
          <w:b/>
          <w:i/>
          <w:color w:val="1F497D"/>
          <w:sz w:val="48"/>
          <w:szCs w:val="48"/>
        </w:rPr>
        <w:t xml:space="preserve"> початкова школа»</w:t>
      </w:r>
    </w:p>
    <w:p w:rsidR="00394CDB" w:rsidRDefault="00394CDB" w:rsidP="00181ED2">
      <w:pPr>
        <w:spacing w:after="0"/>
        <w:jc w:val="center"/>
        <w:rPr>
          <w:rFonts w:ascii="Bookman Old Style" w:eastAsia="Bookman Old Style" w:hAnsi="Bookman Old Style" w:cs="Bookman Old Style"/>
          <w:b/>
          <w:i/>
          <w:color w:val="1F497D"/>
          <w:sz w:val="48"/>
          <w:szCs w:val="48"/>
        </w:rPr>
      </w:pPr>
      <w:proofErr w:type="spellStart"/>
      <w:r>
        <w:rPr>
          <w:rFonts w:ascii="Bookman Old Style" w:eastAsia="Bookman Old Style" w:hAnsi="Bookman Old Style" w:cs="Bookman Old Style"/>
          <w:b/>
          <w:i/>
          <w:color w:val="1F497D"/>
          <w:sz w:val="48"/>
          <w:szCs w:val="48"/>
        </w:rPr>
        <w:t>Корецької</w:t>
      </w:r>
      <w:proofErr w:type="spellEnd"/>
      <w:r>
        <w:rPr>
          <w:rFonts w:ascii="Bookman Old Style" w:eastAsia="Bookman Old Style" w:hAnsi="Bookman Old Style" w:cs="Bookman Old Style"/>
          <w:b/>
          <w:i/>
          <w:color w:val="1F497D"/>
          <w:sz w:val="48"/>
          <w:szCs w:val="48"/>
        </w:rPr>
        <w:t xml:space="preserve"> міської ради</w:t>
      </w:r>
    </w:p>
    <w:p w:rsidR="001757D1" w:rsidRDefault="00394CDB" w:rsidP="00181ED2">
      <w:pPr>
        <w:spacing w:after="0"/>
        <w:jc w:val="center"/>
        <w:rPr>
          <w:rFonts w:ascii="Bookman Old Style" w:eastAsia="Bookman Old Style" w:hAnsi="Bookman Old Style" w:cs="Bookman Old Style"/>
          <w:b/>
          <w:i/>
          <w:color w:val="1F497D"/>
          <w:sz w:val="48"/>
          <w:szCs w:val="48"/>
        </w:rPr>
      </w:pPr>
      <w:r>
        <w:rPr>
          <w:rFonts w:ascii="Bookman Old Style" w:eastAsia="Bookman Old Style" w:hAnsi="Bookman Old Style" w:cs="Bookman Old Style"/>
          <w:b/>
          <w:i/>
          <w:color w:val="1F497D"/>
          <w:sz w:val="48"/>
          <w:szCs w:val="48"/>
        </w:rPr>
        <w:t>Рівненської  області</w:t>
      </w:r>
    </w:p>
    <w:p w:rsidR="001757D1" w:rsidRDefault="00D21F89" w:rsidP="00181ED2">
      <w:pPr>
        <w:spacing w:after="0"/>
        <w:jc w:val="center"/>
        <w:rPr>
          <w:rFonts w:ascii="Bookman Old Style" w:eastAsia="Bookman Old Style" w:hAnsi="Bookman Old Style" w:cs="Bookman Old Style"/>
          <w:b/>
          <w:i/>
          <w:color w:val="1F497D"/>
          <w:sz w:val="48"/>
          <w:szCs w:val="48"/>
        </w:rPr>
      </w:pPr>
      <w:r>
        <w:rPr>
          <w:rFonts w:ascii="Bookman Old Style" w:eastAsia="Bookman Old Style" w:hAnsi="Bookman Old Style" w:cs="Bookman Old Style"/>
          <w:b/>
          <w:i/>
          <w:color w:val="1F497D"/>
          <w:sz w:val="48"/>
          <w:szCs w:val="48"/>
        </w:rPr>
        <w:t>на 2021 -2022</w:t>
      </w:r>
      <w:r w:rsidR="00394CDB">
        <w:rPr>
          <w:rFonts w:ascii="Bookman Old Style" w:eastAsia="Bookman Old Style" w:hAnsi="Bookman Old Style" w:cs="Bookman Old Style"/>
          <w:b/>
          <w:i/>
          <w:color w:val="1F497D"/>
          <w:sz w:val="48"/>
          <w:szCs w:val="48"/>
        </w:rPr>
        <w:t xml:space="preserve"> навчальний рік</w:t>
      </w: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1757D1">
      <w:pPr>
        <w:tabs>
          <w:tab w:val="left" w:pos="5103"/>
        </w:tabs>
        <w:spacing w:after="0" w:line="240" w:lineRule="auto"/>
        <w:rPr>
          <w:rFonts w:ascii="Times New Roman" w:eastAsia="Times New Roman" w:hAnsi="Times New Roman" w:cs="Times New Roman"/>
          <w:b/>
          <w:smallCaps/>
          <w:sz w:val="40"/>
          <w:szCs w:val="40"/>
        </w:rPr>
      </w:pPr>
    </w:p>
    <w:p w:rsidR="001757D1" w:rsidRDefault="001757D1">
      <w:pPr>
        <w:tabs>
          <w:tab w:val="left" w:pos="5103"/>
        </w:tabs>
        <w:spacing w:after="0" w:line="240" w:lineRule="auto"/>
        <w:jc w:val="center"/>
        <w:rPr>
          <w:rFonts w:ascii="Times New Roman" w:eastAsia="Times New Roman" w:hAnsi="Times New Roman" w:cs="Times New Roman"/>
          <w:b/>
          <w:smallCaps/>
          <w:sz w:val="40"/>
          <w:szCs w:val="40"/>
        </w:rPr>
      </w:pPr>
    </w:p>
    <w:p w:rsidR="001757D1" w:rsidRDefault="00394CDB">
      <w:pPr>
        <w:tabs>
          <w:tab w:val="left" w:pos="5103"/>
        </w:tabs>
        <w:spacing w:after="0" w:line="240" w:lineRule="auto"/>
        <w:jc w:val="center"/>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t>ОСВІТНЯ ПРОГРАМА</w:t>
      </w:r>
    </w:p>
    <w:p w:rsidR="001757D1" w:rsidRDefault="00394CD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Вступ </w:t>
      </w:r>
    </w:p>
    <w:p w:rsidR="001757D1" w:rsidRDefault="00394CDB">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i/>
          <w:sz w:val="28"/>
          <w:szCs w:val="28"/>
        </w:rPr>
        <w:t xml:space="preserve">початкової освіти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далі</w:t>
      </w:r>
      <w:r>
        <w:rPr>
          <w:rFonts w:ascii="Times New Roman" w:eastAsia="Times New Roman" w:hAnsi="Times New Roman" w:cs="Times New Roman"/>
          <w:sz w:val="28"/>
          <w:szCs w:val="28"/>
        </w:rPr>
        <w:t xml:space="preserve"> освітня програма) окреслює рекомендовані підходи до планування </w:t>
      </w:r>
      <w:r w:rsidR="00D21F89">
        <w:rPr>
          <w:rFonts w:ascii="Times New Roman" w:eastAsia="Times New Roman" w:hAnsi="Times New Roman" w:cs="Times New Roman"/>
          <w:sz w:val="28"/>
          <w:szCs w:val="28"/>
        </w:rPr>
        <w:t>й організації в ЗЗСО «</w:t>
      </w:r>
      <w:proofErr w:type="spellStart"/>
      <w:r w:rsidR="00D21F89">
        <w:rPr>
          <w:rFonts w:ascii="Times New Roman" w:eastAsia="Times New Roman" w:hAnsi="Times New Roman" w:cs="Times New Roman"/>
          <w:sz w:val="28"/>
          <w:szCs w:val="28"/>
        </w:rPr>
        <w:t>Залізницька</w:t>
      </w:r>
      <w:proofErr w:type="spellEnd"/>
      <w:r w:rsidR="00D21F89">
        <w:rPr>
          <w:rFonts w:ascii="Times New Roman" w:eastAsia="Times New Roman" w:hAnsi="Times New Roman" w:cs="Times New Roman"/>
          <w:sz w:val="28"/>
          <w:szCs w:val="28"/>
        </w:rPr>
        <w:t xml:space="preserve"> початкова школа» </w:t>
      </w:r>
      <w:r>
        <w:rPr>
          <w:rFonts w:ascii="Times New Roman" w:eastAsia="Times New Roman" w:hAnsi="Times New Roman" w:cs="Times New Roman"/>
          <w:sz w:val="28"/>
          <w:szCs w:val="28"/>
        </w:rPr>
        <w:t xml:space="preserve"> початкової освіти</w:t>
      </w:r>
      <w:r w:rsidR="00D21F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єдиного комплексу освітніх компонентів для досягнення учнями </w:t>
      </w:r>
      <w:r>
        <w:rPr>
          <w:rFonts w:ascii="Times New Roman" w:eastAsia="Times New Roman" w:hAnsi="Times New Roman" w:cs="Times New Roman"/>
          <w:i/>
          <w:sz w:val="28"/>
          <w:szCs w:val="28"/>
        </w:rPr>
        <w:t>обов’язкових результатів навчання</w:t>
      </w:r>
      <w:r>
        <w:rPr>
          <w:rFonts w:ascii="Times New Roman" w:eastAsia="Times New Roman" w:hAnsi="Times New Roman" w:cs="Times New Roman"/>
          <w:sz w:val="28"/>
          <w:szCs w:val="28"/>
        </w:rPr>
        <w:t xml:space="preserve">, визначених Державним стандартом початкової освіти. </w:t>
      </w:r>
    </w:p>
    <w:p w:rsidR="001757D1" w:rsidRDefault="00394CDB" w:rsidP="00E676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w:t>
      </w:r>
      <w:r w:rsidR="00503401">
        <w:rPr>
          <w:rFonts w:ascii="Times New Roman" w:eastAsia="Times New Roman" w:hAnsi="Times New Roman" w:cs="Times New Roman"/>
          <w:sz w:val="28"/>
          <w:szCs w:val="28"/>
        </w:rPr>
        <w:t xml:space="preserve"> для здобувачів освіти закладу І ступеня</w:t>
      </w:r>
      <w:r>
        <w:rPr>
          <w:rFonts w:ascii="Times New Roman" w:eastAsia="Times New Roman" w:hAnsi="Times New Roman" w:cs="Times New Roman"/>
          <w:sz w:val="28"/>
          <w:szCs w:val="28"/>
        </w:rPr>
        <w:t xml:space="preserve"> розроблена на виконання:</w:t>
      </w:r>
    </w:p>
    <w:p w:rsidR="001757D1" w:rsidRDefault="00394CDB" w:rsidP="00E6768E">
      <w:pPr>
        <w:numPr>
          <w:ilvl w:val="0"/>
          <w:numId w:val="3"/>
        </w:numPr>
        <w:shd w:val="clear" w:color="auto" w:fill="FFFFFF"/>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Закону України «Про освіту»</w:t>
      </w:r>
      <w:r w:rsidR="00F17C61">
        <w:rPr>
          <w:rFonts w:ascii="Times New Roman" w:eastAsia="Times New Roman" w:hAnsi="Times New Roman" w:cs="Times New Roman"/>
          <w:color w:val="000000"/>
          <w:sz w:val="28"/>
          <w:szCs w:val="28"/>
          <w:highlight w:val="white"/>
        </w:rPr>
        <w:t xml:space="preserve"> (п</w:t>
      </w:r>
      <w:r>
        <w:rPr>
          <w:rFonts w:ascii="Times New Roman" w:eastAsia="Times New Roman" w:hAnsi="Times New Roman" w:cs="Times New Roman"/>
          <w:color w:val="000000"/>
          <w:sz w:val="28"/>
          <w:szCs w:val="28"/>
          <w:highlight w:val="white"/>
        </w:rPr>
        <w:t>рийнят</w:t>
      </w:r>
      <w:r w:rsidR="00F17C61">
        <w:rPr>
          <w:rFonts w:ascii="Times New Roman" w:eastAsia="Times New Roman" w:hAnsi="Times New Roman" w:cs="Times New Roman"/>
          <w:color w:val="000000"/>
          <w:sz w:val="28"/>
          <w:szCs w:val="28"/>
          <w:highlight w:val="white"/>
        </w:rPr>
        <w:t>ий</w:t>
      </w:r>
      <w:r>
        <w:rPr>
          <w:rFonts w:ascii="Times New Roman" w:eastAsia="Times New Roman" w:hAnsi="Times New Roman" w:cs="Times New Roman"/>
          <w:color w:val="000000"/>
          <w:sz w:val="28"/>
          <w:szCs w:val="28"/>
          <w:highlight w:val="white"/>
        </w:rPr>
        <w:t xml:space="preserve"> від 05.09.2017</w:t>
      </w:r>
      <w:r w:rsidR="00F17C61">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highlight w:val="white"/>
        </w:rPr>
        <w:t xml:space="preserve"> чинний з  28.09.2017);</w:t>
      </w:r>
    </w:p>
    <w:p w:rsidR="00503401" w:rsidRDefault="00394CDB" w:rsidP="00E6768E">
      <w:pPr>
        <w:numPr>
          <w:ilvl w:val="0"/>
          <w:numId w:val="3"/>
        </w:numPr>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Закону України «Про загальну середню освіту»</w:t>
      </w:r>
      <w:r w:rsidRPr="00F17C61">
        <w:rPr>
          <w:b/>
          <w:highlight w:val="white"/>
        </w:rPr>
        <w:t xml:space="preserve"> </w:t>
      </w:r>
      <w:r w:rsidR="00503401">
        <w:rPr>
          <w:rFonts w:ascii="Times New Roman" w:eastAsia="Times New Roman" w:hAnsi="Times New Roman" w:cs="Times New Roman"/>
          <w:sz w:val="28"/>
          <w:szCs w:val="28"/>
          <w:highlight w:val="white"/>
        </w:rPr>
        <w:t>(п</w:t>
      </w:r>
      <w:r w:rsidRPr="00F17C61">
        <w:rPr>
          <w:rFonts w:ascii="Times New Roman" w:eastAsia="Times New Roman" w:hAnsi="Times New Roman" w:cs="Times New Roman"/>
          <w:sz w:val="28"/>
          <w:szCs w:val="28"/>
          <w:highlight w:val="white"/>
        </w:rPr>
        <w:t>рийнятий</w:t>
      </w:r>
      <w:r w:rsidRPr="00F17C61">
        <w:rPr>
          <w:b/>
          <w:sz w:val="28"/>
          <w:szCs w:val="28"/>
          <w:highlight w:val="white"/>
        </w:rPr>
        <w:t xml:space="preserve"> </w:t>
      </w:r>
      <w:r w:rsidR="00503401">
        <w:rPr>
          <w:rFonts w:ascii="Times New Roman" w:eastAsia="Times New Roman" w:hAnsi="Times New Roman" w:cs="Times New Roman"/>
          <w:sz w:val="28"/>
          <w:szCs w:val="28"/>
          <w:highlight w:val="white"/>
        </w:rPr>
        <w:t>16.01.2020</w:t>
      </w:r>
      <w:r w:rsidRPr="00F17C61">
        <w:rPr>
          <w:rFonts w:ascii="Times New Roman" w:eastAsia="Times New Roman" w:hAnsi="Times New Roman" w:cs="Times New Roman"/>
          <w:sz w:val="28"/>
          <w:szCs w:val="28"/>
          <w:highlight w:val="white"/>
        </w:rPr>
        <w:t>, зі</w:t>
      </w:r>
      <w:r w:rsidRPr="00F17C61">
        <w:rPr>
          <w:rFonts w:ascii="Times New Roman" w:eastAsia="Times New Roman" w:hAnsi="Times New Roman" w:cs="Times New Roman"/>
          <w:sz w:val="28"/>
          <w:szCs w:val="28"/>
        </w:rPr>
        <w:t xml:space="preserve"> </w:t>
      </w:r>
      <w:proofErr w:type="spellStart"/>
      <w:r w:rsidRPr="00F17C61">
        <w:rPr>
          <w:rFonts w:ascii="Times New Roman" w:eastAsia="Times New Roman" w:hAnsi="Times New Roman" w:cs="Times New Roman"/>
          <w:sz w:val="28"/>
          <w:szCs w:val="28"/>
        </w:rPr>
        <w:t>змiнами</w:t>
      </w:r>
      <w:proofErr w:type="spellEnd"/>
      <w:r w:rsidRPr="00F17C61">
        <w:rPr>
          <w:rFonts w:ascii="Times New Roman" w:eastAsia="Times New Roman" w:hAnsi="Times New Roman" w:cs="Times New Roman"/>
          <w:sz w:val="28"/>
          <w:szCs w:val="28"/>
        </w:rPr>
        <w:t xml:space="preserve">, внесеними </w:t>
      </w:r>
      <w:proofErr w:type="spellStart"/>
      <w:r w:rsidRPr="00F17C61">
        <w:rPr>
          <w:rFonts w:ascii="Times New Roman" w:eastAsia="Times New Roman" w:hAnsi="Times New Roman" w:cs="Times New Roman"/>
          <w:sz w:val="28"/>
          <w:szCs w:val="28"/>
        </w:rPr>
        <w:t>згiдно</w:t>
      </w:r>
      <w:proofErr w:type="spellEnd"/>
      <w:r w:rsidRPr="00F17C61">
        <w:rPr>
          <w:rFonts w:ascii="Times New Roman" w:eastAsia="Times New Roman" w:hAnsi="Times New Roman" w:cs="Times New Roman"/>
          <w:sz w:val="28"/>
          <w:szCs w:val="28"/>
        </w:rPr>
        <w:t xml:space="preserve"> </w:t>
      </w:r>
      <w:proofErr w:type="spellStart"/>
      <w:r w:rsidRPr="00F17C61">
        <w:rPr>
          <w:rFonts w:ascii="Times New Roman" w:eastAsia="Times New Roman" w:hAnsi="Times New Roman" w:cs="Times New Roman"/>
          <w:sz w:val="28"/>
          <w:szCs w:val="28"/>
        </w:rPr>
        <w:t>iз</w:t>
      </w:r>
      <w:proofErr w:type="spellEnd"/>
      <w:r w:rsidRPr="00F17C61">
        <w:rPr>
          <w:rFonts w:ascii="Times New Roman" w:eastAsia="Times New Roman" w:hAnsi="Times New Roman" w:cs="Times New Roman"/>
          <w:sz w:val="28"/>
          <w:szCs w:val="28"/>
        </w:rPr>
        <w:t xml:space="preserve"> Законом </w:t>
      </w:r>
      <w:hyperlink r:id="rId9" w:anchor="n2">
        <w:r w:rsidRPr="00F17C61">
          <w:rPr>
            <w:rFonts w:ascii="Times New Roman" w:eastAsia="Times New Roman" w:hAnsi="Times New Roman" w:cs="Times New Roman"/>
            <w:sz w:val="28"/>
            <w:szCs w:val="28"/>
            <w:highlight w:val="white"/>
          </w:rPr>
          <w:t>№ 764-IX від 13.07.2020</w:t>
        </w:r>
      </w:hyperlink>
      <w:r w:rsidR="00BE146D" w:rsidRPr="00F17C61">
        <w:rPr>
          <w:rFonts w:ascii="Times New Roman" w:eastAsia="Times New Roman" w:hAnsi="Times New Roman" w:cs="Times New Roman"/>
          <w:sz w:val="28"/>
          <w:szCs w:val="28"/>
        </w:rPr>
        <w:t>)</w:t>
      </w:r>
      <w:r w:rsidR="00503401">
        <w:rPr>
          <w:rFonts w:ascii="Times New Roman" w:eastAsia="Times New Roman" w:hAnsi="Times New Roman" w:cs="Times New Roman"/>
          <w:sz w:val="28"/>
          <w:szCs w:val="28"/>
        </w:rPr>
        <w:t>.</w:t>
      </w:r>
    </w:p>
    <w:p w:rsidR="001757D1" w:rsidRPr="00D21F89" w:rsidRDefault="00503401" w:rsidP="00D21F89">
      <w:pPr>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94CDB">
        <w:rPr>
          <w:rFonts w:ascii="Times New Roman" w:eastAsia="Times New Roman" w:hAnsi="Times New Roman" w:cs="Times New Roman"/>
          <w:sz w:val="28"/>
          <w:szCs w:val="28"/>
        </w:rPr>
        <w:t>рім того:</w:t>
      </w:r>
    </w:p>
    <w:p w:rsidR="001757D1" w:rsidRDefault="00394CDB" w:rsidP="00E6768E">
      <w:pPr>
        <w:numPr>
          <w:ilvl w:val="0"/>
          <w:numId w:val="10"/>
        </w:numPr>
        <w:shd w:val="clear" w:color="auto" w:fill="FFFFFF"/>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Постанови Кабінету Міністрів України від 21.02.2018 </w:t>
      </w:r>
      <w:r w:rsidR="005D4384">
        <w:rPr>
          <w:rFonts w:ascii="Times New Roman" w:eastAsia="Times New Roman" w:hAnsi="Times New Roman" w:cs="Times New Roman"/>
          <w:sz w:val="28"/>
          <w:szCs w:val="28"/>
        </w:rPr>
        <w:t xml:space="preserve">№87 </w:t>
      </w:r>
      <w:r>
        <w:rPr>
          <w:rFonts w:ascii="Times New Roman" w:eastAsia="Times New Roman" w:hAnsi="Times New Roman" w:cs="Times New Roman"/>
          <w:sz w:val="28"/>
          <w:szCs w:val="28"/>
        </w:rPr>
        <w:t xml:space="preserve">«Про затвердження Державного стандарту початкової освіти» </w:t>
      </w:r>
      <w:r w:rsidR="00987BCE">
        <w:rPr>
          <w:rFonts w:ascii="Times New Roman" w:eastAsia="Times New Roman" w:hAnsi="Times New Roman" w:cs="Times New Roman"/>
          <w:sz w:val="28"/>
          <w:szCs w:val="28"/>
        </w:rPr>
        <w:t>(у редакції п</w:t>
      </w:r>
      <w:r>
        <w:rPr>
          <w:rFonts w:ascii="Times New Roman" w:eastAsia="Times New Roman" w:hAnsi="Times New Roman" w:cs="Times New Roman"/>
          <w:sz w:val="28"/>
          <w:szCs w:val="28"/>
        </w:rPr>
        <w:t>останов</w:t>
      </w:r>
      <w:r w:rsidR="00987BC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Кабінету Міністрів України № 688 від 24.07.2019</w:t>
      </w:r>
      <w:r w:rsidR="00987B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5D4384" w:rsidRDefault="00394CDB" w:rsidP="005D4384">
      <w:pPr>
        <w:numPr>
          <w:ilvl w:val="0"/>
          <w:numId w:val="10"/>
        </w:numPr>
        <w:shd w:val="clear" w:color="auto" w:fill="FFFFFF"/>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МОН України від 21.03.2018</w:t>
      </w:r>
      <w:r w:rsidR="005D4384">
        <w:rPr>
          <w:rFonts w:ascii="Times New Roman" w:eastAsia="Times New Roman" w:hAnsi="Times New Roman" w:cs="Times New Roman"/>
          <w:sz w:val="28"/>
          <w:szCs w:val="28"/>
        </w:rPr>
        <w:t xml:space="preserve"> №</w:t>
      </w:r>
      <w:r w:rsidR="005D4384" w:rsidRPr="005D4384">
        <w:rPr>
          <w:rFonts w:ascii="Times New Roman" w:eastAsia="Times New Roman" w:hAnsi="Times New Roman" w:cs="Times New Roman"/>
          <w:sz w:val="28"/>
          <w:szCs w:val="28"/>
        </w:rPr>
        <w:t>1272</w:t>
      </w:r>
      <w:r>
        <w:rPr>
          <w:rFonts w:ascii="Times New Roman" w:eastAsia="Times New Roman" w:hAnsi="Times New Roman" w:cs="Times New Roman"/>
          <w:sz w:val="28"/>
          <w:szCs w:val="28"/>
        </w:rPr>
        <w:t>  "Про затвердження</w:t>
      </w:r>
      <w:r w:rsidR="005D4384">
        <w:rPr>
          <w:rFonts w:ascii="Times New Roman" w:eastAsia="Times New Roman" w:hAnsi="Times New Roman" w:cs="Times New Roman"/>
          <w:sz w:val="28"/>
          <w:szCs w:val="28"/>
        </w:rPr>
        <w:t xml:space="preserve"> типових освітніх </w:t>
      </w:r>
      <w:r>
        <w:rPr>
          <w:rFonts w:ascii="Times New Roman" w:eastAsia="Times New Roman" w:hAnsi="Times New Roman" w:cs="Times New Roman"/>
          <w:sz w:val="28"/>
          <w:szCs w:val="28"/>
        </w:rPr>
        <w:t>програм для 1-2-х класів закладів загальної середньої освіти";</w:t>
      </w:r>
    </w:p>
    <w:p w:rsidR="00B740BC" w:rsidRDefault="00B740BC" w:rsidP="00B740BC">
      <w:pPr>
        <w:numPr>
          <w:ilvl w:val="0"/>
          <w:numId w:val="10"/>
        </w:numPr>
        <w:shd w:val="clear" w:color="auto" w:fill="FFFFFF"/>
        <w:spacing w:after="0"/>
        <w:ind w:left="426"/>
        <w:jc w:val="both"/>
        <w:rPr>
          <w:rFonts w:ascii="Times New Roman" w:eastAsia="Times New Roman" w:hAnsi="Times New Roman" w:cs="Times New Roman"/>
          <w:sz w:val="28"/>
          <w:szCs w:val="28"/>
        </w:rPr>
      </w:pPr>
      <w:r w:rsidRPr="00BE146D">
        <w:rPr>
          <w:rFonts w:ascii="Times New Roman" w:eastAsia="Times New Roman" w:hAnsi="Times New Roman" w:cs="Times New Roman"/>
          <w:sz w:val="28"/>
          <w:szCs w:val="28"/>
        </w:rPr>
        <w:t>Лист Департаменту загальної середньої та дошкільної освіти МОН України № 2.2-1250, 2.2-1255 від 21.05.2018 "Формувальне оцінювання учнів 1 класу"</w:t>
      </w:r>
    </w:p>
    <w:p w:rsidR="005D4384" w:rsidRPr="00B740BC" w:rsidRDefault="005D4384" w:rsidP="00B740BC">
      <w:pPr>
        <w:numPr>
          <w:ilvl w:val="0"/>
          <w:numId w:val="10"/>
        </w:numPr>
        <w:shd w:val="clear" w:color="auto" w:fill="FFFFFF"/>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Наказ МОН України </w:t>
      </w:r>
      <w:r w:rsidRPr="005D4384">
        <w:rPr>
          <w:rFonts w:ascii="Times New Roman" w:eastAsia="Times New Roman" w:hAnsi="Times New Roman" w:cs="Times New Roman"/>
          <w:sz w:val="28"/>
          <w:szCs w:val="28"/>
        </w:rPr>
        <w:t>від 20.08.2018 №924 «Про затвердження методичних  рекомендацій щодо оцінювання навчальних досягнень учнів першого класу у Новій українській школі";</w:t>
      </w:r>
    </w:p>
    <w:p w:rsidR="00BE146D" w:rsidRPr="00BE146D" w:rsidRDefault="00BE146D" w:rsidP="00E6768E">
      <w:pPr>
        <w:numPr>
          <w:ilvl w:val="0"/>
          <w:numId w:val="10"/>
        </w:numPr>
        <w:shd w:val="clear" w:color="auto" w:fill="FFFFFF"/>
        <w:spacing w:after="0"/>
        <w:ind w:left="426"/>
        <w:jc w:val="both"/>
        <w:rPr>
          <w:rFonts w:ascii="Times New Roman" w:eastAsia="Times New Roman" w:hAnsi="Times New Roman" w:cs="Times New Roman"/>
          <w:sz w:val="28"/>
          <w:szCs w:val="28"/>
        </w:rPr>
      </w:pPr>
      <w:r w:rsidRPr="00394CDB">
        <w:rPr>
          <w:rFonts w:ascii="Times New Roman" w:eastAsia="Times New Roman" w:hAnsi="Times New Roman" w:cs="Times New Roman"/>
          <w:sz w:val="28"/>
          <w:szCs w:val="28"/>
        </w:rPr>
        <w:t>Нака</w:t>
      </w:r>
      <w:r w:rsidR="00987BCE">
        <w:rPr>
          <w:rFonts w:ascii="Times New Roman" w:eastAsia="Times New Roman" w:hAnsi="Times New Roman" w:cs="Times New Roman"/>
          <w:sz w:val="28"/>
          <w:szCs w:val="28"/>
        </w:rPr>
        <w:t>з МОН №</w:t>
      </w:r>
      <w:r>
        <w:rPr>
          <w:rFonts w:ascii="Times New Roman" w:eastAsia="Times New Roman" w:hAnsi="Times New Roman" w:cs="Times New Roman"/>
          <w:sz w:val="28"/>
          <w:szCs w:val="28"/>
        </w:rPr>
        <w:t>1154 від 27.08.2019 «</w:t>
      </w:r>
      <w:r w:rsidRPr="00394CDB">
        <w:rPr>
          <w:rFonts w:ascii="Times New Roman" w:eastAsia="Times New Roman" w:hAnsi="Times New Roman" w:cs="Times New Roman"/>
          <w:sz w:val="28"/>
          <w:szCs w:val="28"/>
        </w:rPr>
        <w:t xml:space="preserve">Про затвердження методичних </w:t>
      </w:r>
      <w:proofErr w:type="spellStart"/>
      <w:r w:rsidRPr="00394CDB">
        <w:rPr>
          <w:rFonts w:ascii="Times New Roman" w:eastAsia="Times New Roman" w:hAnsi="Times New Roman" w:cs="Times New Roman"/>
          <w:sz w:val="28"/>
          <w:szCs w:val="28"/>
        </w:rPr>
        <w:t>реко</w:t>
      </w:r>
      <w:r w:rsidR="00987BCE">
        <w:rPr>
          <w:rFonts w:ascii="Times New Roman" w:eastAsia="Times New Roman" w:hAnsi="Times New Roman" w:cs="Times New Roman"/>
          <w:sz w:val="28"/>
          <w:szCs w:val="28"/>
        </w:rPr>
        <w:t>-</w:t>
      </w:r>
      <w:r w:rsidRPr="00394CDB">
        <w:rPr>
          <w:rFonts w:ascii="Times New Roman" w:eastAsia="Times New Roman" w:hAnsi="Times New Roman" w:cs="Times New Roman"/>
          <w:sz w:val="28"/>
          <w:szCs w:val="28"/>
        </w:rPr>
        <w:t>мендацій</w:t>
      </w:r>
      <w:proofErr w:type="spellEnd"/>
      <w:r>
        <w:rPr>
          <w:rFonts w:ascii="Times New Roman" w:eastAsia="Times New Roman" w:hAnsi="Times New Roman" w:cs="Times New Roman"/>
          <w:sz w:val="28"/>
          <w:szCs w:val="28"/>
        </w:rPr>
        <w:t xml:space="preserve"> </w:t>
      </w:r>
      <w:r w:rsidRPr="00394CDB">
        <w:rPr>
          <w:rFonts w:ascii="Times New Roman" w:eastAsia="Times New Roman" w:hAnsi="Times New Roman" w:cs="Times New Roman"/>
          <w:sz w:val="28"/>
          <w:szCs w:val="28"/>
        </w:rPr>
        <w:t>щодо оцінювання навчальних досягнень учнів другого класу</w:t>
      </w:r>
      <w:r>
        <w:rPr>
          <w:rFonts w:ascii="Times New Roman" w:eastAsia="Times New Roman" w:hAnsi="Times New Roman" w:cs="Times New Roman"/>
          <w:sz w:val="28"/>
          <w:szCs w:val="28"/>
        </w:rPr>
        <w:t>»</w:t>
      </w:r>
      <w:r w:rsidR="007754E6">
        <w:rPr>
          <w:rFonts w:ascii="Times New Roman" w:eastAsia="Times New Roman" w:hAnsi="Times New Roman" w:cs="Times New Roman"/>
          <w:sz w:val="28"/>
          <w:szCs w:val="28"/>
        </w:rPr>
        <w:t>.</w:t>
      </w:r>
    </w:p>
    <w:p w:rsidR="00E849F8" w:rsidRPr="00503401" w:rsidRDefault="00E849F8" w:rsidP="00E6768E">
      <w:pPr>
        <w:shd w:val="clear" w:color="auto" w:fill="FFFFFF"/>
        <w:spacing w:after="0"/>
        <w:ind w:left="426"/>
        <w:jc w:val="both"/>
        <w:rPr>
          <w:rFonts w:ascii="Times New Roman" w:eastAsia="Times New Roman" w:hAnsi="Times New Roman" w:cs="Times New Roman"/>
          <w:b/>
          <w:sz w:val="20"/>
          <w:szCs w:val="28"/>
        </w:rPr>
      </w:pPr>
    </w:p>
    <w:p w:rsidR="001757D1" w:rsidRDefault="00394CDB" w:rsidP="00E6768E">
      <w:pPr>
        <w:shd w:val="clear" w:color="auto" w:fill="FFFFFF"/>
        <w:spacing w:after="0"/>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D21F8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клас</w:t>
      </w:r>
      <w:r w:rsidR="00D21F89">
        <w:rPr>
          <w:rFonts w:ascii="Times New Roman" w:eastAsia="Times New Roman" w:hAnsi="Times New Roman" w:cs="Times New Roman"/>
          <w:b/>
          <w:sz w:val="28"/>
          <w:szCs w:val="28"/>
        </w:rPr>
        <w:t>и</w:t>
      </w:r>
    </w:p>
    <w:p w:rsidR="00394CDB" w:rsidRDefault="00394CDB" w:rsidP="00E6768E">
      <w:pPr>
        <w:numPr>
          <w:ilvl w:val="0"/>
          <w:numId w:val="10"/>
        </w:numPr>
        <w:shd w:val="clear" w:color="auto" w:fill="FFFFFF"/>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Постанови</w:t>
      </w:r>
      <w:r w:rsidRPr="00394C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Кабінету Міністрів України від 21.02.2018 №87 «Про </w:t>
      </w:r>
      <w:proofErr w:type="spellStart"/>
      <w:r>
        <w:rPr>
          <w:rFonts w:ascii="Times New Roman" w:eastAsia="Times New Roman" w:hAnsi="Times New Roman" w:cs="Times New Roman"/>
          <w:sz w:val="28"/>
          <w:szCs w:val="28"/>
        </w:rPr>
        <w:t>затвер</w:t>
      </w:r>
      <w:r w:rsidR="00987BCE">
        <w:rPr>
          <w:rFonts w:ascii="Times New Roman" w:eastAsia="Times New Roman" w:hAnsi="Times New Roman" w:cs="Times New Roman"/>
          <w:sz w:val="28"/>
          <w:szCs w:val="28"/>
        </w:rPr>
        <w:t>-</w:t>
      </w:r>
      <w:r>
        <w:rPr>
          <w:rFonts w:ascii="Times New Roman" w:eastAsia="Times New Roman" w:hAnsi="Times New Roman" w:cs="Times New Roman"/>
          <w:sz w:val="28"/>
          <w:szCs w:val="28"/>
        </w:rPr>
        <w:t>дження</w:t>
      </w:r>
      <w:proofErr w:type="spellEnd"/>
      <w:r>
        <w:rPr>
          <w:rFonts w:ascii="Times New Roman" w:eastAsia="Times New Roman" w:hAnsi="Times New Roman" w:cs="Times New Roman"/>
          <w:sz w:val="28"/>
          <w:szCs w:val="28"/>
        </w:rPr>
        <w:t xml:space="preserve"> Державного стандарту початкової освіти» (у редакції постанови Кабінету Міністрів України від 24.07.2019</w:t>
      </w:r>
      <w:r w:rsidR="00BE146D">
        <w:rPr>
          <w:rFonts w:ascii="Times New Roman" w:eastAsia="Times New Roman" w:hAnsi="Times New Roman" w:cs="Times New Roman"/>
          <w:sz w:val="28"/>
          <w:szCs w:val="28"/>
        </w:rPr>
        <w:t xml:space="preserve"> № 688)</w:t>
      </w:r>
      <w:r w:rsidR="007754E6">
        <w:rPr>
          <w:rFonts w:ascii="Times New Roman" w:eastAsia="Times New Roman" w:hAnsi="Times New Roman" w:cs="Times New Roman"/>
          <w:sz w:val="28"/>
          <w:szCs w:val="28"/>
        </w:rPr>
        <w:t>;</w:t>
      </w:r>
      <w:r w:rsidR="00BE14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E146D" w:rsidRDefault="00394CDB" w:rsidP="00D21F89">
      <w:pPr>
        <w:numPr>
          <w:ilvl w:val="0"/>
          <w:numId w:val="10"/>
        </w:numPr>
        <w:shd w:val="clear" w:color="auto" w:fill="FFFFFF"/>
        <w:spacing w:after="0"/>
        <w:ind w:left="426"/>
        <w:jc w:val="both"/>
        <w:rPr>
          <w:rFonts w:ascii="Times New Roman" w:eastAsia="Times New Roman" w:hAnsi="Times New Roman" w:cs="Times New Roman"/>
          <w:sz w:val="28"/>
          <w:szCs w:val="28"/>
        </w:rPr>
      </w:pPr>
      <w:r w:rsidRPr="00E6768E">
        <w:rPr>
          <w:rFonts w:ascii="Times New Roman" w:eastAsia="Times New Roman" w:hAnsi="Times New Roman" w:cs="Times New Roman"/>
          <w:sz w:val="28"/>
          <w:szCs w:val="28"/>
        </w:rPr>
        <w:t>Наказ МОН України</w:t>
      </w:r>
      <w:r w:rsidR="00E6768E" w:rsidRPr="00E6768E">
        <w:rPr>
          <w:rFonts w:ascii="Times New Roman" w:eastAsia="Times New Roman" w:hAnsi="Times New Roman" w:cs="Times New Roman"/>
          <w:sz w:val="28"/>
          <w:szCs w:val="28"/>
        </w:rPr>
        <w:t xml:space="preserve"> від 08.10.2019 № 1273 «Про затвердження </w:t>
      </w:r>
      <w:r w:rsidR="00E6768E">
        <w:rPr>
          <w:rFonts w:ascii="Times New Roman" w:eastAsia="Times New Roman" w:hAnsi="Times New Roman" w:cs="Times New Roman"/>
          <w:sz w:val="28"/>
          <w:szCs w:val="28"/>
        </w:rPr>
        <w:t>т</w:t>
      </w:r>
      <w:r w:rsidRPr="00E6768E">
        <w:rPr>
          <w:rFonts w:ascii="Times New Roman" w:eastAsia="Times New Roman" w:hAnsi="Times New Roman" w:cs="Times New Roman"/>
          <w:sz w:val="28"/>
          <w:szCs w:val="28"/>
        </w:rPr>
        <w:t>ипових освітніх</w:t>
      </w:r>
      <w:r w:rsidR="00E6768E">
        <w:rPr>
          <w:rFonts w:ascii="Times New Roman" w:eastAsia="Times New Roman" w:hAnsi="Times New Roman" w:cs="Times New Roman"/>
          <w:sz w:val="28"/>
          <w:szCs w:val="28"/>
        </w:rPr>
        <w:t xml:space="preserve"> </w:t>
      </w:r>
      <w:r w:rsidRPr="00E6768E">
        <w:rPr>
          <w:rFonts w:ascii="Times New Roman" w:eastAsia="Times New Roman" w:hAnsi="Times New Roman" w:cs="Times New Roman"/>
          <w:sz w:val="28"/>
          <w:szCs w:val="28"/>
        </w:rPr>
        <w:t xml:space="preserve">програм для </w:t>
      </w:r>
      <w:r w:rsidR="00E6768E">
        <w:rPr>
          <w:rFonts w:ascii="Times New Roman" w:eastAsia="Times New Roman" w:hAnsi="Times New Roman" w:cs="Times New Roman"/>
          <w:sz w:val="28"/>
          <w:szCs w:val="28"/>
        </w:rPr>
        <w:t>3-4</w:t>
      </w:r>
      <w:r w:rsidRPr="00E6768E">
        <w:rPr>
          <w:rFonts w:ascii="Times New Roman" w:eastAsia="Times New Roman" w:hAnsi="Times New Roman" w:cs="Times New Roman"/>
          <w:sz w:val="28"/>
          <w:szCs w:val="28"/>
        </w:rPr>
        <w:t>-х класів закладів загальної середньої</w:t>
      </w:r>
      <w:bookmarkStart w:id="0" w:name="bookmark=id.gjdgxs" w:colFirst="0" w:colLast="0"/>
      <w:bookmarkEnd w:id="0"/>
      <w:r w:rsidR="00D21F89">
        <w:rPr>
          <w:rFonts w:ascii="Times New Roman" w:eastAsia="Times New Roman" w:hAnsi="Times New Roman" w:cs="Times New Roman"/>
          <w:sz w:val="28"/>
          <w:szCs w:val="28"/>
        </w:rPr>
        <w:t xml:space="preserve"> освіти.</w:t>
      </w:r>
    </w:p>
    <w:p w:rsidR="00D21F89" w:rsidRDefault="00D21F89" w:rsidP="00D21F89">
      <w:pPr>
        <w:shd w:val="clear" w:color="auto" w:fill="FFFFFF"/>
        <w:spacing w:after="0"/>
        <w:jc w:val="both"/>
        <w:rPr>
          <w:rFonts w:ascii="Times New Roman" w:eastAsia="Times New Roman" w:hAnsi="Times New Roman" w:cs="Times New Roman"/>
          <w:sz w:val="28"/>
          <w:szCs w:val="28"/>
        </w:rPr>
      </w:pPr>
    </w:p>
    <w:p w:rsidR="00D21F89" w:rsidRDefault="00D21F89" w:rsidP="00D21F89">
      <w:pPr>
        <w:shd w:val="clear" w:color="auto" w:fill="FFFFFF"/>
        <w:spacing w:after="0"/>
        <w:jc w:val="both"/>
        <w:rPr>
          <w:rFonts w:ascii="Times New Roman" w:eastAsia="Times New Roman" w:hAnsi="Times New Roman" w:cs="Times New Roman"/>
          <w:sz w:val="28"/>
          <w:szCs w:val="28"/>
        </w:rPr>
      </w:pPr>
    </w:p>
    <w:p w:rsidR="00D21F89" w:rsidRPr="00D21F89" w:rsidRDefault="00D21F89" w:rsidP="00D21F89">
      <w:pPr>
        <w:shd w:val="clear" w:color="auto" w:fill="FFFFFF"/>
        <w:spacing w:after="0"/>
        <w:jc w:val="both"/>
        <w:rPr>
          <w:rFonts w:ascii="Times New Roman" w:eastAsia="Times New Roman" w:hAnsi="Times New Roman" w:cs="Times New Roman"/>
          <w:sz w:val="28"/>
          <w:szCs w:val="28"/>
        </w:rPr>
      </w:pPr>
    </w:p>
    <w:p w:rsidR="007754E6" w:rsidRPr="00503401" w:rsidRDefault="007754E6" w:rsidP="007754E6">
      <w:pPr>
        <w:shd w:val="clear" w:color="auto" w:fill="FFFFFF"/>
        <w:spacing w:after="0"/>
        <w:ind w:left="66"/>
        <w:jc w:val="both"/>
        <w:rPr>
          <w:rFonts w:ascii="Times New Roman" w:eastAsia="Times New Roman" w:hAnsi="Times New Roman" w:cs="Times New Roman"/>
          <w:sz w:val="20"/>
          <w:szCs w:val="28"/>
        </w:rPr>
      </w:pPr>
    </w:p>
    <w:p w:rsidR="00E849F8" w:rsidRPr="002C1811" w:rsidRDefault="00394CDB" w:rsidP="002C1811">
      <w:pPr>
        <w:shd w:val="clear" w:color="auto" w:fill="FFFFFF"/>
        <w:spacing w:after="0"/>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Діти з особливими освітніми потребами</w:t>
      </w:r>
      <w:r w:rsidR="00D21F89">
        <w:rPr>
          <w:rFonts w:ascii="Times New Roman" w:eastAsia="Times New Roman" w:hAnsi="Times New Roman" w:cs="Times New Roman"/>
          <w:b/>
          <w:sz w:val="28"/>
          <w:szCs w:val="28"/>
        </w:rPr>
        <w:t xml:space="preserve"> :</w:t>
      </w:r>
    </w:p>
    <w:p w:rsidR="0047113B" w:rsidRDefault="00D21F89" w:rsidP="00D21F89">
      <w:pPr>
        <w:shd w:val="clear" w:color="auto" w:fill="FFFFFF"/>
        <w:spacing w:after="0"/>
        <w:ind w:left="42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t>
      </w:r>
      <w:r w:rsidR="0047113B">
        <w:rPr>
          <w:rFonts w:ascii="Times New Roman" w:eastAsia="Times New Roman" w:hAnsi="Times New Roman" w:cs="Times New Roman"/>
          <w:sz w:val="28"/>
          <w:szCs w:val="28"/>
        </w:rPr>
        <w:t>Наказ</w:t>
      </w:r>
      <w:proofErr w:type="spellEnd"/>
      <w:r w:rsidR="0047113B">
        <w:rPr>
          <w:rFonts w:ascii="Times New Roman" w:eastAsia="Times New Roman" w:hAnsi="Times New Roman" w:cs="Times New Roman"/>
          <w:sz w:val="28"/>
          <w:szCs w:val="28"/>
        </w:rPr>
        <w:t xml:space="preserve"> МОН України від 2</w:t>
      </w:r>
      <w:r w:rsidR="00394CDB">
        <w:rPr>
          <w:rFonts w:ascii="Times New Roman" w:eastAsia="Times New Roman" w:hAnsi="Times New Roman" w:cs="Times New Roman"/>
          <w:sz w:val="28"/>
          <w:szCs w:val="28"/>
        </w:rPr>
        <w:t>6</w:t>
      </w:r>
      <w:r w:rsidR="0047113B">
        <w:rPr>
          <w:rFonts w:ascii="Times New Roman" w:eastAsia="Times New Roman" w:hAnsi="Times New Roman" w:cs="Times New Roman"/>
          <w:sz w:val="28"/>
          <w:szCs w:val="28"/>
        </w:rPr>
        <w:t>.07</w:t>
      </w:r>
      <w:r w:rsidR="00394CDB">
        <w:rPr>
          <w:rFonts w:ascii="Times New Roman" w:eastAsia="Times New Roman" w:hAnsi="Times New Roman" w:cs="Times New Roman"/>
          <w:sz w:val="28"/>
          <w:szCs w:val="28"/>
        </w:rPr>
        <w:t>.2018 </w:t>
      </w:r>
      <w:r w:rsidR="0047113B">
        <w:rPr>
          <w:rFonts w:ascii="Times New Roman" w:eastAsia="Times New Roman" w:hAnsi="Times New Roman" w:cs="Times New Roman"/>
          <w:sz w:val="28"/>
          <w:szCs w:val="28"/>
        </w:rPr>
        <w:t xml:space="preserve">№ 814 </w:t>
      </w:r>
      <w:r w:rsidR="00394CDB">
        <w:rPr>
          <w:rFonts w:ascii="Times New Roman" w:eastAsia="Times New Roman" w:hAnsi="Times New Roman" w:cs="Times New Roman"/>
          <w:sz w:val="28"/>
          <w:szCs w:val="28"/>
        </w:rPr>
        <w:t xml:space="preserve">"Про затвердження типової освітньої програми </w:t>
      </w:r>
      <w:r w:rsidR="007739A1">
        <w:rPr>
          <w:rFonts w:ascii="Times New Roman" w:eastAsia="Times New Roman" w:hAnsi="Times New Roman" w:cs="Times New Roman"/>
          <w:sz w:val="28"/>
          <w:szCs w:val="28"/>
        </w:rPr>
        <w:t xml:space="preserve">початкової освіти </w:t>
      </w:r>
      <w:r w:rsidR="00394CDB">
        <w:rPr>
          <w:rFonts w:ascii="Times New Roman" w:eastAsia="Times New Roman" w:hAnsi="Times New Roman" w:cs="Times New Roman"/>
          <w:sz w:val="28"/>
          <w:szCs w:val="28"/>
        </w:rPr>
        <w:t xml:space="preserve"> спе</w:t>
      </w:r>
      <w:r w:rsidR="007739A1">
        <w:rPr>
          <w:rFonts w:ascii="Times New Roman" w:eastAsia="Times New Roman" w:hAnsi="Times New Roman" w:cs="Times New Roman"/>
          <w:sz w:val="28"/>
          <w:szCs w:val="28"/>
        </w:rPr>
        <w:t>ціальних закладів загальної середньої освіти дл</w:t>
      </w:r>
      <w:r w:rsidR="00394CDB">
        <w:rPr>
          <w:rFonts w:ascii="Times New Roman" w:eastAsia="Times New Roman" w:hAnsi="Times New Roman" w:cs="Times New Roman"/>
          <w:sz w:val="28"/>
          <w:szCs w:val="28"/>
        </w:rPr>
        <w:t>я</w:t>
      </w:r>
      <w:r w:rsidR="007739A1">
        <w:rPr>
          <w:rFonts w:ascii="Times New Roman" w:eastAsia="Times New Roman" w:hAnsi="Times New Roman" w:cs="Times New Roman"/>
          <w:sz w:val="28"/>
          <w:szCs w:val="28"/>
        </w:rPr>
        <w:t xml:space="preserve"> дітей з особливими освітніми потребами</w:t>
      </w:r>
      <w:r w:rsidR="00394CDB">
        <w:rPr>
          <w:rFonts w:ascii="Times New Roman" w:eastAsia="Times New Roman" w:hAnsi="Times New Roman" w:cs="Times New Roman"/>
          <w:sz w:val="28"/>
          <w:szCs w:val="28"/>
        </w:rPr>
        <w:t>"</w:t>
      </w:r>
    </w:p>
    <w:p w:rsidR="002C1811" w:rsidRPr="002C1811" w:rsidRDefault="0047113B" w:rsidP="00E6768E">
      <w:pPr>
        <w:numPr>
          <w:ilvl w:val="0"/>
          <w:numId w:val="10"/>
        </w:numPr>
        <w:shd w:val="clear" w:color="auto" w:fill="FFFFFF"/>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w:t>
      </w:r>
      <w:r w:rsidRPr="0047113B">
        <w:rPr>
          <w:rFonts w:ascii="Times New Roman" w:eastAsia="Times New Roman" w:hAnsi="Times New Roman" w:cs="Times New Roman"/>
          <w:sz w:val="28"/>
          <w:szCs w:val="28"/>
        </w:rPr>
        <w:t xml:space="preserve"> Кабінету Міністрів України від 21</w:t>
      </w:r>
      <w:r>
        <w:rPr>
          <w:rFonts w:ascii="Times New Roman" w:eastAsia="Times New Roman" w:hAnsi="Times New Roman" w:cs="Times New Roman"/>
          <w:sz w:val="28"/>
          <w:szCs w:val="28"/>
        </w:rPr>
        <w:t>.02.2018</w:t>
      </w:r>
      <w:r w:rsidRPr="0047113B">
        <w:rPr>
          <w:rFonts w:ascii="Times New Roman" w:eastAsia="Times New Roman" w:hAnsi="Times New Roman" w:cs="Times New Roman"/>
          <w:sz w:val="28"/>
          <w:szCs w:val="28"/>
        </w:rPr>
        <w:t xml:space="preserve"> №87</w:t>
      </w:r>
      <w:r>
        <w:rPr>
          <w:rFonts w:ascii="Times New Roman" w:eastAsia="Times New Roman" w:hAnsi="Times New Roman" w:cs="Times New Roman"/>
          <w:sz w:val="28"/>
          <w:szCs w:val="28"/>
        </w:rPr>
        <w:t xml:space="preserve"> «Про затвердження </w:t>
      </w:r>
      <w:r w:rsidRPr="0047113B">
        <w:rPr>
          <w:rFonts w:ascii="Times New Roman" w:eastAsia="Times New Roman" w:hAnsi="Times New Roman" w:cs="Times New Roman"/>
          <w:sz w:val="28"/>
          <w:szCs w:val="28"/>
        </w:rPr>
        <w:t xml:space="preserve">Державного стандарту початкової </w:t>
      </w:r>
      <w:r w:rsidR="002F0D19">
        <w:rPr>
          <w:rFonts w:ascii="Times New Roman" w:eastAsia="Times New Roman" w:hAnsi="Times New Roman" w:cs="Times New Roman"/>
          <w:sz w:val="28"/>
          <w:szCs w:val="28"/>
        </w:rPr>
        <w:t>освіти</w:t>
      </w:r>
      <w:r>
        <w:rPr>
          <w:rFonts w:ascii="Times New Roman" w:eastAsia="Times New Roman" w:hAnsi="Times New Roman" w:cs="Times New Roman"/>
          <w:sz w:val="28"/>
          <w:szCs w:val="28"/>
        </w:rPr>
        <w:t>»</w:t>
      </w:r>
      <w:r w:rsidR="002F0D19">
        <w:rPr>
          <w:rFonts w:ascii="Times New Roman" w:eastAsia="Times New Roman" w:hAnsi="Times New Roman" w:cs="Times New Roman"/>
          <w:sz w:val="28"/>
          <w:szCs w:val="28"/>
        </w:rPr>
        <w:t xml:space="preserve"> (</w:t>
      </w:r>
      <w:r w:rsidR="002F0D19" w:rsidRPr="002F0D19">
        <w:rPr>
          <w:rFonts w:ascii="Times New Roman" w:hAnsi="Times New Roman" w:cs="Times New Roman"/>
          <w:bCs/>
          <w:sz w:val="28"/>
          <w:szCs w:val="28"/>
          <w:shd w:val="clear" w:color="auto" w:fill="FFFFFF"/>
        </w:rPr>
        <w:t>у редакції постанови Кабінету Міністрів України від 24.07р.2019</w:t>
      </w:r>
      <w:r w:rsidR="00E6768E">
        <w:rPr>
          <w:rFonts w:ascii="Times New Roman" w:hAnsi="Times New Roman" w:cs="Times New Roman"/>
          <w:bCs/>
          <w:sz w:val="28"/>
          <w:szCs w:val="28"/>
          <w:shd w:val="clear" w:color="auto" w:fill="FFFFFF"/>
        </w:rPr>
        <w:t xml:space="preserve"> </w:t>
      </w:r>
      <w:r w:rsidR="002F0D19" w:rsidRPr="002F0D19">
        <w:rPr>
          <w:rFonts w:ascii="Times New Roman" w:hAnsi="Times New Roman" w:cs="Times New Roman"/>
          <w:bCs/>
          <w:sz w:val="28"/>
          <w:szCs w:val="28"/>
          <w:shd w:val="clear" w:color="auto" w:fill="FFFFFF"/>
        </w:rPr>
        <w:t>№</w:t>
      </w:r>
      <w:r w:rsidR="00E6768E">
        <w:rPr>
          <w:rFonts w:ascii="Times New Roman" w:hAnsi="Times New Roman" w:cs="Times New Roman"/>
          <w:bCs/>
          <w:sz w:val="28"/>
          <w:szCs w:val="28"/>
          <w:shd w:val="clear" w:color="auto" w:fill="FFFFFF"/>
        </w:rPr>
        <w:t xml:space="preserve"> </w:t>
      </w:r>
      <w:r w:rsidR="002F0D19" w:rsidRPr="002F0D19">
        <w:rPr>
          <w:rFonts w:ascii="Times New Roman" w:hAnsi="Times New Roman" w:cs="Times New Roman"/>
          <w:bCs/>
          <w:sz w:val="28"/>
          <w:szCs w:val="28"/>
          <w:shd w:val="clear" w:color="auto" w:fill="FFFFFF"/>
        </w:rPr>
        <w:t>688)</w:t>
      </w:r>
      <w:r w:rsidR="002C1811" w:rsidRPr="002C1811">
        <w:rPr>
          <w:rFonts w:ascii="Times New Roman" w:eastAsiaTheme="minorHAnsi" w:hAnsi="Times New Roman" w:cs="Times New Roman"/>
          <w:sz w:val="24"/>
          <w:szCs w:val="24"/>
          <w:lang w:eastAsia="en-US"/>
        </w:rPr>
        <w:t xml:space="preserve"> </w:t>
      </w:r>
    </w:p>
    <w:p w:rsidR="001757D1" w:rsidRPr="002C1811" w:rsidRDefault="002C1811" w:rsidP="00E6768E">
      <w:pPr>
        <w:numPr>
          <w:ilvl w:val="0"/>
          <w:numId w:val="10"/>
        </w:numPr>
        <w:shd w:val="clear" w:color="auto" w:fill="FFFFFF"/>
        <w:spacing w:after="0"/>
        <w:ind w:left="426"/>
        <w:jc w:val="both"/>
        <w:rPr>
          <w:rFonts w:ascii="Times New Roman" w:eastAsia="Times New Roman" w:hAnsi="Times New Roman" w:cs="Times New Roman"/>
          <w:sz w:val="28"/>
          <w:szCs w:val="28"/>
        </w:rPr>
      </w:pPr>
      <w:r w:rsidRPr="002C1811">
        <w:rPr>
          <w:rFonts w:ascii="Times New Roman" w:hAnsi="Times New Roman" w:cs="Times New Roman"/>
          <w:bCs/>
          <w:sz w:val="28"/>
          <w:szCs w:val="28"/>
          <w:shd w:val="clear" w:color="auto" w:fill="FFFFFF"/>
        </w:rPr>
        <w:t xml:space="preserve">Положення про індивідуальну форму здобуття  загальної середньої освіти, затвердженого наказом МОН від 10.07.2019 року №955,  </w:t>
      </w:r>
    </w:p>
    <w:p w:rsidR="002C1811" w:rsidRPr="00503401" w:rsidRDefault="002C1811" w:rsidP="00503401">
      <w:pPr>
        <w:shd w:val="clear" w:color="auto" w:fill="FFFFFF"/>
        <w:spacing w:after="0"/>
        <w:ind w:left="66"/>
        <w:jc w:val="both"/>
        <w:rPr>
          <w:rFonts w:ascii="Times New Roman" w:eastAsia="Times New Roman" w:hAnsi="Times New Roman" w:cs="Times New Roman"/>
          <w:sz w:val="20"/>
          <w:szCs w:val="28"/>
        </w:rPr>
      </w:pPr>
    </w:p>
    <w:p w:rsidR="001757D1" w:rsidRDefault="00394CDB" w:rsidP="00E6768E">
      <w:pPr>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ЗАГАЛЬНИЙ ОБСЯГ НАВЧАЛЬНОГО НАВАНТАЖЕННЯ</w:t>
      </w:r>
    </w:p>
    <w:p w:rsidR="001757D1" w:rsidRDefault="00D21F8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Загальний обсяг годин по 1-4-х класах </w:t>
      </w:r>
      <w:r w:rsidR="008E0634">
        <w:rPr>
          <w:rFonts w:ascii="Times New Roman" w:eastAsia="Times New Roman" w:hAnsi="Times New Roman" w:cs="Times New Roman"/>
          <w:sz w:val="28"/>
          <w:szCs w:val="28"/>
        </w:rPr>
        <w:t>86 годин</w:t>
      </w:r>
      <w:r w:rsidR="00394CDB">
        <w:rPr>
          <w:rFonts w:ascii="Times New Roman" w:eastAsia="Times New Roman" w:hAnsi="Times New Roman" w:cs="Times New Roman"/>
          <w:sz w:val="28"/>
          <w:szCs w:val="28"/>
        </w:rPr>
        <w:t>/навчальний тиждень:</w:t>
      </w:r>
    </w:p>
    <w:p w:rsidR="001757D1" w:rsidRDefault="008E063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1-го класу – 15 годин</w:t>
      </w:r>
      <w:r w:rsidR="00394CDB">
        <w:rPr>
          <w:rFonts w:ascii="Times New Roman" w:eastAsia="Times New Roman" w:hAnsi="Times New Roman" w:cs="Times New Roman"/>
          <w:sz w:val="28"/>
          <w:szCs w:val="28"/>
        </w:rPr>
        <w:t>/навчальний тиждень,</w:t>
      </w:r>
      <w:r>
        <w:rPr>
          <w:rFonts w:ascii="Times New Roman" w:eastAsia="Times New Roman" w:hAnsi="Times New Roman" w:cs="Times New Roman"/>
          <w:sz w:val="28"/>
          <w:szCs w:val="28"/>
        </w:rPr>
        <w:t>(неповний клас-3 учні)</w:t>
      </w:r>
      <w:r w:rsidR="00394CDB">
        <w:rPr>
          <w:rFonts w:ascii="Times New Roman" w:eastAsia="Times New Roman" w:hAnsi="Times New Roman" w:cs="Times New Roman"/>
          <w:sz w:val="28"/>
          <w:szCs w:val="28"/>
        </w:rPr>
        <w:t xml:space="preserve"> </w:t>
      </w:r>
    </w:p>
    <w:p w:rsidR="001757D1" w:rsidRDefault="00394CD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2-го класу – 25 годин/навчальний тиждень, </w:t>
      </w:r>
    </w:p>
    <w:p w:rsidR="001757D1" w:rsidRDefault="008E063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3-го класу – 20</w:t>
      </w:r>
      <w:r w:rsidR="00394CDB">
        <w:rPr>
          <w:rFonts w:ascii="Times New Roman" w:eastAsia="Times New Roman" w:hAnsi="Times New Roman" w:cs="Times New Roman"/>
          <w:sz w:val="28"/>
          <w:szCs w:val="28"/>
        </w:rPr>
        <w:t xml:space="preserve"> годин/навчальний тиждень,</w:t>
      </w:r>
      <w:r>
        <w:rPr>
          <w:rFonts w:ascii="Times New Roman" w:eastAsia="Times New Roman" w:hAnsi="Times New Roman" w:cs="Times New Roman"/>
          <w:sz w:val="28"/>
          <w:szCs w:val="28"/>
        </w:rPr>
        <w:t>(неповний клас-4 учні),</w:t>
      </w:r>
      <w:r w:rsidR="00394CDB">
        <w:rPr>
          <w:rFonts w:ascii="Times New Roman" w:eastAsia="Times New Roman" w:hAnsi="Times New Roman" w:cs="Times New Roman"/>
          <w:sz w:val="28"/>
          <w:szCs w:val="28"/>
        </w:rPr>
        <w:t xml:space="preserve"> </w:t>
      </w:r>
    </w:p>
    <w:p w:rsidR="001757D1" w:rsidRDefault="00394CD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Загальний обсяг навчального навантаження для учнів 4-го класу  складає 26годин/навчальний тиждень. </w:t>
      </w:r>
    </w:p>
    <w:p w:rsidR="002F0D19" w:rsidRPr="00503401" w:rsidRDefault="002F0D19">
      <w:pPr>
        <w:shd w:val="clear" w:color="auto" w:fill="FFFFFF"/>
        <w:spacing w:after="0" w:line="240" w:lineRule="auto"/>
        <w:ind w:firstLine="708"/>
        <w:jc w:val="both"/>
        <w:rPr>
          <w:rFonts w:ascii="Times New Roman" w:eastAsia="Times New Roman" w:hAnsi="Times New Roman" w:cs="Times New Roman"/>
          <w:b/>
          <w:color w:val="000000"/>
          <w:sz w:val="20"/>
          <w:szCs w:val="28"/>
        </w:rPr>
      </w:pPr>
    </w:p>
    <w:p w:rsidR="001757D1" w:rsidRPr="00503401" w:rsidRDefault="00394CDB" w:rsidP="00C63755">
      <w:pPr>
        <w:shd w:val="clear" w:color="auto" w:fill="FFFFFF"/>
        <w:spacing w:after="0" w:line="240" w:lineRule="auto"/>
        <w:ind w:firstLine="284"/>
        <w:jc w:val="both"/>
        <w:rPr>
          <w:rFonts w:ascii="Times New Roman" w:eastAsia="Times New Roman" w:hAnsi="Times New Roman" w:cs="Times New Roman"/>
          <w:b/>
          <w:color w:val="000000"/>
          <w:sz w:val="28"/>
          <w:szCs w:val="28"/>
        </w:rPr>
      </w:pPr>
      <w:r w:rsidRPr="00503401">
        <w:rPr>
          <w:rFonts w:ascii="Times New Roman" w:eastAsia="Times New Roman" w:hAnsi="Times New Roman" w:cs="Times New Roman"/>
          <w:b/>
          <w:color w:val="000000"/>
          <w:sz w:val="28"/>
          <w:szCs w:val="28"/>
        </w:rPr>
        <w:t xml:space="preserve">Перелік, зміст, тривалість і взаємозв’язок освітніх галузей </w:t>
      </w:r>
    </w:p>
    <w:p w:rsidR="001757D1" w:rsidRDefault="00394CDB" w:rsidP="00C63755">
      <w:pPr>
        <w:shd w:val="clear" w:color="auto" w:fill="FFFFFF"/>
        <w:spacing w:after="0" w:line="240" w:lineRule="auto"/>
        <w:ind w:firstLine="28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Логічна послідовність вивчення предметів</w:t>
      </w:r>
      <w:r>
        <w:rPr>
          <w:rFonts w:ascii="Times New Roman" w:eastAsia="Times New Roman" w:hAnsi="Times New Roman" w:cs="Times New Roman"/>
          <w:sz w:val="28"/>
          <w:szCs w:val="28"/>
        </w:rPr>
        <w:t xml:space="preserve"> розкривається у відповідних </w:t>
      </w:r>
      <w:r>
        <w:rPr>
          <w:rFonts w:ascii="Times New Roman" w:eastAsia="Times New Roman" w:hAnsi="Times New Roman" w:cs="Times New Roman"/>
          <w:i/>
          <w:sz w:val="28"/>
          <w:szCs w:val="28"/>
        </w:rPr>
        <w:t>навчальних програмах</w:t>
      </w:r>
    </w:p>
    <w:p w:rsidR="001757D1" w:rsidRDefault="00394CDB">
      <w:pPr>
        <w:spacing w:after="0"/>
        <w:ind w:firstLine="709"/>
        <w:jc w:val="both"/>
        <w:rPr>
          <w:rFonts w:ascii="Times New Roman" w:eastAsia="Times New Roman" w:hAnsi="Times New Roman" w:cs="Times New Roman"/>
          <w:sz w:val="14"/>
          <w:szCs w:val="14"/>
        </w:rPr>
      </w:pPr>
      <w:r>
        <w:rPr>
          <w:rFonts w:ascii="Times New Roman" w:eastAsia="Times New Roman" w:hAnsi="Times New Roman" w:cs="Times New Roman"/>
          <w:sz w:val="28"/>
          <w:szCs w:val="28"/>
        </w:rPr>
        <w:t>У початковій школі (при наявній кількості учнів) може здійснюватися поділ класів на групи при вивченні інформатики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1757D1" w:rsidRPr="00C63755" w:rsidRDefault="001757D1">
      <w:pPr>
        <w:spacing w:after="0"/>
        <w:ind w:firstLine="709"/>
        <w:jc w:val="both"/>
        <w:rPr>
          <w:rFonts w:ascii="Times New Roman" w:eastAsia="Times New Roman" w:hAnsi="Times New Roman" w:cs="Times New Roman"/>
          <w:sz w:val="20"/>
          <w:szCs w:val="14"/>
        </w:rPr>
      </w:pPr>
    </w:p>
    <w:p w:rsidR="001757D1" w:rsidRDefault="00394CDB">
      <w:pPr>
        <w:spacing w:after="0"/>
        <w:ind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осві</w:t>
      </w:r>
      <w:r w:rsidR="008E0634">
        <w:rPr>
          <w:rFonts w:ascii="Times New Roman" w:eastAsia="Times New Roman" w:hAnsi="Times New Roman" w:cs="Times New Roman"/>
          <w:b/>
          <w:sz w:val="28"/>
          <w:szCs w:val="28"/>
        </w:rPr>
        <w:t>тніх галузей для 1-4</w:t>
      </w:r>
      <w:r>
        <w:rPr>
          <w:rFonts w:ascii="Times New Roman" w:eastAsia="Times New Roman" w:hAnsi="Times New Roman" w:cs="Times New Roman"/>
          <w:b/>
          <w:sz w:val="28"/>
          <w:szCs w:val="28"/>
        </w:rPr>
        <w:t xml:space="preserve"> кл</w:t>
      </w:r>
      <w:r w:rsidR="008E0634">
        <w:rPr>
          <w:rFonts w:ascii="Times New Roman" w:eastAsia="Times New Roman" w:hAnsi="Times New Roman" w:cs="Times New Roman"/>
          <w:b/>
          <w:sz w:val="28"/>
          <w:szCs w:val="28"/>
        </w:rPr>
        <w:t>асів</w:t>
      </w:r>
      <w:r>
        <w:rPr>
          <w:rFonts w:ascii="Times New Roman" w:eastAsia="Times New Roman" w:hAnsi="Times New Roman" w:cs="Times New Roman"/>
          <w:b/>
          <w:sz w:val="28"/>
          <w:szCs w:val="28"/>
        </w:rPr>
        <w:t>:</w:t>
      </w:r>
    </w:p>
    <w:tbl>
      <w:tblPr>
        <w:tblStyle w:val="af4"/>
        <w:tblW w:w="9321" w:type="dxa"/>
        <w:tblInd w:w="250" w:type="dxa"/>
        <w:tblLayout w:type="fixed"/>
        <w:tblLook w:val="0400" w:firstRow="0" w:lastRow="0" w:firstColumn="0" w:lastColumn="0" w:noHBand="0" w:noVBand="1"/>
      </w:tblPr>
      <w:tblGrid>
        <w:gridCol w:w="9321"/>
      </w:tblGrid>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Мовно-літературна (МОВ)</w:t>
            </w:r>
          </w:p>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Іншомовна освіта (ІНО) </w:t>
            </w:r>
          </w:p>
        </w:tc>
      </w:tr>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 (МАО)</w:t>
            </w:r>
          </w:p>
        </w:tc>
      </w:tr>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Природнича (ПРО)</w:t>
            </w:r>
          </w:p>
        </w:tc>
      </w:tr>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 (ТЕО)</w:t>
            </w:r>
          </w:p>
        </w:tc>
      </w:tr>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xml:space="preserve"> (СЗО)</w:t>
            </w:r>
          </w:p>
        </w:tc>
      </w:tr>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та історична (ГІО)</w:t>
            </w:r>
          </w:p>
        </w:tc>
      </w:tr>
      <w:tr w:rsidR="001757D1">
        <w:tc>
          <w:tcPr>
            <w:tcW w:w="9321" w:type="dxa"/>
          </w:tcPr>
          <w:p w:rsidR="001757D1" w:rsidRDefault="00394CDB" w:rsidP="00E6768E">
            <w:pPr>
              <w:numPr>
                <w:ilvl w:val="0"/>
                <w:numId w:val="1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Мистецька (МИО)</w:t>
            </w:r>
          </w:p>
        </w:tc>
      </w:tr>
      <w:tr w:rsidR="001757D1">
        <w:tc>
          <w:tcPr>
            <w:tcW w:w="9321" w:type="dxa"/>
          </w:tcPr>
          <w:p w:rsidR="001757D1" w:rsidRDefault="00394CDB" w:rsidP="003758CE">
            <w:pPr>
              <w:numPr>
                <w:ilvl w:val="0"/>
                <w:numId w:val="11"/>
              </w:numPr>
              <w:spacing w:after="0"/>
              <w:jc w:val="both"/>
              <w:rPr>
                <w:rFonts w:ascii="Times New Roman" w:eastAsia="Times New Roman" w:hAnsi="Times New Roman" w:cs="Times New Roman"/>
                <w:sz w:val="28"/>
                <w:szCs w:val="28"/>
              </w:rPr>
            </w:pPr>
            <w:r w:rsidRPr="00E6768E">
              <w:rPr>
                <w:rFonts w:ascii="Times New Roman" w:eastAsia="Times New Roman" w:hAnsi="Times New Roman" w:cs="Times New Roman"/>
                <w:sz w:val="28"/>
                <w:szCs w:val="28"/>
              </w:rPr>
              <w:t>Фізкультурна (ФІО)</w:t>
            </w:r>
          </w:p>
          <w:p w:rsidR="00E6768E" w:rsidRPr="00E6768E" w:rsidRDefault="00E6768E" w:rsidP="00E6768E">
            <w:pPr>
              <w:spacing w:after="0"/>
              <w:ind w:left="360"/>
              <w:jc w:val="both"/>
              <w:rPr>
                <w:rFonts w:ascii="Times New Roman" w:eastAsia="Times New Roman" w:hAnsi="Times New Roman" w:cs="Times New Roman"/>
                <w:sz w:val="8"/>
                <w:szCs w:val="28"/>
              </w:rPr>
            </w:pPr>
          </w:p>
          <w:p w:rsidR="001757D1" w:rsidRDefault="00394CDB" w:rsidP="00E6768E">
            <w:pPr>
              <w:spacing w:after="0"/>
              <w:jc w:val="both"/>
              <w:rPr>
                <w:rFonts w:ascii="Times New Roman" w:eastAsia="Times New Roman" w:hAnsi="Times New Roman" w:cs="Times New Roman"/>
                <w:b/>
                <w:i/>
                <w:sz w:val="28"/>
                <w:szCs w:val="28"/>
              </w:rPr>
            </w:pPr>
            <w:r w:rsidRPr="00C63755">
              <w:rPr>
                <w:rFonts w:ascii="Times New Roman" w:eastAsia="Times New Roman" w:hAnsi="Times New Roman" w:cs="Times New Roman"/>
                <w:b/>
                <w:sz w:val="28"/>
                <w:szCs w:val="28"/>
              </w:rPr>
              <w:t>Перелік освіт</w:t>
            </w:r>
            <w:r w:rsidR="008E0634">
              <w:rPr>
                <w:rFonts w:ascii="Times New Roman" w:eastAsia="Times New Roman" w:hAnsi="Times New Roman" w:cs="Times New Roman"/>
                <w:b/>
                <w:sz w:val="28"/>
                <w:szCs w:val="28"/>
              </w:rPr>
              <w:t>ніх програм і їх завдань для 1-4</w:t>
            </w:r>
            <w:r w:rsidRPr="00C63755">
              <w:rPr>
                <w:rFonts w:ascii="Times New Roman" w:eastAsia="Times New Roman" w:hAnsi="Times New Roman" w:cs="Times New Roman"/>
                <w:b/>
                <w:sz w:val="28"/>
                <w:szCs w:val="28"/>
              </w:rPr>
              <w:t>-х класів, які працюватимуть в умовах НУШ</w:t>
            </w:r>
            <w:r>
              <w:rPr>
                <w:rFonts w:ascii="Times New Roman" w:eastAsia="Times New Roman" w:hAnsi="Times New Roman" w:cs="Times New Roman"/>
                <w:b/>
                <w:i/>
                <w:sz w:val="28"/>
                <w:szCs w:val="28"/>
              </w:rPr>
              <w:t xml:space="preserve"> (відповідно до Типової освітньої  програми під керівництвом Савченко О.Я.)</w:t>
            </w:r>
          </w:p>
          <w:p w:rsidR="001757D1" w:rsidRDefault="00394CDB" w:rsidP="00E6768E">
            <w:pPr>
              <w:spacing w:after="0"/>
              <w:ind w:firstLine="3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і завдання </w:t>
            </w:r>
            <w:r>
              <w:rPr>
                <w:rFonts w:ascii="Times New Roman" w:eastAsia="Times New Roman" w:hAnsi="Times New Roman" w:cs="Times New Roman"/>
                <w:i/>
                <w:sz w:val="28"/>
                <w:szCs w:val="28"/>
              </w:rPr>
              <w:t xml:space="preserve">мовно-літературної освітньої галузі (українська мова </w:t>
            </w:r>
            <w:proofErr w:type="spellStart"/>
            <w:r>
              <w:rPr>
                <w:rFonts w:ascii="Times New Roman" w:eastAsia="Times New Roman" w:hAnsi="Times New Roman" w:cs="Times New Roman"/>
                <w:i/>
                <w:sz w:val="28"/>
                <w:szCs w:val="28"/>
              </w:rPr>
              <w:t>та  літерат</w:t>
            </w:r>
            <w:proofErr w:type="spellEnd"/>
            <w:r>
              <w:rPr>
                <w:rFonts w:ascii="Times New Roman" w:eastAsia="Times New Roman" w:hAnsi="Times New Roman" w:cs="Times New Roman"/>
                <w:i/>
                <w:sz w:val="28"/>
                <w:szCs w:val="28"/>
              </w:rPr>
              <w:t xml:space="preserve">ура) </w:t>
            </w:r>
            <w:r>
              <w:rPr>
                <w:rFonts w:ascii="Times New Roman" w:eastAsia="Times New Roman" w:hAnsi="Times New Roman" w:cs="Times New Roman"/>
                <w:sz w:val="28"/>
                <w:szCs w:val="28"/>
              </w:rPr>
              <w:t xml:space="preserve"> реалізуються  через  навчальні  предмети  «Українська  </w:t>
            </w:r>
            <w:r>
              <w:rPr>
                <w:rFonts w:ascii="Times New Roman" w:eastAsia="Times New Roman" w:hAnsi="Times New Roman" w:cs="Times New Roman"/>
                <w:sz w:val="28"/>
                <w:szCs w:val="28"/>
              </w:rPr>
              <w:lastRenderedPageBreak/>
              <w:t>мова»</w:t>
            </w:r>
            <w:r w:rsidR="00C637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Навчання грамоти) (7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 xml:space="preserve">.) </w:t>
            </w:r>
          </w:p>
          <w:p w:rsidR="001757D1" w:rsidRDefault="00394CDB" w:rsidP="00E6768E">
            <w:pPr>
              <w:spacing w:after="0"/>
              <w:ind w:firstLine="31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Іншомовна освіта</w:t>
            </w:r>
            <w:r>
              <w:rPr>
                <w:rFonts w:ascii="Times New Roman" w:eastAsia="Times New Roman" w:hAnsi="Times New Roman" w:cs="Times New Roman"/>
                <w:sz w:val="28"/>
                <w:szCs w:val="28"/>
              </w:rPr>
              <w:t xml:space="preserve"> як органічна складова мовно-літературної освітньої галузі представлена навчальним предметом «Іноземна мова» (2 год/</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w:t>
            </w:r>
            <w:r w:rsidR="002F0D19">
              <w:rPr>
                <w:rFonts w:ascii="Times New Roman" w:eastAsia="Times New Roman" w:hAnsi="Times New Roman" w:cs="Times New Roman"/>
                <w:sz w:val="28"/>
                <w:szCs w:val="28"/>
              </w:rPr>
              <w:t xml:space="preserve"> -1-2 класи та 3 </w:t>
            </w:r>
            <w:proofErr w:type="spellStart"/>
            <w:r w:rsidR="002F0D19">
              <w:rPr>
                <w:rFonts w:ascii="Times New Roman" w:eastAsia="Times New Roman" w:hAnsi="Times New Roman" w:cs="Times New Roman"/>
                <w:sz w:val="28"/>
                <w:szCs w:val="28"/>
              </w:rPr>
              <w:t>год</w:t>
            </w:r>
            <w:proofErr w:type="spellEnd"/>
            <w:r w:rsidR="002F0D19">
              <w:rPr>
                <w:rFonts w:ascii="Times New Roman" w:eastAsia="Times New Roman" w:hAnsi="Times New Roman" w:cs="Times New Roman"/>
                <w:sz w:val="28"/>
                <w:szCs w:val="28"/>
              </w:rPr>
              <w:t>/</w:t>
            </w:r>
            <w:proofErr w:type="spellStart"/>
            <w:r w:rsidR="002F0D19">
              <w:rPr>
                <w:rFonts w:ascii="Times New Roman" w:eastAsia="Times New Roman" w:hAnsi="Times New Roman" w:cs="Times New Roman"/>
                <w:sz w:val="28"/>
                <w:szCs w:val="28"/>
              </w:rPr>
              <w:t>тижд</w:t>
            </w:r>
            <w:proofErr w:type="spellEnd"/>
            <w:r w:rsidR="002F0D19">
              <w:rPr>
                <w:rFonts w:ascii="Times New Roman" w:eastAsia="Times New Roman" w:hAnsi="Times New Roman" w:cs="Times New Roman"/>
                <w:sz w:val="28"/>
                <w:szCs w:val="28"/>
              </w:rPr>
              <w:t>. – 3</w:t>
            </w:r>
            <w:r w:rsidR="008E0634">
              <w:rPr>
                <w:rFonts w:ascii="Times New Roman" w:eastAsia="Times New Roman" w:hAnsi="Times New Roman" w:cs="Times New Roman"/>
                <w:sz w:val="28"/>
                <w:szCs w:val="28"/>
              </w:rPr>
              <w:t>-4 класи</w:t>
            </w:r>
            <w:r>
              <w:rPr>
                <w:rFonts w:ascii="Times New Roman" w:eastAsia="Times New Roman" w:hAnsi="Times New Roman" w:cs="Times New Roman"/>
                <w:sz w:val="28"/>
                <w:szCs w:val="28"/>
              </w:rPr>
              <w:t>).</w:t>
            </w:r>
          </w:p>
          <w:p w:rsidR="001757D1" w:rsidRDefault="00394CDB" w:rsidP="00E6768E">
            <w:pPr>
              <w:spacing w:after="0"/>
              <w:ind w:firstLine="31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Математична галузь </w:t>
            </w:r>
            <w:r>
              <w:rPr>
                <w:rFonts w:ascii="Times New Roman" w:eastAsia="Times New Roman" w:hAnsi="Times New Roman" w:cs="Times New Roman"/>
                <w:sz w:val="28"/>
                <w:szCs w:val="28"/>
              </w:rPr>
              <w:t>реалізується  через  навчальний  предмет «Математика» (4 год/</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w:t>
            </w:r>
            <w:r w:rsidR="002F0D19">
              <w:rPr>
                <w:rFonts w:ascii="Times New Roman" w:eastAsia="Times New Roman" w:hAnsi="Times New Roman" w:cs="Times New Roman"/>
                <w:sz w:val="28"/>
                <w:szCs w:val="28"/>
              </w:rPr>
              <w:t xml:space="preserve"> – 1-2 класи та 5 </w:t>
            </w:r>
            <w:proofErr w:type="spellStart"/>
            <w:r w:rsidR="002F0D19">
              <w:rPr>
                <w:rFonts w:ascii="Times New Roman" w:eastAsia="Times New Roman" w:hAnsi="Times New Roman" w:cs="Times New Roman"/>
                <w:sz w:val="28"/>
                <w:szCs w:val="28"/>
              </w:rPr>
              <w:t>год</w:t>
            </w:r>
            <w:proofErr w:type="spellEnd"/>
            <w:r w:rsidR="002F0D19">
              <w:rPr>
                <w:rFonts w:ascii="Times New Roman" w:eastAsia="Times New Roman" w:hAnsi="Times New Roman" w:cs="Times New Roman"/>
                <w:sz w:val="28"/>
                <w:szCs w:val="28"/>
              </w:rPr>
              <w:t>/</w:t>
            </w:r>
            <w:proofErr w:type="spellStart"/>
            <w:r w:rsidR="002F0D19">
              <w:rPr>
                <w:rFonts w:ascii="Times New Roman" w:eastAsia="Times New Roman" w:hAnsi="Times New Roman" w:cs="Times New Roman"/>
                <w:sz w:val="28"/>
                <w:szCs w:val="28"/>
              </w:rPr>
              <w:t>тижд</w:t>
            </w:r>
            <w:proofErr w:type="spellEnd"/>
            <w:r w:rsidR="002F0D19">
              <w:rPr>
                <w:rFonts w:ascii="Times New Roman" w:eastAsia="Times New Roman" w:hAnsi="Times New Roman" w:cs="Times New Roman"/>
                <w:sz w:val="28"/>
                <w:szCs w:val="28"/>
              </w:rPr>
              <w:t>. – 3</w:t>
            </w:r>
            <w:r w:rsidR="008E0634">
              <w:rPr>
                <w:rFonts w:ascii="Times New Roman" w:eastAsia="Times New Roman" w:hAnsi="Times New Roman" w:cs="Times New Roman"/>
                <w:sz w:val="28"/>
                <w:szCs w:val="28"/>
              </w:rPr>
              <w:t>-4</w:t>
            </w:r>
            <w:r w:rsidR="002F0D19">
              <w:rPr>
                <w:rFonts w:ascii="Times New Roman" w:eastAsia="Times New Roman" w:hAnsi="Times New Roman" w:cs="Times New Roman"/>
                <w:sz w:val="28"/>
                <w:szCs w:val="28"/>
              </w:rPr>
              <w:t xml:space="preserve"> клас</w:t>
            </w:r>
            <w:r w:rsidR="008E0634">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rsidR="001757D1" w:rsidRDefault="00394CDB" w:rsidP="00E6768E">
            <w:pPr>
              <w:spacing w:after="0"/>
              <w:ind w:firstLine="3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 і завдання</w:t>
            </w:r>
            <w:r>
              <w:rPr>
                <w:rFonts w:ascii="Times New Roman" w:eastAsia="Times New Roman" w:hAnsi="Times New Roman" w:cs="Times New Roman"/>
                <w:i/>
                <w:sz w:val="28"/>
                <w:szCs w:val="28"/>
              </w:rPr>
              <w:t xml:space="preserve"> природничої, громадянської та історичної, соціальної і </w:t>
            </w:r>
            <w:proofErr w:type="spellStart"/>
            <w:r>
              <w:rPr>
                <w:rFonts w:ascii="Times New Roman" w:eastAsia="Times New Roman" w:hAnsi="Times New Roman" w:cs="Times New Roman"/>
                <w:i/>
                <w:sz w:val="28"/>
                <w:szCs w:val="28"/>
              </w:rPr>
              <w:t>здоров’язбережувальної</w:t>
            </w:r>
            <w:proofErr w:type="spellEnd"/>
            <w:r>
              <w:rPr>
                <w:rFonts w:ascii="Times New Roman" w:eastAsia="Times New Roman" w:hAnsi="Times New Roman" w:cs="Times New Roman"/>
                <w:i/>
                <w:sz w:val="28"/>
                <w:szCs w:val="28"/>
              </w:rPr>
              <w:t xml:space="preserve"> галузі </w:t>
            </w:r>
            <w:r>
              <w:rPr>
                <w:rFonts w:ascii="Times New Roman" w:eastAsia="Times New Roman" w:hAnsi="Times New Roman" w:cs="Times New Roman"/>
                <w:sz w:val="28"/>
                <w:szCs w:val="28"/>
              </w:rPr>
              <w:t>реалізується  через  навчальний  предмет «Я досліджую світ» (3 год/</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w:t>
            </w:r>
          </w:p>
          <w:p w:rsidR="001757D1" w:rsidRDefault="00394CDB" w:rsidP="00E6768E">
            <w:pPr>
              <w:spacing w:after="0"/>
              <w:ind w:firstLine="3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і завдання </w:t>
            </w:r>
            <w:r>
              <w:rPr>
                <w:rFonts w:ascii="Times New Roman" w:eastAsia="Times New Roman" w:hAnsi="Times New Roman" w:cs="Times New Roman"/>
                <w:i/>
                <w:sz w:val="28"/>
                <w:szCs w:val="28"/>
              </w:rPr>
              <w:t>мистецької освітньої галузі</w:t>
            </w:r>
            <w:r>
              <w:rPr>
                <w:rFonts w:ascii="Times New Roman" w:eastAsia="Times New Roman" w:hAnsi="Times New Roman" w:cs="Times New Roman"/>
                <w:sz w:val="28"/>
                <w:szCs w:val="28"/>
              </w:rPr>
              <w:t xml:space="preserve"> реалізуються через навчальні предмети «Мистецтво» (2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w:t>
            </w:r>
            <w:r w:rsidR="002F0D19">
              <w:rPr>
                <w:rFonts w:ascii="Times New Roman" w:eastAsia="Times New Roman" w:hAnsi="Times New Roman" w:cs="Times New Roman"/>
                <w:sz w:val="28"/>
                <w:szCs w:val="28"/>
              </w:rPr>
              <w:t xml:space="preserve"> 1- 2 класи</w:t>
            </w:r>
            <w:r>
              <w:rPr>
                <w:rFonts w:ascii="Times New Roman" w:eastAsia="Times New Roman" w:hAnsi="Times New Roman" w:cs="Times New Roman"/>
                <w:sz w:val="28"/>
                <w:szCs w:val="28"/>
              </w:rPr>
              <w:t>)</w:t>
            </w:r>
            <w:r w:rsidR="002F0D19">
              <w:rPr>
                <w:rFonts w:ascii="Times New Roman" w:eastAsia="Times New Roman" w:hAnsi="Times New Roman" w:cs="Times New Roman"/>
                <w:sz w:val="28"/>
                <w:szCs w:val="28"/>
              </w:rPr>
              <w:t xml:space="preserve"> та «Музичне мистецтво»</w:t>
            </w:r>
            <w:r w:rsidR="0098742A">
              <w:rPr>
                <w:rFonts w:ascii="Times New Roman" w:eastAsia="Times New Roman" w:hAnsi="Times New Roman" w:cs="Times New Roman"/>
                <w:sz w:val="28"/>
                <w:szCs w:val="28"/>
              </w:rPr>
              <w:t xml:space="preserve">         (1год./</w:t>
            </w:r>
            <w:proofErr w:type="spellStart"/>
            <w:r w:rsidR="0098742A">
              <w:rPr>
                <w:rFonts w:ascii="Times New Roman" w:eastAsia="Times New Roman" w:hAnsi="Times New Roman" w:cs="Times New Roman"/>
                <w:sz w:val="28"/>
                <w:szCs w:val="28"/>
              </w:rPr>
              <w:t>тижд</w:t>
            </w:r>
            <w:proofErr w:type="spellEnd"/>
            <w:r w:rsidR="0098742A">
              <w:rPr>
                <w:rFonts w:ascii="Times New Roman" w:eastAsia="Times New Roman" w:hAnsi="Times New Roman" w:cs="Times New Roman"/>
                <w:sz w:val="28"/>
                <w:szCs w:val="28"/>
              </w:rPr>
              <w:t>. - 3 клас)</w:t>
            </w:r>
            <w:r w:rsidR="002F0D19">
              <w:rPr>
                <w:rFonts w:ascii="Times New Roman" w:eastAsia="Times New Roman" w:hAnsi="Times New Roman" w:cs="Times New Roman"/>
                <w:sz w:val="28"/>
                <w:szCs w:val="28"/>
              </w:rPr>
              <w:t xml:space="preserve"> і «Образотворче мистецтво»</w:t>
            </w:r>
            <w:r w:rsidR="0098742A">
              <w:rPr>
                <w:rFonts w:ascii="Times New Roman" w:eastAsia="Times New Roman" w:hAnsi="Times New Roman" w:cs="Times New Roman"/>
                <w:sz w:val="28"/>
                <w:szCs w:val="28"/>
              </w:rPr>
              <w:t xml:space="preserve"> (1год./</w:t>
            </w:r>
            <w:proofErr w:type="spellStart"/>
            <w:r w:rsidR="0098742A">
              <w:rPr>
                <w:rFonts w:ascii="Times New Roman" w:eastAsia="Times New Roman" w:hAnsi="Times New Roman" w:cs="Times New Roman"/>
                <w:sz w:val="28"/>
                <w:szCs w:val="28"/>
              </w:rPr>
              <w:t>тижд</w:t>
            </w:r>
            <w:proofErr w:type="spellEnd"/>
            <w:r w:rsidR="0098742A">
              <w:rPr>
                <w:rFonts w:ascii="Times New Roman" w:eastAsia="Times New Roman" w:hAnsi="Times New Roman" w:cs="Times New Roman"/>
                <w:sz w:val="28"/>
                <w:szCs w:val="28"/>
              </w:rPr>
              <w:t>.</w:t>
            </w:r>
            <w:r w:rsidR="002F0D19">
              <w:rPr>
                <w:rFonts w:ascii="Times New Roman" w:eastAsia="Times New Roman" w:hAnsi="Times New Roman" w:cs="Times New Roman"/>
                <w:sz w:val="28"/>
                <w:szCs w:val="28"/>
              </w:rPr>
              <w:t xml:space="preserve"> - 3 клас)</w:t>
            </w:r>
            <w:r>
              <w:rPr>
                <w:rFonts w:ascii="Times New Roman" w:eastAsia="Times New Roman" w:hAnsi="Times New Roman" w:cs="Times New Roman"/>
                <w:sz w:val="28"/>
                <w:szCs w:val="28"/>
              </w:rPr>
              <w:t>;</w:t>
            </w:r>
          </w:p>
          <w:p w:rsidR="001757D1" w:rsidRDefault="00394CDB" w:rsidP="00E6768E">
            <w:pPr>
              <w:spacing w:after="0"/>
              <w:ind w:firstLine="31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Технологічна галузь</w:t>
            </w:r>
            <w:r>
              <w:rPr>
                <w:rFonts w:ascii="Times New Roman" w:eastAsia="Times New Roman" w:hAnsi="Times New Roman" w:cs="Times New Roman"/>
                <w:sz w:val="28"/>
                <w:szCs w:val="28"/>
              </w:rPr>
              <w:t xml:space="preserve"> реалізується через навчальний предмет «Технології і дизайн» (1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w:t>
            </w:r>
          </w:p>
          <w:p w:rsidR="001757D1" w:rsidRDefault="00394CDB" w:rsidP="00E6768E">
            <w:pPr>
              <w:spacing w:after="0"/>
              <w:ind w:firstLine="312"/>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Фізкультурної</w:t>
            </w:r>
            <w:r>
              <w:rPr>
                <w:rFonts w:ascii="Times New Roman" w:eastAsia="Times New Roman" w:hAnsi="Times New Roman" w:cs="Times New Roman"/>
                <w:sz w:val="28"/>
                <w:szCs w:val="28"/>
              </w:rPr>
              <w:t xml:space="preserve"> — через навчальний предмет «Фізична культура» (3 год/</w:t>
            </w:r>
            <w:proofErr w:type="spellStart"/>
            <w:r>
              <w:rPr>
                <w:rFonts w:ascii="Times New Roman" w:eastAsia="Times New Roman" w:hAnsi="Times New Roman" w:cs="Times New Roman"/>
                <w:sz w:val="28"/>
                <w:szCs w:val="28"/>
              </w:rPr>
              <w:t>тижд</w:t>
            </w:r>
            <w:proofErr w:type="spellEnd"/>
            <w:r>
              <w:rPr>
                <w:rFonts w:ascii="Times New Roman" w:eastAsia="Times New Roman" w:hAnsi="Times New Roman" w:cs="Times New Roman"/>
                <w:sz w:val="28"/>
                <w:szCs w:val="28"/>
              </w:rPr>
              <w:t>.)</w:t>
            </w:r>
          </w:p>
        </w:tc>
      </w:tr>
    </w:tbl>
    <w:p w:rsidR="001757D1" w:rsidRDefault="008E0634" w:rsidP="008E063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94CDB">
        <w:rPr>
          <w:rFonts w:ascii="Times New Roman" w:eastAsia="Times New Roman" w:hAnsi="Times New Roman" w:cs="Times New Roman"/>
          <w:b/>
          <w:smallCaps/>
          <w:sz w:val="28"/>
          <w:szCs w:val="28"/>
        </w:rPr>
        <w:t>ОЧІКУВАНІ РЕЗУЛЬТАТИ НАВЧАННЯ ЗДОБУВАЧІВ ОСВІТИ</w:t>
      </w:r>
    </w:p>
    <w:p w:rsidR="001757D1" w:rsidRDefault="00394CDB">
      <w:pPr>
        <w:spacing w:after="0"/>
        <w:ind w:left="20" w:firstLine="122"/>
        <w:jc w:val="both"/>
        <w:rPr>
          <w:rFonts w:ascii="Times New Roman" w:eastAsia="Times New Roman" w:hAnsi="Times New Roman" w:cs="Times New Roman"/>
          <w:sz w:val="28"/>
          <w:szCs w:val="28"/>
          <w:highlight w:val="white"/>
        </w:rPr>
      </w:pPr>
      <w:bookmarkStart w:id="1" w:name="_heading=h.30j0zll" w:colFirst="0" w:colLast="0"/>
      <w:bookmarkEnd w:id="1"/>
      <w:r>
        <w:rPr>
          <w:rFonts w:ascii="Times New Roman" w:eastAsia="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 окреслених Типовими освітніми програмами.</w:t>
      </w:r>
    </w:p>
    <w:p w:rsidR="001757D1" w:rsidRDefault="00394CDB">
      <w:pPr>
        <w:spacing w:after="0"/>
        <w:ind w:left="20" w:firstLine="12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Такі ключові компетентності, як </w:t>
      </w:r>
      <w:r>
        <w:rPr>
          <w:rFonts w:ascii="Times New Roman" w:eastAsia="Times New Roman" w:hAnsi="Times New Roman" w:cs="Times New Roman"/>
          <w:sz w:val="28"/>
          <w:szCs w:val="28"/>
          <w:highlight w:val="white"/>
          <w:u w:val="single"/>
        </w:rPr>
        <w:t>уміння вчитися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u w:val="single"/>
        </w:rPr>
        <w:t>ініціативність</w:t>
      </w:r>
      <w:r>
        <w:rPr>
          <w:rFonts w:ascii="Times New Roman" w:eastAsia="Times New Roman" w:hAnsi="Times New Roman" w:cs="Times New Roman"/>
          <w:sz w:val="28"/>
          <w:szCs w:val="28"/>
          <w:highlight w:val="white"/>
        </w:rPr>
        <w:t xml:space="preserve"> і </w:t>
      </w:r>
      <w:r>
        <w:rPr>
          <w:rFonts w:ascii="Times New Roman" w:eastAsia="Times New Roman" w:hAnsi="Times New Roman" w:cs="Times New Roman"/>
          <w:sz w:val="28"/>
          <w:szCs w:val="28"/>
          <w:highlight w:val="white"/>
          <w:u w:val="single"/>
        </w:rPr>
        <w:t>підприємливість</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u w:val="single"/>
        </w:rPr>
        <w:t>екологічна грамотність</w:t>
      </w:r>
      <w:r>
        <w:rPr>
          <w:rFonts w:ascii="Times New Roman" w:eastAsia="Times New Roman" w:hAnsi="Times New Roman" w:cs="Times New Roman"/>
          <w:sz w:val="28"/>
          <w:szCs w:val="28"/>
          <w:highlight w:val="white"/>
        </w:rPr>
        <w:t xml:space="preserve"> і </w:t>
      </w:r>
      <w:r>
        <w:rPr>
          <w:rFonts w:ascii="Times New Roman" w:eastAsia="Times New Roman" w:hAnsi="Times New Roman" w:cs="Times New Roman"/>
          <w:sz w:val="28"/>
          <w:szCs w:val="28"/>
          <w:highlight w:val="white"/>
          <w:u w:val="single"/>
        </w:rPr>
        <w:t>здоровий спосіб життя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u w:val="single"/>
        </w:rPr>
        <w:t xml:space="preserve">соціальна </w:t>
      </w:r>
      <w:r>
        <w:rPr>
          <w:rFonts w:ascii="Times New Roman" w:eastAsia="Times New Roman" w:hAnsi="Times New Roman" w:cs="Times New Roman"/>
          <w:sz w:val="28"/>
          <w:szCs w:val="28"/>
          <w:highlight w:val="white"/>
        </w:rPr>
        <w:t>та</w:t>
      </w:r>
      <w:r>
        <w:rPr>
          <w:rFonts w:ascii="Times New Roman" w:eastAsia="Times New Roman" w:hAnsi="Times New Roman" w:cs="Times New Roman"/>
          <w:sz w:val="28"/>
          <w:szCs w:val="28"/>
          <w:highlight w:val="white"/>
          <w:u w:val="single"/>
        </w:rPr>
        <w:t xml:space="preserve"> громадянська</w:t>
      </w:r>
      <w:r>
        <w:rPr>
          <w:rFonts w:ascii="Times New Roman" w:eastAsia="Times New Roman" w:hAnsi="Times New Roman" w:cs="Times New Roman"/>
          <w:sz w:val="28"/>
          <w:szCs w:val="28"/>
          <w:highlight w:val="white"/>
        </w:rPr>
        <w:t xml:space="preserve">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1757D1" w:rsidRDefault="00394CDB">
      <w:pPr>
        <w:spacing w:after="0"/>
        <w:ind w:left="20" w:firstLine="12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є </w:t>
      </w:r>
      <w:proofErr w:type="spellStart"/>
      <w:r>
        <w:rPr>
          <w:rFonts w:ascii="Times New Roman" w:eastAsia="Times New Roman" w:hAnsi="Times New Roman" w:cs="Times New Roman"/>
          <w:sz w:val="28"/>
          <w:szCs w:val="28"/>
          <w:highlight w:val="white"/>
        </w:rPr>
        <w:t>діяльнісна</w:t>
      </w:r>
      <w:proofErr w:type="spellEnd"/>
      <w:r>
        <w:rPr>
          <w:rFonts w:ascii="Times New Roman" w:eastAsia="Times New Roman" w:hAnsi="Times New Roman" w:cs="Times New Roman"/>
          <w:sz w:val="28"/>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highlight w:val="white"/>
        </w:rPr>
        <w:t>внутрішньопредметних</w:t>
      </w:r>
      <w:proofErr w:type="spellEnd"/>
      <w:r>
        <w:rPr>
          <w:rFonts w:ascii="Times New Roman" w:eastAsia="Times New Roman" w:hAnsi="Times New Roman" w:cs="Times New Roman"/>
          <w:sz w:val="28"/>
          <w:szCs w:val="28"/>
          <w:highlight w:val="white"/>
        </w:rPr>
        <w:t xml:space="preserve"> зв’язків, а саме: змістово-інформаційних, </w:t>
      </w:r>
      <w:proofErr w:type="spellStart"/>
      <w:r>
        <w:rPr>
          <w:rFonts w:ascii="Times New Roman" w:eastAsia="Times New Roman" w:hAnsi="Times New Roman" w:cs="Times New Roman"/>
          <w:sz w:val="28"/>
          <w:szCs w:val="28"/>
          <w:highlight w:val="white"/>
        </w:rPr>
        <w:t>операційно-діяльнісних</w:t>
      </w:r>
      <w:proofErr w:type="spellEnd"/>
      <w:r>
        <w:rPr>
          <w:rFonts w:ascii="Times New Roman" w:eastAsia="Times New Roman" w:hAnsi="Times New Roman" w:cs="Times New Roman"/>
          <w:sz w:val="28"/>
          <w:szCs w:val="28"/>
          <w:highlight w:val="white"/>
        </w:rPr>
        <w:t>, організаційно-методичних.</w:t>
      </w:r>
    </w:p>
    <w:p w:rsidR="001757D1" w:rsidRDefault="00394CDB">
      <w:pPr>
        <w:spacing w:after="0"/>
        <w:ind w:left="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Їх використання посилює пізнавальний інтерес учнів до навчання і підвищує рівень їхньої загальної культури, створює умови для систематизації </w:t>
      </w:r>
      <w:r>
        <w:rPr>
          <w:rFonts w:ascii="Times New Roman" w:eastAsia="Times New Roman" w:hAnsi="Times New Roman" w:cs="Times New Roman"/>
          <w:sz w:val="28"/>
          <w:szCs w:val="28"/>
          <w:highlight w:val="white"/>
        </w:rPr>
        <w:lastRenderedPageBreak/>
        <w:t xml:space="preserve">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757D1" w:rsidRPr="00503401" w:rsidRDefault="001757D1">
      <w:pPr>
        <w:spacing w:after="0"/>
        <w:ind w:left="20"/>
        <w:jc w:val="both"/>
        <w:rPr>
          <w:rFonts w:ascii="Times New Roman" w:eastAsia="Times New Roman" w:hAnsi="Times New Roman" w:cs="Times New Roman"/>
          <w:b/>
          <w:smallCaps/>
          <w:sz w:val="20"/>
          <w:szCs w:val="28"/>
        </w:rPr>
      </w:pPr>
    </w:p>
    <w:p w:rsidR="001757D1" w:rsidRDefault="00394CDB">
      <w:pPr>
        <w:spacing w:after="0"/>
        <w:ind w:left="20"/>
        <w:jc w:val="both"/>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ВИМОГИ ДО ОСІБ, ЯКІ МОЖУТЬ РОЗПОЧИНАТИ ЗДОБУТТЯ БАЗОВОЇ СЕРЕДНЬОЇ ОСВІТИ</w:t>
      </w:r>
    </w:p>
    <w:p w:rsidR="001757D1" w:rsidRDefault="00394CDB">
      <w:pPr>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1757D1" w:rsidRDefault="00394CDB">
      <w:pPr>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1757D1" w:rsidRPr="00503401" w:rsidRDefault="001757D1">
      <w:pPr>
        <w:spacing w:after="0"/>
        <w:ind w:left="20" w:firstLine="122"/>
        <w:jc w:val="both"/>
        <w:rPr>
          <w:rFonts w:ascii="Times New Roman" w:eastAsia="Times New Roman" w:hAnsi="Times New Roman" w:cs="Times New Roman"/>
          <w:b/>
          <w:smallCaps/>
          <w:sz w:val="20"/>
          <w:szCs w:val="28"/>
        </w:rPr>
      </w:pPr>
    </w:p>
    <w:p w:rsidR="001757D1" w:rsidRDefault="00394CDB">
      <w:pPr>
        <w:spacing w:after="0"/>
        <w:ind w:left="20" w:firstLine="122"/>
        <w:jc w:val="both"/>
        <w:rPr>
          <w:rFonts w:ascii="Times New Roman" w:eastAsia="Times New Roman" w:hAnsi="Times New Roman" w:cs="Times New Roman"/>
          <w:smallCaps/>
          <w:sz w:val="28"/>
          <w:szCs w:val="28"/>
        </w:rPr>
      </w:pPr>
      <w:r>
        <w:rPr>
          <w:rFonts w:ascii="Times New Roman" w:eastAsia="Times New Roman" w:hAnsi="Times New Roman" w:cs="Times New Roman"/>
          <w:b/>
          <w:smallCaps/>
          <w:sz w:val="28"/>
          <w:szCs w:val="28"/>
        </w:rPr>
        <w:t>ФОРМИ ОРГАНІЗАЦІЇ ОСВІТНЬОГО ПРОЦЕСУ</w:t>
      </w:r>
    </w:p>
    <w:p w:rsidR="001757D1" w:rsidRDefault="00394CDB">
      <w:pPr>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Основними формами організації освітнього процесу є різні типи уроків (екскурсії, віртуальні подорожі, спектаклі,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xml:space="preserve">, тощо), які вчитель організовує у межах уроку або в позаурочний час. </w:t>
      </w:r>
    </w:p>
    <w:p w:rsidR="001757D1" w:rsidRDefault="00394CDB">
      <w:pPr>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757D1" w:rsidRDefault="00394CDB">
      <w:pPr>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757D1" w:rsidRPr="00503401" w:rsidRDefault="001757D1">
      <w:pPr>
        <w:shd w:val="clear" w:color="auto" w:fill="FFFFFF"/>
        <w:spacing w:after="0" w:line="240" w:lineRule="auto"/>
        <w:ind w:left="20" w:firstLine="122"/>
        <w:jc w:val="both"/>
        <w:rPr>
          <w:rFonts w:ascii="Times New Roman" w:eastAsia="Times New Roman" w:hAnsi="Times New Roman" w:cs="Times New Roman"/>
          <w:b/>
          <w:smallCaps/>
          <w:sz w:val="20"/>
          <w:szCs w:val="28"/>
        </w:rPr>
      </w:pPr>
    </w:p>
    <w:p w:rsidR="00DA7C63" w:rsidRPr="00E849F8" w:rsidRDefault="00394CDB" w:rsidP="00E849F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8"/>
          <w:szCs w:val="28"/>
        </w:rPr>
        <w:t>ОПИС ТА ІНСТРУМЕНТИ СИСТЕМИ ВНУТРІШНЬОГО ЗАБЕЗПЕЧЕННЯ ЯКОСТІ ОСВІТИ</w:t>
      </w:r>
    </w:p>
    <w:p w:rsidR="001757D1" w:rsidRDefault="00394CDB">
      <w:pPr>
        <w:shd w:val="clear" w:color="auto" w:fill="FFFFFF"/>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Система внутрішнього забезпечення якості складається з наступних компонентів:</w:t>
      </w:r>
    </w:p>
    <w:p w:rsidR="001757D1" w:rsidRDefault="00394CDB">
      <w:pPr>
        <w:numPr>
          <w:ilvl w:val="0"/>
          <w:numId w:val="4"/>
        </w:numPr>
        <w:pBdr>
          <w:top w:val="nil"/>
          <w:left w:val="nil"/>
          <w:bottom w:val="nil"/>
          <w:right w:val="nil"/>
          <w:between w:val="nil"/>
        </w:pBdr>
        <w:shd w:val="clear" w:color="auto" w:fill="FFFFFF"/>
        <w:tabs>
          <w:tab w:val="left" w:pos="284"/>
          <w:tab w:val="left" w:pos="1134"/>
        </w:tabs>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кадрове забезпечення освітньої діяльності відповідає профілю, маємо високого рівня педагогів;</w:t>
      </w:r>
    </w:p>
    <w:p w:rsidR="001757D1" w:rsidRDefault="00394CDB">
      <w:pPr>
        <w:numPr>
          <w:ilvl w:val="0"/>
          <w:numId w:val="4"/>
        </w:numPr>
        <w:pBdr>
          <w:top w:val="nil"/>
          <w:left w:val="nil"/>
          <w:bottom w:val="nil"/>
          <w:right w:val="nil"/>
          <w:between w:val="nil"/>
        </w:pBdr>
        <w:shd w:val="clear" w:color="auto" w:fill="FFFFFF"/>
        <w:tabs>
          <w:tab w:val="left" w:pos="284"/>
          <w:tab w:val="left" w:pos="1134"/>
        </w:tabs>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навчально-методичне забезпечення освітньої діяльності відповідає державним програмам, затвердженим МОН України;</w:t>
      </w:r>
    </w:p>
    <w:p w:rsidR="001757D1" w:rsidRDefault="00394CDB">
      <w:pPr>
        <w:numPr>
          <w:ilvl w:val="0"/>
          <w:numId w:val="4"/>
        </w:numPr>
        <w:pBdr>
          <w:top w:val="nil"/>
          <w:left w:val="nil"/>
          <w:bottom w:val="nil"/>
          <w:right w:val="nil"/>
          <w:between w:val="nil"/>
        </w:pBdr>
        <w:shd w:val="clear" w:color="auto" w:fill="FFFFFF"/>
        <w:tabs>
          <w:tab w:val="left" w:pos="284"/>
          <w:tab w:val="left" w:pos="1134"/>
        </w:tabs>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матеріально-технічне забезпечення освітньої діяльності;</w:t>
      </w:r>
    </w:p>
    <w:p w:rsidR="001757D1" w:rsidRDefault="00394CDB">
      <w:pPr>
        <w:numPr>
          <w:ilvl w:val="0"/>
          <w:numId w:val="4"/>
        </w:numPr>
        <w:pBdr>
          <w:top w:val="nil"/>
          <w:left w:val="nil"/>
          <w:bottom w:val="nil"/>
          <w:right w:val="nil"/>
          <w:between w:val="nil"/>
        </w:pBdr>
        <w:shd w:val="clear" w:color="auto" w:fill="FFFFFF"/>
        <w:tabs>
          <w:tab w:val="left" w:pos="284"/>
          <w:tab w:val="left" w:pos="1134"/>
        </w:tabs>
        <w:spacing w:after="0"/>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якість проведення навчальних занять: </w:t>
      </w:r>
      <w:r>
        <w:rPr>
          <w:rFonts w:ascii="Times New Roman" w:eastAsia="Times New Roman" w:hAnsi="Times New Roman" w:cs="Times New Roman"/>
          <w:sz w:val="28"/>
          <w:szCs w:val="28"/>
        </w:rPr>
        <w:t>60</w:t>
      </w:r>
      <w:r>
        <w:rPr>
          <w:rFonts w:ascii="Times New Roman" w:eastAsia="Times New Roman" w:hAnsi="Times New Roman" w:cs="Times New Roman"/>
          <w:color w:val="000000"/>
          <w:sz w:val="28"/>
          <w:szCs w:val="28"/>
        </w:rPr>
        <w:t>% педагогів вищої кваліфікаційної категорії, 2</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xml:space="preserve">% учителів-методистів та </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старших учителів;</w:t>
      </w:r>
    </w:p>
    <w:p w:rsidR="00E849F8" w:rsidRDefault="00394CDB" w:rsidP="00E849F8">
      <w:pPr>
        <w:numPr>
          <w:ilvl w:val="0"/>
          <w:numId w:val="1"/>
        </w:numPr>
        <w:shd w:val="clear" w:color="auto" w:fill="FFFFFF"/>
        <w:tabs>
          <w:tab w:val="left" w:pos="284"/>
          <w:tab w:val="left" w:pos="709"/>
        </w:tabs>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моніторинг досягнення учнями результатів навчання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плануємо відповідно графіка </w:t>
      </w:r>
      <w:proofErr w:type="spellStart"/>
      <w:r>
        <w:rPr>
          <w:rFonts w:ascii="Times New Roman" w:eastAsia="Times New Roman" w:hAnsi="Times New Roman" w:cs="Times New Roman"/>
          <w:color w:val="000000"/>
          <w:sz w:val="28"/>
          <w:szCs w:val="28"/>
        </w:rPr>
        <w:t>внутрішкільного</w:t>
      </w:r>
      <w:proofErr w:type="spellEnd"/>
      <w:r>
        <w:rPr>
          <w:rFonts w:ascii="Times New Roman" w:eastAsia="Times New Roman" w:hAnsi="Times New Roman" w:cs="Times New Roman"/>
          <w:color w:val="000000"/>
          <w:sz w:val="28"/>
          <w:szCs w:val="28"/>
        </w:rPr>
        <w:t xml:space="preserve"> контролю</w:t>
      </w:r>
      <w:r w:rsidR="008E06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849F8" w:rsidRPr="00E849F8">
        <w:rPr>
          <w:rFonts w:ascii="Times New Roman" w:eastAsia="Times New Roman" w:hAnsi="Times New Roman" w:cs="Times New Roman"/>
          <w:sz w:val="28"/>
          <w:szCs w:val="28"/>
        </w:rPr>
        <w:t xml:space="preserve"> </w:t>
      </w:r>
    </w:p>
    <w:p w:rsidR="001757D1" w:rsidRPr="00E849F8" w:rsidRDefault="00E849F8" w:rsidP="00E849F8">
      <w:pPr>
        <w:numPr>
          <w:ilvl w:val="0"/>
          <w:numId w:val="1"/>
        </w:numPr>
        <w:shd w:val="clear" w:color="auto" w:fill="FFFFFF"/>
        <w:tabs>
          <w:tab w:val="left" w:pos="284"/>
          <w:tab w:val="left" w:pos="709"/>
        </w:tabs>
        <w:spacing w:after="0"/>
        <w:ind w:left="20" w:firstLine="122"/>
        <w:jc w:val="both"/>
        <w:rPr>
          <w:rFonts w:ascii="Times New Roman" w:eastAsia="Times New Roman" w:hAnsi="Times New Roman" w:cs="Times New Roman"/>
          <w:sz w:val="28"/>
          <w:szCs w:val="28"/>
        </w:rPr>
      </w:pPr>
      <w:r w:rsidRPr="00DA7C63">
        <w:rPr>
          <w:rFonts w:ascii="Times New Roman" w:eastAsia="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1757D1" w:rsidRDefault="00394CDB">
      <w:pPr>
        <w:shd w:val="clear" w:color="auto" w:fill="FFFFFF"/>
        <w:tabs>
          <w:tab w:val="left" w:pos="1134"/>
        </w:tabs>
        <w:spacing w:after="0"/>
        <w:ind w:left="20" w:firstLine="12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Завдання системи внутрішнього забезпечення якості освіти:</w:t>
      </w:r>
    </w:p>
    <w:p w:rsidR="001757D1" w:rsidRDefault="00394CDB">
      <w:pPr>
        <w:numPr>
          <w:ilvl w:val="0"/>
          <w:numId w:val="5"/>
        </w:numPr>
        <w:pBdr>
          <w:top w:val="nil"/>
          <w:left w:val="nil"/>
          <w:bottom w:val="nil"/>
          <w:right w:val="nil"/>
          <w:between w:val="nil"/>
        </w:pBdr>
        <w:shd w:val="clear" w:color="auto" w:fill="FFFFFF"/>
        <w:tabs>
          <w:tab w:val="left" w:pos="1134"/>
        </w:tabs>
        <w:spacing w:after="0"/>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оновлення методичної бази освітньої діяльності планується через систему роботи методичної комісії, педагогічні ради;</w:t>
      </w:r>
    </w:p>
    <w:p w:rsidR="001757D1" w:rsidRDefault="00394CDB">
      <w:pPr>
        <w:numPr>
          <w:ilvl w:val="0"/>
          <w:numId w:val="5"/>
        </w:numPr>
        <w:pBdr>
          <w:top w:val="nil"/>
          <w:left w:val="nil"/>
          <w:bottom w:val="nil"/>
          <w:right w:val="nil"/>
          <w:between w:val="nil"/>
        </w:pBdr>
        <w:shd w:val="clear" w:color="auto" w:fill="FFFFFF"/>
        <w:tabs>
          <w:tab w:val="left" w:pos="1134"/>
        </w:tabs>
        <w:spacing w:after="0"/>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1757D1" w:rsidRDefault="00394CDB">
      <w:pPr>
        <w:numPr>
          <w:ilvl w:val="0"/>
          <w:numId w:val="5"/>
        </w:numPr>
        <w:pBdr>
          <w:top w:val="nil"/>
          <w:left w:val="nil"/>
          <w:bottom w:val="nil"/>
          <w:right w:val="nil"/>
          <w:between w:val="nil"/>
        </w:pBdr>
        <w:shd w:val="clear" w:color="auto" w:fill="FFFFFF"/>
        <w:tabs>
          <w:tab w:val="left" w:pos="1134"/>
        </w:tabs>
        <w:spacing w:after="0"/>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створення необхідних умов для підвищення фахового кваліфікаційного рівня педагогічних працівників через систему післядипломної освіти педагогів, </w:t>
      </w:r>
      <w:proofErr w:type="spellStart"/>
      <w:r>
        <w:rPr>
          <w:rFonts w:ascii="Times New Roman" w:eastAsia="Times New Roman" w:hAnsi="Times New Roman" w:cs="Times New Roman"/>
          <w:color w:val="000000"/>
          <w:sz w:val="28"/>
          <w:szCs w:val="28"/>
        </w:rPr>
        <w:t>веб-платформи</w:t>
      </w:r>
      <w:proofErr w:type="spellEnd"/>
      <w:r>
        <w:rPr>
          <w:rFonts w:ascii="Times New Roman" w:eastAsia="Times New Roman" w:hAnsi="Times New Roman" w:cs="Times New Roman"/>
          <w:color w:val="000000"/>
          <w:sz w:val="28"/>
          <w:szCs w:val="28"/>
        </w:rPr>
        <w:t xml:space="preserve"> та форми методичної роботи (кожен учитель створює власний </w:t>
      </w:r>
      <w:proofErr w:type="spellStart"/>
      <w:r>
        <w:rPr>
          <w:rFonts w:ascii="Times New Roman" w:eastAsia="Times New Roman" w:hAnsi="Times New Roman" w:cs="Times New Roman"/>
          <w:color w:val="000000"/>
          <w:sz w:val="28"/>
          <w:szCs w:val="28"/>
        </w:rPr>
        <w:t>блог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портфоліо</w:t>
      </w:r>
      <w:proofErr w:type="spellEnd"/>
      <w:r>
        <w:rPr>
          <w:rFonts w:ascii="Times New Roman" w:eastAsia="Times New Roman" w:hAnsi="Times New Roman" w:cs="Times New Roman"/>
          <w:color w:val="000000"/>
          <w:sz w:val="28"/>
          <w:szCs w:val="28"/>
        </w:rPr>
        <w:t>, відстежуємо просування та успіхи).</w:t>
      </w:r>
    </w:p>
    <w:p w:rsidR="001757D1" w:rsidRDefault="00394CDB">
      <w:pPr>
        <w:spacing w:after="0"/>
        <w:ind w:left="20" w:firstLine="1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Окрім освітніх компонентів для вільного вибору учнями, які є обов’язковими, за висновком спеціалістів  ІРЦ є інші компоненти, зокрема </w:t>
      </w:r>
      <w:proofErr w:type="spellStart"/>
      <w:r>
        <w:rPr>
          <w:rFonts w:ascii="Times New Roman" w:eastAsia="Times New Roman" w:hAnsi="Times New Roman" w:cs="Times New Roman"/>
          <w:sz w:val="28"/>
          <w:szCs w:val="28"/>
        </w:rPr>
        <w:t>корекційно-розвитковий</w:t>
      </w:r>
      <w:proofErr w:type="spellEnd"/>
      <w:r>
        <w:rPr>
          <w:rFonts w:ascii="Times New Roman" w:eastAsia="Times New Roman" w:hAnsi="Times New Roman" w:cs="Times New Roman"/>
          <w:sz w:val="28"/>
          <w:szCs w:val="28"/>
        </w:rPr>
        <w:t xml:space="preserve"> складник для осіб з особливими освітніми потребами</w:t>
      </w:r>
    </w:p>
    <w:p w:rsidR="00E849F8" w:rsidRPr="00C63755" w:rsidRDefault="00E849F8" w:rsidP="00503401">
      <w:pPr>
        <w:spacing w:after="0"/>
        <w:rPr>
          <w:rFonts w:ascii="Times New Roman" w:eastAsia="Times New Roman" w:hAnsi="Times New Roman" w:cs="Times New Roman"/>
          <w:b/>
          <w:smallCaps/>
          <w:sz w:val="16"/>
          <w:szCs w:val="32"/>
        </w:rPr>
      </w:pPr>
    </w:p>
    <w:p w:rsidR="001757D1" w:rsidRDefault="00394CDB">
      <w:pPr>
        <w:spacing w:after="0"/>
        <w:ind w:firstLine="709"/>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ІІ. ЦІЛІ ТА ЗАДАЧІ ОСВІТНЬОГО ПРОЦЕСУ ШКОЛИ</w:t>
      </w:r>
    </w:p>
    <w:p w:rsidR="001757D1" w:rsidRPr="00C63755" w:rsidRDefault="00394CDB">
      <w:pPr>
        <w:spacing w:after="0"/>
        <w:ind w:firstLine="709"/>
        <w:jc w:val="both"/>
        <w:rPr>
          <w:rFonts w:ascii="Times New Roman" w:eastAsia="Times New Roman" w:hAnsi="Times New Roman" w:cs="Times New Roman"/>
          <w:b/>
          <w:sz w:val="28"/>
          <w:szCs w:val="28"/>
        </w:rPr>
      </w:pPr>
      <w:r w:rsidRPr="00C63755">
        <w:rPr>
          <w:rFonts w:ascii="Times New Roman" w:eastAsia="Times New Roman" w:hAnsi="Times New Roman" w:cs="Times New Roman"/>
          <w:b/>
          <w:sz w:val="28"/>
          <w:szCs w:val="28"/>
        </w:rPr>
        <w:t xml:space="preserve"> Загальні очікувані результати навчання здобувачів освіти</w:t>
      </w:r>
    </w:p>
    <w:p w:rsidR="001757D1" w:rsidRDefault="00394CDB">
      <w:pPr>
        <w:spacing w:after="0"/>
        <w:ind w:firstLine="14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учнів.</w:t>
      </w:r>
    </w:p>
    <w:p w:rsidR="001757D1" w:rsidRDefault="001757D1">
      <w:pPr>
        <w:spacing w:after="0"/>
        <w:ind w:firstLine="142"/>
        <w:jc w:val="both"/>
        <w:rPr>
          <w:rFonts w:ascii="Times New Roman" w:eastAsia="Times New Roman" w:hAnsi="Times New Roman" w:cs="Times New Roman"/>
          <w:sz w:val="18"/>
          <w:szCs w:val="18"/>
          <w:highlight w:val="white"/>
        </w:rPr>
      </w:pPr>
    </w:p>
    <w:tbl>
      <w:tblPr>
        <w:tblStyle w:val="af5"/>
        <w:tblW w:w="9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379"/>
      </w:tblGrid>
      <w:tr w:rsidR="001757D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Очікувані результати</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Спілкування державною мовою</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4"/>
              </w:rPr>
              <w:t>уникнення невнормованих іншомовних запозичень у спілкуванні на тематику</w:t>
            </w:r>
            <w:r>
              <w:rPr>
                <w:rFonts w:ascii="Times New Roman" w:eastAsia="Times New Roman" w:hAnsi="Times New Roman" w:cs="Times New Roman"/>
                <w:sz w:val="24"/>
                <w:szCs w:val="24"/>
                <w:highlight w:val="white"/>
              </w:rPr>
              <w:t xml:space="preserve"> окремого предмета; поповнювати свій словниковий запас.</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розуміння важливості чітких та лаконічних формулювань.</w:t>
            </w:r>
          </w:p>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означення понять, формулювання властивостей, доведення правил, теорем</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w:t>
            </w:r>
            <w:r>
              <w:rPr>
                <w:rFonts w:ascii="Times New Roman" w:eastAsia="Times New Roman" w:hAnsi="Times New Roman" w:cs="Times New Roman"/>
                <w:sz w:val="24"/>
                <w:szCs w:val="24"/>
              </w:rPr>
              <w:lastRenderedPageBreak/>
              <w:t>відповідно до різних потреб</w:t>
            </w:r>
            <w:r>
              <w:rPr>
                <w:rFonts w:ascii="Times New Roman" w:eastAsia="Times New Roman" w:hAnsi="Times New Roman" w:cs="Times New Roman"/>
                <w:sz w:val="24"/>
                <w:szCs w:val="24"/>
                <w:highlight w:val="white"/>
              </w:rPr>
              <w:t>.</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4"/>
                <w:highlight w:val="white"/>
              </w:rPr>
              <w:t>.</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rPr>
              <w:t>підручники, словники, довідкова література, мультимедійні засоби, адаптовані іншомовні тексти.</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4"/>
              </w:rPr>
              <w:t>; послуговуватися технологічними пристроями</w:t>
            </w:r>
            <w:r>
              <w:rPr>
                <w:rFonts w:ascii="Times New Roman" w:eastAsia="Times New Roman" w:hAnsi="Times New Roman" w:cs="Times New Roman"/>
                <w:sz w:val="24"/>
                <w:szCs w:val="24"/>
                <w:highlight w:val="white"/>
              </w:rPr>
              <w:t>.</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4"/>
              </w:rPr>
              <w:t xml:space="preserve"> усвідомлення ролі наукових ідей в сучасних інформаційних технологіях</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візуалізація даних, побудова графіків та діаграм за допомогою програмних засобів</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моделювання власної освітньої траєкторії</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завдання підприємницького змісту (оптимізаційні задачі)</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завдання соціального змісту</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Уміння: </w:t>
            </w:r>
            <w:r>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rPr>
              <w:t xml:space="preserve">культурна </w:t>
            </w:r>
            <w:proofErr w:type="spellStart"/>
            <w:r>
              <w:rPr>
                <w:rFonts w:ascii="Times New Roman" w:eastAsia="Times New Roman" w:hAnsi="Times New Roman" w:cs="Times New Roman"/>
                <w:sz w:val="24"/>
                <w:szCs w:val="24"/>
              </w:rPr>
              <w:t>самоідентифікація</w:t>
            </w:r>
            <w:proofErr w:type="spellEnd"/>
            <w:r>
              <w:rPr>
                <w:rFonts w:ascii="Times New Roman" w:eastAsia="Times New Roman" w:hAnsi="Times New Roman" w:cs="Times New Roman"/>
                <w:sz w:val="24"/>
                <w:szCs w:val="24"/>
              </w:rPr>
              <w:t xml:space="preserve">, повага до культурного розмаїття у глобальному суспільстві; </w:t>
            </w:r>
            <w:r>
              <w:rPr>
                <w:rFonts w:ascii="Times New Roman" w:eastAsia="Times New Roman" w:hAnsi="Times New Roman" w:cs="Times New Roman"/>
                <w:sz w:val="24"/>
                <w:szCs w:val="24"/>
              </w:rPr>
              <w:lastRenderedPageBreak/>
              <w:t>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4"/>
                <w:highlight w:val="white"/>
              </w:rPr>
              <w:t>.</w:t>
            </w:r>
          </w:p>
          <w:p w:rsidR="001757D1" w:rsidRDefault="00394C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Навчальні ресурси</w:t>
            </w:r>
            <w:r w:rsidR="00181ED2">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sz w:val="24"/>
                <w:szCs w:val="24"/>
              </w:rPr>
              <w:t>математичні моделі в різних видах мистецтва</w:t>
            </w:r>
          </w:p>
        </w:tc>
      </w:tr>
      <w:tr w:rsidR="001757D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Уміння:</w:t>
            </w:r>
            <w:r>
              <w:rPr>
                <w:rFonts w:ascii="Times New Roman" w:eastAsia="Times New Roman" w:hAnsi="Times New Roman"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Ставлення:</w:t>
            </w:r>
            <w:r>
              <w:rPr>
                <w:rFonts w:ascii="Times New Roman" w:eastAsia="Times New Roman" w:hAnsi="Times New Roman" w:cs="Times New Roman"/>
                <w:sz w:val="24"/>
                <w:szCs w:val="24"/>
                <w:highlight w:val="white"/>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757D1" w:rsidRDefault="00394CD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Навчальні ресурси:</w:t>
            </w:r>
            <w:r>
              <w:rPr>
                <w:rFonts w:ascii="Times New Roman" w:eastAsia="Times New Roman" w:hAnsi="Times New Roman"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C1D4F" w:rsidRDefault="001C1D4F">
      <w:pPr>
        <w:spacing w:after="0" w:line="240" w:lineRule="auto"/>
        <w:ind w:firstLine="284"/>
        <w:jc w:val="both"/>
        <w:rPr>
          <w:rFonts w:ascii="Times New Roman" w:eastAsia="Times New Roman" w:hAnsi="Times New Roman" w:cs="Times New Roman"/>
          <w:sz w:val="28"/>
          <w:szCs w:val="28"/>
          <w:highlight w:val="white"/>
        </w:rPr>
      </w:pPr>
    </w:p>
    <w:p w:rsidR="001757D1" w:rsidRDefault="00394CDB">
      <w:pPr>
        <w:spacing w:after="0" w:line="240" w:lineRule="auto"/>
        <w:ind w:firstLine="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Виокремлюються в навчальних програмах такі наскрізні лінії ключових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w:t>
      </w:r>
    </w:p>
    <w:p w:rsidR="001757D1" w:rsidRDefault="00394CDB">
      <w:pPr>
        <w:numPr>
          <w:ilvl w:val="0"/>
          <w:numId w:val="12"/>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«Громадянська відповідальність», </w:t>
      </w:r>
    </w:p>
    <w:p w:rsidR="001757D1" w:rsidRDefault="00394CDB">
      <w:pPr>
        <w:numPr>
          <w:ilvl w:val="0"/>
          <w:numId w:val="12"/>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«Здоров’я і безпека», </w:t>
      </w:r>
    </w:p>
    <w:p w:rsidR="001757D1" w:rsidRDefault="00394CDB">
      <w:pPr>
        <w:numPr>
          <w:ilvl w:val="0"/>
          <w:numId w:val="12"/>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«Підприємливість і фінансова грамотність». </w:t>
      </w:r>
    </w:p>
    <w:p w:rsidR="001757D1" w:rsidRDefault="00394CDB">
      <w:pPr>
        <w:spacing w:after="0"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ascii="Times New Roman" w:eastAsia="Times New Roman" w:hAnsi="Times New Roman" w:cs="Times New Roman"/>
          <w:sz w:val="28"/>
          <w:szCs w:val="28"/>
          <w:highlight w:val="white"/>
        </w:rPr>
        <w:t>надпредметними</w:t>
      </w:r>
      <w:proofErr w:type="spellEnd"/>
      <w:r>
        <w:rPr>
          <w:rFonts w:ascii="Times New Roman" w:eastAsia="Times New Roman" w:hAnsi="Times New Roman" w:cs="Times New Roman"/>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757D1" w:rsidRDefault="00394CDB">
      <w:pPr>
        <w:spacing w:after="0" w:line="240" w:lineRule="auto"/>
        <w:ind w:firstLine="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1757D1" w:rsidRDefault="00394CDB">
      <w:pPr>
        <w:numPr>
          <w:ilvl w:val="0"/>
          <w:numId w:val="14"/>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757D1" w:rsidRDefault="00394CDB">
      <w:pPr>
        <w:numPr>
          <w:ilvl w:val="0"/>
          <w:numId w:val="14"/>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1757D1" w:rsidRDefault="00394CDB">
      <w:pPr>
        <w:numPr>
          <w:ilvl w:val="0"/>
          <w:numId w:val="14"/>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1757D1" w:rsidRDefault="00394CDB">
      <w:pPr>
        <w:numPr>
          <w:ilvl w:val="0"/>
          <w:numId w:val="14"/>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1757D1" w:rsidRDefault="00394CDB">
      <w:pPr>
        <w:numPr>
          <w:ilvl w:val="0"/>
          <w:numId w:val="14"/>
        </w:numPr>
        <w:spacing w:after="0" w:line="240" w:lineRule="auto"/>
        <w:ind w:left="42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1757D1" w:rsidRDefault="001757D1">
      <w:pPr>
        <w:spacing w:after="0" w:line="240" w:lineRule="auto"/>
        <w:ind w:left="426"/>
        <w:jc w:val="both"/>
        <w:rPr>
          <w:rFonts w:ascii="Times New Roman" w:eastAsia="Times New Roman" w:hAnsi="Times New Roman" w:cs="Times New Roman"/>
          <w:sz w:val="28"/>
          <w:szCs w:val="28"/>
          <w:highlight w:val="white"/>
        </w:rPr>
      </w:pPr>
    </w:p>
    <w:tbl>
      <w:tblPr>
        <w:tblStyle w:val="af6"/>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7960"/>
      </w:tblGrid>
      <w:tr w:rsidR="001757D1">
        <w:trPr>
          <w:trHeight w:val="16"/>
        </w:trPr>
        <w:tc>
          <w:tcPr>
            <w:tcW w:w="1435" w:type="dxa"/>
            <w:tcBorders>
              <w:top w:val="single" w:sz="4" w:space="0" w:color="000000"/>
              <w:left w:val="single" w:sz="4" w:space="0" w:color="000000"/>
              <w:bottom w:val="single" w:sz="4" w:space="0" w:color="000000"/>
              <w:right w:val="single" w:sz="4" w:space="0" w:color="000000"/>
            </w:tcBorders>
          </w:tcPr>
          <w:p w:rsidR="001757D1" w:rsidRDefault="00394CDB">
            <w:pPr>
              <w:spacing w:after="0"/>
              <w:ind w:right="-9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Наскрізна лінія</w:t>
            </w:r>
          </w:p>
        </w:tc>
        <w:tc>
          <w:tcPr>
            <w:tcW w:w="7960" w:type="dxa"/>
            <w:tcBorders>
              <w:top w:val="single" w:sz="4" w:space="0" w:color="000000"/>
              <w:left w:val="single" w:sz="4" w:space="0" w:color="000000"/>
              <w:bottom w:val="single" w:sz="4" w:space="0" w:color="000000"/>
              <w:right w:val="single" w:sz="4" w:space="0" w:color="000000"/>
            </w:tcBorders>
          </w:tcPr>
          <w:p w:rsidR="001757D1" w:rsidRDefault="00394CD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Коротка характеристика</w:t>
            </w:r>
          </w:p>
        </w:tc>
      </w:tr>
      <w:tr w:rsidR="001757D1">
        <w:trPr>
          <w:trHeight w:val="16"/>
        </w:trPr>
        <w:tc>
          <w:tcPr>
            <w:tcW w:w="1435" w:type="dxa"/>
            <w:tcBorders>
              <w:top w:val="single" w:sz="4" w:space="0" w:color="000000"/>
              <w:left w:val="single" w:sz="4" w:space="0" w:color="000000"/>
              <w:bottom w:val="single" w:sz="4" w:space="0" w:color="000000"/>
              <w:right w:val="single" w:sz="4" w:space="0" w:color="000000"/>
            </w:tcBorders>
          </w:tcPr>
          <w:p w:rsidR="001C1D4F" w:rsidRDefault="00394CDB" w:rsidP="001C1D4F">
            <w:pPr>
              <w:spacing w:after="0"/>
              <w:ind w:right="14" w:firstLine="5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Громадя</w:t>
            </w:r>
            <w:r w:rsidR="001C1D4F">
              <w:rPr>
                <w:rFonts w:ascii="Times New Roman" w:eastAsia="Times New Roman" w:hAnsi="Times New Roman" w:cs="Times New Roman"/>
                <w:b/>
                <w:sz w:val="24"/>
                <w:szCs w:val="24"/>
                <w:highlight w:val="white"/>
              </w:rPr>
              <w:t xml:space="preserve">нська </w:t>
            </w:r>
            <w:proofErr w:type="spellStart"/>
            <w:r>
              <w:rPr>
                <w:rFonts w:ascii="Times New Roman" w:eastAsia="Times New Roman" w:hAnsi="Times New Roman" w:cs="Times New Roman"/>
                <w:b/>
                <w:sz w:val="24"/>
                <w:szCs w:val="24"/>
                <w:highlight w:val="white"/>
              </w:rPr>
              <w:t>відпо</w:t>
            </w:r>
            <w:proofErr w:type="spellEnd"/>
          </w:p>
          <w:p w:rsidR="001757D1" w:rsidRDefault="00394CDB" w:rsidP="001C1D4F">
            <w:pPr>
              <w:spacing w:after="0"/>
              <w:ind w:right="14" w:hanging="9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highlight w:val="white"/>
              </w:rPr>
              <w:t>відальність</w:t>
            </w:r>
            <w:proofErr w:type="spellEnd"/>
          </w:p>
        </w:tc>
        <w:tc>
          <w:tcPr>
            <w:tcW w:w="7960" w:type="dxa"/>
            <w:tcBorders>
              <w:top w:val="single" w:sz="4" w:space="0" w:color="000000"/>
              <w:left w:val="single" w:sz="4" w:space="0" w:color="000000"/>
              <w:bottom w:val="single" w:sz="4" w:space="0" w:color="000000"/>
              <w:right w:val="single" w:sz="4" w:space="0" w:color="000000"/>
            </w:tcBorders>
          </w:tcPr>
          <w:p w:rsidR="001C1D4F" w:rsidRDefault="00394CDB" w:rsidP="001C1D4F">
            <w:pPr>
              <w:spacing w:after="0"/>
              <w:ind w:firstLine="1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sz w:val="24"/>
                <w:szCs w:val="24"/>
                <w:highlight w:val="white"/>
              </w:rPr>
              <w:t>роботи</w:t>
            </w:r>
            <w:proofErr w:type="spellEnd"/>
            <w:r>
              <w:rPr>
                <w:rFonts w:ascii="Times New Roman" w:eastAsia="Times New Roman" w:hAnsi="Times New Roman" w:cs="Times New Roman"/>
                <w:sz w:val="24"/>
                <w:szCs w:val="24"/>
                <w:highlight w:val="white"/>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757D1" w:rsidRPr="001C1D4F" w:rsidRDefault="00394CDB" w:rsidP="001C1D4F">
            <w:pPr>
              <w:spacing w:after="0"/>
              <w:ind w:firstLine="1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Вивчення окремого предмета має викликати в учнів якомога більше </w:t>
            </w:r>
            <w:proofErr w:type="spellStart"/>
            <w:r>
              <w:rPr>
                <w:rFonts w:ascii="Times New Roman" w:eastAsia="Times New Roman" w:hAnsi="Times New Roman" w:cs="Times New Roman"/>
                <w:sz w:val="24"/>
                <w:szCs w:val="24"/>
                <w:highlight w:val="white"/>
              </w:rPr>
              <w:t>пози</w:t>
            </w:r>
            <w:r w:rsidR="001C1D4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тивних</w:t>
            </w:r>
            <w:proofErr w:type="spellEnd"/>
            <w:r>
              <w:rPr>
                <w:rFonts w:ascii="Times New Roman" w:eastAsia="Times New Roman" w:hAnsi="Times New Roman" w:cs="Times New Roman"/>
                <w:sz w:val="24"/>
                <w:szCs w:val="24"/>
                <w:highlight w:val="white"/>
              </w:rPr>
              <w:t xml:space="preserve"> емоцій, а її зміст — бути націленим на виховання порядності, </w:t>
            </w:r>
            <w:proofErr w:type="spellStart"/>
            <w:r>
              <w:rPr>
                <w:rFonts w:ascii="Times New Roman" w:eastAsia="Times New Roman" w:hAnsi="Times New Roman" w:cs="Times New Roman"/>
                <w:sz w:val="24"/>
                <w:szCs w:val="24"/>
                <w:highlight w:val="white"/>
              </w:rPr>
              <w:t>стара</w:t>
            </w:r>
            <w:r w:rsidR="001C1D4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нності</w:t>
            </w:r>
            <w:proofErr w:type="spellEnd"/>
            <w:r>
              <w:rPr>
                <w:rFonts w:ascii="Times New Roman" w:eastAsia="Times New Roman" w:hAnsi="Times New Roman" w:cs="Times New Roman"/>
                <w:sz w:val="24"/>
                <w:szCs w:val="24"/>
                <w:highlight w:val="white"/>
              </w:rPr>
              <w:t>,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757D1">
        <w:trPr>
          <w:trHeight w:val="2613"/>
        </w:trPr>
        <w:tc>
          <w:tcPr>
            <w:tcW w:w="1435" w:type="dxa"/>
            <w:tcBorders>
              <w:top w:val="single" w:sz="4" w:space="0" w:color="000000"/>
              <w:left w:val="single" w:sz="4" w:space="0" w:color="000000"/>
              <w:bottom w:val="single" w:sz="4" w:space="0" w:color="000000"/>
              <w:right w:val="single" w:sz="4" w:space="0" w:color="000000"/>
            </w:tcBorders>
          </w:tcPr>
          <w:p w:rsidR="001757D1" w:rsidRDefault="00394CDB">
            <w:pPr>
              <w:spacing w:after="0"/>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Здоров'я і безпека</w:t>
            </w:r>
          </w:p>
        </w:tc>
        <w:tc>
          <w:tcPr>
            <w:tcW w:w="7960" w:type="dxa"/>
            <w:tcBorders>
              <w:top w:val="single" w:sz="4" w:space="0" w:color="000000"/>
              <w:left w:val="single" w:sz="4" w:space="0" w:color="000000"/>
              <w:bottom w:val="single" w:sz="4" w:space="0" w:color="000000"/>
              <w:right w:val="single" w:sz="4" w:space="0" w:color="000000"/>
            </w:tcBorders>
          </w:tcPr>
          <w:p w:rsidR="001C1D4F" w:rsidRDefault="00394CDB" w:rsidP="001C1D4F">
            <w:pPr>
              <w:spacing w:after="0"/>
              <w:ind w:firstLine="1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w:t>
            </w:r>
            <w:r w:rsidR="001C1D4F">
              <w:rPr>
                <w:rFonts w:ascii="Times New Roman" w:eastAsia="Times New Roman" w:hAnsi="Times New Roman" w:cs="Times New Roman"/>
                <w:sz w:val="24"/>
                <w:szCs w:val="24"/>
                <w:highlight w:val="white"/>
              </w:rPr>
              <w:t>ще.</w:t>
            </w:r>
          </w:p>
          <w:p w:rsidR="001757D1" w:rsidRPr="001C1D4F" w:rsidRDefault="00394CDB" w:rsidP="001C1D4F">
            <w:pPr>
              <w:spacing w:after="0"/>
              <w:ind w:firstLine="1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757D1">
        <w:trPr>
          <w:trHeight w:val="16"/>
        </w:trPr>
        <w:tc>
          <w:tcPr>
            <w:tcW w:w="1435" w:type="dxa"/>
            <w:tcBorders>
              <w:top w:val="single" w:sz="4" w:space="0" w:color="000000"/>
              <w:left w:val="single" w:sz="4" w:space="0" w:color="000000"/>
              <w:bottom w:val="single" w:sz="4" w:space="0" w:color="000000"/>
              <w:right w:val="single" w:sz="4" w:space="0" w:color="000000"/>
            </w:tcBorders>
          </w:tcPr>
          <w:p w:rsidR="001C1D4F" w:rsidRDefault="00394CDB" w:rsidP="001C1D4F">
            <w:pPr>
              <w:spacing w:after="0"/>
              <w:ind w:left="-90" w:right="-12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Підприємливість і </w:t>
            </w:r>
            <w:proofErr w:type="spellStart"/>
            <w:r>
              <w:rPr>
                <w:rFonts w:ascii="Times New Roman" w:eastAsia="Times New Roman" w:hAnsi="Times New Roman" w:cs="Times New Roman"/>
                <w:b/>
                <w:sz w:val="24"/>
                <w:szCs w:val="24"/>
                <w:highlight w:val="white"/>
              </w:rPr>
              <w:t>фіна</w:t>
            </w:r>
            <w:r w:rsidR="001C1D4F">
              <w:rPr>
                <w:rFonts w:ascii="Times New Roman" w:eastAsia="Times New Roman" w:hAnsi="Times New Roman" w:cs="Times New Roman"/>
                <w:b/>
                <w:sz w:val="24"/>
                <w:szCs w:val="24"/>
                <w:highlight w:val="white"/>
              </w:rPr>
              <w:t>н</w:t>
            </w:r>
            <w:proofErr w:type="spellEnd"/>
            <w:r w:rsidR="001C1D4F">
              <w:rPr>
                <w:rFonts w:ascii="Times New Roman" w:eastAsia="Times New Roman" w:hAnsi="Times New Roman" w:cs="Times New Roman"/>
                <w:b/>
                <w:sz w:val="24"/>
                <w:szCs w:val="24"/>
                <w:highlight w:val="white"/>
              </w:rPr>
              <w:t xml:space="preserve">     </w:t>
            </w:r>
          </w:p>
          <w:p w:rsidR="001757D1" w:rsidRDefault="00394CDB" w:rsidP="001C1D4F">
            <w:pPr>
              <w:spacing w:after="0"/>
              <w:ind w:left="-90" w:right="-12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сова грамотність</w:t>
            </w:r>
          </w:p>
        </w:tc>
        <w:tc>
          <w:tcPr>
            <w:tcW w:w="7960" w:type="dxa"/>
            <w:tcBorders>
              <w:top w:val="single" w:sz="4" w:space="0" w:color="000000"/>
              <w:left w:val="single" w:sz="4" w:space="0" w:color="000000"/>
              <w:bottom w:val="single" w:sz="4" w:space="0" w:color="000000"/>
              <w:right w:val="single" w:sz="4" w:space="0" w:color="000000"/>
            </w:tcBorders>
          </w:tcPr>
          <w:p w:rsidR="001C1D4F" w:rsidRDefault="00394CDB" w:rsidP="001C1D4F">
            <w:pPr>
              <w:spacing w:after="0"/>
              <w:ind w:firstLine="1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Наскрізна лінія націлена на розвиток лідерських ініціатив, здатність успішно діяти в технологічному швидкозмінному середовищі, </w:t>
            </w:r>
            <w:proofErr w:type="spellStart"/>
            <w:r>
              <w:rPr>
                <w:rFonts w:ascii="Times New Roman" w:eastAsia="Times New Roman" w:hAnsi="Times New Roman" w:cs="Times New Roman"/>
                <w:sz w:val="24"/>
                <w:szCs w:val="24"/>
                <w:highlight w:val="white"/>
              </w:rPr>
              <w:t>забез</w:t>
            </w:r>
            <w:r w:rsidR="001C1D4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печення</w:t>
            </w:r>
            <w:proofErr w:type="spellEnd"/>
            <w:r>
              <w:rPr>
                <w:rFonts w:ascii="Times New Roman" w:eastAsia="Times New Roman" w:hAnsi="Times New Roman" w:cs="Times New Roman"/>
                <w:sz w:val="24"/>
                <w:szCs w:val="24"/>
                <w:highlight w:val="white"/>
              </w:rPr>
              <w:t xml:space="preserve">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757D1" w:rsidRPr="001C1D4F" w:rsidRDefault="00394CDB" w:rsidP="001C1D4F">
            <w:pPr>
              <w:spacing w:after="0"/>
              <w:ind w:firstLine="18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1757D1" w:rsidRPr="00C63755" w:rsidRDefault="001757D1">
      <w:pPr>
        <w:spacing w:after="0"/>
        <w:ind w:firstLine="709"/>
        <w:jc w:val="both"/>
        <w:rPr>
          <w:rFonts w:ascii="Times New Roman" w:eastAsia="Times New Roman" w:hAnsi="Times New Roman" w:cs="Times New Roman"/>
          <w:b/>
          <w:sz w:val="20"/>
          <w:szCs w:val="28"/>
        </w:rPr>
      </w:pPr>
    </w:p>
    <w:p w:rsidR="001757D1" w:rsidRPr="00C63755" w:rsidRDefault="00394CDB">
      <w:pPr>
        <w:spacing w:after="0"/>
        <w:ind w:firstLine="709"/>
        <w:jc w:val="both"/>
        <w:rPr>
          <w:rFonts w:ascii="Times New Roman" w:eastAsia="Times New Roman" w:hAnsi="Times New Roman" w:cs="Times New Roman"/>
          <w:b/>
          <w:sz w:val="28"/>
          <w:szCs w:val="28"/>
        </w:rPr>
      </w:pPr>
      <w:r w:rsidRPr="00C63755">
        <w:rPr>
          <w:rFonts w:ascii="Times New Roman" w:eastAsia="Times New Roman" w:hAnsi="Times New Roman" w:cs="Times New Roman"/>
          <w:b/>
          <w:sz w:val="28"/>
          <w:szCs w:val="28"/>
        </w:rPr>
        <w:t>Рекомендовані форми організації освітнього процесу</w:t>
      </w:r>
    </w:p>
    <w:p w:rsidR="001757D1" w:rsidRDefault="00394CD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Основними формами організації освітнього процесу є різні типи уроку: </w:t>
      </w:r>
    </w:p>
    <w:p w:rsidR="001757D1" w:rsidRDefault="00394CDB">
      <w:pPr>
        <w:numPr>
          <w:ilvl w:val="0"/>
          <w:numId w:val="16"/>
        </w:numPr>
        <w:tabs>
          <w:tab w:val="left" w:pos="993"/>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w:t>
      </w:r>
    </w:p>
    <w:p w:rsidR="001757D1" w:rsidRDefault="00394CDB">
      <w:pPr>
        <w:numPr>
          <w:ilvl w:val="0"/>
          <w:numId w:val="16"/>
        </w:numPr>
        <w:tabs>
          <w:tab w:val="left" w:pos="993"/>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 розвитку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1757D1" w:rsidRDefault="00394CDB">
      <w:pPr>
        <w:numPr>
          <w:ilvl w:val="0"/>
          <w:numId w:val="16"/>
        </w:numPr>
        <w:tabs>
          <w:tab w:val="left" w:pos="993"/>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 перевірки та/або оцінювання досягнення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1757D1" w:rsidRDefault="00394CDB">
      <w:pPr>
        <w:numPr>
          <w:ilvl w:val="0"/>
          <w:numId w:val="16"/>
        </w:numPr>
        <w:tabs>
          <w:tab w:val="left" w:pos="993"/>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урок корекції основних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w:t>
      </w:r>
    </w:p>
    <w:p w:rsidR="001757D1" w:rsidRDefault="00394CDB">
      <w:pPr>
        <w:numPr>
          <w:ilvl w:val="0"/>
          <w:numId w:val="16"/>
        </w:numPr>
        <w:tabs>
          <w:tab w:val="left" w:pos="993"/>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комбінований урок.</w:t>
      </w:r>
    </w:p>
    <w:p w:rsidR="001757D1" w:rsidRDefault="00394CD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Times New Roman" w:hAnsi="Times New Roman" w:cs="Times New Roman"/>
          <w:sz w:val="28"/>
          <w:szCs w:val="28"/>
        </w:rPr>
        <w:t>квести</w:t>
      </w:r>
      <w:proofErr w:type="spellEnd"/>
      <w:r>
        <w:rPr>
          <w:rFonts w:ascii="Times New Roman" w:eastAsia="Times New Roman" w:hAnsi="Times New Roman" w:cs="Times New Roman"/>
          <w:sz w:val="28"/>
          <w:szCs w:val="28"/>
        </w:rPr>
        <w:t>, інтерактивні уроки (</w:t>
      </w:r>
      <w:proofErr w:type="spellStart"/>
      <w:r>
        <w:rPr>
          <w:rFonts w:ascii="Times New Roman" w:eastAsia="Times New Roman" w:hAnsi="Times New Roman" w:cs="Times New Roman"/>
          <w:sz w:val="28"/>
          <w:szCs w:val="28"/>
        </w:rPr>
        <w:t>уроки-«суди</w:t>
      </w:r>
      <w:proofErr w:type="spellEnd"/>
      <w:r>
        <w:rPr>
          <w:rFonts w:ascii="Times New Roman" w:eastAsia="Times New Roman" w:hAnsi="Times New Roman" w:cs="Times New Roman"/>
          <w:sz w:val="28"/>
          <w:szCs w:val="28"/>
        </w:rPr>
        <w:t>», урок-дискусійна група, уроки з навчанням одних учнів іншими), інтегровані уроки, проблемний урок, відео-уроки тощо.</w:t>
      </w:r>
    </w:p>
    <w:p w:rsidR="00C35B0A" w:rsidRDefault="00C35B0A">
      <w:pPr>
        <w:spacing w:after="0"/>
        <w:ind w:firstLine="284"/>
        <w:jc w:val="both"/>
        <w:rPr>
          <w:rFonts w:ascii="Times New Roman" w:eastAsia="Times New Roman" w:hAnsi="Times New Roman" w:cs="Times New Roman"/>
          <w:b/>
          <w:sz w:val="28"/>
          <w:szCs w:val="28"/>
        </w:rPr>
      </w:pPr>
    </w:p>
    <w:p w:rsidR="00E849F8" w:rsidRPr="00C63755" w:rsidRDefault="00E849F8">
      <w:pPr>
        <w:tabs>
          <w:tab w:val="left" w:pos="5103"/>
        </w:tabs>
        <w:spacing w:after="0" w:line="240" w:lineRule="auto"/>
        <w:ind w:left="720"/>
        <w:jc w:val="center"/>
        <w:rPr>
          <w:rFonts w:ascii="Times New Roman" w:eastAsia="Times New Roman" w:hAnsi="Times New Roman" w:cs="Times New Roman"/>
          <w:b/>
          <w:smallCaps/>
          <w:sz w:val="20"/>
          <w:szCs w:val="32"/>
        </w:rPr>
      </w:pPr>
    </w:p>
    <w:p w:rsidR="00E849F8" w:rsidRPr="00C63755" w:rsidRDefault="00394CDB" w:rsidP="00C63755">
      <w:pPr>
        <w:tabs>
          <w:tab w:val="left" w:pos="5103"/>
        </w:tabs>
        <w:spacing w:after="0" w:line="240" w:lineRule="auto"/>
        <w:ind w:left="720"/>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lastRenderedPageBreak/>
        <w:t>ІІІ. МОДЕЛЬ ВИПУСКНИКА</w:t>
      </w:r>
    </w:p>
    <w:p w:rsidR="001757D1" w:rsidRDefault="00C35B0A">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Випускник ЗЗСО «</w:t>
      </w:r>
      <w:proofErr w:type="spellStart"/>
      <w:r>
        <w:rPr>
          <w:rFonts w:ascii="Times New Roman" w:eastAsia="Times New Roman" w:hAnsi="Times New Roman" w:cs="Times New Roman"/>
          <w:sz w:val="28"/>
          <w:szCs w:val="28"/>
        </w:rPr>
        <w:t>Залізницька</w:t>
      </w:r>
      <w:proofErr w:type="spellEnd"/>
      <w:r>
        <w:rPr>
          <w:rFonts w:ascii="Times New Roman" w:eastAsia="Times New Roman" w:hAnsi="Times New Roman" w:cs="Times New Roman"/>
          <w:sz w:val="28"/>
          <w:szCs w:val="28"/>
        </w:rPr>
        <w:t xml:space="preserve"> початкова школа»</w:t>
      </w:r>
      <w:r w:rsidR="00394CDB">
        <w:rPr>
          <w:rFonts w:ascii="Times New Roman" w:eastAsia="Times New Roman" w:hAnsi="Times New Roman" w:cs="Times New Roman"/>
          <w:sz w:val="28"/>
          <w:szCs w:val="28"/>
        </w:rPr>
        <w:t xml:space="preserve"> – це особистість, патріот та </w:t>
      </w:r>
      <w:proofErr w:type="spellStart"/>
      <w:r w:rsidR="00394CDB">
        <w:rPr>
          <w:rFonts w:ascii="Times New Roman" w:eastAsia="Times New Roman" w:hAnsi="Times New Roman" w:cs="Times New Roman"/>
          <w:sz w:val="28"/>
          <w:szCs w:val="28"/>
        </w:rPr>
        <w:t>інноватор</w:t>
      </w:r>
      <w:proofErr w:type="spellEnd"/>
      <w:r w:rsidR="00394CDB">
        <w:rPr>
          <w:rFonts w:ascii="Times New Roman" w:eastAsia="Times New Roman" w:hAnsi="Times New Roman" w:cs="Times New Roman"/>
          <w:sz w:val="28"/>
          <w:szCs w:val="28"/>
        </w:rPr>
        <w:t>;</w:t>
      </w:r>
    </w:p>
    <w:p w:rsidR="001757D1" w:rsidRDefault="00394CDB" w:rsidP="00F5624C">
      <w:pPr>
        <w:numPr>
          <w:ilvl w:val="0"/>
          <w:numId w:val="1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цілісна особистість, усебічно розвинена, здатна до критичного мислення;</w:t>
      </w:r>
    </w:p>
    <w:p w:rsidR="001757D1" w:rsidRDefault="00394CDB" w:rsidP="00F5624C">
      <w:pPr>
        <w:numPr>
          <w:ilvl w:val="0"/>
          <w:numId w:val="18"/>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патріот з активною позицією, який діє згідно з морально-етичними принципами і здатний приймати відповідальні рішення;</w:t>
      </w:r>
    </w:p>
    <w:p w:rsidR="001757D1" w:rsidRDefault="00394CDB" w:rsidP="00F5624C">
      <w:pPr>
        <w:numPr>
          <w:ilvl w:val="0"/>
          <w:numId w:val="18"/>
        </w:numPr>
        <w:spacing w:after="0" w:line="240" w:lineRule="auto"/>
        <w:ind w:left="42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інноватор</w:t>
      </w:r>
      <w:proofErr w:type="spellEnd"/>
      <w:r>
        <w:rPr>
          <w:rFonts w:ascii="Times New Roman" w:eastAsia="Times New Roman" w:hAnsi="Times New Roman" w:cs="Times New Roman"/>
          <w:sz w:val="28"/>
          <w:szCs w:val="28"/>
        </w:rPr>
        <w:t>, здатний змінювати навколишній світ, розвивати економіку, конкурувати на ринку праці, вчитися впродовж життя.</w:t>
      </w:r>
    </w:p>
    <w:p w:rsidR="001757D1" w:rsidRDefault="00394CD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rPr>
          <w:rFonts w:ascii="Corbel" w:eastAsia="Corbel" w:hAnsi="Corbel" w:cs="Corbel"/>
        </w:rPr>
        <w:t xml:space="preserve">, </w:t>
      </w:r>
      <w:r>
        <w:rPr>
          <w:rFonts w:ascii="Times New Roman" w:eastAsia="Times New Roman" w:hAnsi="Times New Roman" w:cs="Times New Roman"/>
          <w:sz w:val="28"/>
          <w:szCs w:val="28"/>
        </w:rPr>
        <w:t>тому що віримо: ось хто поведе Україну  в ХХІ століття.</w:t>
      </w:r>
    </w:p>
    <w:p w:rsidR="001757D1" w:rsidRDefault="00394CD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1757D1" w:rsidRDefault="00394CD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1757D1" w:rsidRDefault="00394CDB">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визначених Новою школою і педагогічною радою школи належать:</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u w:val="single"/>
        </w:rPr>
        <w:t>вільне володіння державною мовою,</w:t>
      </w:r>
      <w:r>
        <w:rPr>
          <w:rFonts w:ascii="Times New Roman" w:eastAsia="Times New Roman" w:hAnsi="Times New Roman" w:cs="Times New Roman"/>
          <w:sz w:val="28"/>
          <w:szCs w:val="28"/>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u w:val="single"/>
        </w:rPr>
        <w:t>здатність спілкуватися рідною</w:t>
      </w:r>
      <w:r>
        <w:rPr>
          <w:rFonts w:ascii="Times New Roman" w:eastAsia="Times New Roman" w:hAnsi="Times New Roman" w:cs="Times New Roman"/>
          <w:sz w:val="28"/>
          <w:szCs w:val="28"/>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u w:val="single"/>
        </w:rPr>
        <w:t>математична компетентність,</w:t>
      </w:r>
      <w:r>
        <w:rPr>
          <w:rFonts w:ascii="Times New Roman" w:eastAsia="Times New Roman" w:hAnsi="Times New Roman" w:cs="Times New Roman"/>
          <w:sz w:val="28"/>
          <w:szCs w:val="28"/>
        </w:rPr>
        <w:t xml:space="preserve">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u w:val="single"/>
        </w:rPr>
        <w:t>компетентності у галузі природничих наук, техніки і технологій,</w:t>
      </w:r>
      <w:r>
        <w:rPr>
          <w:rFonts w:ascii="Times New Roman" w:eastAsia="Times New Roman" w:hAnsi="Times New Roman" w:cs="Times New Roman"/>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w:t>
      </w:r>
      <w:proofErr w:type="spellStart"/>
      <w:r>
        <w:rPr>
          <w:rFonts w:ascii="Times New Roman" w:eastAsia="Times New Roman" w:hAnsi="Times New Roman" w:cs="Times New Roman"/>
          <w:sz w:val="28"/>
          <w:szCs w:val="28"/>
          <w:u w:val="single"/>
        </w:rPr>
        <w:t>інноваційність</w:t>
      </w:r>
      <w:proofErr w:type="spellEnd"/>
      <w:r>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u w:val="single"/>
        </w:rPr>
        <w:t>екологічна компетентність,</w:t>
      </w:r>
      <w:r>
        <w:rPr>
          <w:rFonts w:ascii="Times New Roman" w:eastAsia="Times New Roman" w:hAnsi="Times New Roman" w:cs="Times New Roman"/>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u w:val="single"/>
        </w:rPr>
        <w:t>інформаційно-комунікаційна компетентність</w:t>
      </w:r>
      <w:r>
        <w:rPr>
          <w:rFonts w:ascii="Times New Roman" w:eastAsia="Times New Roman" w:hAnsi="Times New Roman" w:cs="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1757D1" w:rsidRDefault="00394CDB" w:rsidP="00F5624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u w:val="single"/>
        </w:rPr>
        <w:t>навчання впродовж життя,</w:t>
      </w:r>
      <w:r>
        <w:rPr>
          <w:rFonts w:ascii="Times New Roman" w:eastAsia="Times New Roman" w:hAnsi="Times New Roman" w:cs="Times New Roman"/>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u w:val="single"/>
        </w:rPr>
        <w:t>громадянські та соціальні компетентності,</w:t>
      </w:r>
      <w:r>
        <w:rPr>
          <w:rFonts w:ascii="Times New Roman" w:eastAsia="Times New Roman" w:hAnsi="Times New Roman" w:cs="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Pr>
          <w:rFonts w:ascii="Times New Roman" w:eastAsia="Times New Roman" w:hAnsi="Times New Roman" w:cs="Times New Roman"/>
          <w:sz w:val="28"/>
          <w:szCs w:val="28"/>
          <w:u w:val="single"/>
        </w:rPr>
        <w:t>культурна компетентність</w:t>
      </w:r>
      <w:r>
        <w:rPr>
          <w:rFonts w:ascii="Times New Roman" w:eastAsia="Times New Roman" w:hAnsi="Times New Roman" w:cs="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u w:val="single"/>
        </w:rPr>
        <w:t>підприємливість та фінансова грамотність,</w:t>
      </w:r>
      <w:r>
        <w:rPr>
          <w:rFonts w:ascii="Times New Roman" w:eastAsia="Times New Roman" w:hAnsi="Times New Roman" w:cs="Times New Roman"/>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1757D1" w:rsidRDefault="00394CDB">
      <w:pPr>
        <w:spacing w:after="0" w:line="240" w:lineRule="auto"/>
        <w:ind w:firstLine="567"/>
        <w:jc w:val="both"/>
        <w:rPr>
          <w:rFonts w:ascii="Antiqua" w:eastAsia="Antiqua" w:hAnsi="Antiqua" w:cs="Antiqua"/>
          <w:sz w:val="26"/>
          <w:szCs w:val="26"/>
        </w:rPr>
      </w:pPr>
      <w:r>
        <w:rPr>
          <w:rFonts w:ascii="Times New Roman" w:eastAsia="Times New Roman" w:hAnsi="Times New Roman" w:cs="Times New Roman"/>
          <w:sz w:val="28"/>
          <w:szCs w:val="28"/>
        </w:rPr>
        <w:t xml:space="preserve">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є такі вміння:</w:t>
      </w:r>
    </w:p>
    <w:p w:rsidR="001757D1" w:rsidRDefault="00394CDB">
      <w:pPr>
        <w:spacing w:after="0" w:line="240" w:lineRule="auto"/>
        <w:ind w:left="284" w:firstLine="283"/>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 • </w:t>
      </w:r>
      <w:r>
        <w:rPr>
          <w:rFonts w:ascii="Times New Roman" w:eastAsia="Times New Roman" w:hAnsi="Times New Roman" w:cs="Times New Roman"/>
          <w:sz w:val="28"/>
          <w:szCs w:val="28"/>
        </w:rPr>
        <w:t>уміння читати і розуміти прочитане;</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уміння висловлювати думку усно і письмово;</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здатність критично мислити;</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здатність логічно обґрунтовувати позицію;</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ініціативність;</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творчість;</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уміння вирішувати проблеми, оцінювати ризики та приймати рішення;</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уміння конструктивно керувати емоціями, застосовувати емоційний інтелект;</w:t>
      </w:r>
    </w:p>
    <w:p w:rsidR="001757D1" w:rsidRDefault="00394C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здатність до співпраці в команді.</w:t>
      </w:r>
    </w:p>
    <w:p w:rsidR="001757D1" w:rsidRDefault="00394CDB">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Основою такої моделі є Концепція Нової української школи.</w:t>
      </w:r>
    </w:p>
    <w:p w:rsidR="00503401" w:rsidRPr="00C63755" w:rsidRDefault="00503401">
      <w:pPr>
        <w:spacing w:after="0" w:line="240" w:lineRule="auto"/>
        <w:ind w:firstLine="142"/>
        <w:jc w:val="both"/>
        <w:rPr>
          <w:rFonts w:ascii="Times New Roman" w:eastAsia="Times New Roman" w:hAnsi="Times New Roman" w:cs="Times New Roman"/>
          <w:sz w:val="20"/>
          <w:szCs w:val="28"/>
        </w:rPr>
      </w:pPr>
    </w:p>
    <w:p w:rsidR="001757D1" w:rsidRDefault="00394CDB">
      <w:pPr>
        <w:numPr>
          <w:ilvl w:val="0"/>
          <w:numId w:val="2"/>
        </w:numPr>
        <w:spacing w:before="120" w:after="0" w:line="240" w:lineRule="auto"/>
        <w:ind w:left="284" w:hanging="218"/>
        <w:jc w:val="center"/>
        <w:rPr>
          <w:rFonts w:ascii="Times New Roman" w:eastAsia="Times New Roman" w:hAnsi="Times New Roman" w:cs="Times New Roman"/>
          <w:smallCaps/>
          <w:sz w:val="32"/>
          <w:szCs w:val="32"/>
        </w:rPr>
      </w:pPr>
      <w:r>
        <w:rPr>
          <w:rFonts w:ascii="Times New Roman" w:eastAsia="Times New Roman" w:hAnsi="Times New Roman" w:cs="Times New Roman"/>
          <w:b/>
          <w:smallCaps/>
          <w:sz w:val="32"/>
          <w:szCs w:val="32"/>
        </w:rPr>
        <w:t>НАВЧАЛЬНИЙ ПЛАН ТА ЙОГО ОБҐРУНТУВАННЯ</w:t>
      </w:r>
    </w:p>
    <w:p w:rsidR="001757D1" w:rsidRDefault="00C35B0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Тип закладу </w:t>
      </w:r>
      <w:proofErr w:type="spellStart"/>
      <w:r>
        <w:rPr>
          <w:rFonts w:ascii="Times New Roman" w:eastAsia="Times New Roman" w:hAnsi="Times New Roman" w:cs="Times New Roman"/>
          <w:sz w:val="28"/>
          <w:szCs w:val="28"/>
        </w:rPr>
        <w:t>–заклад</w:t>
      </w:r>
      <w:proofErr w:type="spellEnd"/>
      <w:r>
        <w:rPr>
          <w:rFonts w:ascii="Times New Roman" w:eastAsia="Times New Roman" w:hAnsi="Times New Roman" w:cs="Times New Roman"/>
          <w:sz w:val="28"/>
          <w:szCs w:val="28"/>
        </w:rPr>
        <w:t xml:space="preserve"> загальної середньої освіти-початкова школа.</w:t>
      </w:r>
    </w:p>
    <w:p w:rsidR="001757D1" w:rsidRDefault="00394CDB">
      <w:pPr>
        <w:spacing w:after="0"/>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класів – 4.</w:t>
      </w:r>
    </w:p>
    <w:p w:rsidR="001757D1" w:rsidRDefault="00C35B0A">
      <w:pPr>
        <w:spacing w:after="0"/>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учнів – 19</w:t>
      </w:r>
      <w:r w:rsidR="00394CDB">
        <w:rPr>
          <w:rFonts w:ascii="Times New Roman" w:eastAsia="Times New Roman" w:hAnsi="Times New Roman" w:cs="Times New Roman"/>
          <w:sz w:val="28"/>
          <w:szCs w:val="28"/>
        </w:rPr>
        <w:t>.</w:t>
      </w:r>
    </w:p>
    <w:p w:rsidR="001757D1" w:rsidRDefault="00C35B0A">
      <w:pPr>
        <w:widowControl w:val="0"/>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2021/2022</w:t>
      </w:r>
      <w:r w:rsidR="00394CDB">
        <w:rPr>
          <w:rFonts w:ascii="Times New Roman" w:eastAsia="Times New Roman" w:hAnsi="Times New Roman" w:cs="Times New Roman"/>
          <w:sz w:val="28"/>
          <w:szCs w:val="28"/>
        </w:rPr>
        <w:t xml:space="preserve"> навчальном</w:t>
      </w:r>
      <w:r>
        <w:rPr>
          <w:rFonts w:ascii="Times New Roman" w:eastAsia="Times New Roman" w:hAnsi="Times New Roman" w:cs="Times New Roman"/>
          <w:sz w:val="28"/>
          <w:szCs w:val="28"/>
        </w:rPr>
        <w:t>у році навчальний план ЗЗСО «</w:t>
      </w:r>
      <w:proofErr w:type="spellStart"/>
      <w:r>
        <w:rPr>
          <w:rFonts w:ascii="Times New Roman" w:eastAsia="Times New Roman" w:hAnsi="Times New Roman" w:cs="Times New Roman"/>
          <w:sz w:val="28"/>
          <w:szCs w:val="28"/>
        </w:rPr>
        <w:t>Залізницька</w:t>
      </w:r>
      <w:proofErr w:type="spellEnd"/>
      <w:r>
        <w:rPr>
          <w:rFonts w:ascii="Times New Roman" w:eastAsia="Times New Roman" w:hAnsi="Times New Roman" w:cs="Times New Roman"/>
          <w:sz w:val="28"/>
          <w:szCs w:val="28"/>
        </w:rPr>
        <w:t xml:space="preserve"> початкова школа»</w:t>
      </w:r>
      <w:r w:rsidR="00394CDB">
        <w:rPr>
          <w:rFonts w:ascii="Times New Roman" w:eastAsia="Times New Roman" w:hAnsi="Times New Roman" w:cs="Times New Roman"/>
          <w:sz w:val="28"/>
          <w:szCs w:val="28"/>
        </w:rPr>
        <w:t xml:space="preserve"> враховує основні вимоги:</w:t>
      </w:r>
    </w:p>
    <w:p w:rsidR="001757D1" w:rsidRDefault="00394CDB">
      <w:pPr>
        <w:widowControl w:val="0"/>
        <w:numPr>
          <w:ilvl w:val="0"/>
          <w:numId w:val="15"/>
        </w:numPr>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Законів України</w:t>
      </w:r>
      <w:r>
        <w:rPr>
          <w:rFonts w:ascii="Times New Roman" w:eastAsia="Times New Roman" w:hAnsi="Times New Roman" w:cs="Times New Roman"/>
          <w:sz w:val="28"/>
          <w:szCs w:val="28"/>
        </w:rPr>
        <w:t>:</w:t>
      </w:r>
    </w:p>
    <w:p w:rsidR="001757D1" w:rsidRDefault="00394CDB">
      <w:pPr>
        <w:widowControl w:val="0"/>
        <w:numPr>
          <w:ilvl w:val="0"/>
          <w:numId w:val="9"/>
        </w:numPr>
        <w:spacing w:after="0"/>
        <w:ind w:left="142"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освіту», </w:t>
      </w:r>
    </w:p>
    <w:p w:rsidR="001757D1" w:rsidRDefault="00394CDB">
      <w:pPr>
        <w:widowControl w:val="0"/>
        <w:numPr>
          <w:ilvl w:val="0"/>
          <w:numId w:val="9"/>
        </w:numPr>
        <w:spacing w:after="0"/>
        <w:ind w:left="142" w:firstLine="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w:t>
      </w:r>
      <w:r w:rsidR="00D05F38">
        <w:rPr>
          <w:rFonts w:ascii="Times New Roman" w:eastAsia="Times New Roman" w:hAnsi="Times New Roman" w:cs="Times New Roman"/>
          <w:sz w:val="28"/>
          <w:szCs w:val="28"/>
        </w:rPr>
        <w:t xml:space="preserve"> повну</w:t>
      </w:r>
      <w:r>
        <w:rPr>
          <w:rFonts w:ascii="Times New Roman" w:eastAsia="Times New Roman" w:hAnsi="Times New Roman" w:cs="Times New Roman"/>
          <w:sz w:val="28"/>
          <w:szCs w:val="28"/>
        </w:rPr>
        <w:t xml:space="preserve"> загальну середню освіту», </w:t>
      </w:r>
    </w:p>
    <w:p w:rsidR="001757D1" w:rsidRDefault="00394CDB">
      <w:pPr>
        <w:widowControl w:val="0"/>
        <w:numPr>
          <w:ilvl w:val="0"/>
          <w:numId w:val="15"/>
        </w:numPr>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Постанов Кабінету Міністрів України</w:t>
      </w:r>
      <w:r>
        <w:rPr>
          <w:rFonts w:ascii="Times New Roman" w:eastAsia="Times New Roman" w:hAnsi="Times New Roman" w:cs="Times New Roman"/>
          <w:sz w:val="28"/>
          <w:szCs w:val="28"/>
        </w:rPr>
        <w:t>:</w:t>
      </w:r>
    </w:p>
    <w:p w:rsidR="001757D1" w:rsidRDefault="00241BFD">
      <w:pPr>
        <w:widowControl w:val="0"/>
        <w:numPr>
          <w:ilvl w:val="0"/>
          <w:numId w:val="1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21.02.2018 року №</w:t>
      </w:r>
      <w:r w:rsidR="00394CDB">
        <w:rPr>
          <w:rFonts w:ascii="Times New Roman" w:eastAsia="Times New Roman" w:hAnsi="Times New Roman" w:cs="Times New Roman"/>
          <w:sz w:val="28"/>
          <w:szCs w:val="28"/>
        </w:rPr>
        <w:t>87 «Про затвердження Державного стандарту початк</w:t>
      </w:r>
      <w:r>
        <w:rPr>
          <w:rFonts w:ascii="Times New Roman" w:eastAsia="Times New Roman" w:hAnsi="Times New Roman" w:cs="Times New Roman"/>
          <w:sz w:val="28"/>
          <w:szCs w:val="28"/>
        </w:rPr>
        <w:t>ової освіти» зі змінами згідно п</w:t>
      </w:r>
      <w:r w:rsidR="00394CDB">
        <w:rPr>
          <w:rFonts w:ascii="Times New Roman" w:eastAsia="Times New Roman" w:hAnsi="Times New Roman" w:cs="Times New Roman"/>
          <w:sz w:val="28"/>
          <w:szCs w:val="28"/>
        </w:rPr>
        <w:t>останови Каб</w:t>
      </w:r>
      <w:r>
        <w:rPr>
          <w:rFonts w:ascii="Times New Roman" w:eastAsia="Times New Roman" w:hAnsi="Times New Roman" w:cs="Times New Roman"/>
          <w:sz w:val="28"/>
          <w:szCs w:val="28"/>
        </w:rPr>
        <w:t>інету Міністрів України</w:t>
      </w:r>
      <w:r w:rsidR="00E849F8">
        <w:rPr>
          <w:rFonts w:ascii="Times New Roman" w:eastAsia="Times New Roman" w:hAnsi="Times New Roman" w:cs="Times New Roman"/>
          <w:sz w:val="28"/>
          <w:szCs w:val="28"/>
        </w:rPr>
        <w:t xml:space="preserve"> від 24.07.2019</w:t>
      </w:r>
      <w:r>
        <w:rPr>
          <w:rFonts w:ascii="Times New Roman" w:eastAsia="Times New Roman" w:hAnsi="Times New Roman" w:cs="Times New Roman"/>
          <w:sz w:val="28"/>
          <w:szCs w:val="28"/>
        </w:rPr>
        <w:t xml:space="preserve"> №688 </w:t>
      </w:r>
      <w:r w:rsidR="00C35B0A">
        <w:rPr>
          <w:rFonts w:ascii="Times New Roman" w:eastAsia="Times New Roman" w:hAnsi="Times New Roman" w:cs="Times New Roman"/>
          <w:sz w:val="28"/>
          <w:szCs w:val="28"/>
        </w:rPr>
        <w:t xml:space="preserve">  (для 1-4</w:t>
      </w:r>
      <w:r w:rsidR="00394CDB">
        <w:rPr>
          <w:rFonts w:ascii="Times New Roman" w:eastAsia="Times New Roman" w:hAnsi="Times New Roman" w:cs="Times New Roman"/>
          <w:sz w:val="28"/>
          <w:szCs w:val="28"/>
        </w:rPr>
        <w:t xml:space="preserve"> класів), </w:t>
      </w:r>
    </w:p>
    <w:p w:rsidR="00C63755" w:rsidRPr="00C63755" w:rsidRDefault="00C35B0A" w:rsidP="00C35B0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3755">
        <w:rPr>
          <w:rFonts w:ascii="Times New Roman" w:eastAsia="Times New Roman" w:hAnsi="Times New Roman" w:cs="Times New Roman"/>
          <w:sz w:val="28"/>
          <w:szCs w:val="28"/>
          <w:u w:val="single"/>
        </w:rPr>
        <w:t>Положення про індивідуальну форму здобуття загальної середньої освіти</w:t>
      </w:r>
      <w:r w:rsidR="00C63755">
        <w:rPr>
          <w:rFonts w:ascii="Times New Roman" w:eastAsia="Times New Roman" w:hAnsi="Times New Roman" w:cs="Times New Roman"/>
          <w:sz w:val="28"/>
          <w:szCs w:val="28"/>
        </w:rPr>
        <w:t>, затвердженого наказом М</w:t>
      </w:r>
      <w:r w:rsidR="00241BFD">
        <w:rPr>
          <w:rFonts w:ascii="Times New Roman" w:eastAsia="Times New Roman" w:hAnsi="Times New Roman" w:cs="Times New Roman"/>
          <w:sz w:val="28"/>
          <w:szCs w:val="28"/>
        </w:rPr>
        <w:t xml:space="preserve">ОН </w:t>
      </w:r>
      <w:r w:rsidR="00C63755">
        <w:rPr>
          <w:rFonts w:ascii="Times New Roman" w:eastAsia="Times New Roman" w:hAnsi="Times New Roman" w:cs="Times New Roman"/>
          <w:sz w:val="28"/>
          <w:szCs w:val="28"/>
        </w:rPr>
        <w:t xml:space="preserve">України від </w:t>
      </w:r>
      <w:r w:rsidR="00241BFD">
        <w:rPr>
          <w:rFonts w:ascii="Times New Roman" w:eastAsia="Times New Roman" w:hAnsi="Times New Roman" w:cs="Times New Roman"/>
          <w:sz w:val="28"/>
          <w:szCs w:val="28"/>
        </w:rPr>
        <w:t>12.01.2016 року №8 ( у редакції наказу МОН України від 10.07.</w:t>
      </w:r>
      <w:r w:rsidR="00C63755">
        <w:rPr>
          <w:rFonts w:ascii="Times New Roman" w:eastAsia="Times New Roman" w:hAnsi="Times New Roman" w:cs="Times New Roman"/>
          <w:sz w:val="28"/>
          <w:szCs w:val="28"/>
        </w:rPr>
        <w:t>201</w:t>
      </w:r>
      <w:r w:rsidR="00241BFD">
        <w:rPr>
          <w:rFonts w:ascii="Times New Roman" w:eastAsia="Times New Roman" w:hAnsi="Times New Roman" w:cs="Times New Roman"/>
          <w:sz w:val="28"/>
          <w:szCs w:val="28"/>
        </w:rPr>
        <w:t>9 №955)</w:t>
      </w:r>
      <w:r w:rsidR="00C63755">
        <w:rPr>
          <w:rFonts w:ascii="Times New Roman" w:eastAsia="Times New Roman" w:hAnsi="Times New Roman" w:cs="Times New Roman"/>
          <w:sz w:val="28"/>
          <w:szCs w:val="28"/>
        </w:rPr>
        <w:t>,</w:t>
      </w:r>
    </w:p>
    <w:p w:rsidR="001757D1" w:rsidRDefault="00394CDB">
      <w:pPr>
        <w:widowControl w:val="0"/>
        <w:numPr>
          <w:ilvl w:val="0"/>
          <w:numId w:val="15"/>
        </w:numPr>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Державних санітарних правил і норм</w:t>
      </w:r>
      <w:r>
        <w:rPr>
          <w:rFonts w:ascii="Times New Roman" w:eastAsia="Times New Roman" w:hAnsi="Times New Roman" w:cs="Times New Roman"/>
          <w:sz w:val="28"/>
          <w:szCs w:val="28"/>
        </w:rPr>
        <w:t xml:space="preserve"> влаштування, утримання загальноосвітніх навчальних закладів та організації навчально-виховного процесу» </w:t>
      </w:r>
      <w:proofErr w:type="spellStart"/>
      <w:r>
        <w:rPr>
          <w:rFonts w:ascii="Times New Roman" w:eastAsia="Times New Roman" w:hAnsi="Times New Roman" w:cs="Times New Roman"/>
          <w:sz w:val="28"/>
          <w:szCs w:val="28"/>
        </w:rPr>
        <w:t>ДСан</w:t>
      </w:r>
      <w:r w:rsidR="00241BFD">
        <w:rPr>
          <w:rFonts w:ascii="Times New Roman" w:eastAsia="Times New Roman" w:hAnsi="Times New Roman" w:cs="Times New Roman"/>
          <w:sz w:val="28"/>
          <w:szCs w:val="28"/>
        </w:rPr>
        <w:t>ПіН</w:t>
      </w:r>
      <w:proofErr w:type="spellEnd"/>
      <w:r w:rsidR="00241BFD">
        <w:rPr>
          <w:rFonts w:ascii="Times New Roman" w:eastAsia="Times New Roman" w:hAnsi="Times New Roman" w:cs="Times New Roman"/>
          <w:sz w:val="28"/>
          <w:szCs w:val="28"/>
        </w:rPr>
        <w:t xml:space="preserve"> 5.5.2.008-01, затверджених п</w:t>
      </w:r>
      <w:r>
        <w:rPr>
          <w:rFonts w:ascii="Times New Roman" w:eastAsia="Times New Roman" w:hAnsi="Times New Roman" w:cs="Times New Roman"/>
          <w:sz w:val="28"/>
          <w:szCs w:val="28"/>
        </w:rPr>
        <w:t xml:space="preserve">остановою Головного державного санітарного лікаря України від 14.08.2001 року № 63, </w:t>
      </w:r>
    </w:p>
    <w:p w:rsidR="001757D1" w:rsidRDefault="00394CDB">
      <w:pPr>
        <w:widowControl w:val="0"/>
        <w:numPr>
          <w:ilvl w:val="0"/>
          <w:numId w:val="15"/>
        </w:numPr>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наказів Міністерства освіти і науки України</w:t>
      </w:r>
      <w:r>
        <w:rPr>
          <w:rFonts w:ascii="Times New Roman" w:eastAsia="Times New Roman" w:hAnsi="Times New Roman" w:cs="Times New Roman"/>
          <w:sz w:val="28"/>
          <w:szCs w:val="28"/>
        </w:rPr>
        <w:t>:</w:t>
      </w:r>
    </w:p>
    <w:p w:rsidR="003D4E52" w:rsidRDefault="00394CDB" w:rsidP="003D4E52">
      <w:pPr>
        <w:widowControl w:val="0"/>
        <w:numPr>
          <w:ilvl w:val="0"/>
          <w:numId w:val="17"/>
        </w:numPr>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20.04.2018 року № 407 «Про затвердження Типової освітньої програми закладів загальної середньої освіти І ступеня»</w:t>
      </w:r>
    </w:p>
    <w:p w:rsidR="00503401" w:rsidRDefault="00DB32AC" w:rsidP="00503401">
      <w:pPr>
        <w:widowControl w:val="0"/>
        <w:numPr>
          <w:ilvl w:val="0"/>
          <w:numId w:val="17"/>
        </w:numPr>
        <w:spacing w:after="0"/>
        <w:ind w:left="426"/>
        <w:jc w:val="both"/>
        <w:rPr>
          <w:rFonts w:ascii="Times New Roman" w:eastAsia="Times New Roman" w:hAnsi="Times New Roman" w:cs="Times New Roman"/>
          <w:sz w:val="28"/>
          <w:szCs w:val="28"/>
        </w:rPr>
      </w:pPr>
      <w:r w:rsidRPr="003D4E52">
        <w:rPr>
          <w:rFonts w:ascii="Times New Roman" w:eastAsia="Times New Roman" w:hAnsi="Times New Roman" w:cs="Times New Roman"/>
          <w:sz w:val="28"/>
          <w:szCs w:val="28"/>
        </w:rPr>
        <w:t>від 21.03.2018 </w:t>
      </w:r>
      <w:r w:rsidR="003D4E52">
        <w:rPr>
          <w:rFonts w:ascii="Times New Roman" w:eastAsia="Times New Roman" w:hAnsi="Times New Roman" w:cs="Times New Roman"/>
          <w:sz w:val="28"/>
          <w:szCs w:val="28"/>
        </w:rPr>
        <w:t>№ 1272</w:t>
      </w:r>
      <w:r w:rsidR="003D4E52" w:rsidRPr="003D4E52">
        <w:rPr>
          <w:rFonts w:ascii="Times New Roman" w:eastAsia="Times New Roman" w:hAnsi="Times New Roman" w:cs="Times New Roman"/>
          <w:sz w:val="28"/>
          <w:szCs w:val="28"/>
        </w:rPr>
        <w:t xml:space="preserve"> </w:t>
      </w:r>
      <w:r w:rsidRPr="003D4E52">
        <w:rPr>
          <w:rFonts w:ascii="Times New Roman" w:eastAsia="Times New Roman" w:hAnsi="Times New Roman" w:cs="Times New Roman"/>
          <w:sz w:val="28"/>
          <w:szCs w:val="28"/>
        </w:rPr>
        <w:t>"Про затвердження</w:t>
      </w:r>
      <w:r w:rsidR="003D4E52">
        <w:rPr>
          <w:rFonts w:ascii="Times New Roman" w:eastAsia="Times New Roman" w:hAnsi="Times New Roman" w:cs="Times New Roman"/>
          <w:sz w:val="28"/>
          <w:szCs w:val="28"/>
        </w:rPr>
        <w:t xml:space="preserve"> типових освітніх </w:t>
      </w:r>
      <w:r w:rsidRPr="003D4E52">
        <w:rPr>
          <w:rFonts w:ascii="Times New Roman" w:eastAsia="Times New Roman" w:hAnsi="Times New Roman" w:cs="Times New Roman"/>
          <w:sz w:val="28"/>
          <w:szCs w:val="28"/>
        </w:rPr>
        <w:t>програм для 1-2-х класів закладів загальної середньої освіти";</w:t>
      </w:r>
      <w:r w:rsidR="007739A1">
        <w:rPr>
          <w:rFonts w:ascii="Times New Roman" w:eastAsia="Times New Roman" w:hAnsi="Times New Roman" w:cs="Times New Roman"/>
          <w:sz w:val="28"/>
          <w:szCs w:val="28"/>
        </w:rPr>
        <w:t xml:space="preserve"> </w:t>
      </w:r>
    </w:p>
    <w:p w:rsidR="00503401" w:rsidRPr="00503401" w:rsidRDefault="00503401" w:rsidP="00503401">
      <w:pPr>
        <w:widowControl w:val="0"/>
        <w:numPr>
          <w:ilvl w:val="0"/>
          <w:numId w:val="17"/>
        </w:numPr>
        <w:spacing w:after="0"/>
        <w:ind w:left="426"/>
        <w:jc w:val="both"/>
        <w:rPr>
          <w:rFonts w:ascii="Times New Roman" w:eastAsia="Times New Roman" w:hAnsi="Times New Roman" w:cs="Times New Roman"/>
          <w:sz w:val="28"/>
          <w:szCs w:val="28"/>
        </w:rPr>
      </w:pPr>
      <w:r w:rsidRPr="00503401">
        <w:rPr>
          <w:rFonts w:ascii="Times New Roman" w:eastAsia="Times New Roman" w:hAnsi="Times New Roman" w:cs="Times New Roman"/>
          <w:sz w:val="28"/>
          <w:szCs w:val="28"/>
        </w:rPr>
        <w:t>від 08.10.2019 № 1273 «Про затвердження типових освітніх програм для 3-4-х класів закладів загальної середньої освіти";</w:t>
      </w:r>
    </w:p>
    <w:p w:rsidR="007739A1" w:rsidRDefault="007739A1" w:rsidP="007739A1">
      <w:pPr>
        <w:widowControl w:val="0"/>
        <w:numPr>
          <w:ilvl w:val="0"/>
          <w:numId w:val="17"/>
        </w:numPr>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26.07.2018 №814</w:t>
      </w:r>
      <w:r w:rsidR="00DB32AC" w:rsidRPr="003D4E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p w:rsidR="003D4E52" w:rsidRPr="007739A1" w:rsidRDefault="003D4E52" w:rsidP="007739A1">
      <w:pPr>
        <w:widowControl w:val="0"/>
        <w:numPr>
          <w:ilvl w:val="0"/>
          <w:numId w:val="17"/>
        </w:numPr>
        <w:spacing w:after="0"/>
        <w:ind w:left="426"/>
        <w:jc w:val="both"/>
        <w:rPr>
          <w:rFonts w:ascii="Times New Roman" w:eastAsia="Times New Roman" w:hAnsi="Times New Roman" w:cs="Times New Roman"/>
          <w:sz w:val="28"/>
          <w:szCs w:val="28"/>
        </w:rPr>
      </w:pPr>
      <w:r w:rsidRPr="007739A1">
        <w:rPr>
          <w:rStyle w:val="afd"/>
          <w:rFonts w:ascii="Times New Roman" w:hAnsi="Times New Roman" w:cs="Times New Roman"/>
          <w:b w:val="0"/>
          <w:color w:val="010101"/>
          <w:sz w:val="30"/>
          <w:szCs w:val="30"/>
          <w:bdr w:val="none" w:sz="0" w:space="0" w:color="auto" w:frame="1"/>
        </w:rPr>
        <w:t>від 20.08.2018 №924 «</w:t>
      </w:r>
      <w:r w:rsidRPr="007739A1">
        <w:rPr>
          <w:rFonts w:ascii="ProximaNova" w:hAnsi="ProximaNova"/>
          <w:color w:val="141414"/>
          <w:sz w:val="30"/>
          <w:szCs w:val="30"/>
        </w:rPr>
        <w:t>Про затвердження методичних  рекомендацій щодо</w:t>
      </w:r>
      <w:r w:rsidR="00DB32AC" w:rsidRPr="007739A1">
        <w:rPr>
          <w:rFonts w:ascii="Times New Roman" w:eastAsia="Times New Roman" w:hAnsi="Times New Roman" w:cs="Times New Roman"/>
          <w:sz w:val="28"/>
          <w:szCs w:val="28"/>
        </w:rPr>
        <w:t xml:space="preserve"> оцінювання </w:t>
      </w:r>
      <w:r w:rsidRPr="007739A1">
        <w:rPr>
          <w:rFonts w:ascii="Times New Roman" w:eastAsia="Times New Roman" w:hAnsi="Times New Roman" w:cs="Times New Roman"/>
          <w:sz w:val="28"/>
          <w:szCs w:val="28"/>
        </w:rPr>
        <w:t xml:space="preserve">навчальних досягнень </w:t>
      </w:r>
      <w:r w:rsidR="00DB32AC" w:rsidRPr="007739A1">
        <w:rPr>
          <w:rFonts w:ascii="Times New Roman" w:eastAsia="Times New Roman" w:hAnsi="Times New Roman" w:cs="Times New Roman"/>
          <w:sz w:val="28"/>
          <w:szCs w:val="28"/>
        </w:rPr>
        <w:t xml:space="preserve">учнів </w:t>
      </w:r>
      <w:r w:rsidRPr="007739A1">
        <w:rPr>
          <w:rFonts w:ascii="Times New Roman" w:eastAsia="Times New Roman" w:hAnsi="Times New Roman" w:cs="Times New Roman"/>
          <w:sz w:val="28"/>
          <w:szCs w:val="28"/>
        </w:rPr>
        <w:t>першого к</w:t>
      </w:r>
      <w:r w:rsidR="00DB32AC" w:rsidRPr="007739A1">
        <w:rPr>
          <w:rFonts w:ascii="Times New Roman" w:eastAsia="Times New Roman" w:hAnsi="Times New Roman" w:cs="Times New Roman"/>
          <w:sz w:val="28"/>
          <w:szCs w:val="28"/>
        </w:rPr>
        <w:t>ласу</w:t>
      </w:r>
      <w:r w:rsidRPr="007739A1">
        <w:rPr>
          <w:rFonts w:ascii="Times New Roman" w:eastAsia="Times New Roman" w:hAnsi="Times New Roman" w:cs="Times New Roman"/>
          <w:sz w:val="28"/>
          <w:szCs w:val="28"/>
        </w:rPr>
        <w:t xml:space="preserve"> у Новій українській школі</w:t>
      </w:r>
      <w:r w:rsidR="00DB32AC" w:rsidRPr="007739A1">
        <w:rPr>
          <w:rFonts w:ascii="Times New Roman" w:eastAsia="Times New Roman" w:hAnsi="Times New Roman" w:cs="Times New Roman"/>
          <w:sz w:val="28"/>
          <w:szCs w:val="28"/>
        </w:rPr>
        <w:t>"</w:t>
      </w:r>
      <w:r w:rsidRPr="007739A1">
        <w:rPr>
          <w:rFonts w:ascii="Times New Roman" w:eastAsia="Times New Roman" w:hAnsi="Times New Roman" w:cs="Times New Roman"/>
          <w:sz w:val="28"/>
          <w:szCs w:val="28"/>
        </w:rPr>
        <w:t>;</w:t>
      </w:r>
    </w:p>
    <w:p w:rsidR="00726296" w:rsidRDefault="00DB32AC" w:rsidP="00726296">
      <w:pPr>
        <w:widowControl w:val="0"/>
        <w:numPr>
          <w:ilvl w:val="0"/>
          <w:numId w:val="17"/>
        </w:numPr>
        <w:spacing w:after="0"/>
        <w:ind w:left="426"/>
        <w:jc w:val="both"/>
        <w:rPr>
          <w:rFonts w:ascii="Times New Roman" w:eastAsia="Times New Roman" w:hAnsi="Times New Roman" w:cs="Times New Roman"/>
          <w:sz w:val="28"/>
          <w:szCs w:val="28"/>
        </w:rPr>
      </w:pPr>
      <w:r w:rsidRPr="003D4E52">
        <w:rPr>
          <w:rFonts w:ascii="Times New Roman" w:eastAsia="Times New Roman" w:hAnsi="Times New Roman" w:cs="Times New Roman"/>
          <w:sz w:val="28"/>
          <w:szCs w:val="28"/>
        </w:rPr>
        <w:t xml:space="preserve">від 27.08.2019 </w:t>
      </w:r>
      <w:r w:rsidR="003D4E52" w:rsidRPr="003D4E52">
        <w:rPr>
          <w:rFonts w:ascii="Times New Roman" w:eastAsia="Times New Roman" w:hAnsi="Times New Roman" w:cs="Times New Roman"/>
          <w:sz w:val="28"/>
          <w:szCs w:val="28"/>
        </w:rPr>
        <w:t xml:space="preserve">№1154 </w:t>
      </w:r>
      <w:r w:rsidRPr="003D4E52">
        <w:rPr>
          <w:rFonts w:ascii="Times New Roman" w:eastAsia="Times New Roman" w:hAnsi="Times New Roman" w:cs="Times New Roman"/>
          <w:sz w:val="28"/>
          <w:szCs w:val="28"/>
        </w:rPr>
        <w:t>«Про затвердження методичних рекомендацій щодо оцінювання навчальних досягнень учнів другого класу»</w:t>
      </w:r>
      <w:r w:rsidR="003D4E52">
        <w:rPr>
          <w:rFonts w:ascii="Times New Roman" w:eastAsia="Times New Roman" w:hAnsi="Times New Roman" w:cs="Times New Roman"/>
          <w:sz w:val="28"/>
          <w:szCs w:val="28"/>
        </w:rPr>
        <w:t>;</w:t>
      </w:r>
    </w:p>
    <w:p w:rsidR="00DB32AC" w:rsidRPr="00726296" w:rsidRDefault="00DB32AC" w:rsidP="00C35B0A">
      <w:pPr>
        <w:widowControl w:val="0"/>
        <w:spacing w:after="0"/>
        <w:ind w:left="426"/>
        <w:jc w:val="both"/>
        <w:rPr>
          <w:rFonts w:ascii="Times New Roman" w:eastAsia="Times New Roman" w:hAnsi="Times New Roman" w:cs="Times New Roman"/>
          <w:sz w:val="28"/>
          <w:szCs w:val="28"/>
        </w:rPr>
      </w:pPr>
    </w:p>
    <w:p w:rsidR="00DB32AC" w:rsidRDefault="00DB32AC" w:rsidP="00DB32AC">
      <w:pPr>
        <w:widowControl w:val="0"/>
        <w:spacing w:after="0"/>
        <w:ind w:left="862"/>
        <w:jc w:val="both"/>
        <w:rPr>
          <w:rFonts w:ascii="Times New Roman" w:eastAsia="Times New Roman" w:hAnsi="Times New Roman" w:cs="Times New Roman"/>
          <w:sz w:val="28"/>
          <w:szCs w:val="28"/>
        </w:rPr>
      </w:pPr>
    </w:p>
    <w:p w:rsidR="001757D1" w:rsidRDefault="00C35B0A">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 план ЗЗСО «</w:t>
      </w:r>
      <w:proofErr w:type="spellStart"/>
      <w:r>
        <w:rPr>
          <w:rFonts w:ascii="Times New Roman" w:eastAsia="Times New Roman" w:hAnsi="Times New Roman" w:cs="Times New Roman"/>
          <w:sz w:val="28"/>
          <w:szCs w:val="28"/>
        </w:rPr>
        <w:t>залізницька</w:t>
      </w:r>
      <w:proofErr w:type="spellEnd"/>
      <w:r>
        <w:rPr>
          <w:rFonts w:ascii="Times New Roman" w:eastAsia="Times New Roman" w:hAnsi="Times New Roman" w:cs="Times New Roman"/>
          <w:sz w:val="28"/>
          <w:szCs w:val="28"/>
        </w:rPr>
        <w:t xml:space="preserve"> початкова школа» </w:t>
      </w:r>
      <w:r w:rsidR="00394CDB">
        <w:rPr>
          <w:rFonts w:ascii="Times New Roman" w:eastAsia="Times New Roman" w:hAnsi="Times New Roman" w:cs="Times New Roman"/>
          <w:sz w:val="28"/>
          <w:szCs w:val="28"/>
        </w:rPr>
        <w:t xml:space="preserve"> має </w:t>
      </w:r>
      <w:proofErr w:type="spellStart"/>
      <w:r w:rsidR="00394CDB">
        <w:rPr>
          <w:rFonts w:ascii="Times New Roman" w:eastAsia="Times New Roman" w:hAnsi="Times New Roman" w:cs="Times New Roman"/>
          <w:sz w:val="28"/>
          <w:szCs w:val="28"/>
        </w:rPr>
        <w:t>слідуючу</w:t>
      </w:r>
      <w:proofErr w:type="spellEnd"/>
      <w:r w:rsidR="00394CDB">
        <w:rPr>
          <w:rFonts w:ascii="Times New Roman" w:eastAsia="Times New Roman" w:hAnsi="Times New Roman" w:cs="Times New Roman"/>
          <w:sz w:val="28"/>
          <w:szCs w:val="28"/>
        </w:rPr>
        <w:t xml:space="preserve"> структуру:</w:t>
      </w:r>
    </w:p>
    <w:p w:rsidR="00726296" w:rsidRDefault="00394CDB" w:rsidP="00726296">
      <w:pPr>
        <w:widowControl w:val="0"/>
        <w:numPr>
          <w:ilvl w:val="0"/>
          <w:numId w:val="8"/>
        </w:numPr>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н</w:t>
      </w:r>
      <w:r>
        <w:rPr>
          <w:rFonts w:ascii="Times New Roman" w:eastAsia="Times New Roman" w:hAnsi="Times New Roman" w:cs="Times New Roman"/>
          <w:sz w:val="28"/>
          <w:szCs w:val="28"/>
        </w:rPr>
        <w:t xml:space="preserve">авчальний план </w:t>
      </w:r>
      <w:r w:rsidR="00C35B0A">
        <w:rPr>
          <w:rFonts w:ascii="Times New Roman" w:eastAsia="Times New Roman" w:hAnsi="Times New Roman" w:cs="Times New Roman"/>
          <w:color w:val="000000"/>
          <w:sz w:val="28"/>
          <w:szCs w:val="28"/>
          <w:highlight w:val="white"/>
        </w:rPr>
        <w:t>для 1-2-</w:t>
      </w:r>
      <w:r>
        <w:rPr>
          <w:rFonts w:ascii="Times New Roman" w:eastAsia="Times New Roman" w:hAnsi="Times New Roman" w:cs="Times New Roman"/>
          <w:color w:val="000000"/>
          <w:sz w:val="28"/>
          <w:szCs w:val="28"/>
          <w:highlight w:val="white"/>
        </w:rPr>
        <w:t xml:space="preserve"> х класів, який </w:t>
      </w:r>
      <w:r>
        <w:rPr>
          <w:rFonts w:ascii="Times New Roman" w:eastAsia="Times New Roman" w:hAnsi="Times New Roman" w:cs="Times New Roman"/>
          <w:sz w:val="28"/>
          <w:szCs w:val="28"/>
        </w:rPr>
        <w:t xml:space="preserve">складено на основі </w:t>
      </w:r>
      <w:r>
        <w:rPr>
          <w:rFonts w:ascii="Times New Roman" w:eastAsia="Times New Roman" w:hAnsi="Times New Roman" w:cs="Times New Roman"/>
          <w:color w:val="000000"/>
          <w:sz w:val="28"/>
          <w:szCs w:val="28"/>
          <w:highlight w:val="white"/>
        </w:rPr>
        <w:t xml:space="preserve">Типової освітньої програми під керівництвом Савченко О.Я., затвердженої наказом </w:t>
      </w:r>
      <w:r>
        <w:rPr>
          <w:rFonts w:ascii="Times New Roman" w:eastAsia="Times New Roman" w:hAnsi="Times New Roman" w:cs="Times New Roman"/>
          <w:sz w:val="28"/>
          <w:szCs w:val="28"/>
        </w:rPr>
        <w:t xml:space="preserve">Міністерства освіти і науки України від 21.03.2018 року (відповідно до Державного стандарту початкової загальної освіти, затвердженого Постановою Кабінету Міністрів від 21.02.2018 року №87, зі змінами згідно Постанови Кабміну № 688 від 24.07.2019  ) (Додаток 1). </w:t>
      </w:r>
    </w:p>
    <w:p w:rsidR="00726296" w:rsidRPr="00985077" w:rsidRDefault="00394CDB" w:rsidP="00985077">
      <w:pPr>
        <w:widowControl w:val="0"/>
        <w:numPr>
          <w:ilvl w:val="0"/>
          <w:numId w:val="8"/>
        </w:numPr>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навчальний план </w:t>
      </w:r>
      <w:r w:rsidRPr="00726296">
        <w:rPr>
          <w:rFonts w:ascii="Times New Roman" w:eastAsia="Times New Roman" w:hAnsi="Times New Roman" w:cs="Times New Roman"/>
          <w:color w:val="000000"/>
          <w:sz w:val="28"/>
          <w:szCs w:val="28"/>
          <w:highlight w:val="white"/>
        </w:rPr>
        <w:t>для 3</w:t>
      </w:r>
      <w:r w:rsidR="00C35B0A">
        <w:rPr>
          <w:rFonts w:ascii="Times New Roman" w:eastAsia="Times New Roman" w:hAnsi="Times New Roman" w:cs="Times New Roman"/>
          <w:color w:val="000000"/>
          <w:sz w:val="28"/>
          <w:szCs w:val="28"/>
          <w:highlight w:val="white"/>
        </w:rPr>
        <w:t>-4</w:t>
      </w:r>
      <w:r w:rsidRPr="00726296">
        <w:rPr>
          <w:rFonts w:ascii="Times New Roman" w:eastAsia="Times New Roman" w:hAnsi="Times New Roman" w:cs="Times New Roman"/>
          <w:color w:val="000000"/>
          <w:sz w:val="28"/>
          <w:szCs w:val="28"/>
          <w:highlight w:val="white"/>
        </w:rPr>
        <w:t xml:space="preserve"> клас</w:t>
      </w:r>
      <w:r w:rsidR="00C35B0A">
        <w:rPr>
          <w:rFonts w:ascii="Times New Roman" w:eastAsia="Times New Roman" w:hAnsi="Times New Roman" w:cs="Times New Roman"/>
          <w:color w:val="000000"/>
          <w:sz w:val="28"/>
          <w:szCs w:val="28"/>
        </w:rPr>
        <w:t>ів ,</w:t>
      </w:r>
      <w:r w:rsidR="00DB32AC" w:rsidRPr="00726296">
        <w:rPr>
          <w:rFonts w:ascii="Times New Roman" w:eastAsia="Times New Roman" w:hAnsi="Times New Roman" w:cs="Times New Roman"/>
          <w:sz w:val="28"/>
          <w:szCs w:val="28"/>
        </w:rPr>
        <w:t xml:space="preserve"> </w:t>
      </w:r>
      <w:r w:rsidR="00DB32AC" w:rsidRPr="00726296">
        <w:rPr>
          <w:rFonts w:ascii="Times New Roman" w:eastAsia="Times New Roman" w:hAnsi="Times New Roman" w:cs="Times New Roman"/>
          <w:color w:val="000000"/>
          <w:sz w:val="28"/>
          <w:szCs w:val="28"/>
          <w:highlight w:val="white"/>
        </w:rPr>
        <w:t xml:space="preserve">який </w:t>
      </w:r>
      <w:r w:rsidR="00DB32AC" w:rsidRPr="00726296">
        <w:rPr>
          <w:rFonts w:ascii="Times New Roman" w:eastAsia="Times New Roman" w:hAnsi="Times New Roman" w:cs="Times New Roman"/>
          <w:sz w:val="28"/>
          <w:szCs w:val="28"/>
        </w:rPr>
        <w:t xml:space="preserve">складено на основі </w:t>
      </w:r>
      <w:r w:rsidR="00DB32AC" w:rsidRPr="00726296">
        <w:rPr>
          <w:rFonts w:ascii="Times New Roman" w:eastAsia="Times New Roman" w:hAnsi="Times New Roman" w:cs="Times New Roman"/>
          <w:color w:val="000000"/>
          <w:sz w:val="28"/>
          <w:szCs w:val="28"/>
          <w:highlight w:val="white"/>
        </w:rPr>
        <w:t xml:space="preserve">Типової освітньої програми під керівництвом Савченко О.Я., затвердженої наказом </w:t>
      </w:r>
      <w:r w:rsidR="00DB32AC" w:rsidRPr="00726296">
        <w:rPr>
          <w:rFonts w:ascii="Times New Roman" w:eastAsia="Times New Roman" w:hAnsi="Times New Roman" w:cs="Times New Roman"/>
          <w:sz w:val="28"/>
          <w:szCs w:val="28"/>
        </w:rPr>
        <w:t xml:space="preserve">Міністерства освіти і науки України від </w:t>
      </w:r>
      <w:proofErr w:type="spellStart"/>
      <w:r w:rsidR="00DB32AC" w:rsidRPr="00726296">
        <w:rPr>
          <w:rFonts w:ascii="Times New Roman" w:eastAsia="Times New Roman" w:hAnsi="Times New Roman" w:cs="Times New Roman"/>
          <w:sz w:val="28"/>
          <w:szCs w:val="28"/>
        </w:rPr>
        <w:t>від</w:t>
      </w:r>
      <w:proofErr w:type="spellEnd"/>
      <w:r w:rsidR="00DB32AC" w:rsidRPr="00726296">
        <w:rPr>
          <w:rFonts w:ascii="Times New Roman" w:eastAsia="Times New Roman" w:hAnsi="Times New Roman" w:cs="Times New Roman"/>
          <w:sz w:val="28"/>
          <w:szCs w:val="28"/>
        </w:rPr>
        <w:t xml:space="preserve"> 08.10.2019 № 1273 «Про затвердження типових освітніх програм для 3-4-х класів закладів загальної середньої освіти" (Додаток 1).</w:t>
      </w:r>
    </w:p>
    <w:p w:rsidR="001757D1" w:rsidRPr="00726296" w:rsidRDefault="00394CDB" w:rsidP="00726296">
      <w:pPr>
        <w:widowControl w:val="0"/>
        <w:numPr>
          <w:ilvl w:val="0"/>
          <w:numId w:val="8"/>
        </w:numPr>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навчальний план </w:t>
      </w:r>
      <w:r w:rsidRPr="00726296">
        <w:rPr>
          <w:rFonts w:ascii="Times New Roman" w:eastAsia="Times New Roman" w:hAnsi="Times New Roman" w:cs="Times New Roman"/>
          <w:color w:val="000000"/>
          <w:sz w:val="28"/>
          <w:szCs w:val="28"/>
          <w:highlight w:val="white"/>
        </w:rPr>
        <w:t xml:space="preserve">для дітей з особливими освітніми потребами – на основі </w:t>
      </w:r>
      <w:r w:rsidRPr="00726296">
        <w:rPr>
          <w:rFonts w:ascii="Times New Roman" w:eastAsia="Times New Roman" w:hAnsi="Times New Roman" w:cs="Times New Roman"/>
          <w:sz w:val="28"/>
          <w:szCs w:val="28"/>
        </w:rPr>
        <w:t xml:space="preserve">Типової освітньої програми, </w:t>
      </w:r>
      <w:r w:rsidRPr="00726296">
        <w:rPr>
          <w:rFonts w:ascii="Times New Roman" w:eastAsia="Times New Roman" w:hAnsi="Times New Roman" w:cs="Times New Roman"/>
          <w:color w:val="000000"/>
          <w:sz w:val="28"/>
          <w:szCs w:val="28"/>
          <w:highlight w:val="white"/>
        </w:rPr>
        <w:t>затвердженої</w:t>
      </w:r>
      <w:r w:rsidRPr="00726296">
        <w:rPr>
          <w:rFonts w:ascii="Times New Roman" w:eastAsia="Times New Roman" w:hAnsi="Times New Roman" w:cs="Times New Roman"/>
          <w:sz w:val="28"/>
          <w:szCs w:val="28"/>
        </w:rPr>
        <w:t xml:space="preserve"> наказом Міністерства освіти і науки України від 26.07.2018 року № 814 (відповідно до Державного стандарту початкової освіти, затвердженого постановою Кабінету Міністрів України від 21 лютого 2018 року №87</w:t>
      </w:r>
      <w:r w:rsidR="0098742A" w:rsidRPr="00726296">
        <w:rPr>
          <w:rFonts w:ascii="Times New Roman" w:eastAsia="Times New Roman" w:hAnsi="Times New Roman" w:cs="Times New Roman"/>
          <w:sz w:val="28"/>
          <w:szCs w:val="28"/>
        </w:rPr>
        <w:t>, зі змінами, внесеними постановою КМУ від 24.07.2019 року № 688</w:t>
      </w:r>
      <w:r w:rsidR="00985077">
        <w:rPr>
          <w:rFonts w:ascii="Times New Roman" w:eastAsia="Times New Roman" w:hAnsi="Times New Roman" w:cs="Times New Roman"/>
          <w:sz w:val="28"/>
          <w:szCs w:val="28"/>
        </w:rPr>
        <w:t>). (Додаток 2</w:t>
      </w:r>
      <w:r w:rsidRPr="00726296">
        <w:rPr>
          <w:rFonts w:ascii="Times New Roman" w:eastAsia="Times New Roman" w:hAnsi="Times New Roman" w:cs="Times New Roman"/>
          <w:sz w:val="28"/>
          <w:szCs w:val="28"/>
        </w:rPr>
        <w:t>)</w:t>
      </w:r>
      <w:r w:rsidRPr="00726296">
        <w:rPr>
          <w:rFonts w:ascii="Times New Roman" w:eastAsia="Times New Roman" w:hAnsi="Times New Roman" w:cs="Times New Roman"/>
          <w:color w:val="000000"/>
          <w:sz w:val="28"/>
          <w:szCs w:val="28"/>
          <w:highlight w:val="white"/>
        </w:rPr>
        <w:tab/>
      </w:r>
    </w:p>
    <w:p w:rsidR="001757D1" w:rsidRDefault="00985077">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Навчальний план «</w:t>
      </w:r>
      <w:proofErr w:type="spellStart"/>
      <w:r>
        <w:rPr>
          <w:rFonts w:ascii="Times New Roman" w:eastAsia="Times New Roman" w:hAnsi="Times New Roman" w:cs="Times New Roman"/>
          <w:color w:val="000000"/>
          <w:sz w:val="28"/>
          <w:szCs w:val="28"/>
          <w:highlight w:val="white"/>
        </w:rPr>
        <w:t>Залізницької</w:t>
      </w:r>
      <w:proofErr w:type="spellEnd"/>
      <w:r>
        <w:rPr>
          <w:rFonts w:ascii="Times New Roman" w:eastAsia="Times New Roman" w:hAnsi="Times New Roman" w:cs="Times New Roman"/>
          <w:color w:val="000000"/>
          <w:sz w:val="28"/>
          <w:szCs w:val="28"/>
          <w:highlight w:val="white"/>
        </w:rPr>
        <w:t xml:space="preserve"> початкової школи </w:t>
      </w:r>
      <w:r w:rsidR="00394CDB">
        <w:rPr>
          <w:rFonts w:ascii="Times New Roman" w:eastAsia="Times New Roman" w:hAnsi="Times New Roman" w:cs="Times New Roman"/>
          <w:color w:val="000000"/>
          <w:sz w:val="28"/>
          <w:szCs w:val="28"/>
          <w:highlight w:val="white"/>
        </w:rPr>
        <w:t xml:space="preserve"> включає загальний обсяг навчального навантаження на учня (відповідно до </w:t>
      </w:r>
      <w:r w:rsidR="00394CDB">
        <w:rPr>
          <w:rFonts w:ascii="Times New Roman" w:eastAsia="Times New Roman" w:hAnsi="Times New Roman" w:cs="Times New Roman"/>
          <w:sz w:val="28"/>
          <w:szCs w:val="28"/>
        </w:rPr>
        <w:t xml:space="preserve">Типових навчальних планів початкової школи з навчанням українською мовою, затверджених наказом Міністерства освіти і науки, молоді та спорту України від 10.06.2011 № 572 (Додаток №1) зі змінами </w:t>
      </w:r>
      <w:r w:rsidR="00394CDB">
        <w:rPr>
          <w:rFonts w:ascii="Times New Roman" w:eastAsia="Times New Roman" w:hAnsi="Times New Roman" w:cs="Times New Roman"/>
          <w:color w:val="000000"/>
          <w:sz w:val="28"/>
          <w:szCs w:val="28"/>
        </w:rPr>
        <w:t>згідно з наказом Міністерства освіти і науки України від 16.04.2014 № 460</w:t>
      </w:r>
      <w:r w:rsidR="00394CDB">
        <w:rPr>
          <w:rFonts w:ascii="Corbel" w:eastAsia="Corbel" w:hAnsi="Corbel" w:cs="Corbel"/>
          <w:color w:val="000000"/>
        </w:rPr>
        <w:t>;)</w:t>
      </w:r>
      <w:r w:rsidR="00394CDB">
        <w:rPr>
          <w:rFonts w:ascii="Times New Roman" w:eastAsia="Times New Roman" w:hAnsi="Times New Roman" w:cs="Times New Roman"/>
          <w:sz w:val="28"/>
          <w:szCs w:val="28"/>
        </w:rPr>
        <w:t xml:space="preserve"> і спрямований на реалізацію освітніх потреб особистості та суспільства. Він включає інваріантну складову, сформовану на державному рівні, та варіативну частину, в якій передбачено додаткові години на предмети інваріантної частини, предмети та курси за вибором, індивідуальні заняття.</w:t>
      </w:r>
    </w:p>
    <w:p w:rsidR="001757D1" w:rsidRDefault="00394CDB">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варіативної частини максимально враховує інтереси та освітні потреби учнів та методико-кадрове забезпечення школи. Особлива увага приділяється вивченню учнями української мови, матем</w:t>
      </w:r>
      <w:r w:rsidR="00985077">
        <w:rPr>
          <w:rFonts w:ascii="Times New Roman" w:eastAsia="Times New Roman" w:hAnsi="Times New Roman" w:cs="Times New Roman"/>
          <w:sz w:val="28"/>
          <w:szCs w:val="28"/>
        </w:rPr>
        <w:t>атики, природознавства.</w:t>
      </w:r>
      <w:r>
        <w:rPr>
          <w:rFonts w:ascii="Times New Roman" w:eastAsia="Times New Roman" w:hAnsi="Times New Roman" w:cs="Times New Roman"/>
          <w:sz w:val="28"/>
          <w:szCs w:val="28"/>
        </w:rPr>
        <w:t xml:space="preserve"> Для планомірної роботи щодо підготовки учнів випускного класу до ДПА години математики, української мови і читання у початкових класах виділено на індивідуальні</w:t>
      </w:r>
      <w:r w:rsidR="00985077">
        <w:rPr>
          <w:rFonts w:ascii="Times New Roman" w:eastAsia="Times New Roman" w:hAnsi="Times New Roman" w:cs="Times New Roman"/>
          <w:sz w:val="28"/>
          <w:szCs w:val="28"/>
        </w:rPr>
        <w:t xml:space="preserve"> заняття учнів ( по 1 годині в 2 та</w:t>
      </w:r>
      <w:r>
        <w:rPr>
          <w:rFonts w:ascii="Times New Roman" w:eastAsia="Times New Roman" w:hAnsi="Times New Roman" w:cs="Times New Roman"/>
          <w:sz w:val="28"/>
          <w:szCs w:val="28"/>
        </w:rPr>
        <w:t xml:space="preserve"> 4 класах ). </w:t>
      </w:r>
    </w:p>
    <w:p w:rsidR="001757D1" w:rsidRDefault="00394CDB" w:rsidP="00985077">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школі в обов’язковому порядку розпочато вивчення іноземної мови (англійської) з 1-го класу та курсу «Інформатика» з 2-го класу.</w:t>
      </w:r>
    </w:p>
    <w:p w:rsidR="001757D1" w:rsidRDefault="00985077" w:rsidP="0098507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4CDB">
        <w:rPr>
          <w:rFonts w:ascii="Times New Roman" w:eastAsia="Times New Roman" w:hAnsi="Times New Roman" w:cs="Times New Roman"/>
          <w:sz w:val="28"/>
          <w:szCs w:val="28"/>
        </w:rPr>
        <w:t xml:space="preserve"> Навчальні досягнення учнів </w:t>
      </w:r>
      <w:r>
        <w:rPr>
          <w:rFonts w:ascii="Times New Roman" w:eastAsia="Times New Roman" w:hAnsi="Times New Roman" w:cs="Times New Roman"/>
          <w:sz w:val="28"/>
          <w:szCs w:val="28"/>
        </w:rPr>
        <w:t>1-4</w:t>
      </w:r>
      <w:r w:rsidR="007262A5">
        <w:rPr>
          <w:rFonts w:ascii="Times New Roman" w:eastAsia="Times New Roman" w:hAnsi="Times New Roman" w:cs="Times New Roman"/>
          <w:sz w:val="28"/>
          <w:szCs w:val="28"/>
        </w:rPr>
        <w:t xml:space="preserve"> </w:t>
      </w:r>
      <w:r w:rsidR="00394CDB">
        <w:rPr>
          <w:rFonts w:ascii="Times New Roman" w:eastAsia="Times New Roman" w:hAnsi="Times New Roman" w:cs="Times New Roman"/>
          <w:sz w:val="28"/>
          <w:szCs w:val="28"/>
        </w:rPr>
        <w:t xml:space="preserve"> клас</w:t>
      </w:r>
      <w:r w:rsidR="007262A5">
        <w:rPr>
          <w:rFonts w:ascii="Times New Roman" w:eastAsia="Times New Roman" w:hAnsi="Times New Roman" w:cs="Times New Roman"/>
          <w:sz w:val="28"/>
          <w:szCs w:val="28"/>
        </w:rPr>
        <w:t xml:space="preserve">ів НУШ </w:t>
      </w:r>
      <w:r w:rsidR="00394CDB">
        <w:rPr>
          <w:rFonts w:ascii="Times New Roman" w:eastAsia="Times New Roman" w:hAnsi="Times New Roman" w:cs="Times New Roman"/>
          <w:sz w:val="28"/>
          <w:szCs w:val="28"/>
        </w:rPr>
        <w:t>оцінюються</w:t>
      </w:r>
      <w:r w:rsidR="007262A5">
        <w:rPr>
          <w:rFonts w:ascii="Times New Roman" w:eastAsia="Times New Roman" w:hAnsi="Times New Roman" w:cs="Times New Roman"/>
          <w:sz w:val="28"/>
          <w:szCs w:val="28"/>
        </w:rPr>
        <w:t xml:space="preserve"> вербально і фіксуються в свідоцтві досягнень, відповідно до</w:t>
      </w:r>
      <w:r>
        <w:rPr>
          <w:rFonts w:ascii="Times New Roman" w:eastAsia="Times New Roman" w:hAnsi="Times New Roman" w:cs="Times New Roman"/>
          <w:sz w:val="28"/>
          <w:szCs w:val="28"/>
        </w:rPr>
        <w:t xml:space="preserve"> критеріїв оцінювання учнів 1- 4</w:t>
      </w:r>
      <w:r w:rsidR="007262A5">
        <w:rPr>
          <w:rFonts w:ascii="Times New Roman" w:eastAsia="Times New Roman" w:hAnsi="Times New Roman" w:cs="Times New Roman"/>
          <w:sz w:val="28"/>
          <w:szCs w:val="28"/>
        </w:rPr>
        <w:t xml:space="preserve"> кл</w:t>
      </w:r>
      <w:r w:rsidR="00394CDB">
        <w:rPr>
          <w:rFonts w:ascii="Times New Roman" w:eastAsia="Times New Roman" w:hAnsi="Times New Roman" w:cs="Times New Roman"/>
          <w:sz w:val="28"/>
          <w:szCs w:val="28"/>
        </w:rPr>
        <w:t>.</w:t>
      </w:r>
      <w:r w:rsidR="007262A5">
        <w:rPr>
          <w:rFonts w:ascii="Times New Roman" w:eastAsia="Times New Roman" w:hAnsi="Times New Roman" w:cs="Times New Roman"/>
          <w:sz w:val="28"/>
          <w:szCs w:val="28"/>
        </w:rPr>
        <w:t xml:space="preserve"> НУШ.</w:t>
      </w:r>
    </w:p>
    <w:p w:rsidR="001757D1" w:rsidRDefault="00394CDB">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статті 16 Закону України «Про </w:t>
      </w:r>
      <w:r w:rsidR="00985077">
        <w:rPr>
          <w:rFonts w:ascii="Times New Roman" w:eastAsia="Times New Roman" w:hAnsi="Times New Roman" w:cs="Times New Roman"/>
          <w:sz w:val="28"/>
          <w:szCs w:val="28"/>
        </w:rPr>
        <w:t>загальну середню освіту»    2021/2022</w:t>
      </w:r>
      <w:r>
        <w:rPr>
          <w:rFonts w:ascii="Times New Roman" w:eastAsia="Times New Roman" w:hAnsi="Times New Roman" w:cs="Times New Roman"/>
          <w:sz w:val="28"/>
          <w:szCs w:val="28"/>
        </w:rPr>
        <w:t xml:space="preserve"> н. р. починається </w:t>
      </w:r>
      <w:r>
        <w:rPr>
          <w:rFonts w:ascii="Times New Roman" w:eastAsia="Times New Roman" w:hAnsi="Times New Roman" w:cs="Times New Roman"/>
          <w:i/>
          <w:sz w:val="28"/>
          <w:szCs w:val="28"/>
          <w:u w:val="single"/>
        </w:rPr>
        <w:t>1вересня</w:t>
      </w:r>
      <w:r>
        <w:rPr>
          <w:rFonts w:ascii="Times New Roman" w:eastAsia="Times New Roman" w:hAnsi="Times New Roman" w:cs="Times New Roman"/>
          <w:sz w:val="28"/>
          <w:szCs w:val="28"/>
        </w:rPr>
        <w:t xml:space="preserve"> – Днем знань – і закінчується включно з проведенням  навчальних екскурсій та річного оцінювання навчальних досягне</w:t>
      </w:r>
      <w:r w:rsidR="00985077">
        <w:rPr>
          <w:rFonts w:ascii="Times New Roman" w:eastAsia="Times New Roman" w:hAnsi="Times New Roman" w:cs="Times New Roman"/>
          <w:sz w:val="28"/>
          <w:szCs w:val="28"/>
        </w:rPr>
        <w:t>нь учнів не пізніше 1 липня 2022</w:t>
      </w:r>
      <w:r>
        <w:rPr>
          <w:rFonts w:ascii="Times New Roman" w:eastAsia="Times New Roman" w:hAnsi="Times New Roman" w:cs="Times New Roman"/>
          <w:sz w:val="28"/>
          <w:szCs w:val="28"/>
        </w:rPr>
        <w:t xml:space="preserve"> року.</w:t>
      </w:r>
      <w:r w:rsidR="007262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Навчальні екскурсії організовуються протягом навчального року з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(Рішенням педагогічної ради (протокол №</w:t>
      </w:r>
      <w:r w:rsidR="007262A5">
        <w:rPr>
          <w:rFonts w:ascii="Times New Roman" w:eastAsia="Times New Roman" w:hAnsi="Times New Roman" w:cs="Times New Roman"/>
          <w:sz w:val="28"/>
          <w:szCs w:val="28"/>
        </w:rPr>
        <w:t xml:space="preserve"> </w:t>
      </w:r>
      <w:r w:rsidR="007262A5" w:rsidRPr="007262A5">
        <w:rPr>
          <w:rFonts w:ascii="Times New Roman" w:eastAsia="Times New Roman" w:hAnsi="Times New Roman" w:cs="Times New Roman"/>
          <w:sz w:val="28"/>
          <w:szCs w:val="28"/>
          <w:u w:val="single"/>
        </w:rPr>
        <w:t>1</w:t>
      </w:r>
      <w:r>
        <w:rPr>
          <w:rFonts w:ascii="Times New Roman" w:eastAsia="Times New Roman" w:hAnsi="Times New Roman" w:cs="Times New Roman"/>
          <w:sz w:val="28"/>
          <w:szCs w:val="28"/>
        </w:rPr>
        <w:t xml:space="preserve"> від </w:t>
      </w:r>
      <w:r w:rsidR="00985077">
        <w:rPr>
          <w:rFonts w:ascii="Times New Roman" w:eastAsia="Times New Roman" w:hAnsi="Times New Roman" w:cs="Times New Roman"/>
          <w:sz w:val="28"/>
          <w:szCs w:val="28"/>
          <w:u w:val="single"/>
        </w:rPr>
        <w:t xml:space="preserve"> 31.08.2021</w:t>
      </w:r>
      <w:r>
        <w:rPr>
          <w:rFonts w:ascii="Times New Roman" w:eastAsia="Times New Roman" w:hAnsi="Times New Roman" w:cs="Times New Roman"/>
          <w:sz w:val="28"/>
          <w:szCs w:val="28"/>
        </w:rPr>
        <w:t xml:space="preserve"> р.)  </w:t>
      </w:r>
    </w:p>
    <w:p w:rsidR="001757D1" w:rsidRDefault="0098507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Навчальні заняття 2021-2022</w:t>
      </w:r>
      <w:r w:rsidR="00394CDB">
        <w:rPr>
          <w:rFonts w:ascii="Times New Roman" w:eastAsia="Times New Roman" w:hAnsi="Times New Roman" w:cs="Times New Roman"/>
          <w:sz w:val="28"/>
          <w:szCs w:val="28"/>
        </w:rPr>
        <w:t xml:space="preserve"> навчального року організовуються за семестровою системою: </w:t>
      </w:r>
    </w:p>
    <w:p w:rsidR="001757D1" w:rsidRDefault="00394CD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семес</w:t>
      </w:r>
      <w:r w:rsidR="00985077">
        <w:rPr>
          <w:rFonts w:ascii="Times New Roman" w:eastAsia="Times New Roman" w:hAnsi="Times New Roman" w:cs="Times New Roman"/>
          <w:sz w:val="28"/>
          <w:szCs w:val="28"/>
        </w:rPr>
        <w:t>тр -  з 1 вересня 2021 р.  по 27 грудня 2021</w:t>
      </w:r>
      <w:r>
        <w:rPr>
          <w:rFonts w:ascii="Times New Roman" w:eastAsia="Times New Roman" w:hAnsi="Times New Roman" w:cs="Times New Roman"/>
          <w:sz w:val="28"/>
          <w:szCs w:val="28"/>
        </w:rPr>
        <w:t xml:space="preserve"> р.</w:t>
      </w:r>
    </w:p>
    <w:p w:rsidR="001757D1" w:rsidRDefault="00985077">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Другий семестр   -  з 13 січня 2022 р. по  27 травня 2022</w:t>
      </w:r>
      <w:r w:rsidR="00394CDB">
        <w:rPr>
          <w:rFonts w:ascii="Times New Roman" w:eastAsia="Times New Roman" w:hAnsi="Times New Roman" w:cs="Times New Roman"/>
          <w:sz w:val="28"/>
          <w:szCs w:val="28"/>
        </w:rPr>
        <w:t xml:space="preserve"> р.</w:t>
      </w:r>
    </w:p>
    <w:p w:rsidR="001757D1" w:rsidRDefault="00394CD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Впродовж навчального року для учнів 1—4-х класів проводяться канікули загальним обсягом не менше 30 днів:</w:t>
      </w:r>
    </w:p>
    <w:p w:rsidR="001757D1" w:rsidRDefault="00394CD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Осінні з </w:t>
      </w:r>
      <w:r w:rsidR="00985077">
        <w:rPr>
          <w:rFonts w:ascii="Times New Roman" w:eastAsia="Times New Roman" w:hAnsi="Times New Roman" w:cs="Times New Roman"/>
          <w:sz w:val="28"/>
          <w:szCs w:val="28"/>
        </w:rPr>
        <w:t>23</w:t>
      </w:r>
      <w:r w:rsidR="007262A5">
        <w:rPr>
          <w:rFonts w:ascii="Times New Roman" w:eastAsia="Times New Roman" w:hAnsi="Times New Roman" w:cs="Times New Roman"/>
          <w:sz w:val="28"/>
          <w:szCs w:val="28"/>
        </w:rPr>
        <w:t>.10.</w:t>
      </w:r>
      <w:r w:rsidR="00985077">
        <w:rPr>
          <w:rFonts w:ascii="Times New Roman" w:eastAsia="Times New Roman" w:hAnsi="Times New Roman" w:cs="Times New Roman"/>
          <w:sz w:val="28"/>
          <w:szCs w:val="28"/>
        </w:rPr>
        <w:t>2021</w:t>
      </w:r>
      <w:r>
        <w:rPr>
          <w:rFonts w:ascii="Times New Roman" w:eastAsia="Times New Roman" w:hAnsi="Times New Roman" w:cs="Times New Roman"/>
          <w:sz w:val="28"/>
          <w:szCs w:val="28"/>
        </w:rPr>
        <w:t xml:space="preserve"> р. по </w:t>
      </w:r>
      <w:r w:rsidR="00985077">
        <w:rPr>
          <w:rFonts w:ascii="Times New Roman" w:eastAsia="Times New Roman" w:hAnsi="Times New Roman" w:cs="Times New Roman"/>
          <w:sz w:val="28"/>
          <w:szCs w:val="28"/>
        </w:rPr>
        <w:t>31.10.2021</w:t>
      </w:r>
      <w:r>
        <w:rPr>
          <w:rFonts w:ascii="Times New Roman" w:eastAsia="Times New Roman" w:hAnsi="Times New Roman" w:cs="Times New Roman"/>
          <w:sz w:val="28"/>
          <w:szCs w:val="28"/>
        </w:rPr>
        <w:t xml:space="preserve"> р.</w:t>
      </w:r>
    </w:p>
    <w:p w:rsidR="001757D1" w:rsidRDefault="00394CD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Зимові з </w:t>
      </w:r>
      <w:r w:rsidR="00985077">
        <w:rPr>
          <w:rFonts w:ascii="Times New Roman" w:eastAsia="Times New Roman" w:hAnsi="Times New Roman" w:cs="Times New Roman"/>
          <w:sz w:val="28"/>
          <w:szCs w:val="28"/>
        </w:rPr>
        <w:t>30</w:t>
      </w:r>
      <w:r w:rsidR="007262A5">
        <w:rPr>
          <w:rFonts w:ascii="Times New Roman" w:eastAsia="Times New Roman" w:hAnsi="Times New Roman" w:cs="Times New Roman"/>
          <w:sz w:val="28"/>
          <w:szCs w:val="28"/>
        </w:rPr>
        <w:t>.12.</w:t>
      </w:r>
      <w:r w:rsidR="00985077">
        <w:rPr>
          <w:rFonts w:ascii="Times New Roman" w:eastAsia="Times New Roman" w:hAnsi="Times New Roman" w:cs="Times New Roman"/>
          <w:sz w:val="28"/>
          <w:szCs w:val="28"/>
        </w:rPr>
        <w:t>2021</w:t>
      </w:r>
      <w:r>
        <w:rPr>
          <w:rFonts w:ascii="Times New Roman" w:eastAsia="Times New Roman" w:hAnsi="Times New Roman" w:cs="Times New Roman"/>
          <w:sz w:val="28"/>
          <w:szCs w:val="28"/>
        </w:rPr>
        <w:t xml:space="preserve"> р. по </w:t>
      </w:r>
      <w:r w:rsidR="00985077">
        <w:rPr>
          <w:rFonts w:ascii="Times New Roman" w:eastAsia="Times New Roman" w:hAnsi="Times New Roman" w:cs="Times New Roman"/>
          <w:sz w:val="28"/>
          <w:szCs w:val="28"/>
        </w:rPr>
        <w:t>12</w:t>
      </w:r>
      <w:r w:rsidR="007262A5">
        <w:rPr>
          <w:rFonts w:ascii="Times New Roman" w:eastAsia="Times New Roman" w:hAnsi="Times New Roman" w:cs="Times New Roman"/>
          <w:sz w:val="28"/>
          <w:szCs w:val="28"/>
        </w:rPr>
        <w:t>.01.</w:t>
      </w:r>
      <w:r w:rsidR="00985077">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р. </w:t>
      </w:r>
    </w:p>
    <w:p w:rsidR="001757D1" w:rsidRDefault="00394CD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Весняні з </w:t>
      </w:r>
      <w:r w:rsidR="00985077">
        <w:rPr>
          <w:rFonts w:ascii="Times New Roman" w:eastAsia="Times New Roman" w:hAnsi="Times New Roman" w:cs="Times New Roman"/>
          <w:sz w:val="28"/>
          <w:szCs w:val="28"/>
        </w:rPr>
        <w:t>26</w:t>
      </w:r>
      <w:r w:rsidR="007262A5">
        <w:rPr>
          <w:rFonts w:ascii="Times New Roman" w:eastAsia="Times New Roman" w:hAnsi="Times New Roman" w:cs="Times New Roman"/>
          <w:sz w:val="28"/>
          <w:szCs w:val="28"/>
        </w:rPr>
        <w:t>.03.</w:t>
      </w:r>
      <w:r w:rsidR="00985077">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р. по </w:t>
      </w:r>
      <w:r w:rsidR="00985077">
        <w:rPr>
          <w:rFonts w:ascii="Times New Roman" w:eastAsia="Times New Roman" w:hAnsi="Times New Roman" w:cs="Times New Roman"/>
          <w:sz w:val="28"/>
          <w:szCs w:val="28"/>
        </w:rPr>
        <w:t>03.04</w:t>
      </w:r>
      <w:r w:rsidR="007262A5">
        <w:rPr>
          <w:rFonts w:ascii="Times New Roman" w:eastAsia="Times New Roman" w:hAnsi="Times New Roman" w:cs="Times New Roman"/>
          <w:sz w:val="28"/>
          <w:szCs w:val="28"/>
        </w:rPr>
        <w:t>.</w:t>
      </w:r>
      <w:r w:rsidR="00985077">
        <w:rPr>
          <w:rFonts w:ascii="Times New Roman" w:eastAsia="Times New Roman" w:hAnsi="Times New Roman" w:cs="Times New Roman"/>
          <w:sz w:val="28"/>
          <w:szCs w:val="28"/>
        </w:rPr>
        <w:t>2022</w:t>
      </w:r>
      <w:r>
        <w:rPr>
          <w:rFonts w:ascii="Times New Roman" w:eastAsia="Times New Roman" w:hAnsi="Times New Roman" w:cs="Times New Roman"/>
          <w:sz w:val="28"/>
          <w:szCs w:val="28"/>
        </w:rPr>
        <w:t xml:space="preserve"> р.</w:t>
      </w:r>
    </w:p>
    <w:p w:rsidR="001757D1" w:rsidRDefault="00394CDB">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передбачено ст. 34 Закону України «Про загальну середню освіту» відповідно до Положення про державну підсумкову атестацію, затвердженого наказом МОН № 1547 від 30.12.14 року, зареєстрованого в Міністерстві юстиції України 14 лютого 2015 р. за №157/26602 (</w:t>
      </w:r>
      <w:r>
        <w:rPr>
          <w:rFonts w:ascii="Times New Roman" w:eastAsia="Times New Roman" w:hAnsi="Times New Roman" w:cs="Times New Roman"/>
          <w:sz w:val="28"/>
          <w:szCs w:val="28"/>
          <w:highlight w:val="white"/>
        </w:rPr>
        <w:t>Із змінами, внесеними згідно з Наказами Міністерства освіти і науки</w:t>
      </w:r>
      <w:r w:rsidR="007262A5">
        <w:rPr>
          <w:rFonts w:ascii="Times New Roman" w:eastAsia="Times New Roman" w:hAnsi="Times New Roman" w:cs="Times New Roman"/>
          <w:sz w:val="28"/>
          <w:szCs w:val="28"/>
        </w:rPr>
        <w:t xml:space="preserve"> </w:t>
      </w:r>
      <w:hyperlink r:id="rId10" w:anchor="n2">
        <w:r>
          <w:rPr>
            <w:rFonts w:ascii="Times New Roman" w:eastAsia="Times New Roman" w:hAnsi="Times New Roman" w:cs="Times New Roman"/>
            <w:sz w:val="28"/>
            <w:szCs w:val="28"/>
            <w:highlight w:val="white"/>
          </w:rPr>
          <w:t xml:space="preserve"> від 18.02.2019</w:t>
        </w:r>
      </w:hyperlink>
      <w:r w:rsidR="007262A5">
        <w:rPr>
          <w:rFonts w:ascii="Times New Roman" w:eastAsia="Times New Roman" w:hAnsi="Times New Roman" w:cs="Times New Roman"/>
          <w:sz w:val="28"/>
          <w:szCs w:val="28"/>
          <w:highlight w:val="white"/>
        </w:rPr>
        <w:t xml:space="preserve"> </w:t>
      </w:r>
      <w:r w:rsidR="007262A5" w:rsidRPr="007262A5">
        <w:rPr>
          <w:rFonts w:ascii="Times New Roman" w:eastAsia="Times New Roman" w:hAnsi="Times New Roman" w:cs="Times New Roman"/>
          <w:sz w:val="28"/>
          <w:szCs w:val="28"/>
          <w:highlight w:val="white"/>
        </w:rPr>
        <w:t>№ 221</w:t>
      </w:r>
      <w:r>
        <w:rPr>
          <w:rFonts w:ascii="Times New Roman" w:eastAsia="Times New Roman" w:hAnsi="Times New Roman" w:cs="Times New Roman"/>
          <w:sz w:val="28"/>
          <w:szCs w:val="28"/>
        </w:rPr>
        <w:t xml:space="preserve"> </w:t>
      </w:r>
      <w:r w:rsidR="007262A5">
        <w:rPr>
          <w:rFonts w:ascii="Times New Roman" w:eastAsia="Times New Roman" w:hAnsi="Times New Roman" w:cs="Times New Roman"/>
          <w:sz w:val="28"/>
          <w:szCs w:val="28"/>
        </w:rPr>
        <w:t>та</w:t>
      </w:r>
      <w:hyperlink r:id="rId11" w:anchor="n6">
        <w:r>
          <w:rPr>
            <w:rFonts w:ascii="Times New Roman" w:eastAsia="Times New Roman" w:hAnsi="Times New Roman" w:cs="Times New Roman"/>
            <w:sz w:val="28"/>
            <w:szCs w:val="28"/>
            <w:highlight w:val="white"/>
          </w:rPr>
          <w:t xml:space="preserve"> від 19.02.2020</w:t>
        </w:r>
      </w:hyperlink>
      <w:r w:rsidR="007262A5">
        <w:rPr>
          <w:rFonts w:ascii="Times New Roman" w:eastAsia="Times New Roman" w:hAnsi="Times New Roman" w:cs="Times New Roman"/>
          <w:sz w:val="28"/>
          <w:szCs w:val="28"/>
          <w:highlight w:val="white"/>
        </w:rPr>
        <w:t xml:space="preserve"> </w:t>
      </w:r>
      <w:r w:rsidR="007262A5" w:rsidRPr="007262A5">
        <w:rPr>
          <w:rFonts w:ascii="Times New Roman" w:eastAsia="Times New Roman" w:hAnsi="Times New Roman" w:cs="Times New Roman"/>
          <w:sz w:val="28"/>
          <w:szCs w:val="28"/>
          <w:highlight w:val="white"/>
        </w:rPr>
        <w:t>№ 246</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 у випускному 4 класі проводиться державна підсумкова атестація навчальних досягнень учнів з української мови, читання, математики. </w:t>
      </w:r>
    </w:p>
    <w:p w:rsidR="001757D1" w:rsidRDefault="00394CDB">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Тривалість уроків у 1 класі становить 35 хв., у 2 - 4 класах – 40 хв. Перерви між уроками тривають 15 хв. Тривалість великої перерви для 1-го класу становить – 40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для 2-4 –х класів – 30 хвилин,  використовується на харчування.</w:t>
      </w:r>
    </w:p>
    <w:p w:rsidR="001757D1" w:rsidRDefault="00394CDB">
      <w:pPr>
        <w:spacing w:after="0"/>
        <w:ind w:firstLine="360"/>
        <w:jc w:val="both"/>
        <w:rPr>
          <w:rFonts w:ascii="Times New Roman" w:eastAsia="Times New Roman" w:hAnsi="Times New Roman" w:cs="Times New Roman"/>
        </w:rPr>
      </w:pPr>
      <w:r>
        <w:rPr>
          <w:rFonts w:ascii="Times New Roman" w:eastAsia="Times New Roman" w:hAnsi="Times New Roman" w:cs="Times New Roman"/>
          <w:sz w:val="28"/>
          <w:szCs w:val="28"/>
        </w:rPr>
        <w:t xml:space="preserve">Школа працює у режимі п’ятиденки, навчання проводиться в одну зміну. Заняття починаються о 8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xml:space="preserve"> 30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xml:space="preserve"> і закінчуються о 14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xml:space="preserve"> 00 хв.</w:t>
      </w:r>
    </w:p>
    <w:p w:rsidR="001757D1" w:rsidRDefault="00394CD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Детальний розподіл навчального навантаження на тиждень окреслено у навчальних планах – додаток № 1,2</w:t>
      </w:r>
    </w:p>
    <w:p w:rsidR="001757D1" w:rsidRDefault="00394CDB">
      <w:pPr>
        <w:widowControl w:val="0"/>
        <w:spacing w:after="0"/>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Курси за вибором мають велике значення, оскільки їх вивчення є однією з умов підготовки всебічно-розвиненої особистості. </w:t>
      </w:r>
      <w:r>
        <w:rPr>
          <w:rFonts w:ascii="Times New Roman" w:eastAsia="Times New Roman" w:hAnsi="Times New Roman" w:cs="Times New Roman"/>
          <w:sz w:val="28"/>
          <w:szCs w:val="28"/>
        </w:rPr>
        <w:t>Для формування особистості, яка б володіла  навичками ефективного спілкування, збагачувала свій комунікативний досвід,  дбайливо ставилася до слова, вміло й доречно використовувала його у власному мовленні, в 4 класі введено курс «Риторика» -  1 година на тиждень.</w:t>
      </w:r>
    </w:p>
    <w:p w:rsidR="00503401" w:rsidRDefault="00394CDB">
      <w:pPr>
        <w:widowControl w:val="0"/>
        <w:spacing w:after="0"/>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Запровадження індивідуального навчання дітей з особливими </w:t>
      </w:r>
      <w:r>
        <w:rPr>
          <w:rFonts w:ascii="Times New Roman" w:eastAsia="Times New Roman" w:hAnsi="Times New Roman" w:cs="Times New Roman"/>
          <w:sz w:val="28"/>
          <w:szCs w:val="28"/>
        </w:rPr>
        <w:lastRenderedPageBreak/>
        <w:t xml:space="preserve">потребами у школі здійснюється відповідно до Положення про індивідуальну форму навчання в загальноосвітніх навчальних закладах, затвердженого наказом Міністерства освіти і науки України від 12.01.2016 року № 8 «Про затвердження Положення про індивідуальну форму навчання в загальноосвітніх навчальних закладах» зі змінами, внесеними наказом  Міністерства освіти і науки України від 10.07.2019 року № 955 «Про внесення змін до  наказу Міністерства освіти і науки України від 12.01.2016 року № 8». Так у  2-му класі навчається дитина, якій передбачено створення відповідних умов: доступність будівель і приміщень, використання адекватних форм і методів навчально-виховної роботи, психолого-педагогічний супровід, співпраця з батьками (особами, які їх замінюють). Тому вчителі ведуть з цією ученицею </w:t>
      </w:r>
      <w:proofErr w:type="spellStart"/>
      <w:r>
        <w:rPr>
          <w:rFonts w:ascii="Times New Roman" w:eastAsia="Times New Roman" w:hAnsi="Times New Roman" w:cs="Times New Roman"/>
          <w:sz w:val="28"/>
          <w:szCs w:val="28"/>
        </w:rPr>
        <w:t>корекційно-розвиткові</w:t>
      </w:r>
      <w:proofErr w:type="spellEnd"/>
      <w:r>
        <w:rPr>
          <w:rFonts w:ascii="Times New Roman" w:eastAsia="Times New Roman" w:hAnsi="Times New Roman" w:cs="Times New Roman"/>
          <w:sz w:val="28"/>
          <w:szCs w:val="28"/>
        </w:rPr>
        <w:t xml:space="preserve"> заняття (урок «Розвитку мовлення»). Для кожного учня складено індивідуальний навчальний план  у відповідності до вимог </w:t>
      </w:r>
      <w:r>
        <w:rPr>
          <w:rFonts w:ascii="Times New Roman" w:eastAsia="Times New Roman" w:hAnsi="Times New Roman" w:cs="Times New Roman"/>
          <w:color w:val="000000"/>
          <w:sz w:val="28"/>
          <w:szCs w:val="28"/>
        </w:rPr>
        <w:t>листа МОН № 1/9-498 від 05.08.2019 року.</w:t>
      </w:r>
    </w:p>
    <w:p w:rsidR="00503401" w:rsidRPr="00241BFD" w:rsidRDefault="00503401">
      <w:pPr>
        <w:widowControl w:val="0"/>
        <w:spacing w:after="0"/>
        <w:ind w:right="20" w:firstLine="709"/>
        <w:jc w:val="both"/>
        <w:rPr>
          <w:rFonts w:ascii="Times New Roman" w:eastAsia="Times New Roman" w:hAnsi="Times New Roman" w:cs="Times New Roman"/>
          <w:sz w:val="20"/>
          <w:highlight w:val="white"/>
        </w:rPr>
      </w:pPr>
    </w:p>
    <w:p w:rsidR="001757D1" w:rsidRDefault="00394CDB" w:rsidP="00241BFD">
      <w:pPr>
        <w:numPr>
          <w:ilvl w:val="0"/>
          <w:numId w:val="6"/>
        </w:numPr>
        <w:tabs>
          <w:tab w:val="left" w:pos="5103"/>
        </w:tabs>
        <w:spacing w:after="0"/>
        <w:ind w:left="567" w:hanging="207"/>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ОСОБЛИВОСТІ ОРГАНІЗАЦІЇ ОСВІТНЬОГО ПРОЦЕСУ</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Великого значення на сьогоднішній день набуває аспект педагогіки партнерства між всіма учасниками освітнього процесу. </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1757D1" w:rsidRDefault="00394CDB">
      <w:pPr>
        <w:numPr>
          <w:ilvl w:val="0"/>
          <w:numId w:val="7"/>
        </w:num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подолання інертності мислення, </w:t>
      </w:r>
    </w:p>
    <w:p w:rsidR="001757D1" w:rsidRDefault="00394CDB">
      <w:pPr>
        <w:numPr>
          <w:ilvl w:val="0"/>
          <w:numId w:val="7"/>
        </w:num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перехід на якісно новий рівень побудови взаємовідносин між учасниками освітнього процесу. </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Принципи партнерства застосовуємо шляхом : </w:t>
      </w:r>
    </w:p>
    <w:p w:rsidR="001757D1" w:rsidRPr="00726296" w:rsidRDefault="00394CDB" w:rsidP="00726296">
      <w:pPr>
        <w:pStyle w:val="a6"/>
        <w:numPr>
          <w:ilvl w:val="0"/>
          <w:numId w:val="19"/>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поваги до особистості; </w:t>
      </w:r>
    </w:p>
    <w:p w:rsidR="001757D1" w:rsidRPr="00726296" w:rsidRDefault="00394CDB" w:rsidP="00726296">
      <w:pPr>
        <w:pStyle w:val="a6"/>
        <w:numPr>
          <w:ilvl w:val="0"/>
          <w:numId w:val="19"/>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доброзичливості і позитивного ставлення; </w:t>
      </w:r>
    </w:p>
    <w:p w:rsidR="00726296" w:rsidRPr="00726296" w:rsidRDefault="00394CDB" w:rsidP="00726296">
      <w:pPr>
        <w:pStyle w:val="a6"/>
        <w:numPr>
          <w:ilvl w:val="0"/>
          <w:numId w:val="19"/>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довіри у відносинах;</w:t>
      </w:r>
    </w:p>
    <w:p w:rsidR="001757D1" w:rsidRPr="00726296" w:rsidRDefault="00394CDB" w:rsidP="00726296">
      <w:pPr>
        <w:pStyle w:val="a6"/>
        <w:numPr>
          <w:ilvl w:val="0"/>
          <w:numId w:val="19"/>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діалог – взаємодія – взаємоповага; </w:t>
      </w:r>
    </w:p>
    <w:p w:rsidR="001757D1" w:rsidRPr="00726296" w:rsidRDefault="00394CDB" w:rsidP="00726296">
      <w:pPr>
        <w:pStyle w:val="a6"/>
        <w:numPr>
          <w:ilvl w:val="0"/>
          <w:numId w:val="19"/>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розподіленого лідерства (</w:t>
      </w:r>
      <w:proofErr w:type="spellStart"/>
      <w:r w:rsidRPr="00726296">
        <w:rPr>
          <w:rFonts w:ascii="Times New Roman" w:eastAsia="Times New Roman" w:hAnsi="Times New Roman" w:cs="Times New Roman"/>
          <w:sz w:val="28"/>
          <w:szCs w:val="28"/>
        </w:rPr>
        <w:t>проактивність</w:t>
      </w:r>
      <w:proofErr w:type="spellEnd"/>
      <w:r w:rsidRPr="00726296">
        <w:rPr>
          <w:rFonts w:ascii="Times New Roman" w:eastAsia="Times New Roman" w:hAnsi="Times New Roman" w:cs="Times New Roman"/>
          <w:sz w:val="28"/>
          <w:szCs w:val="28"/>
        </w:rPr>
        <w:t>, право вибору та відповідальність за нього, горизонтальність зв’язків);</w:t>
      </w:r>
    </w:p>
    <w:p w:rsidR="001757D1" w:rsidRPr="00726296" w:rsidRDefault="00394CDB" w:rsidP="00726296">
      <w:pPr>
        <w:pStyle w:val="a6"/>
        <w:numPr>
          <w:ilvl w:val="0"/>
          <w:numId w:val="19"/>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принципу соціального партнерства (рівність сторін, добровільність прийняття зобов’язань, обов’язковість виконання домовленостей).</w:t>
      </w:r>
    </w:p>
    <w:p w:rsidR="001757D1" w:rsidRDefault="00726296" w:rsidP="00726296">
      <w:pPr>
        <w:tabs>
          <w:tab w:val="left" w:pos="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4CDB">
        <w:rPr>
          <w:rFonts w:ascii="Times New Roman" w:eastAsia="Times New Roman" w:hAnsi="Times New Roman" w:cs="Times New Roman"/>
          <w:sz w:val="28"/>
          <w:szCs w:val="28"/>
        </w:rPr>
        <w:t xml:space="preserve">Утілюючи ідеї педагогіки партнерства, вчителю необхідно </w:t>
      </w:r>
      <w:proofErr w:type="spellStart"/>
      <w:r w:rsidR="00394CDB">
        <w:rPr>
          <w:rFonts w:ascii="Times New Roman" w:eastAsia="Times New Roman" w:hAnsi="Times New Roman" w:cs="Times New Roman"/>
          <w:sz w:val="28"/>
          <w:szCs w:val="28"/>
        </w:rPr>
        <w:t>використовува</w:t>
      </w:r>
      <w:r>
        <w:rPr>
          <w:rFonts w:ascii="Times New Roman" w:eastAsia="Times New Roman" w:hAnsi="Times New Roman" w:cs="Times New Roman"/>
          <w:sz w:val="28"/>
          <w:szCs w:val="28"/>
        </w:rPr>
        <w:t>-</w:t>
      </w:r>
      <w:r w:rsidR="00394CDB">
        <w:rPr>
          <w:rFonts w:ascii="Times New Roman" w:eastAsia="Times New Roman" w:hAnsi="Times New Roman" w:cs="Times New Roman"/>
          <w:sz w:val="28"/>
          <w:szCs w:val="28"/>
        </w:rPr>
        <w:t>ти</w:t>
      </w:r>
      <w:proofErr w:type="spellEnd"/>
      <w:r w:rsidR="00394CDB">
        <w:rPr>
          <w:rFonts w:ascii="Times New Roman" w:eastAsia="Times New Roman" w:hAnsi="Times New Roman" w:cs="Times New Roman"/>
          <w:sz w:val="28"/>
          <w:szCs w:val="28"/>
        </w:rPr>
        <w:t xml:space="preserve"> в своїй роботі не тільки стандартні методи організації навчально-виховного процесу, але в більшій мірі виявляти ініціативу і </w:t>
      </w:r>
      <w:r w:rsidR="00394CDB">
        <w:rPr>
          <w:rFonts w:ascii="Times New Roman" w:eastAsia="Times New Roman" w:hAnsi="Times New Roman" w:cs="Times New Roman"/>
          <w:sz w:val="28"/>
          <w:szCs w:val="28"/>
        </w:rPr>
        <w:lastRenderedPageBreak/>
        <w:t>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Упродовж останніх років наполегливо працюємо  на упровадження </w:t>
      </w:r>
      <w:proofErr w:type="spellStart"/>
      <w:r>
        <w:rPr>
          <w:rFonts w:ascii="Times New Roman" w:eastAsia="Times New Roman" w:hAnsi="Times New Roman" w:cs="Times New Roman"/>
          <w:sz w:val="28"/>
          <w:szCs w:val="28"/>
        </w:rPr>
        <w:t>осо</w:t>
      </w:r>
      <w:r w:rsidR="00726296">
        <w:rPr>
          <w:rFonts w:ascii="Times New Roman" w:eastAsia="Times New Roman" w:hAnsi="Times New Roman" w:cs="Times New Roman"/>
          <w:sz w:val="28"/>
          <w:szCs w:val="28"/>
        </w:rPr>
        <w:t>-</w:t>
      </w:r>
      <w:r>
        <w:rPr>
          <w:rFonts w:ascii="Times New Roman" w:eastAsia="Times New Roman" w:hAnsi="Times New Roman" w:cs="Times New Roman"/>
          <w:sz w:val="28"/>
          <w:szCs w:val="28"/>
        </w:rPr>
        <w:t>бистісно-орієнтованої</w:t>
      </w:r>
      <w:proofErr w:type="spellEnd"/>
      <w:r>
        <w:rPr>
          <w:rFonts w:ascii="Times New Roman" w:eastAsia="Times New Roman" w:hAnsi="Times New Roman" w:cs="Times New Roman"/>
          <w:sz w:val="28"/>
          <w:szCs w:val="28"/>
        </w:rPr>
        <w:t xml:space="preserve"> моделі освіти, заснованої на ідеології </w:t>
      </w:r>
      <w:proofErr w:type="spellStart"/>
      <w:r>
        <w:rPr>
          <w:rFonts w:ascii="Times New Roman" w:eastAsia="Times New Roman" w:hAnsi="Times New Roman" w:cs="Times New Roman"/>
          <w:sz w:val="28"/>
          <w:szCs w:val="28"/>
        </w:rPr>
        <w:t>дитиноцентризму</w:t>
      </w:r>
      <w:proofErr w:type="spellEnd"/>
      <w:r>
        <w:rPr>
          <w:rFonts w:ascii="Times New Roman" w:eastAsia="Times New Roman" w:hAnsi="Times New Roman" w:cs="Times New Roman"/>
          <w:sz w:val="28"/>
          <w:szCs w:val="28"/>
        </w:rPr>
        <w:t xml:space="preserve">. </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Дитиноцентризм</w:t>
      </w:r>
      <w:proofErr w:type="spellEnd"/>
      <w:r>
        <w:rPr>
          <w:rFonts w:ascii="Times New Roman" w:eastAsia="Times New Roman" w:hAnsi="Times New Roman" w:cs="Times New Roman"/>
          <w:sz w:val="28"/>
          <w:szCs w:val="28"/>
        </w:rPr>
        <w:t xml:space="preserve"> розуміється як максимальне наближення навчання і виховання конкретної дитини до її сутності, здібностей і життєвих планів.</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Актуальними для нової української школи є такі ідеї </w:t>
      </w:r>
      <w:proofErr w:type="spellStart"/>
      <w:r>
        <w:rPr>
          <w:rFonts w:ascii="Times New Roman" w:eastAsia="Times New Roman" w:hAnsi="Times New Roman" w:cs="Times New Roman"/>
          <w:sz w:val="28"/>
          <w:szCs w:val="28"/>
        </w:rPr>
        <w:t>дитиноцентризму</w:t>
      </w:r>
      <w:proofErr w:type="spellEnd"/>
      <w:r>
        <w:rPr>
          <w:rFonts w:ascii="Times New Roman" w:eastAsia="Times New Roman" w:hAnsi="Times New Roman" w:cs="Times New Roman"/>
          <w:sz w:val="28"/>
          <w:szCs w:val="28"/>
        </w:rPr>
        <w:t>:</w:t>
      </w:r>
    </w:p>
    <w:p w:rsidR="001757D1" w:rsidRPr="00726296" w:rsidRDefault="00394CDB" w:rsidP="00726296">
      <w:pPr>
        <w:pStyle w:val="a6"/>
        <w:numPr>
          <w:ilvl w:val="0"/>
          <w:numId w:val="21"/>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відсутність адміністративного контролю, який обмежує свободу педагогічної творчості;</w:t>
      </w:r>
    </w:p>
    <w:p w:rsidR="00726296" w:rsidRDefault="00394CDB" w:rsidP="00726296">
      <w:pPr>
        <w:pStyle w:val="a6"/>
        <w:numPr>
          <w:ilvl w:val="0"/>
          <w:numId w:val="21"/>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726296" w:rsidRDefault="00394CDB" w:rsidP="00726296">
      <w:pPr>
        <w:pStyle w:val="a6"/>
        <w:numPr>
          <w:ilvl w:val="0"/>
          <w:numId w:val="21"/>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практична спрямованість навчальної діяльності, взаємозв’язок особистого розвитку дитини з її практичним досвідом;</w:t>
      </w:r>
    </w:p>
    <w:p w:rsidR="00726296" w:rsidRDefault="00394CDB" w:rsidP="00726296">
      <w:pPr>
        <w:pStyle w:val="a6"/>
        <w:numPr>
          <w:ilvl w:val="0"/>
          <w:numId w:val="21"/>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відмова від орієнтації навчально-виховного процесу на середнього школяра і обов’язкове врахування інтересів кожної дитини;</w:t>
      </w:r>
    </w:p>
    <w:p w:rsidR="00726296" w:rsidRDefault="00394CDB" w:rsidP="00726296">
      <w:pPr>
        <w:pStyle w:val="a6"/>
        <w:numPr>
          <w:ilvl w:val="0"/>
          <w:numId w:val="21"/>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 xml:space="preserve">виховання вільної незалежної особистості; </w:t>
      </w:r>
    </w:p>
    <w:p w:rsidR="001757D1" w:rsidRDefault="00394CDB" w:rsidP="00726296">
      <w:pPr>
        <w:pStyle w:val="a6"/>
        <w:numPr>
          <w:ilvl w:val="0"/>
          <w:numId w:val="21"/>
        </w:numPr>
        <w:tabs>
          <w:tab w:val="left" w:pos="567"/>
        </w:tabs>
        <w:spacing w:after="0"/>
        <w:ind w:left="426"/>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t>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726296" w:rsidRPr="00241BFD" w:rsidRDefault="00726296" w:rsidP="00726296">
      <w:pPr>
        <w:pStyle w:val="a6"/>
        <w:tabs>
          <w:tab w:val="left" w:pos="567"/>
        </w:tabs>
        <w:spacing w:after="0"/>
        <w:ind w:left="426"/>
        <w:jc w:val="both"/>
        <w:rPr>
          <w:rFonts w:ascii="Times New Roman" w:eastAsia="Times New Roman" w:hAnsi="Times New Roman" w:cs="Times New Roman"/>
          <w:sz w:val="20"/>
          <w:szCs w:val="28"/>
        </w:rPr>
      </w:pPr>
    </w:p>
    <w:p w:rsidR="001757D1" w:rsidRDefault="00394CDB" w:rsidP="00726296">
      <w:pPr>
        <w:numPr>
          <w:ilvl w:val="0"/>
          <w:numId w:val="6"/>
        </w:numPr>
        <w:tabs>
          <w:tab w:val="left" w:pos="5103"/>
        </w:tabs>
        <w:spacing w:after="0"/>
        <w:ind w:left="567" w:hanging="207"/>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ПОКАЗНИКИ РЕАЛІЗАЦІЇ ОСВІТНЬОЇ ПРОГРАМИ</w:t>
      </w:r>
    </w:p>
    <w:p w:rsidR="001757D1" w:rsidRDefault="00394CDB">
      <w:pPr>
        <w:tabs>
          <w:tab w:val="left" w:pos="567"/>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333333"/>
          <w:sz w:val="28"/>
          <w:szCs w:val="28"/>
          <w:highlight w:val="white"/>
        </w:rPr>
        <w:tab/>
      </w:r>
      <w:r>
        <w:rPr>
          <w:rFonts w:ascii="Times New Roman" w:eastAsia="Times New Roman" w:hAnsi="Times New Roman" w:cs="Times New Roman"/>
          <w:sz w:val="28"/>
          <w:szCs w:val="28"/>
          <w:highlight w:val="white"/>
        </w:rPr>
        <w:t xml:space="preserve">Одним з сучасних викликів цієї Освітньої програми є впровадження </w:t>
      </w:r>
      <w:proofErr w:type="spellStart"/>
      <w:r>
        <w:rPr>
          <w:rFonts w:ascii="Times New Roman" w:eastAsia="Times New Roman" w:hAnsi="Times New Roman" w:cs="Times New Roman"/>
          <w:sz w:val="28"/>
          <w:szCs w:val="28"/>
          <w:highlight w:val="white"/>
        </w:rPr>
        <w:t>Дер</w:t>
      </w:r>
      <w:r w:rsidR="00241BFD">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жавного</w:t>
      </w:r>
      <w:proofErr w:type="spellEnd"/>
      <w:r>
        <w:rPr>
          <w:rFonts w:ascii="Times New Roman" w:eastAsia="Times New Roman" w:hAnsi="Times New Roman" w:cs="Times New Roman"/>
          <w:sz w:val="28"/>
          <w:szCs w:val="28"/>
          <w:highlight w:val="white"/>
        </w:rPr>
        <w:t xml:space="preserve"> стандарту початкової освіти, нових навчальних програм для 1-</w:t>
      </w:r>
      <w:r w:rsidR="00241BF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2 –х та 3</w:t>
      </w:r>
      <w:r w:rsidR="00241BF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го</w:t>
      </w:r>
      <w:r w:rsidR="00241BF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класів, які почали діяти у 2018-201</w:t>
      </w:r>
      <w:r w:rsidR="003758CE">
        <w:rPr>
          <w:rFonts w:ascii="Times New Roman" w:eastAsia="Times New Roman" w:hAnsi="Times New Roman" w:cs="Times New Roman"/>
          <w:sz w:val="28"/>
          <w:szCs w:val="28"/>
          <w:highlight w:val="white"/>
        </w:rPr>
        <w:t>9 навчальному році. Ц</w:t>
      </w:r>
      <w:r>
        <w:rPr>
          <w:rFonts w:ascii="Times New Roman" w:eastAsia="Times New Roman" w:hAnsi="Times New Roman" w:cs="Times New Roman"/>
          <w:sz w:val="28"/>
          <w:szCs w:val="28"/>
          <w:highlight w:val="white"/>
        </w:rPr>
        <w:t xml:space="preserve">і документи мають новий зміст, </w:t>
      </w:r>
      <w:r w:rsidR="003758CE">
        <w:rPr>
          <w:rFonts w:ascii="Times New Roman" w:eastAsia="Times New Roman" w:hAnsi="Times New Roman" w:cs="Times New Roman"/>
          <w:sz w:val="28"/>
          <w:szCs w:val="28"/>
          <w:highlight w:val="white"/>
        </w:rPr>
        <w:t xml:space="preserve">що </w:t>
      </w:r>
      <w:r>
        <w:rPr>
          <w:rFonts w:ascii="Times New Roman" w:eastAsia="Times New Roman" w:hAnsi="Times New Roman" w:cs="Times New Roman"/>
          <w:sz w:val="28"/>
          <w:szCs w:val="28"/>
          <w:highlight w:val="white"/>
        </w:rPr>
        <w:t xml:space="preserve">спрямований на формування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в учнів, дотриманням </w:t>
      </w:r>
      <w:proofErr w:type="spellStart"/>
      <w:r>
        <w:rPr>
          <w:rFonts w:ascii="Times New Roman" w:eastAsia="Times New Roman" w:hAnsi="Times New Roman" w:cs="Times New Roman"/>
          <w:sz w:val="28"/>
          <w:szCs w:val="28"/>
          <w:highlight w:val="white"/>
        </w:rPr>
        <w:t>діяльнісного</w:t>
      </w:r>
      <w:proofErr w:type="spellEnd"/>
      <w:r>
        <w:rPr>
          <w:rFonts w:ascii="Times New Roman" w:eastAsia="Times New Roman" w:hAnsi="Times New Roman" w:cs="Times New Roman"/>
          <w:sz w:val="28"/>
          <w:szCs w:val="28"/>
          <w:highlight w:val="white"/>
        </w:rPr>
        <w:t xml:space="preserve"> та </w:t>
      </w:r>
      <w:proofErr w:type="spellStart"/>
      <w:r>
        <w:rPr>
          <w:rFonts w:ascii="Times New Roman" w:eastAsia="Times New Roman" w:hAnsi="Times New Roman" w:cs="Times New Roman"/>
          <w:sz w:val="28"/>
          <w:szCs w:val="28"/>
          <w:highlight w:val="white"/>
        </w:rPr>
        <w:t>компетентнісного</w:t>
      </w:r>
      <w:proofErr w:type="spellEnd"/>
      <w:r>
        <w:rPr>
          <w:rFonts w:ascii="Times New Roman" w:eastAsia="Times New Roman" w:hAnsi="Times New Roman" w:cs="Times New Roman"/>
          <w:sz w:val="28"/>
          <w:szCs w:val="28"/>
          <w:highlight w:val="white"/>
        </w:rPr>
        <w:t xml:space="preserve"> підходів, реалізацією </w:t>
      </w:r>
      <w:proofErr w:type="spellStart"/>
      <w:r>
        <w:rPr>
          <w:rFonts w:ascii="Times New Roman" w:eastAsia="Times New Roman" w:hAnsi="Times New Roman" w:cs="Times New Roman"/>
          <w:sz w:val="28"/>
          <w:szCs w:val="28"/>
          <w:highlight w:val="white"/>
        </w:rPr>
        <w:t>інтег</w:t>
      </w:r>
      <w:r w:rsidR="003758CE">
        <w:rPr>
          <w:rFonts w:ascii="Times New Roman" w:eastAsia="Times New Roman" w:hAnsi="Times New Roman" w:cs="Times New Roman"/>
          <w:sz w:val="28"/>
          <w:szCs w:val="28"/>
          <w:highlight w:val="white"/>
        </w:rPr>
        <w:t>ро-</w:t>
      </w:r>
      <w:r>
        <w:rPr>
          <w:rFonts w:ascii="Times New Roman" w:eastAsia="Times New Roman" w:hAnsi="Times New Roman" w:cs="Times New Roman"/>
          <w:sz w:val="28"/>
          <w:szCs w:val="28"/>
          <w:highlight w:val="white"/>
        </w:rPr>
        <w:t>ваного</w:t>
      </w:r>
      <w:proofErr w:type="spellEnd"/>
      <w:r>
        <w:rPr>
          <w:rFonts w:ascii="Times New Roman" w:eastAsia="Times New Roman" w:hAnsi="Times New Roman" w:cs="Times New Roman"/>
          <w:sz w:val="28"/>
          <w:szCs w:val="28"/>
          <w:highlight w:val="white"/>
        </w:rPr>
        <w:t xml:space="preserve"> навчання та вперш</w:t>
      </w:r>
      <w:r w:rsidR="003758CE">
        <w:rPr>
          <w:rFonts w:ascii="Times New Roman" w:eastAsia="Times New Roman" w:hAnsi="Times New Roman" w:cs="Times New Roman"/>
          <w:sz w:val="28"/>
          <w:szCs w:val="28"/>
          <w:highlight w:val="white"/>
        </w:rPr>
        <w:t>е формувального оцінювання в 1-3</w:t>
      </w:r>
      <w:r w:rsidR="00241BFD">
        <w:rPr>
          <w:rFonts w:ascii="Times New Roman" w:eastAsia="Times New Roman" w:hAnsi="Times New Roman" w:cs="Times New Roman"/>
          <w:sz w:val="28"/>
          <w:szCs w:val="28"/>
          <w:highlight w:val="white"/>
        </w:rPr>
        <w:t xml:space="preserve"> –х </w:t>
      </w:r>
      <w:r>
        <w:rPr>
          <w:rFonts w:ascii="Times New Roman" w:eastAsia="Times New Roman" w:hAnsi="Times New Roman" w:cs="Times New Roman"/>
          <w:sz w:val="28"/>
          <w:szCs w:val="28"/>
          <w:highlight w:val="white"/>
        </w:rPr>
        <w:t>класах.</w:t>
      </w:r>
    </w:p>
    <w:p w:rsidR="001757D1" w:rsidRDefault="00394CDB">
      <w:pPr>
        <w:tabs>
          <w:tab w:val="left" w:pos="567"/>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Всі ці параметри потребують особливої уваги як з боку адміністрації </w:t>
      </w:r>
      <w:proofErr w:type="spellStart"/>
      <w:r>
        <w:rPr>
          <w:rFonts w:ascii="Times New Roman" w:eastAsia="Times New Roman" w:hAnsi="Times New Roman" w:cs="Times New Roman"/>
          <w:sz w:val="28"/>
          <w:szCs w:val="28"/>
          <w:highlight w:val="white"/>
        </w:rPr>
        <w:t>шко-ли</w:t>
      </w:r>
      <w:proofErr w:type="spellEnd"/>
      <w:r>
        <w:rPr>
          <w:rFonts w:ascii="Times New Roman" w:eastAsia="Times New Roman" w:hAnsi="Times New Roman" w:cs="Times New Roman"/>
          <w:sz w:val="28"/>
          <w:szCs w:val="28"/>
          <w:highlight w:val="white"/>
        </w:rPr>
        <w:t>, так і з боку батьків, які перебувають з нами в партнерських відносинах.</w:t>
      </w:r>
    </w:p>
    <w:p w:rsidR="001757D1" w:rsidRDefault="00394CDB">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b/>
      </w:r>
      <w:r>
        <w:rPr>
          <w:rFonts w:ascii="Times New Roman" w:eastAsia="Times New Roman" w:hAnsi="Times New Roman" w:cs="Times New Roman"/>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Pr>
          <w:rFonts w:ascii="Times New Roman" w:eastAsia="Times New Roman" w:hAnsi="Times New Roman" w:cs="Times New Roman"/>
          <w:sz w:val="28"/>
          <w:szCs w:val="28"/>
        </w:rPr>
        <w:t>професійно-діяльністі</w:t>
      </w:r>
      <w:proofErr w:type="spellEnd"/>
      <w:r>
        <w:rPr>
          <w:rFonts w:ascii="Times New Roman" w:eastAsia="Times New Roman" w:hAnsi="Times New Roman" w:cs="Times New Roman"/>
          <w:sz w:val="28"/>
          <w:szCs w:val="28"/>
        </w:rPr>
        <w:t xml:space="preserve"> якості педагогічних працівників. Особливу увагу приділити вчителям початкових класів.</w:t>
      </w:r>
    </w:p>
    <w:p w:rsidR="00726296" w:rsidRDefault="00394CDB" w:rsidP="00726296">
      <w:pPr>
        <w:tabs>
          <w:tab w:val="left" w:pos="510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Визначаємо критерії, що  містять основні індивідуально-особистісні та </w:t>
      </w:r>
      <w:proofErr w:type="spellStart"/>
      <w:r>
        <w:rPr>
          <w:rFonts w:ascii="Times New Roman" w:eastAsia="Times New Roman" w:hAnsi="Times New Roman" w:cs="Times New Roman"/>
          <w:sz w:val="28"/>
          <w:szCs w:val="28"/>
        </w:rPr>
        <w:t>професійно-діяльнісні</w:t>
      </w:r>
      <w:proofErr w:type="spellEnd"/>
      <w:r>
        <w:rPr>
          <w:rFonts w:ascii="Times New Roman" w:eastAsia="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726296" w:rsidRDefault="00394CDB" w:rsidP="00726296">
      <w:pPr>
        <w:pStyle w:val="a6"/>
        <w:numPr>
          <w:ilvl w:val="0"/>
          <w:numId w:val="23"/>
        </w:numPr>
        <w:tabs>
          <w:tab w:val="left" w:pos="5103"/>
        </w:tabs>
        <w:spacing w:after="0"/>
        <w:ind w:left="284"/>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u w:val="single"/>
        </w:rPr>
        <w:t>професійно-педагогічна компетентність</w:t>
      </w:r>
      <w:r w:rsidRPr="00726296">
        <w:rPr>
          <w:rFonts w:ascii="Times New Roman" w:eastAsia="Times New Roman" w:hAnsi="Times New Roman" w:cs="Times New Roman"/>
          <w:sz w:val="28"/>
          <w:szCs w:val="28"/>
        </w:rPr>
        <w:t xml:space="preserve"> – обізнаність із новітніми науково обґрунтованими відомостями з педагогіки, психології, методик, </w:t>
      </w:r>
      <w:proofErr w:type="spellStart"/>
      <w:r w:rsidRPr="00726296">
        <w:rPr>
          <w:rFonts w:ascii="Times New Roman" w:eastAsia="Times New Roman" w:hAnsi="Times New Roman" w:cs="Times New Roman"/>
          <w:sz w:val="28"/>
          <w:szCs w:val="28"/>
        </w:rPr>
        <w:t>інноватики</w:t>
      </w:r>
      <w:proofErr w:type="spellEnd"/>
      <w:r w:rsidRPr="00726296">
        <w:rPr>
          <w:rFonts w:ascii="Times New Roman" w:eastAsia="Times New Roman" w:hAnsi="Times New Roman" w:cs="Times New Roman"/>
          <w:sz w:val="28"/>
          <w:szCs w:val="28"/>
        </w:rPr>
        <w:t xml:space="preserve"> для створення </w:t>
      </w:r>
      <w:proofErr w:type="spellStart"/>
      <w:r w:rsidRPr="00726296">
        <w:rPr>
          <w:rFonts w:ascii="Times New Roman" w:eastAsia="Times New Roman" w:hAnsi="Times New Roman" w:cs="Times New Roman"/>
          <w:sz w:val="28"/>
          <w:szCs w:val="28"/>
        </w:rPr>
        <w:t>освітньо-розвивального</w:t>
      </w:r>
      <w:proofErr w:type="spellEnd"/>
      <w:r w:rsidRPr="00726296">
        <w:rPr>
          <w:rFonts w:ascii="Times New Roman" w:eastAsia="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726296" w:rsidRDefault="00394CDB" w:rsidP="00726296">
      <w:pPr>
        <w:pStyle w:val="a6"/>
        <w:numPr>
          <w:ilvl w:val="0"/>
          <w:numId w:val="23"/>
        </w:numPr>
        <w:tabs>
          <w:tab w:val="left" w:pos="5103"/>
        </w:tabs>
        <w:spacing w:after="0"/>
        <w:ind w:left="284"/>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u w:val="single"/>
        </w:rPr>
        <w:t>соціально-громадянська компетентність</w:t>
      </w:r>
      <w:r w:rsidRPr="00726296">
        <w:rPr>
          <w:rFonts w:ascii="Times New Roman" w:eastAsia="Times New Roman" w:hAnsi="Times New Roman" w:cs="Times New Roman"/>
          <w:sz w:val="28"/>
          <w:szCs w:val="28"/>
        </w:rPr>
        <w:t xml:space="preserve"> – розуміння сутності </w:t>
      </w:r>
      <w:proofErr w:type="spellStart"/>
      <w:r w:rsidRPr="00726296">
        <w:rPr>
          <w:rFonts w:ascii="Times New Roman" w:eastAsia="Times New Roman" w:hAnsi="Times New Roman" w:cs="Times New Roman"/>
          <w:sz w:val="28"/>
          <w:szCs w:val="28"/>
        </w:rPr>
        <w:t>громадян</w:t>
      </w:r>
      <w:r w:rsidR="003758CE">
        <w:rPr>
          <w:rFonts w:ascii="Times New Roman" w:eastAsia="Times New Roman" w:hAnsi="Times New Roman" w:cs="Times New Roman"/>
          <w:sz w:val="28"/>
          <w:szCs w:val="28"/>
        </w:rPr>
        <w:t>сь-</w:t>
      </w:r>
      <w:r w:rsidRPr="00726296">
        <w:rPr>
          <w:rFonts w:ascii="Times New Roman" w:eastAsia="Times New Roman" w:hAnsi="Times New Roman" w:cs="Times New Roman"/>
          <w:sz w:val="28"/>
          <w:szCs w:val="28"/>
        </w:rPr>
        <w:t>кого</w:t>
      </w:r>
      <w:proofErr w:type="spellEnd"/>
      <w:r w:rsidRPr="00726296">
        <w:rPr>
          <w:rFonts w:ascii="Times New Roman" w:eastAsia="Times New Roman" w:hAnsi="Times New Roman" w:cs="Times New Roman"/>
          <w:sz w:val="28"/>
          <w:szCs w:val="28"/>
        </w:rPr>
        <w:t xml:space="preserve">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726296" w:rsidRDefault="00394CDB" w:rsidP="00726296">
      <w:pPr>
        <w:pStyle w:val="a6"/>
        <w:numPr>
          <w:ilvl w:val="0"/>
          <w:numId w:val="23"/>
        </w:numPr>
        <w:tabs>
          <w:tab w:val="left" w:pos="5103"/>
        </w:tabs>
        <w:spacing w:after="0"/>
        <w:ind w:left="284"/>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u w:val="single"/>
        </w:rPr>
        <w:t>загальнокультурна компетентність</w:t>
      </w:r>
      <w:r w:rsidRPr="00726296">
        <w:rPr>
          <w:rFonts w:ascii="Times New Roman" w:eastAsia="Times New Roman" w:hAnsi="Times New Roman" w:cs="Times New Roman"/>
          <w:sz w:val="28"/>
          <w:szCs w:val="28"/>
        </w:rPr>
        <w:t xml:space="preserve">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726296" w:rsidRDefault="00394CDB" w:rsidP="00726296">
      <w:pPr>
        <w:pStyle w:val="a6"/>
        <w:numPr>
          <w:ilvl w:val="0"/>
          <w:numId w:val="23"/>
        </w:numPr>
        <w:tabs>
          <w:tab w:val="left" w:pos="5103"/>
        </w:tabs>
        <w:spacing w:after="0"/>
        <w:ind w:left="284"/>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u w:val="single"/>
        </w:rPr>
        <w:t>мовно-комунікативна компетентність</w:t>
      </w:r>
      <w:r w:rsidRPr="00726296">
        <w:rPr>
          <w:rFonts w:ascii="Times New Roman" w:eastAsia="Times New Roman" w:hAnsi="Times New Roman" w:cs="Times New Roman"/>
          <w:sz w:val="28"/>
          <w:szCs w:val="28"/>
        </w:rPr>
        <w:t xml:space="preserve">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w:t>
      </w:r>
      <w:proofErr w:type="spellStart"/>
      <w:r w:rsidRPr="00726296">
        <w:rPr>
          <w:rFonts w:ascii="Times New Roman" w:eastAsia="Times New Roman" w:hAnsi="Times New Roman" w:cs="Times New Roman"/>
          <w:sz w:val="28"/>
          <w:szCs w:val="28"/>
        </w:rPr>
        <w:t>комунікативно-діяльнісних</w:t>
      </w:r>
      <w:proofErr w:type="spellEnd"/>
      <w:r w:rsidRPr="00726296">
        <w:rPr>
          <w:rFonts w:ascii="Times New Roman" w:eastAsia="Times New Roman" w:hAnsi="Times New Roman" w:cs="Times New Roman"/>
          <w:sz w:val="28"/>
          <w:szCs w:val="28"/>
        </w:rPr>
        <w:t xml:space="preserve"> ситуацій); </w:t>
      </w:r>
    </w:p>
    <w:p w:rsidR="00726296" w:rsidRDefault="00394CDB" w:rsidP="00726296">
      <w:pPr>
        <w:pStyle w:val="a6"/>
        <w:numPr>
          <w:ilvl w:val="0"/>
          <w:numId w:val="23"/>
        </w:numPr>
        <w:tabs>
          <w:tab w:val="left" w:pos="5103"/>
        </w:tabs>
        <w:spacing w:after="0"/>
        <w:ind w:left="284"/>
        <w:jc w:val="both"/>
        <w:rPr>
          <w:rFonts w:ascii="Times New Roman" w:eastAsia="Times New Roman" w:hAnsi="Times New Roman" w:cs="Times New Roman"/>
          <w:sz w:val="28"/>
          <w:szCs w:val="28"/>
        </w:rPr>
      </w:pPr>
      <w:proofErr w:type="spellStart"/>
      <w:r w:rsidRPr="00726296">
        <w:rPr>
          <w:rFonts w:ascii="Times New Roman" w:eastAsia="Times New Roman" w:hAnsi="Times New Roman" w:cs="Times New Roman"/>
          <w:sz w:val="28"/>
          <w:szCs w:val="28"/>
          <w:u w:val="single"/>
        </w:rPr>
        <w:t>психологічно-фасилітативна</w:t>
      </w:r>
      <w:proofErr w:type="spellEnd"/>
      <w:r w:rsidRPr="00726296">
        <w:rPr>
          <w:rFonts w:ascii="Times New Roman" w:eastAsia="Times New Roman" w:hAnsi="Times New Roman" w:cs="Times New Roman"/>
          <w:sz w:val="28"/>
          <w:szCs w:val="28"/>
          <w:u w:val="single"/>
        </w:rPr>
        <w:t xml:space="preserve"> компетентність</w:t>
      </w:r>
      <w:r w:rsidRPr="00726296">
        <w:rPr>
          <w:rFonts w:ascii="Times New Roman" w:eastAsia="Times New Roman" w:hAnsi="Times New Roman" w:cs="Times New Roman"/>
          <w:sz w:val="28"/>
          <w:szCs w:val="28"/>
        </w:rPr>
        <w:t xml:space="preserve">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bookmarkStart w:id="2" w:name="_heading=h.tyjcwt" w:colFirst="0" w:colLast="0"/>
      <w:bookmarkEnd w:id="2"/>
    </w:p>
    <w:p w:rsidR="00726296" w:rsidRDefault="00394CDB" w:rsidP="00726296">
      <w:pPr>
        <w:pStyle w:val="a6"/>
        <w:numPr>
          <w:ilvl w:val="0"/>
          <w:numId w:val="23"/>
        </w:numPr>
        <w:tabs>
          <w:tab w:val="left" w:pos="5103"/>
        </w:tabs>
        <w:spacing w:after="0"/>
        <w:ind w:left="284"/>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u w:val="single"/>
        </w:rPr>
        <w:t>підприємницька компетентність</w:t>
      </w:r>
      <w:r w:rsidRPr="00726296">
        <w:rPr>
          <w:rFonts w:ascii="Times New Roman" w:eastAsia="Times New Roman" w:hAnsi="Times New Roman" w:cs="Times New Roman"/>
          <w:sz w:val="28"/>
          <w:szCs w:val="28"/>
        </w:rPr>
        <w:t xml:space="preserve">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1757D1" w:rsidRDefault="00394CDB" w:rsidP="003758CE">
      <w:pPr>
        <w:pStyle w:val="a6"/>
        <w:numPr>
          <w:ilvl w:val="0"/>
          <w:numId w:val="23"/>
        </w:numPr>
        <w:tabs>
          <w:tab w:val="left" w:pos="5103"/>
        </w:tabs>
        <w:spacing w:after="0"/>
        <w:ind w:left="284"/>
        <w:jc w:val="both"/>
        <w:rPr>
          <w:rFonts w:ascii="Times New Roman" w:eastAsia="Times New Roman" w:hAnsi="Times New Roman" w:cs="Times New Roman"/>
          <w:sz w:val="28"/>
          <w:szCs w:val="28"/>
        </w:rPr>
      </w:pPr>
      <w:r w:rsidRPr="00726296">
        <w:rPr>
          <w:rFonts w:ascii="Times New Roman" w:eastAsia="Times New Roman" w:hAnsi="Times New Roman" w:cs="Times New Roman"/>
          <w:sz w:val="28"/>
          <w:szCs w:val="28"/>
        </w:rPr>
        <w:lastRenderedPageBreak/>
        <w:t>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Default="00CC369A" w:rsidP="00CC369A">
      <w:pPr>
        <w:tabs>
          <w:tab w:val="left" w:pos="5103"/>
        </w:tabs>
        <w:spacing w:after="0"/>
        <w:jc w:val="both"/>
        <w:rPr>
          <w:rFonts w:ascii="Times New Roman" w:eastAsia="Times New Roman" w:hAnsi="Times New Roman" w:cs="Times New Roman"/>
          <w:sz w:val="28"/>
          <w:szCs w:val="28"/>
        </w:rPr>
      </w:pPr>
    </w:p>
    <w:p w:rsidR="00CC369A" w:rsidRPr="00CC369A" w:rsidRDefault="00CC369A" w:rsidP="00CC369A">
      <w:pPr>
        <w:tabs>
          <w:tab w:val="left" w:pos="5103"/>
        </w:tabs>
        <w:spacing w:after="0"/>
        <w:jc w:val="both"/>
        <w:rPr>
          <w:rFonts w:ascii="Times New Roman" w:eastAsia="Times New Roman" w:hAnsi="Times New Roman" w:cs="Times New Roman"/>
          <w:sz w:val="28"/>
          <w:szCs w:val="28"/>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3758CE" w:rsidRDefault="003758CE">
      <w:pPr>
        <w:ind w:firstLine="6096"/>
        <w:jc w:val="both"/>
        <w:rPr>
          <w:rFonts w:ascii="Times New Roman" w:eastAsia="Times New Roman" w:hAnsi="Times New Roman" w:cs="Times New Roman"/>
          <w:b/>
          <w:sz w:val="24"/>
          <w:szCs w:val="24"/>
        </w:rPr>
      </w:pPr>
    </w:p>
    <w:p w:rsidR="00CC369A" w:rsidRDefault="00CC369A">
      <w:pPr>
        <w:ind w:firstLine="60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1757D1" w:rsidRDefault="00394CDB">
      <w:pPr>
        <w:ind w:firstLine="609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rsidR="001757D1" w:rsidRDefault="00394CDB">
      <w:pPr>
        <w:spacing w:after="0"/>
        <w:ind w:firstLine="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Складений відповідно до таблиці 1Типового</w:t>
      </w:r>
    </w:p>
    <w:p w:rsidR="001757D1" w:rsidRDefault="00394CDB">
      <w:pPr>
        <w:spacing w:after="0"/>
        <w:ind w:firstLine="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навчального плану для початкової школи з </w:t>
      </w:r>
    </w:p>
    <w:p w:rsidR="001757D1" w:rsidRDefault="00394CDB">
      <w:pPr>
        <w:spacing w:after="0"/>
        <w:ind w:firstLine="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навчанням</w:t>
      </w:r>
      <w:r w:rsidR="00375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українською мовою (наказ МОН</w:t>
      </w:r>
    </w:p>
    <w:p w:rsidR="001757D1" w:rsidRDefault="003758CE" w:rsidP="003758C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4CDB">
        <w:rPr>
          <w:rFonts w:ascii="Times New Roman" w:eastAsia="Times New Roman" w:hAnsi="Times New Roman" w:cs="Times New Roman"/>
          <w:sz w:val="24"/>
          <w:szCs w:val="24"/>
        </w:rPr>
        <w:t>України від 21.03.2018№ 268)</w:t>
      </w:r>
    </w:p>
    <w:p w:rsidR="001757D1" w:rsidRDefault="001757D1">
      <w:pPr>
        <w:spacing w:after="0" w:line="240" w:lineRule="auto"/>
        <w:jc w:val="center"/>
        <w:rPr>
          <w:rFonts w:ascii="Times New Roman" w:eastAsia="Times New Roman" w:hAnsi="Times New Roman" w:cs="Times New Roman"/>
          <w:b/>
          <w:sz w:val="14"/>
          <w:szCs w:val="14"/>
        </w:rPr>
      </w:pPr>
    </w:p>
    <w:p w:rsidR="003758CE" w:rsidRDefault="00394C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НАВЧАЛЬНИЙ    ПЛАН</w:t>
      </w:r>
      <w:r w:rsidR="007262A5">
        <w:rPr>
          <w:rFonts w:ascii="Times New Roman" w:eastAsia="Times New Roman" w:hAnsi="Times New Roman" w:cs="Times New Roman"/>
          <w:b/>
          <w:sz w:val="24"/>
          <w:szCs w:val="24"/>
        </w:rPr>
        <w:t xml:space="preserve"> </w:t>
      </w:r>
    </w:p>
    <w:p w:rsidR="003758CE" w:rsidRDefault="003758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1-3  КЛАСІВ </w:t>
      </w:r>
      <w:r w:rsidR="00394CDB">
        <w:rPr>
          <w:rFonts w:ascii="Times New Roman" w:eastAsia="Times New Roman" w:hAnsi="Times New Roman" w:cs="Times New Roman"/>
          <w:b/>
          <w:sz w:val="24"/>
          <w:szCs w:val="24"/>
        </w:rPr>
        <w:t xml:space="preserve">КОРЕЦЬКОЇ  </w:t>
      </w:r>
    </w:p>
    <w:p w:rsidR="001757D1" w:rsidRDefault="00394C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3758CE">
        <w:rPr>
          <w:rFonts w:ascii="Times New Roman" w:eastAsia="Times New Roman" w:hAnsi="Times New Roman" w:cs="Times New Roman"/>
          <w:b/>
          <w:sz w:val="24"/>
          <w:szCs w:val="24"/>
        </w:rPr>
        <w:t>АГАЛЬНООСВІТНЬОЇ ШКОЛИ</w:t>
      </w:r>
      <w:r>
        <w:rPr>
          <w:rFonts w:ascii="Times New Roman" w:eastAsia="Times New Roman" w:hAnsi="Times New Roman" w:cs="Times New Roman"/>
          <w:b/>
          <w:sz w:val="24"/>
          <w:szCs w:val="24"/>
        </w:rPr>
        <w:t xml:space="preserve"> І  СТУПЕНЯ</w:t>
      </w:r>
    </w:p>
    <w:p w:rsidR="001757D1" w:rsidRDefault="003758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2020</w:t>
      </w:r>
      <w:r w:rsidR="00394CD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 xml:space="preserve">1 </w:t>
      </w:r>
      <w:proofErr w:type="spellStart"/>
      <w:r w:rsidR="00394CDB">
        <w:rPr>
          <w:rFonts w:ascii="Times New Roman" w:eastAsia="Times New Roman" w:hAnsi="Times New Roman" w:cs="Times New Roman"/>
          <w:b/>
          <w:sz w:val="24"/>
          <w:szCs w:val="24"/>
        </w:rPr>
        <w:t>н.р</w:t>
      </w:r>
      <w:proofErr w:type="spellEnd"/>
      <w:r w:rsidR="00394CDB">
        <w:rPr>
          <w:rFonts w:ascii="Times New Roman" w:eastAsia="Times New Roman" w:hAnsi="Times New Roman" w:cs="Times New Roman"/>
          <w:b/>
          <w:sz w:val="24"/>
          <w:szCs w:val="24"/>
        </w:rPr>
        <w:t xml:space="preserve">. </w:t>
      </w:r>
    </w:p>
    <w:p w:rsidR="001757D1" w:rsidRDefault="001757D1">
      <w:pPr>
        <w:spacing w:after="0" w:line="240" w:lineRule="auto"/>
        <w:jc w:val="center"/>
        <w:rPr>
          <w:rFonts w:ascii="Times New Roman" w:eastAsia="Times New Roman" w:hAnsi="Times New Roman" w:cs="Times New Roman"/>
          <w:sz w:val="24"/>
          <w:szCs w:val="24"/>
        </w:rPr>
      </w:pPr>
    </w:p>
    <w:tbl>
      <w:tblPr>
        <w:tblStyle w:val="af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977"/>
        <w:gridCol w:w="850"/>
        <w:gridCol w:w="851"/>
        <w:gridCol w:w="850"/>
        <w:gridCol w:w="1134"/>
      </w:tblGrid>
      <w:tr w:rsidR="00181ED2" w:rsidTr="003758CE">
        <w:tc>
          <w:tcPr>
            <w:tcW w:w="5949" w:type="dxa"/>
            <w:gridSpan w:val="2"/>
            <w:vMerge w:val="restart"/>
            <w:tcBorders>
              <w:top w:val="single" w:sz="4" w:space="0" w:color="000000"/>
              <w:left w:val="single" w:sz="4" w:space="0" w:color="000000"/>
              <w:bottom w:val="single" w:sz="4" w:space="0" w:color="000000"/>
              <w:right w:val="single" w:sz="4" w:space="0" w:color="000000"/>
            </w:tcBorders>
          </w:tcPr>
          <w:p w:rsidR="00181ED2" w:rsidRDefault="00181ED2">
            <w:pPr>
              <w:widowControl w:val="0"/>
              <w:spacing w:after="0" w:line="240" w:lineRule="auto"/>
              <w:ind w:firstLine="29"/>
              <w:jc w:val="both"/>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hidden="0" allowOverlap="1" wp14:anchorId="4E5EA1D2" wp14:editId="1F72D86C">
                      <wp:simplePos x="0" y="0"/>
                      <wp:positionH relativeFrom="column">
                        <wp:posOffset>-70485</wp:posOffset>
                      </wp:positionH>
                      <wp:positionV relativeFrom="paragraph">
                        <wp:posOffset>5080</wp:posOffset>
                      </wp:positionV>
                      <wp:extent cx="3743325" cy="622300"/>
                      <wp:effectExtent l="0" t="0" r="28575" b="25400"/>
                      <wp:wrapNone/>
                      <wp:docPr id="9" name="Прямая со стрелкой 9"/>
                      <wp:cNvGraphicFramePr/>
                      <a:graphic xmlns:a="http://schemas.openxmlformats.org/drawingml/2006/main">
                        <a:graphicData uri="http://schemas.microsoft.com/office/word/2010/wordprocessingShape">
                          <wps:wsp>
                            <wps:cNvCnPr/>
                            <wps:spPr>
                              <a:xfrm rot="10800000" flipH="1">
                                <a:off x="0" y="0"/>
                                <a:ext cx="3743325" cy="622300"/>
                              </a:xfrm>
                              <a:prstGeom prst="straightConnector1">
                                <a:avLst/>
                              </a:prstGeom>
                              <a:noFill/>
                              <a:ln w="1270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134955" id="_x0000_t32" coordsize="21600,21600" o:spt="32" o:oned="t" path="m,l21600,21600e" filled="f">
                      <v:path arrowok="t" fillok="f" o:connecttype="none"/>
                      <o:lock v:ext="edit" shapetype="t"/>
                    </v:shapetype>
                    <v:shape id="Прямая со стрелкой 9" o:spid="_x0000_s1026" type="#_x0000_t32" style="position:absolute;margin-left:-5.55pt;margin-top:.4pt;width:294.75pt;height:49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" strokeweight="1pt">
                      <v:stroke startarrowwidth="narrow" startarrowlength="short" endarrowwidth="narrow" endarrowlength="short" joinstyle="miter"/>
                    </v:shape>
                  </w:pict>
                </mc:Fallback>
              </mc:AlternateContent>
            </w:r>
            <w:r>
              <w:rPr>
                <w:rFonts w:ascii="Times New Roman" w:eastAsia="Times New Roman" w:hAnsi="Times New Roman" w:cs="Times New Roman"/>
              </w:rPr>
              <w:t>Назва</w:t>
            </w:r>
          </w:p>
          <w:p w:rsidR="00181ED2" w:rsidRDefault="00181ED2">
            <w:pPr>
              <w:widowControl w:val="0"/>
              <w:spacing w:after="0" w:line="240" w:lineRule="auto"/>
              <w:ind w:firstLine="29"/>
              <w:jc w:val="both"/>
              <w:rPr>
                <w:rFonts w:ascii="Times New Roman" w:eastAsia="Times New Roman" w:hAnsi="Times New Roman" w:cs="Times New Roman"/>
              </w:rPr>
            </w:pPr>
            <w:r>
              <w:rPr>
                <w:rFonts w:ascii="Times New Roman" w:eastAsia="Times New Roman" w:hAnsi="Times New Roman" w:cs="Times New Roman"/>
              </w:rPr>
              <w:t>освітньої галузі</w:t>
            </w:r>
          </w:p>
          <w:p w:rsidR="00181ED2" w:rsidRDefault="00181ED2">
            <w:pPr>
              <w:widowControl w:val="0"/>
              <w:spacing w:after="0" w:line="240" w:lineRule="auto"/>
              <w:ind w:firstLine="720"/>
              <w:jc w:val="right"/>
              <w:rPr>
                <w:rFonts w:ascii="Times New Roman" w:eastAsia="Times New Roman" w:hAnsi="Times New Roman" w:cs="Times New Roman"/>
              </w:rPr>
            </w:pPr>
            <w:r>
              <w:rPr>
                <w:rFonts w:ascii="Times New Roman" w:eastAsia="Times New Roman" w:hAnsi="Times New Roman" w:cs="Times New Roman"/>
              </w:rPr>
              <w:t>Класи</w:t>
            </w:r>
          </w:p>
        </w:tc>
        <w:tc>
          <w:tcPr>
            <w:tcW w:w="3685" w:type="dxa"/>
            <w:gridSpan w:val="4"/>
            <w:tcBorders>
              <w:top w:val="single" w:sz="4" w:space="0" w:color="000000"/>
              <w:left w:val="single" w:sz="4" w:space="0" w:color="000000"/>
              <w:bottom w:val="single" w:sz="4" w:space="0" w:color="000000"/>
              <w:right w:val="single" w:sz="4" w:space="0" w:color="000000"/>
            </w:tcBorders>
          </w:tcPr>
          <w:p w:rsidR="00181ED2" w:rsidRDefault="00181ED2">
            <w:pPr>
              <w:widowControl w:val="0"/>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rPr>
              <w:t>Кількість годин</w:t>
            </w:r>
          </w:p>
          <w:p w:rsidR="00181ED2" w:rsidRDefault="00181ED2">
            <w:pPr>
              <w:widowControl w:val="0"/>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rPr>
              <w:t>на рік</w:t>
            </w:r>
          </w:p>
        </w:tc>
      </w:tr>
      <w:tr w:rsidR="00FA1160" w:rsidTr="00FA1160">
        <w:trPr>
          <w:trHeight w:val="348"/>
        </w:trPr>
        <w:tc>
          <w:tcPr>
            <w:tcW w:w="5949" w:type="dxa"/>
            <w:gridSpan w:val="2"/>
            <w:vMerge/>
            <w:tcBorders>
              <w:top w:val="single" w:sz="4" w:space="0" w:color="000000"/>
              <w:left w:val="single" w:sz="4" w:space="0" w:color="000000"/>
              <w:bottom w:val="single" w:sz="4" w:space="0" w:color="000000"/>
              <w:right w:val="single" w:sz="4" w:space="0" w:color="000000"/>
            </w:tcBorders>
          </w:tcPr>
          <w:p w:rsidR="00FA1160" w:rsidRDefault="00FA1160">
            <w:pPr>
              <w:widowControl w:val="0"/>
              <w:pBdr>
                <w:top w:val="nil"/>
                <w:left w:val="nil"/>
                <w:bottom w:val="nil"/>
                <w:right w:val="nil"/>
                <w:between w:val="nil"/>
              </w:pBdr>
              <w:spacing w:after="0"/>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 кл.</w:t>
            </w:r>
          </w:p>
        </w:tc>
        <w:tc>
          <w:tcPr>
            <w:tcW w:w="851"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 кл.</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r w:rsidR="00181ED2">
              <w:rPr>
                <w:rFonts w:ascii="Times New Roman" w:eastAsia="Times New Roman" w:hAnsi="Times New Roman" w:cs="Times New Roman"/>
              </w:rPr>
              <w:t xml:space="preserve"> кл.</w:t>
            </w:r>
          </w:p>
        </w:tc>
        <w:tc>
          <w:tcPr>
            <w:tcW w:w="1134"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Разом</w:t>
            </w:r>
          </w:p>
        </w:tc>
      </w:tr>
      <w:tr w:rsidR="00FA1160" w:rsidTr="00FA1160">
        <w:trPr>
          <w:trHeight w:val="404"/>
        </w:trPr>
        <w:tc>
          <w:tcPr>
            <w:tcW w:w="8500" w:type="dxa"/>
            <w:gridSpan w:val="5"/>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rPr>
                <w:rFonts w:ascii="Times New Roman" w:eastAsia="Times New Roman" w:hAnsi="Times New Roman" w:cs="Times New Roman"/>
              </w:rPr>
            </w:pPr>
            <w:r>
              <w:rPr>
                <w:rFonts w:ascii="Times New Roman" w:eastAsia="Times New Roman" w:hAnsi="Times New Roman" w:cs="Times New Roman"/>
                <w:i/>
              </w:rPr>
              <w:t>Інваріантний складник</w:t>
            </w:r>
          </w:p>
        </w:tc>
        <w:tc>
          <w:tcPr>
            <w:tcW w:w="1134"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rPr>
                <w:rFonts w:ascii="Times New Roman" w:eastAsia="Times New Roman" w:hAnsi="Times New Roman" w:cs="Times New Roman"/>
                <w:i/>
              </w:rPr>
            </w:pPr>
          </w:p>
        </w:tc>
      </w:tr>
      <w:tr w:rsidR="00FA1160" w:rsidTr="00FA1160">
        <w:trPr>
          <w:trHeight w:val="404"/>
        </w:trPr>
        <w:tc>
          <w:tcPr>
            <w:tcW w:w="2972"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Мовно-літературна </w:t>
            </w:r>
          </w:p>
        </w:tc>
        <w:tc>
          <w:tcPr>
            <w:tcW w:w="2977"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sz w:val="24"/>
                <w:szCs w:val="24"/>
              </w:rPr>
              <w:t>Українська мова</w:t>
            </w:r>
          </w:p>
        </w:tc>
        <w:tc>
          <w:tcPr>
            <w:tcW w:w="850"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w:t>
            </w:r>
          </w:p>
        </w:tc>
        <w:tc>
          <w:tcPr>
            <w:tcW w:w="851" w:type="dxa"/>
            <w:tcBorders>
              <w:top w:val="single" w:sz="4" w:space="0" w:color="000000"/>
              <w:left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tcBorders>
              <w:top w:val="single" w:sz="4" w:space="0" w:color="000000"/>
              <w:left w:val="single" w:sz="4" w:space="0" w:color="000000"/>
              <w:right w:val="single" w:sz="4" w:space="0" w:color="000000"/>
            </w:tcBorders>
          </w:tcPr>
          <w:p w:rsidR="00FA1160" w:rsidRDefault="00181ED2" w:rsidP="00181ED2">
            <w:pPr>
              <w:widowControl w:val="0"/>
              <w:spacing w:after="160" w:line="300" w:lineRule="auto"/>
              <w:ind w:firstLine="34"/>
              <w:rPr>
                <w:rFonts w:ascii="Times New Roman" w:eastAsia="Times New Roman" w:hAnsi="Times New Roman" w:cs="Times New Roman"/>
              </w:rPr>
            </w:pPr>
            <w:r>
              <w:rPr>
                <w:rFonts w:ascii="Times New Roman" w:eastAsia="Times New Roman" w:hAnsi="Times New Roman" w:cs="Times New Roman"/>
              </w:rPr>
              <w:t>7</w:t>
            </w:r>
          </w:p>
        </w:tc>
        <w:tc>
          <w:tcPr>
            <w:tcW w:w="1134" w:type="dxa"/>
            <w:tcBorders>
              <w:top w:val="single" w:sz="4" w:space="0" w:color="000000"/>
              <w:left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21</w:t>
            </w:r>
          </w:p>
        </w:tc>
      </w:tr>
      <w:tr w:rsidR="00FA1160" w:rsidTr="00FA1160">
        <w:trPr>
          <w:trHeight w:val="462"/>
        </w:trPr>
        <w:tc>
          <w:tcPr>
            <w:tcW w:w="2972"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Іншомовна</w:t>
            </w:r>
          </w:p>
        </w:tc>
        <w:tc>
          <w:tcPr>
            <w:tcW w:w="2977"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Англійська мова</w:t>
            </w:r>
          </w:p>
        </w:tc>
        <w:tc>
          <w:tcPr>
            <w:tcW w:w="850"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left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left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8</w:t>
            </w:r>
          </w:p>
        </w:tc>
      </w:tr>
      <w:tr w:rsidR="00FA1160" w:rsidTr="00FA1160">
        <w:trPr>
          <w:trHeight w:val="404"/>
        </w:trPr>
        <w:tc>
          <w:tcPr>
            <w:tcW w:w="2972"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Математична</w:t>
            </w:r>
          </w:p>
        </w:tc>
        <w:tc>
          <w:tcPr>
            <w:tcW w:w="2977"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Математика</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4</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13</w:t>
            </w:r>
          </w:p>
        </w:tc>
      </w:tr>
      <w:tr w:rsidR="00FA1160" w:rsidTr="00FA1160">
        <w:trPr>
          <w:trHeight w:val="1279"/>
        </w:trPr>
        <w:tc>
          <w:tcPr>
            <w:tcW w:w="2972" w:type="dxa"/>
            <w:tcBorders>
              <w:top w:val="single" w:sz="4" w:space="0" w:color="000000"/>
              <w:left w:val="single" w:sz="4" w:space="0" w:color="000000"/>
              <w:right w:val="single" w:sz="4" w:space="0" w:color="000000"/>
            </w:tcBorders>
          </w:tcPr>
          <w:p w:rsidR="00FA1160" w:rsidRDefault="00FA1160" w:rsidP="00FA1160">
            <w:pPr>
              <w:widowControl w:val="0"/>
              <w:spacing w:after="0" w:line="300" w:lineRule="auto"/>
              <w:ind w:firstLine="29"/>
              <w:jc w:val="both"/>
              <w:rPr>
                <w:rFonts w:ascii="Times New Roman" w:eastAsia="Times New Roman" w:hAnsi="Times New Roman" w:cs="Times New Roman"/>
              </w:rPr>
            </w:pPr>
            <w:r>
              <w:rPr>
                <w:rFonts w:ascii="Times New Roman" w:eastAsia="Times New Roman" w:hAnsi="Times New Roman" w:cs="Times New Roman"/>
              </w:rPr>
              <w:t xml:space="preserve">Я досліджую світ (природнича,громадянська й історична, </w:t>
            </w:r>
            <w:proofErr w:type="spellStart"/>
            <w:r>
              <w:rPr>
                <w:rFonts w:ascii="Times New Roman" w:eastAsia="Times New Roman" w:hAnsi="Times New Roman" w:cs="Times New Roman"/>
              </w:rPr>
              <w:t>cоціальна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здо-ров’язбережувальна</w:t>
            </w:r>
            <w:proofErr w:type="spellEnd"/>
            <w:r>
              <w:rPr>
                <w:rFonts w:ascii="Times New Roman" w:eastAsia="Times New Roman" w:hAnsi="Times New Roman" w:cs="Times New Roman"/>
              </w:rPr>
              <w:t xml:space="preserve"> галузі) </w:t>
            </w:r>
          </w:p>
        </w:tc>
        <w:tc>
          <w:tcPr>
            <w:tcW w:w="2977"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29"/>
              <w:rPr>
                <w:rFonts w:ascii="Times New Roman" w:eastAsia="Times New Roman" w:hAnsi="Times New Roman" w:cs="Times New Roman"/>
              </w:rPr>
            </w:pPr>
            <w:r>
              <w:rPr>
                <w:rFonts w:ascii="Times New Roman" w:eastAsia="Times New Roman" w:hAnsi="Times New Roman" w:cs="Times New Roman"/>
              </w:rPr>
              <w:t>Я досліджую світ</w:t>
            </w:r>
          </w:p>
        </w:tc>
        <w:tc>
          <w:tcPr>
            <w:tcW w:w="850"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9</w:t>
            </w:r>
          </w:p>
        </w:tc>
      </w:tr>
      <w:tr w:rsidR="00FA1160" w:rsidTr="00FA1160">
        <w:trPr>
          <w:trHeight w:val="422"/>
        </w:trPr>
        <w:tc>
          <w:tcPr>
            <w:tcW w:w="2972"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Технологічна</w:t>
            </w:r>
          </w:p>
        </w:tc>
        <w:tc>
          <w:tcPr>
            <w:tcW w:w="2977"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sz w:val="24"/>
                <w:szCs w:val="24"/>
              </w:rPr>
              <w:t>Дизайн і технології</w:t>
            </w:r>
          </w:p>
        </w:tc>
        <w:tc>
          <w:tcPr>
            <w:tcW w:w="850"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000000"/>
              <w:left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r>
      <w:tr w:rsidR="00FA1160" w:rsidTr="00FA1160">
        <w:trPr>
          <w:trHeight w:val="423"/>
        </w:trPr>
        <w:tc>
          <w:tcPr>
            <w:tcW w:w="2972"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proofErr w:type="spellStart"/>
            <w:r>
              <w:rPr>
                <w:rFonts w:ascii="Times New Roman" w:eastAsia="Times New Roman" w:hAnsi="Times New Roman" w:cs="Times New Roman"/>
              </w:rPr>
              <w:t>Інформатична</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Інформатика</w:t>
            </w:r>
          </w:p>
        </w:tc>
        <w:tc>
          <w:tcPr>
            <w:tcW w:w="850" w:type="dxa"/>
            <w:tcBorders>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p>
        </w:tc>
        <w:tc>
          <w:tcPr>
            <w:tcW w:w="851" w:type="dxa"/>
            <w:tcBorders>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r>
      <w:tr w:rsidR="00FA1160" w:rsidTr="00FA1160">
        <w:trPr>
          <w:trHeight w:val="433"/>
        </w:trPr>
        <w:tc>
          <w:tcPr>
            <w:tcW w:w="2972"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Мистецька</w:t>
            </w:r>
          </w:p>
        </w:tc>
        <w:tc>
          <w:tcPr>
            <w:tcW w:w="2977" w:type="dxa"/>
            <w:tcBorders>
              <w:top w:val="single" w:sz="4" w:space="0" w:color="000000"/>
              <w:left w:val="single" w:sz="4" w:space="0" w:color="000000"/>
              <w:bottom w:val="single" w:sz="4" w:space="0" w:color="000000"/>
              <w:right w:val="single" w:sz="4" w:space="0" w:color="000000"/>
            </w:tcBorders>
          </w:tcPr>
          <w:p w:rsidR="00FA1160" w:rsidRDefault="00FA1160" w:rsidP="00FA1160">
            <w:pPr>
              <w:widowControl w:val="0"/>
              <w:spacing w:after="0" w:line="300" w:lineRule="auto"/>
              <w:ind w:firstLin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p w:rsidR="00FA1160" w:rsidRDefault="00FA1160" w:rsidP="00FA1160">
            <w:pPr>
              <w:widowControl w:val="0"/>
              <w:spacing w:after="0" w:line="300" w:lineRule="auto"/>
              <w:ind w:firstLine="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Музичне мистецтво,</w:t>
            </w:r>
          </w:p>
          <w:p w:rsidR="00FA1160" w:rsidRDefault="00FA1160" w:rsidP="00FA1160">
            <w:pPr>
              <w:widowControl w:val="0"/>
              <w:spacing w:after="0" w:line="300" w:lineRule="auto"/>
              <w:ind w:firstLine="29"/>
              <w:jc w:val="both"/>
              <w:rPr>
                <w:rFonts w:ascii="Times New Roman" w:eastAsia="Times New Roman" w:hAnsi="Times New Roman" w:cs="Times New Roman"/>
              </w:rPr>
            </w:pPr>
            <w:r>
              <w:rPr>
                <w:rFonts w:ascii="Times New Roman" w:eastAsia="Times New Roman" w:hAnsi="Times New Roman" w:cs="Times New Roman"/>
                <w:sz w:val="24"/>
                <w:szCs w:val="24"/>
              </w:rPr>
              <w:t>Образотворче мистецтво</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rsidP="00FA1160">
            <w:pPr>
              <w:widowControl w:val="0"/>
              <w:spacing w:after="0" w:line="300" w:lineRule="auto"/>
              <w:ind w:firstLine="34"/>
              <w:jc w:val="center"/>
              <w:rPr>
                <w:rFonts w:ascii="Times New Roman" w:eastAsia="Times New Roman" w:hAnsi="Times New Roman" w:cs="Times New Roman"/>
              </w:rPr>
            </w:pPr>
          </w:p>
          <w:p w:rsidR="00FA1160" w:rsidRDefault="00FA1160" w:rsidP="00FA1160">
            <w:pPr>
              <w:widowControl w:val="0"/>
              <w:spacing w:after="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p w:rsidR="00FA1160" w:rsidRDefault="00FA1160" w:rsidP="00FA1160">
            <w:pPr>
              <w:widowControl w:val="0"/>
              <w:spacing w:after="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FA1160" w:rsidRDefault="00FA1160" w:rsidP="00FA1160">
            <w:pPr>
              <w:widowControl w:val="0"/>
              <w:spacing w:after="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4</w:t>
            </w:r>
          </w:p>
          <w:p w:rsidR="00FA1160" w:rsidRDefault="00FA1160" w:rsidP="00FA1160">
            <w:pPr>
              <w:widowControl w:val="0"/>
              <w:spacing w:after="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p w:rsidR="00FA1160" w:rsidRDefault="00FA1160" w:rsidP="00FA1160">
            <w:pPr>
              <w:widowControl w:val="0"/>
              <w:spacing w:after="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r>
      <w:tr w:rsidR="00FA1160" w:rsidTr="00FA1160">
        <w:trPr>
          <w:trHeight w:val="433"/>
        </w:trPr>
        <w:tc>
          <w:tcPr>
            <w:tcW w:w="2972"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Фізкультурна*</w:t>
            </w:r>
          </w:p>
        </w:tc>
        <w:tc>
          <w:tcPr>
            <w:tcW w:w="2977"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29"/>
              <w:jc w:val="both"/>
              <w:rPr>
                <w:rFonts w:ascii="Times New Roman" w:eastAsia="Times New Roman" w:hAnsi="Times New Roman" w:cs="Times New Roman"/>
              </w:rPr>
            </w:pPr>
            <w:r>
              <w:rPr>
                <w:rFonts w:ascii="Times New Roman" w:eastAsia="Times New Roman" w:hAnsi="Times New Roman" w:cs="Times New Roman"/>
              </w:rPr>
              <w:t>Фізична культура</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9</w:t>
            </w:r>
          </w:p>
        </w:tc>
      </w:tr>
      <w:tr w:rsidR="00FA1160" w:rsidTr="00FA1160">
        <w:trPr>
          <w:trHeight w:val="433"/>
        </w:trPr>
        <w:tc>
          <w:tcPr>
            <w:tcW w:w="5949" w:type="dxa"/>
            <w:gridSpan w:val="2"/>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jc w:val="both"/>
              <w:rPr>
                <w:rFonts w:ascii="Times New Roman" w:eastAsia="Times New Roman" w:hAnsi="Times New Roman" w:cs="Times New Roman"/>
                <w:b/>
              </w:rPr>
            </w:pPr>
            <w:r>
              <w:rPr>
                <w:rFonts w:ascii="Times New Roman" w:eastAsia="Times New Roman" w:hAnsi="Times New Roman" w:cs="Times New Roman"/>
                <w:b/>
              </w:rPr>
              <w:t>Усього</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highlight w:val="yellow"/>
              </w:rPr>
            </w:pPr>
            <w:r>
              <w:rPr>
                <w:rFonts w:ascii="Times New Roman" w:eastAsia="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24</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71</w:t>
            </w:r>
          </w:p>
        </w:tc>
      </w:tr>
      <w:tr w:rsidR="00181ED2" w:rsidTr="003758CE">
        <w:tc>
          <w:tcPr>
            <w:tcW w:w="9634" w:type="dxa"/>
            <w:gridSpan w:val="6"/>
            <w:tcBorders>
              <w:top w:val="single" w:sz="4" w:space="0" w:color="000000"/>
              <w:left w:val="single" w:sz="4" w:space="0" w:color="000000"/>
              <w:bottom w:val="single" w:sz="4" w:space="0" w:color="000000"/>
              <w:right w:val="single" w:sz="4" w:space="0" w:color="000000"/>
            </w:tcBorders>
          </w:tcPr>
          <w:p w:rsidR="00181ED2" w:rsidRDefault="00181ED2" w:rsidP="00181ED2">
            <w:pPr>
              <w:widowControl w:val="0"/>
              <w:spacing w:after="0" w:line="300" w:lineRule="auto"/>
              <w:ind w:firstLine="34"/>
              <w:jc w:val="both"/>
              <w:rPr>
                <w:rFonts w:ascii="Times New Roman" w:eastAsia="Times New Roman" w:hAnsi="Times New Roman" w:cs="Times New Roman"/>
                <w:i/>
              </w:rPr>
            </w:pPr>
            <w:r>
              <w:rPr>
                <w:rFonts w:ascii="Times New Roman" w:eastAsia="Times New Roman" w:hAnsi="Times New Roman" w:cs="Times New Roman"/>
                <w:i/>
              </w:rPr>
              <w:t>Варіативний складник</w:t>
            </w:r>
          </w:p>
        </w:tc>
      </w:tr>
      <w:tr w:rsidR="00FA1160" w:rsidTr="00FA1160">
        <w:tc>
          <w:tcPr>
            <w:tcW w:w="5949" w:type="dxa"/>
            <w:gridSpan w:val="2"/>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both"/>
              <w:rPr>
                <w:rFonts w:ascii="Times New Roman" w:eastAsia="Times New Roman" w:hAnsi="Times New Roman" w:cs="Times New Roman"/>
              </w:rPr>
            </w:pPr>
            <w:r>
              <w:rPr>
                <w:rFonts w:ascii="Times New Roman" w:eastAsia="Times New Roman" w:hAnsi="Times New Roman" w:cs="Times New Roman"/>
              </w:rPr>
              <w:t>Додаткові години для вивчення предметів освітніх галузей, проведення індивідуальних консультацій та групових занять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3</w:t>
            </w:r>
          </w:p>
        </w:tc>
      </w:tr>
      <w:tr w:rsidR="00FA1160" w:rsidTr="00FA1160">
        <w:tc>
          <w:tcPr>
            <w:tcW w:w="5949" w:type="dxa"/>
            <w:gridSpan w:val="2"/>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both"/>
              <w:rPr>
                <w:rFonts w:ascii="Times New Roman" w:eastAsia="Times New Roman" w:hAnsi="Times New Roman" w:cs="Times New Roman"/>
              </w:rPr>
            </w:pPr>
            <w:proofErr w:type="spellStart"/>
            <w:r>
              <w:rPr>
                <w:rFonts w:ascii="Times New Roman" w:eastAsia="Times New Roman" w:hAnsi="Times New Roman" w:cs="Times New Roman"/>
              </w:rPr>
              <w:t>Загальнорічна</w:t>
            </w:r>
            <w:proofErr w:type="spellEnd"/>
            <w:r>
              <w:rPr>
                <w:rFonts w:ascii="Times New Roman" w:eastAsia="Times New Roman" w:hAnsi="Times New Roman" w:cs="Times New Roman"/>
              </w:rPr>
              <w:t xml:space="preserve"> кількість навчальних годин</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25</w:t>
            </w:r>
          </w:p>
        </w:tc>
        <w:tc>
          <w:tcPr>
            <w:tcW w:w="850"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26</w:t>
            </w:r>
          </w:p>
        </w:tc>
        <w:tc>
          <w:tcPr>
            <w:tcW w:w="1134" w:type="dxa"/>
            <w:tcBorders>
              <w:top w:val="single" w:sz="4" w:space="0" w:color="000000"/>
              <w:left w:val="single" w:sz="4" w:space="0" w:color="000000"/>
              <w:bottom w:val="single" w:sz="4" w:space="0" w:color="000000"/>
              <w:right w:val="single" w:sz="4" w:space="0" w:color="000000"/>
            </w:tcBorders>
          </w:tcPr>
          <w:p w:rsidR="00FA1160" w:rsidRDefault="00181ED2">
            <w:pPr>
              <w:widowControl w:val="0"/>
              <w:spacing w:after="160" w:line="300" w:lineRule="auto"/>
              <w:ind w:firstLine="34"/>
              <w:jc w:val="center"/>
              <w:rPr>
                <w:rFonts w:ascii="Times New Roman" w:eastAsia="Times New Roman" w:hAnsi="Times New Roman" w:cs="Times New Roman"/>
              </w:rPr>
            </w:pPr>
            <w:r>
              <w:rPr>
                <w:rFonts w:ascii="Times New Roman" w:eastAsia="Times New Roman" w:hAnsi="Times New Roman" w:cs="Times New Roman"/>
              </w:rPr>
              <w:t>74</w:t>
            </w:r>
          </w:p>
        </w:tc>
      </w:tr>
      <w:tr w:rsidR="00FA1160" w:rsidTr="00FA1160">
        <w:tc>
          <w:tcPr>
            <w:tcW w:w="5949" w:type="dxa"/>
            <w:gridSpan w:val="2"/>
            <w:tcBorders>
              <w:top w:val="single" w:sz="4" w:space="0" w:color="000000"/>
              <w:left w:val="single" w:sz="4" w:space="0" w:color="000000"/>
              <w:bottom w:val="single" w:sz="4" w:space="0" w:color="000000"/>
              <w:right w:val="single" w:sz="4" w:space="0" w:color="000000"/>
            </w:tcBorders>
          </w:tcPr>
          <w:p w:rsidR="00FA1160" w:rsidRDefault="00FA1160">
            <w:pPr>
              <w:widowControl w:val="0"/>
              <w:spacing w:after="160" w:line="300" w:lineRule="auto"/>
              <w:ind w:firstLine="34"/>
              <w:jc w:val="both"/>
              <w:rPr>
                <w:rFonts w:ascii="Times New Roman" w:eastAsia="Times New Roman" w:hAnsi="Times New Roman" w:cs="Times New Roman"/>
              </w:rPr>
            </w:pPr>
            <w:r>
              <w:rPr>
                <w:rFonts w:ascii="Times New Roman" w:eastAsia="Times New Roman" w:hAnsi="Times New Roman" w:cs="Times New Roman"/>
              </w:rPr>
              <w:t xml:space="preserve">Гранично допустиме тижневе навчальне навантаження  </w:t>
            </w:r>
          </w:p>
        </w:tc>
        <w:tc>
          <w:tcPr>
            <w:tcW w:w="850"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FA1160" w:rsidRDefault="00181ED2">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65</w:t>
            </w:r>
          </w:p>
        </w:tc>
      </w:tr>
      <w:tr w:rsidR="00FA1160" w:rsidTr="00FA1160">
        <w:tc>
          <w:tcPr>
            <w:tcW w:w="5949" w:type="dxa"/>
            <w:gridSpan w:val="2"/>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both"/>
              <w:rPr>
                <w:rFonts w:ascii="Times New Roman" w:eastAsia="Times New Roman" w:hAnsi="Times New Roman" w:cs="Times New Roman"/>
              </w:rPr>
            </w:pPr>
            <w:r>
              <w:rPr>
                <w:rFonts w:ascii="Times New Roman" w:eastAsia="Times New Roman" w:hAnsi="Times New Roman" w:cs="Times New Roman"/>
              </w:rPr>
              <w:t>Сумарна кількість навчальних годин, що фінансуються з бюджету (без урахування поділу на групи) </w:t>
            </w:r>
          </w:p>
        </w:tc>
        <w:tc>
          <w:tcPr>
            <w:tcW w:w="850"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FA1160" w:rsidRDefault="00FA1160">
            <w:pPr>
              <w:widowControl w:val="0"/>
              <w:spacing w:line="300" w:lineRule="auto"/>
              <w:ind w:firstLine="34"/>
              <w:jc w:val="center"/>
              <w:rPr>
                <w:rFonts w:ascii="Times New Roman" w:eastAsia="Times New Roman" w:hAnsi="Times New Roman" w:cs="Times New Roman"/>
              </w:rPr>
            </w:pPr>
            <w:r>
              <w:rPr>
                <w:rFonts w:ascii="Times New Roman" w:eastAsia="Times New Roman" w:hAnsi="Times New Roman" w:cs="Times New Roman"/>
              </w:rPr>
              <w:t>26</w:t>
            </w:r>
          </w:p>
        </w:tc>
        <w:tc>
          <w:tcPr>
            <w:tcW w:w="1134" w:type="dxa"/>
            <w:tcBorders>
              <w:top w:val="single" w:sz="4" w:space="0" w:color="000000"/>
              <w:left w:val="single" w:sz="4" w:space="0" w:color="000000"/>
              <w:bottom w:val="single" w:sz="4" w:space="0" w:color="000000"/>
              <w:right w:val="single" w:sz="4" w:space="0" w:color="000000"/>
            </w:tcBorders>
          </w:tcPr>
          <w:p w:rsidR="00FA1160" w:rsidRDefault="00FA1160">
            <w:pPr>
              <w:widowControl w:val="0"/>
              <w:spacing w:line="300" w:lineRule="auto"/>
              <w:ind w:firstLine="34"/>
              <w:jc w:val="center"/>
              <w:rPr>
                <w:rFonts w:ascii="Times New Roman" w:eastAsia="Times New Roman" w:hAnsi="Times New Roman" w:cs="Times New Roman"/>
              </w:rPr>
            </w:pPr>
          </w:p>
        </w:tc>
      </w:tr>
    </w:tbl>
    <w:p w:rsidR="001757D1" w:rsidRDefault="00394CDB">
      <w:pPr>
        <w:widowControl w:val="0"/>
        <w:spacing w:after="160" w:line="259" w:lineRule="auto"/>
        <w:ind w:firstLine="680"/>
        <w:jc w:val="both"/>
        <w:rPr>
          <w:rFonts w:ascii="Times New Roman" w:eastAsia="Times New Roman" w:hAnsi="Times New Roman" w:cs="Times New Roman"/>
        </w:rPr>
      </w:pPr>
      <w:r>
        <w:rPr>
          <w:rFonts w:ascii="Times New Roman" w:eastAsia="Times New Roman" w:hAnsi="Times New Roman" w:cs="Times New Roman"/>
        </w:rPr>
        <w:t>* Години, передбачені для фізичної культури, не враховуються під час визначення гранично допустимого навантаження учнів.</w:t>
      </w:r>
    </w:p>
    <w:p w:rsidR="001757D1" w:rsidRDefault="001757D1">
      <w:pPr>
        <w:widowControl w:val="0"/>
        <w:spacing w:after="160" w:line="259" w:lineRule="auto"/>
        <w:ind w:firstLine="680"/>
        <w:jc w:val="both"/>
        <w:rPr>
          <w:rFonts w:ascii="Times New Roman" w:eastAsia="Times New Roman" w:hAnsi="Times New Roman" w:cs="Times New Roman"/>
        </w:rPr>
      </w:pPr>
    </w:p>
    <w:p w:rsidR="00FA1160" w:rsidRDefault="00FA1160">
      <w:pPr>
        <w:widowControl w:val="0"/>
        <w:spacing w:after="160" w:line="259" w:lineRule="auto"/>
        <w:ind w:firstLine="680"/>
        <w:jc w:val="both"/>
        <w:rPr>
          <w:rFonts w:ascii="Times New Roman" w:eastAsia="Times New Roman" w:hAnsi="Times New Roman" w:cs="Times New Roman"/>
        </w:rPr>
      </w:pPr>
    </w:p>
    <w:p w:rsidR="001757D1" w:rsidRDefault="00394CDB">
      <w:pPr>
        <w:spacing w:line="240" w:lineRule="auto"/>
        <w:ind w:left="53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rsidR="003758CE" w:rsidRDefault="003758CE" w:rsidP="003758CE">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4CDB">
        <w:rPr>
          <w:rFonts w:ascii="Times New Roman" w:eastAsia="Times New Roman" w:hAnsi="Times New Roman" w:cs="Times New Roman"/>
          <w:sz w:val="24"/>
          <w:szCs w:val="24"/>
        </w:rPr>
        <w:t>Складений відповідно до таблиці</w:t>
      </w:r>
      <w:r w:rsidR="007262A5">
        <w:rPr>
          <w:rFonts w:ascii="Times New Roman" w:eastAsia="Times New Roman" w:hAnsi="Times New Roman" w:cs="Times New Roman"/>
          <w:sz w:val="24"/>
          <w:szCs w:val="24"/>
        </w:rPr>
        <w:t xml:space="preserve"> </w:t>
      </w:r>
      <w:r w:rsidR="00394CDB">
        <w:rPr>
          <w:rFonts w:ascii="Times New Roman" w:eastAsia="Times New Roman" w:hAnsi="Times New Roman" w:cs="Times New Roman"/>
          <w:sz w:val="24"/>
          <w:szCs w:val="24"/>
        </w:rPr>
        <w:t>1</w:t>
      </w:r>
      <w:r>
        <w:rPr>
          <w:rFonts w:ascii="Times New Roman" w:eastAsia="Times New Roman" w:hAnsi="Times New Roman" w:cs="Times New Roman"/>
          <w:sz w:val="24"/>
          <w:szCs w:val="24"/>
        </w:rPr>
        <w:t>Типового</w:t>
      </w:r>
    </w:p>
    <w:p w:rsidR="003758CE" w:rsidRDefault="00394CDB" w:rsidP="003758CE">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навчального</w:t>
      </w:r>
      <w:r w:rsidR="00375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плану початкової школи з</w:t>
      </w:r>
    </w:p>
    <w:p w:rsidR="003758CE" w:rsidRDefault="00394CDB" w:rsidP="003758CE">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w:t>
      </w:r>
      <w:r w:rsidR="003758CE">
        <w:rPr>
          <w:rFonts w:ascii="Times New Roman" w:eastAsia="Times New Roman" w:hAnsi="Times New Roman" w:cs="Times New Roman"/>
          <w:sz w:val="24"/>
          <w:szCs w:val="24"/>
        </w:rPr>
        <w:t>ською мовою навчання (наказ МОН</w:t>
      </w:r>
    </w:p>
    <w:p w:rsidR="001757D1" w:rsidRDefault="003758CE" w:rsidP="003758CE">
      <w:pPr>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94CDB">
        <w:rPr>
          <w:rFonts w:ascii="Times New Roman" w:eastAsia="Times New Roman" w:hAnsi="Times New Roman" w:cs="Times New Roman"/>
          <w:sz w:val="24"/>
          <w:szCs w:val="24"/>
        </w:rPr>
        <w:t>країни від 20.04.2018</w:t>
      </w:r>
      <w:r w:rsidR="007262A5">
        <w:rPr>
          <w:rFonts w:ascii="Times New Roman" w:eastAsia="Times New Roman" w:hAnsi="Times New Roman" w:cs="Times New Roman"/>
          <w:sz w:val="24"/>
          <w:szCs w:val="24"/>
        </w:rPr>
        <w:t xml:space="preserve"> </w:t>
      </w:r>
      <w:r w:rsidR="00394CDB">
        <w:rPr>
          <w:rFonts w:ascii="Times New Roman" w:eastAsia="Times New Roman" w:hAnsi="Times New Roman" w:cs="Times New Roman"/>
          <w:sz w:val="24"/>
          <w:szCs w:val="24"/>
        </w:rPr>
        <w:t xml:space="preserve"> № 407)</w:t>
      </w:r>
    </w:p>
    <w:p w:rsidR="001757D1" w:rsidRDefault="001757D1">
      <w:pPr>
        <w:spacing w:after="0" w:line="240" w:lineRule="auto"/>
        <w:jc w:val="center"/>
        <w:rPr>
          <w:rFonts w:ascii="Times New Roman" w:eastAsia="Times New Roman" w:hAnsi="Times New Roman" w:cs="Times New Roman"/>
          <w:b/>
          <w:sz w:val="24"/>
          <w:szCs w:val="24"/>
        </w:rPr>
      </w:pPr>
    </w:p>
    <w:p w:rsidR="003758CE" w:rsidRDefault="00394CD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НАВЧАЛЬНИЙ ПЛАН</w:t>
      </w:r>
      <w:r w:rsidR="003758CE" w:rsidRPr="003758CE">
        <w:rPr>
          <w:rFonts w:ascii="Times New Roman" w:eastAsia="Times New Roman" w:hAnsi="Times New Roman" w:cs="Times New Roman"/>
          <w:b/>
          <w:sz w:val="24"/>
          <w:szCs w:val="24"/>
        </w:rPr>
        <w:t xml:space="preserve"> </w:t>
      </w:r>
    </w:p>
    <w:p w:rsidR="003758CE" w:rsidRDefault="003758C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4 КЛАСУ </w:t>
      </w:r>
      <w:r w:rsidR="00394CDB">
        <w:rPr>
          <w:rFonts w:ascii="Times New Roman" w:eastAsia="Times New Roman" w:hAnsi="Times New Roman" w:cs="Times New Roman"/>
          <w:b/>
          <w:sz w:val="24"/>
          <w:szCs w:val="24"/>
        </w:rPr>
        <w:t xml:space="preserve">КОРЕЦЬКОЇ  </w:t>
      </w:r>
    </w:p>
    <w:p w:rsidR="001757D1" w:rsidRDefault="00394CD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3758CE">
        <w:rPr>
          <w:rFonts w:ascii="Times New Roman" w:eastAsia="Times New Roman" w:hAnsi="Times New Roman" w:cs="Times New Roman"/>
          <w:b/>
          <w:sz w:val="24"/>
          <w:szCs w:val="24"/>
        </w:rPr>
        <w:t xml:space="preserve">АГАЛЬНООСВІТНЬОЇ </w:t>
      </w:r>
      <w:r>
        <w:rPr>
          <w:rFonts w:ascii="Times New Roman" w:eastAsia="Times New Roman" w:hAnsi="Times New Roman" w:cs="Times New Roman"/>
          <w:b/>
          <w:sz w:val="24"/>
          <w:szCs w:val="24"/>
        </w:rPr>
        <w:t>Ш</w:t>
      </w:r>
      <w:r w:rsidR="003758CE">
        <w:rPr>
          <w:rFonts w:ascii="Times New Roman" w:eastAsia="Times New Roman" w:hAnsi="Times New Roman" w:cs="Times New Roman"/>
          <w:b/>
          <w:sz w:val="24"/>
          <w:szCs w:val="24"/>
        </w:rPr>
        <w:t>КОЛИ</w:t>
      </w:r>
      <w:r>
        <w:rPr>
          <w:rFonts w:ascii="Times New Roman" w:eastAsia="Times New Roman" w:hAnsi="Times New Roman" w:cs="Times New Roman"/>
          <w:b/>
          <w:sz w:val="24"/>
          <w:szCs w:val="24"/>
        </w:rPr>
        <w:t>  І  СТУПЕНЯ</w:t>
      </w:r>
    </w:p>
    <w:p w:rsidR="00181ED2" w:rsidRDefault="00181ED2" w:rsidP="00181ED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2019-2020 </w:t>
      </w:r>
      <w:proofErr w:type="spellStart"/>
      <w:r>
        <w:rPr>
          <w:rFonts w:ascii="Times New Roman" w:eastAsia="Times New Roman" w:hAnsi="Times New Roman" w:cs="Times New Roman"/>
          <w:b/>
          <w:sz w:val="24"/>
          <w:szCs w:val="24"/>
        </w:rPr>
        <w:t>н.р</w:t>
      </w:r>
      <w:proofErr w:type="spellEnd"/>
      <w:r>
        <w:rPr>
          <w:rFonts w:ascii="Times New Roman" w:eastAsia="Times New Roman" w:hAnsi="Times New Roman" w:cs="Times New Roman"/>
          <w:b/>
          <w:sz w:val="24"/>
          <w:szCs w:val="24"/>
        </w:rPr>
        <w:t xml:space="preserve">. </w:t>
      </w:r>
    </w:p>
    <w:p w:rsidR="001757D1" w:rsidRDefault="001757D1">
      <w:pPr>
        <w:spacing w:after="0"/>
        <w:jc w:val="center"/>
        <w:rPr>
          <w:rFonts w:ascii="Times New Roman" w:eastAsia="Times New Roman" w:hAnsi="Times New Roman" w:cs="Times New Roman"/>
          <w:b/>
          <w:sz w:val="24"/>
          <w:szCs w:val="24"/>
        </w:rPr>
      </w:pPr>
    </w:p>
    <w:tbl>
      <w:tblPr>
        <w:tblStyle w:val="af8"/>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3519"/>
        <w:gridCol w:w="1547"/>
        <w:gridCol w:w="1134"/>
      </w:tblGrid>
      <w:tr w:rsidR="007262A5" w:rsidTr="00FA1160">
        <w:trPr>
          <w:trHeight w:val="602"/>
        </w:trPr>
        <w:tc>
          <w:tcPr>
            <w:tcW w:w="3185" w:type="dxa"/>
            <w:vMerge w:val="restart"/>
            <w:shd w:val="clear" w:color="auto" w:fill="auto"/>
          </w:tcPr>
          <w:p w:rsidR="007262A5" w:rsidRDefault="007262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Освітні галузі</w:t>
            </w:r>
          </w:p>
        </w:tc>
        <w:tc>
          <w:tcPr>
            <w:tcW w:w="3519" w:type="dxa"/>
            <w:vMerge w:val="restart"/>
            <w:shd w:val="clear" w:color="auto" w:fill="auto"/>
          </w:tcPr>
          <w:p w:rsidR="007262A5" w:rsidRDefault="007262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Навчальні предмети</w:t>
            </w:r>
          </w:p>
        </w:tc>
        <w:tc>
          <w:tcPr>
            <w:tcW w:w="1547" w:type="dxa"/>
            <w:shd w:val="clear" w:color="auto" w:fill="auto"/>
          </w:tcPr>
          <w:p w:rsidR="007262A5" w:rsidRDefault="007262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навчальних годин у класах на тиждень</w:t>
            </w:r>
          </w:p>
        </w:tc>
        <w:tc>
          <w:tcPr>
            <w:tcW w:w="1134" w:type="dxa"/>
            <w:vMerge w:val="restart"/>
            <w:shd w:val="clear" w:color="auto" w:fill="auto"/>
          </w:tcPr>
          <w:p w:rsidR="007262A5" w:rsidRDefault="007262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7262A5" w:rsidTr="00FA1160">
        <w:trPr>
          <w:trHeight w:val="427"/>
        </w:trPr>
        <w:tc>
          <w:tcPr>
            <w:tcW w:w="3185" w:type="dxa"/>
            <w:vMerge/>
            <w:shd w:val="clear" w:color="auto" w:fill="auto"/>
          </w:tcPr>
          <w:p w:rsidR="007262A5" w:rsidRDefault="007262A5">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519" w:type="dxa"/>
            <w:vMerge/>
            <w:shd w:val="clear" w:color="auto" w:fill="auto"/>
          </w:tcPr>
          <w:p w:rsidR="007262A5" w:rsidRDefault="007262A5">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47" w:type="dxa"/>
            <w:shd w:val="clear" w:color="auto" w:fill="auto"/>
          </w:tcPr>
          <w:p w:rsidR="007262A5" w:rsidRDefault="007262A5" w:rsidP="00181E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34" w:type="dxa"/>
            <w:vMerge/>
            <w:shd w:val="clear" w:color="auto" w:fill="auto"/>
          </w:tcPr>
          <w:p w:rsidR="007262A5" w:rsidRDefault="007262A5">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7262A5" w:rsidRPr="00FA1160" w:rsidTr="00FA1160">
        <w:trPr>
          <w:trHeight w:val="401"/>
        </w:trPr>
        <w:tc>
          <w:tcPr>
            <w:tcW w:w="3185" w:type="dxa"/>
            <w:vMerge w:val="restart"/>
            <w:shd w:val="clear" w:color="auto" w:fill="auto"/>
          </w:tcPr>
          <w:p w:rsidR="007262A5" w:rsidRDefault="007262A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Мови і літератури (мовний і літературний компоненти)</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Українська мова</w:t>
            </w:r>
          </w:p>
        </w:tc>
        <w:tc>
          <w:tcPr>
            <w:tcW w:w="1547" w:type="dxa"/>
            <w:shd w:val="clear" w:color="auto" w:fill="auto"/>
          </w:tcPr>
          <w:p w:rsidR="007262A5" w:rsidRDefault="007262A5">
            <w:pPr>
              <w:spacing w:after="0" w:line="240" w:lineRule="auto"/>
              <w:jc w:val="center"/>
              <w:rPr>
                <w:rFonts w:ascii="Corbel" w:eastAsia="Corbel" w:hAnsi="Corbel" w:cs="Corbel"/>
              </w:rPr>
            </w:pPr>
            <w:r>
              <w:rPr>
                <w:rFonts w:ascii="Times New Roman" w:eastAsia="Times New Roman" w:hAnsi="Times New Roman" w:cs="Times New Roman"/>
                <w:sz w:val="24"/>
                <w:szCs w:val="24"/>
              </w:rPr>
              <w:t>3,5</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3,5</w:t>
            </w:r>
          </w:p>
        </w:tc>
      </w:tr>
      <w:tr w:rsidR="007262A5" w:rsidRPr="00FA1160" w:rsidTr="00FA1160">
        <w:trPr>
          <w:trHeight w:val="401"/>
        </w:trPr>
        <w:tc>
          <w:tcPr>
            <w:tcW w:w="3185" w:type="dxa"/>
            <w:vMerge/>
            <w:shd w:val="clear" w:color="auto" w:fill="auto"/>
          </w:tcPr>
          <w:p w:rsidR="007262A5" w:rsidRDefault="007262A5">
            <w:pPr>
              <w:widowControl w:val="0"/>
              <w:pBdr>
                <w:top w:val="nil"/>
                <w:left w:val="nil"/>
                <w:bottom w:val="nil"/>
                <w:right w:val="nil"/>
                <w:between w:val="nil"/>
              </w:pBdr>
              <w:spacing w:after="0"/>
              <w:rPr>
                <w:rFonts w:ascii="Merriweather Sans" w:eastAsia="Merriweather Sans" w:hAnsi="Merriweather Sans" w:cs="Merriweather Sans"/>
                <w:sz w:val="24"/>
                <w:szCs w:val="24"/>
              </w:rPr>
            </w:pP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Літературне читання</w:t>
            </w:r>
          </w:p>
        </w:tc>
        <w:tc>
          <w:tcPr>
            <w:tcW w:w="1547" w:type="dxa"/>
            <w:shd w:val="clear" w:color="auto" w:fill="auto"/>
          </w:tcPr>
          <w:p w:rsidR="007262A5" w:rsidRDefault="007262A5">
            <w:pPr>
              <w:spacing w:after="0" w:line="240" w:lineRule="auto"/>
              <w:jc w:val="center"/>
              <w:rPr>
                <w:rFonts w:ascii="Corbel" w:eastAsia="Corbel" w:hAnsi="Corbel" w:cs="Corbel"/>
              </w:rPr>
            </w:pPr>
            <w:r>
              <w:rPr>
                <w:rFonts w:ascii="Times New Roman" w:eastAsia="Times New Roman" w:hAnsi="Times New Roman" w:cs="Times New Roman"/>
                <w:sz w:val="24"/>
                <w:szCs w:val="24"/>
              </w:rPr>
              <w:t>3,5</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3,5</w:t>
            </w:r>
          </w:p>
        </w:tc>
      </w:tr>
      <w:tr w:rsidR="007262A5" w:rsidRPr="00FA1160" w:rsidTr="00FA1160">
        <w:trPr>
          <w:trHeight w:val="401"/>
        </w:trPr>
        <w:tc>
          <w:tcPr>
            <w:tcW w:w="3185" w:type="dxa"/>
            <w:vMerge/>
            <w:shd w:val="clear" w:color="auto" w:fill="auto"/>
          </w:tcPr>
          <w:p w:rsidR="007262A5" w:rsidRDefault="007262A5">
            <w:pPr>
              <w:widowControl w:val="0"/>
              <w:pBdr>
                <w:top w:val="nil"/>
                <w:left w:val="nil"/>
                <w:bottom w:val="nil"/>
                <w:right w:val="nil"/>
                <w:between w:val="nil"/>
              </w:pBdr>
              <w:spacing w:after="0"/>
              <w:rPr>
                <w:rFonts w:ascii="Merriweather Sans" w:eastAsia="Merriweather Sans" w:hAnsi="Merriweather Sans" w:cs="Merriweather Sans"/>
                <w:sz w:val="24"/>
                <w:szCs w:val="24"/>
              </w:rPr>
            </w:pP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Іноземна мова ( англ.)</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2</w:t>
            </w:r>
          </w:p>
        </w:tc>
      </w:tr>
      <w:tr w:rsidR="007262A5" w:rsidRPr="00FA1160" w:rsidTr="00FA1160">
        <w:trPr>
          <w:trHeight w:val="401"/>
        </w:trPr>
        <w:tc>
          <w:tcPr>
            <w:tcW w:w="3185" w:type="dxa"/>
            <w:shd w:val="clear" w:color="auto" w:fill="auto"/>
          </w:tcPr>
          <w:p w:rsidR="007262A5" w:rsidRDefault="007262A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Математика</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Математика</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4</w:t>
            </w:r>
          </w:p>
        </w:tc>
      </w:tr>
      <w:tr w:rsidR="007262A5" w:rsidRPr="00FA1160" w:rsidTr="00FA1160">
        <w:trPr>
          <w:trHeight w:val="401"/>
        </w:trPr>
        <w:tc>
          <w:tcPr>
            <w:tcW w:w="3185" w:type="dxa"/>
            <w:shd w:val="clear" w:color="auto" w:fill="auto"/>
          </w:tcPr>
          <w:p w:rsidR="007262A5" w:rsidRDefault="007262A5">
            <w:pPr>
              <w:spacing w:after="0" w:line="240" w:lineRule="auto"/>
              <w:jc w:val="both"/>
              <w:rPr>
                <w:rFonts w:ascii="Merriweather Sans" w:eastAsia="Merriweather Sans" w:hAnsi="Merriweather Sans" w:cs="Merriweather Sans"/>
                <w:b/>
                <w:i/>
                <w:sz w:val="24"/>
                <w:szCs w:val="24"/>
              </w:rPr>
            </w:pPr>
            <w:r>
              <w:rPr>
                <w:rFonts w:ascii="Times New Roman" w:eastAsia="Times New Roman" w:hAnsi="Times New Roman" w:cs="Times New Roman"/>
                <w:b/>
                <w:i/>
                <w:sz w:val="24"/>
                <w:szCs w:val="24"/>
              </w:rPr>
              <w:t>Природознавство</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Природознавство</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2</w:t>
            </w:r>
          </w:p>
        </w:tc>
      </w:tr>
      <w:tr w:rsidR="007262A5" w:rsidRPr="00FA1160" w:rsidTr="00FA1160">
        <w:trPr>
          <w:trHeight w:val="401"/>
        </w:trPr>
        <w:tc>
          <w:tcPr>
            <w:tcW w:w="3185" w:type="dxa"/>
            <w:shd w:val="clear" w:color="auto" w:fill="auto"/>
          </w:tcPr>
          <w:p w:rsidR="007262A5" w:rsidRDefault="007262A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Суспільствознавство</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Я у світі</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01"/>
        </w:trPr>
        <w:tc>
          <w:tcPr>
            <w:tcW w:w="3185" w:type="dxa"/>
            <w:vMerge w:val="restart"/>
            <w:shd w:val="clear" w:color="auto" w:fill="auto"/>
          </w:tcPr>
          <w:p w:rsidR="007262A5" w:rsidRDefault="007262A5">
            <w:pPr>
              <w:spacing w:after="0" w:line="240" w:lineRule="auto"/>
              <w:jc w:val="both"/>
              <w:rPr>
                <w:rFonts w:ascii="Merriweather Sans" w:eastAsia="Merriweather Sans" w:hAnsi="Merriweather Sans" w:cs="Merriweather Sans"/>
                <w:b/>
                <w:i/>
                <w:sz w:val="24"/>
                <w:szCs w:val="24"/>
              </w:rPr>
            </w:pPr>
            <w:r>
              <w:rPr>
                <w:rFonts w:ascii="Times New Roman" w:eastAsia="Times New Roman" w:hAnsi="Times New Roman" w:cs="Times New Roman"/>
                <w:b/>
                <w:i/>
                <w:sz w:val="24"/>
                <w:szCs w:val="24"/>
              </w:rPr>
              <w:t>Мистецтво</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Музичне мистецтво</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01"/>
        </w:trPr>
        <w:tc>
          <w:tcPr>
            <w:tcW w:w="3185" w:type="dxa"/>
            <w:vMerge/>
            <w:shd w:val="clear" w:color="auto" w:fill="auto"/>
          </w:tcPr>
          <w:p w:rsidR="007262A5" w:rsidRDefault="007262A5">
            <w:pPr>
              <w:widowControl w:val="0"/>
              <w:pBdr>
                <w:top w:val="nil"/>
                <w:left w:val="nil"/>
                <w:bottom w:val="nil"/>
                <w:right w:val="nil"/>
                <w:between w:val="nil"/>
              </w:pBdr>
              <w:spacing w:after="0"/>
              <w:rPr>
                <w:rFonts w:ascii="Merriweather Sans" w:eastAsia="Merriweather Sans" w:hAnsi="Merriweather Sans" w:cs="Merriweather Sans"/>
                <w:sz w:val="24"/>
                <w:szCs w:val="24"/>
              </w:rPr>
            </w:pPr>
          </w:p>
        </w:tc>
        <w:tc>
          <w:tcPr>
            <w:tcW w:w="3519" w:type="dxa"/>
            <w:shd w:val="clear" w:color="auto" w:fill="auto"/>
          </w:tcPr>
          <w:p w:rsidR="007262A5" w:rsidRDefault="00726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Образотворче мистецтво</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01"/>
        </w:trPr>
        <w:tc>
          <w:tcPr>
            <w:tcW w:w="3185" w:type="dxa"/>
            <w:vMerge w:val="restart"/>
            <w:shd w:val="clear" w:color="auto" w:fill="auto"/>
          </w:tcPr>
          <w:p w:rsidR="007262A5" w:rsidRDefault="007262A5">
            <w:pPr>
              <w:spacing w:after="0" w:line="240" w:lineRule="auto"/>
              <w:jc w:val="both"/>
              <w:rPr>
                <w:rFonts w:ascii="Merriweather Sans" w:eastAsia="Merriweather Sans" w:hAnsi="Merriweather Sans" w:cs="Merriweather Sans"/>
                <w:b/>
                <w:i/>
                <w:sz w:val="24"/>
                <w:szCs w:val="24"/>
              </w:rPr>
            </w:pPr>
            <w:r>
              <w:rPr>
                <w:rFonts w:ascii="Times New Roman" w:eastAsia="Times New Roman" w:hAnsi="Times New Roman" w:cs="Times New Roman"/>
                <w:b/>
                <w:i/>
                <w:sz w:val="24"/>
                <w:szCs w:val="24"/>
              </w:rPr>
              <w:t>Технології</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9.Трудове навчання</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01"/>
        </w:trPr>
        <w:tc>
          <w:tcPr>
            <w:tcW w:w="3185" w:type="dxa"/>
            <w:vMerge/>
            <w:shd w:val="clear" w:color="auto" w:fill="auto"/>
          </w:tcPr>
          <w:p w:rsidR="007262A5" w:rsidRDefault="007262A5">
            <w:pPr>
              <w:widowControl w:val="0"/>
              <w:pBdr>
                <w:top w:val="nil"/>
                <w:left w:val="nil"/>
                <w:bottom w:val="nil"/>
                <w:right w:val="nil"/>
                <w:between w:val="nil"/>
              </w:pBdr>
              <w:spacing w:after="0"/>
              <w:rPr>
                <w:rFonts w:ascii="Merriweather Sans" w:eastAsia="Merriweather Sans" w:hAnsi="Merriweather Sans" w:cs="Merriweather Sans"/>
                <w:sz w:val="24"/>
                <w:szCs w:val="24"/>
              </w:rPr>
            </w:pPr>
          </w:p>
        </w:tc>
        <w:tc>
          <w:tcPr>
            <w:tcW w:w="3519" w:type="dxa"/>
            <w:shd w:val="clear" w:color="auto" w:fill="auto"/>
          </w:tcPr>
          <w:p w:rsidR="007262A5" w:rsidRDefault="00726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10.Інформатика</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01"/>
        </w:trPr>
        <w:tc>
          <w:tcPr>
            <w:tcW w:w="3185" w:type="dxa"/>
            <w:vMerge w:val="restart"/>
            <w:shd w:val="clear" w:color="auto" w:fill="auto"/>
          </w:tcPr>
          <w:p w:rsidR="007262A5" w:rsidRDefault="007262A5">
            <w:pPr>
              <w:spacing w:after="0" w:line="240" w:lineRule="auto"/>
              <w:rPr>
                <w:rFonts w:ascii="Merriweather Sans" w:eastAsia="Merriweather Sans" w:hAnsi="Merriweather Sans" w:cs="Merriweather Sans"/>
                <w:sz w:val="24"/>
                <w:szCs w:val="24"/>
              </w:rPr>
            </w:pPr>
            <w:r>
              <w:rPr>
                <w:rFonts w:ascii="Times New Roman" w:eastAsia="Times New Roman" w:hAnsi="Times New Roman" w:cs="Times New Roman"/>
                <w:b/>
                <w:i/>
                <w:sz w:val="24"/>
                <w:szCs w:val="24"/>
              </w:rPr>
              <w:t>Здоров’я і фізична культура</w:t>
            </w: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Фізична культура</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3</w:t>
            </w:r>
          </w:p>
        </w:tc>
      </w:tr>
      <w:tr w:rsidR="007262A5" w:rsidRPr="00FA1160" w:rsidTr="00FA1160">
        <w:trPr>
          <w:trHeight w:val="401"/>
        </w:trPr>
        <w:tc>
          <w:tcPr>
            <w:tcW w:w="3185" w:type="dxa"/>
            <w:vMerge/>
            <w:shd w:val="clear" w:color="auto" w:fill="auto"/>
          </w:tcPr>
          <w:p w:rsidR="007262A5" w:rsidRDefault="007262A5">
            <w:pPr>
              <w:widowControl w:val="0"/>
              <w:pBdr>
                <w:top w:val="nil"/>
                <w:left w:val="nil"/>
                <w:bottom w:val="nil"/>
                <w:right w:val="nil"/>
                <w:between w:val="nil"/>
              </w:pBdr>
              <w:spacing w:after="0"/>
              <w:rPr>
                <w:rFonts w:ascii="Merriweather Sans" w:eastAsia="Merriweather Sans" w:hAnsi="Merriweather Sans" w:cs="Merriweather Sans"/>
                <w:sz w:val="24"/>
                <w:szCs w:val="24"/>
              </w:rPr>
            </w:pPr>
          </w:p>
        </w:tc>
        <w:tc>
          <w:tcPr>
            <w:tcW w:w="3519" w:type="dxa"/>
            <w:shd w:val="clear" w:color="auto" w:fill="auto"/>
          </w:tcPr>
          <w:p w:rsidR="007262A5" w:rsidRDefault="00726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12.Основи здоров’я</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01"/>
        </w:trPr>
        <w:tc>
          <w:tcPr>
            <w:tcW w:w="6704" w:type="dxa"/>
            <w:gridSpan w:val="2"/>
            <w:shd w:val="clear" w:color="auto" w:fill="auto"/>
          </w:tcPr>
          <w:p w:rsidR="007262A5" w:rsidRDefault="007262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Усього</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24</w:t>
            </w:r>
          </w:p>
        </w:tc>
      </w:tr>
      <w:tr w:rsidR="007262A5" w:rsidRPr="00FA1160" w:rsidTr="00FA1160">
        <w:trPr>
          <w:trHeight w:val="388"/>
        </w:trPr>
        <w:tc>
          <w:tcPr>
            <w:tcW w:w="6704" w:type="dxa"/>
            <w:gridSpan w:val="2"/>
            <w:shd w:val="clear" w:color="auto" w:fill="auto"/>
          </w:tcPr>
          <w:p w:rsidR="007262A5" w:rsidRDefault="007262A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Додаткові години на вивчення предметів інваріантної складової, курсів за вибором, індивідуальних та групових занять.</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p>
          <w:p w:rsidR="007262A5" w:rsidRDefault="007262A5">
            <w:pPr>
              <w:spacing w:after="0" w:line="240" w:lineRule="auto"/>
              <w:jc w:val="center"/>
              <w:rPr>
                <w:rFonts w:ascii="Merriweather Sans" w:eastAsia="Merriweather Sans" w:hAnsi="Merriweather Sans" w:cs="Merriweather Sans"/>
                <w:sz w:val="24"/>
                <w:szCs w:val="24"/>
              </w:rPr>
            </w:pPr>
            <w:r>
              <w:rPr>
                <w:rFonts w:ascii="Times New Roman" w:eastAsia="Times New Roman" w:hAnsi="Times New Roman" w:cs="Times New Roman"/>
                <w:sz w:val="24"/>
                <w:szCs w:val="24"/>
              </w:rPr>
              <w:t>2</w:t>
            </w:r>
          </w:p>
        </w:tc>
        <w:tc>
          <w:tcPr>
            <w:tcW w:w="1134" w:type="dxa"/>
            <w:shd w:val="clear" w:color="auto" w:fill="auto"/>
          </w:tcPr>
          <w:p w:rsidR="007262A5" w:rsidRPr="00FA1160" w:rsidRDefault="007262A5">
            <w:pPr>
              <w:spacing w:after="0" w:line="240" w:lineRule="auto"/>
              <w:jc w:val="center"/>
              <w:rPr>
                <w:rFonts w:ascii="Times New Roman" w:eastAsia="Merriweather Sans" w:hAnsi="Times New Roman" w:cs="Times New Roman"/>
                <w:sz w:val="24"/>
                <w:szCs w:val="24"/>
              </w:rPr>
            </w:pPr>
          </w:p>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2</w:t>
            </w:r>
          </w:p>
        </w:tc>
      </w:tr>
      <w:tr w:rsidR="007262A5" w:rsidRPr="00FA1160" w:rsidTr="00FA1160">
        <w:trPr>
          <w:trHeight w:val="412"/>
        </w:trPr>
        <w:tc>
          <w:tcPr>
            <w:tcW w:w="6704" w:type="dxa"/>
            <w:gridSpan w:val="2"/>
            <w:shd w:val="clear" w:color="auto" w:fill="auto"/>
          </w:tcPr>
          <w:p w:rsidR="007262A5" w:rsidRDefault="007262A5">
            <w:pPr>
              <w:spacing w:after="0" w:line="240" w:lineRule="auto"/>
              <w:jc w:val="both"/>
              <w:rPr>
                <w:rFonts w:ascii="Merriweather Sans" w:eastAsia="Merriweather Sans" w:hAnsi="Merriweather Sans" w:cs="Merriweather Sans"/>
                <w:sz w:val="24"/>
                <w:szCs w:val="24"/>
              </w:rPr>
            </w:pPr>
            <w:r>
              <w:rPr>
                <w:rFonts w:ascii="Times New Roman" w:eastAsia="Times New Roman" w:hAnsi="Times New Roman" w:cs="Times New Roman"/>
                <w:b/>
                <w:i/>
                <w:sz w:val="24"/>
                <w:szCs w:val="24"/>
              </w:rPr>
              <w:t>Риторика (35 годин)</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388"/>
        </w:trPr>
        <w:tc>
          <w:tcPr>
            <w:tcW w:w="6704" w:type="dxa"/>
            <w:gridSpan w:val="2"/>
            <w:shd w:val="clear" w:color="auto" w:fill="auto"/>
          </w:tcPr>
          <w:p w:rsidR="007262A5" w:rsidRDefault="007262A5">
            <w:pPr>
              <w:spacing w:after="0" w:line="240" w:lineRule="auto"/>
              <w:jc w:val="both"/>
              <w:rPr>
                <w:rFonts w:ascii="Merriweather Sans" w:eastAsia="Merriweather Sans" w:hAnsi="Merriweather Sans" w:cs="Merriweather Sans"/>
                <w:sz w:val="24"/>
                <w:szCs w:val="24"/>
              </w:rPr>
            </w:pPr>
            <w:r>
              <w:rPr>
                <w:rFonts w:ascii="Times New Roman" w:eastAsia="Times New Roman" w:hAnsi="Times New Roman" w:cs="Times New Roman"/>
                <w:b/>
                <w:i/>
                <w:sz w:val="24"/>
                <w:szCs w:val="24"/>
              </w:rPr>
              <w:t>Індивідуальні заняття</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1</w:t>
            </w:r>
          </w:p>
        </w:tc>
      </w:tr>
      <w:tr w:rsidR="007262A5" w:rsidRPr="00FA1160" w:rsidTr="00FA1160">
        <w:trPr>
          <w:trHeight w:val="412"/>
        </w:trPr>
        <w:tc>
          <w:tcPr>
            <w:tcW w:w="6704" w:type="dxa"/>
            <w:gridSpan w:val="2"/>
            <w:shd w:val="clear" w:color="auto" w:fill="auto"/>
          </w:tcPr>
          <w:p w:rsidR="007262A5" w:rsidRDefault="007262A5">
            <w:pPr>
              <w:spacing w:after="0" w:line="240" w:lineRule="auto"/>
              <w:jc w:val="both"/>
              <w:rPr>
                <w:rFonts w:ascii="Merriweather Sans" w:eastAsia="Merriweather Sans" w:hAnsi="Merriweather Sans" w:cs="Merriweather Sans"/>
                <w:sz w:val="24"/>
                <w:szCs w:val="24"/>
              </w:rPr>
            </w:pPr>
            <w:r>
              <w:rPr>
                <w:rFonts w:ascii="Times New Roman" w:eastAsia="Times New Roman" w:hAnsi="Times New Roman" w:cs="Times New Roman"/>
                <w:b/>
                <w:sz w:val="24"/>
                <w:szCs w:val="24"/>
              </w:rPr>
              <w:t>Гранично допустиме навантаження на учня</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23</w:t>
            </w:r>
          </w:p>
        </w:tc>
      </w:tr>
      <w:tr w:rsidR="007262A5" w:rsidRPr="00FA1160" w:rsidTr="00FA1160">
        <w:trPr>
          <w:trHeight w:val="412"/>
        </w:trPr>
        <w:tc>
          <w:tcPr>
            <w:tcW w:w="6704" w:type="dxa"/>
            <w:gridSpan w:val="2"/>
            <w:shd w:val="clear" w:color="auto" w:fill="auto"/>
          </w:tcPr>
          <w:p w:rsidR="007262A5" w:rsidRDefault="007262A5">
            <w:pPr>
              <w:spacing w:after="0" w:line="240" w:lineRule="auto"/>
              <w:jc w:val="both"/>
              <w:rPr>
                <w:rFonts w:ascii="Merriweather Sans" w:eastAsia="Merriweather Sans" w:hAnsi="Merriweather Sans" w:cs="Merriweather Sans"/>
                <w:sz w:val="24"/>
                <w:szCs w:val="24"/>
              </w:rPr>
            </w:pPr>
            <w:r>
              <w:rPr>
                <w:rFonts w:ascii="Times New Roman" w:eastAsia="Times New Roman" w:hAnsi="Times New Roman" w:cs="Times New Roman"/>
                <w:b/>
                <w:sz w:val="24"/>
                <w:szCs w:val="24"/>
              </w:rPr>
              <w:t>Сумарна кількість навчальних годин інваріантної і варіативної складової.</w:t>
            </w:r>
          </w:p>
        </w:tc>
        <w:tc>
          <w:tcPr>
            <w:tcW w:w="1547" w:type="dxa"/>
            <w:shd w:val="clear" w:color="auto" w:fill="auto"/>
          </w:tcPr>
          <w:p w:rsidR="007262A5" w:rsidRDefault="007262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shd w:val="clear" w:color="auto" w:fill="auto"/>
          </w:tcPr>
          <w:p w:rsidR="007262A5" w:rsidRPr="00FA1160" w:rsidRDefault="00FA1160">
            <w:pPr>
              <w:spacing w:after="0" w:line="240" w:lineRule="auto"/>
              <w:jc w:val="center"/>
              <w:rPr>
                <w:rFonts w:ascii="Times New Roman" w:eastAsia="Merriweather Sans" w:hAnsi="Times New Roman" w:cs="Times New Roman"/>
                <w:sz w:val="24"/>
                <w:szCs w:val="24"/>
              </w:rPr>
            </w:pPr>
            <w:r>
              <w:rPr>
                <w:rFonts w:ascii="Times New Roman" w:eastAsia="Merriweather Sans" w:hAnsi="Times New Roman" w:cs="Times New Roman"/>
                <w:sz w:val="24"/>
                <w:szCs w:val="24"/>
              </w:rPr>
              <w:t>26</w:t>
            </w:r>
          </w:p>
        </w:tc>
      </w:tr>
    </w:tbl>
    <w:p w:rsidR="001757D1" w:rsidRDefault="001757D1">
      <w:pPr>
        <w:spacing w:after="0" w:line="240" w:lineRule="auto"/>
        <w:ind w:firstLine="360"/>
        <w:jc w:val="both"/>
        <w:rPr>
          <w:rFonts w:asciiTheme="minorHAnsi" w:eastAsia="Merriweather Sans" w:hAnsiTheme="minorHAnsi" w:cs="Merriweather Sans"/>
          <w:sz w:val="24"/>
          <w:szCs w:val="24"/>
        </w:rPr>
      </w:pPr>
    </w:p>
    <w:p w:rsidR="003758CE" w:rsidRDefault="003758CE">
      <w:pPr>
        <w:spacing w:after="0" w:line="240" w:lineRule="auto"/>
        <w:ind w:firstLine="360"/>
        <w:jc w:val="both"/>
        <w:rPr>
          <w:rFonts w:asciiTheme="minorHAnsi" w:eastAsia="Merriweather Sans" w:hAnsiTheme="minorHAnsi" w:cs="Merriweather Sans"/>
          <w:sz w:val="24"/>
          <w:szCs w:val="24"/>
        </w:rPr>
      </w:pPr>
    </w:p>
    <w:p w:rsidR="003758CE" w:rsidRDefault="003758CE">
      <w:pPr>
        <w:spacing w:after="0" w:line="240" w:lineRule="auto"/>
        <w:ind w:firstLine="360"/>
        <w:jc w:val="both"/>
        <w:rPr>
          <w:rFonts w:asciiTheme="minorHAnsi" w:eastAsia="Merriweather Sans" w:hAnsiTheme="minorHAnsi" w:cs="Merriweather Sans"/>
          <w:sz w:val="24"/>
          <w:szCs w:val="24"/>
        </w:rPr>
      </w:pPr>
    </w:p>
    <w:p w:rsidR="003758CE" w:rsidRDefault="003758CE">
      <w:pPr>
        <w:spacing w:after="0" w:line="240" w:lineRule="auto"/>
        <w:ind w:firstLine="360"/>
        <w:jc w:val="both"/>
        <w:rPr>
          <w:rFonts w:asciiTheme="minorHAnsi" w:eastAsia="Merriweather Sans" w:hAnsiTheme="minorHAnsi" w:cs="Merriweather Sans"/>
          <w:sz w:val="24"/>
          <w:szCs w:val="24"/>
        </w:rPr>
      </w:pPr>
    </w:p>
    <w:p w:rsidR="003758CE" w:rsidRDefault="003758CE">
      <w:pPr>
        <w:spacing w:after="0" w:line="240" w:lineRule="auto"/>
        <w:ind w:firstLine="360"/>
        <w:jc w:val="both"/>
        <w:rPr>
          <w:rFonts w:asciiTheme="minorHAnsi" w:eastAsia="Merriweather Sans" w:hAnsiTheme="minorHAnsi" w:cs="Merriweather Sans"/>
          <w:sz w:val="24"/>
          <w:szCs w:val="24"/>
        </w:rPr>
      </w:pPr>
    </w:p>
    <w:p w:rsidR="003758CE" w:rsidRDefault="003758CE">
      <w:pPr>
        <w:spacing w:after="0" w:line="240" w:lineRule="auto"/>
        <w:ind w:firstLine="360"/>
        <w:jc w:val="both"/>
        <w:rPr>
          <w:rFonts w:asciiTheme="minorHAnsi" w:eastAsia="Merriweather Sans" w:hAnsiTheme="minorHAnsi" w:cs="Merriweather Sans"/>
          <w:sz w:val="24"/>
          <w:szCs w:val="24"/>
        </w:rPr>
      </w:pPr>
    </w:p>
    <w:p w:rsidR="00B8088E" w:rsidRDefault="00B8088E" w:rsidP="00B8088E">
      <w:pPr>
        <w:spacing w:after="0" w:line="240" w:lineRule="auto"/>
        <w:ind w:left="6237"/>
        <w:rPr>
          <w:rFonts w:ascii="Times New Roman" w:hAnsi="Times New Roman" w:cs="Times New Roman"/>
          <w:b/>
          <w:sz w:val="24"/>
          <w:szCs w:val="23"/>
          <w:lang w:eastAsia="ru-RU"/>
        </w:rPr>
      </w:pPr>
      <w:r>
        <w:rPr>
          <w:rFonts w:ascii="Times New Roman" w:hAnsi="Times New Roman" w:cs="Times New Roman"/>
          <w:b/>
          <w:sz w:val="24"/>
          <w:szCs w:val="23"/>
          <w:lang w:eastAsia="ru-RU"/>
        </w:rPr>
        <w:lastRenderedPageBreak/>
        <w:t>ДОДАТОК  3</w:t>
      </w:r>
    </w:p>
    <w:p w:rsidR="00B8088E" w:rsidRDefault="00B8088E" w:rsidP="00B8088E">
      <w:pPr>
        <w:spacing w:after="0"/>
        <w:ind w:firstLine="4536"/>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Складений відповідно до</w:t>
      </w:r>
      <w:r>
        <w:rPr>
          <w:rFonts w:ascii="Times New Roman" w:hAnsi="Times New Roman" w:cs="Times New Roman"/>
          <w:sz w:val="24"/>
          <w:szCs w:val="24"/>
          <w:lang w:eastAsia="en-US"/>
        </w:rPr>
        <w:t xml:space="preserve">  т</w:t>
      </w:r>
      <w:r w:rsidRPr="00B8088E">
        <w:rPr>
          <w:rFonts w:ascii="Times New Roman" w:hAnsi="Times New Roman" w:cs="Times New Roman"/>
          <w:sz w:val="24"/>
          <w:szCs w:val="24"/>
          <w:lang w:eastAsia="en-US"/>
        </w:rPr>
        <w:t xml:space="preserve">аблиці 5 Типової </w:t>
      </w:r>
    </w:p>
    <w:p w:rsidR="00B8088E" w:rsidRDefault="00B8088E" w:rsidP="00B8088E">
      <w:pPr>
        <w:spacing w:after="0"/>
        <w:ind w:firstLine="4536"/>
        <w:jc w:val="both"/>
        <w:rPr>
          <w:rFonts w:ascii="Times New Roman" w:hAnsi="Times New Roman" w:cs="Times New Roman"/>
          <w:sz w:val="24"/>
          <w:szCs w:val="24"/>
          <w:lang w:eastAsia="en-US"/>
        </w:rPr>
      </w:pPr>
      <w:r w:rsidRPr="00B8088E">
        <w:rPr>
          <w:rFonts w:ascii="Times New Roman" w:hAnsi="Times New Roman" w:cs="Times New Roman"/>
          <w:sz w:val="24"/>
          <w:szCs w:val="24"/>
          <w:lang w:eastAsia="en-US"/>
        </w:rPr>
        <w:t>освітньої програми  спеціальних закладів</w:t>
      </w:r>
    </w:p>
    <w:p w:rsidR="00B8088E" w:rsidRDefault="00B8088E" w:rsidP="00B8088E">
      <w:pPr>
        <w:spacing w:after="0"/>
        <w:ind w:firstLine="4536"/>
        <w:jc w:val="both"/>
        <w:rPr>
          <w:rFonts w:ascii="Times New Roman" w:hAnsi="Times New Roman" w:cs="Times New Roman"/>
          <w:sz w:val="24"/>
          <w:szCs w:val="24"/>
          <w:lang w:eastAsia="en-US"/>
        </w:rPr>
      </w:pPr>
      <w:r w:rsidRPr="00B8088E">
        <w:rPr>
          <w:rFonts w:ascii="Times New Roman" w:hAnsi="Times New Roman" w:cs="Times New Roman"/>
          <w:sz w:val="24"/>
          <w:szCs w:val="24"/>
          <w:lang w:eastAsia="en-US"/>
        </w:rPr>
        <w:t>загальної середньої освіти І ступеня для дітей</w:t>
      </w:r>
      <w:r>
        <w:rPr>
          <w:rFonts w:ascii="Times New Roman" w:hAnsi="Times New Roman" w:cs="Times New Roman"/>
          <w:sz w:val="24"/>
          <w:szCs w:val="24"/>
          <w:lang w:eastAsia="en-US"/>
        </w:rPr>
        <w:t xml:space="preserve">  </w:t>
      </w:r>
    </w:p>
    <w:p w:rsidR="00B8088E" w:rsidRDefault="00B8088E" w:rsidP="00B8088E">
      <w:pPr>
        <w:spacing w:after="0"/>
        <w:ind w:firstLine="4536"/>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з </w:t>
      </w:r>
      <w:r w:rsidRPr="00B8088E">
        <w:rPr>
          <w:rFonts w:ascii="Times New Roman" w:hAnsi="Times New Roman" w:cs="Times New Roman"/>
          <w:sz w:val="24"/>
          <w:szCs w:val="24"/>
          <w:lang w:eastAsia="en-US"/>
        </w:rPr>
        <w:t xml:space="preserve">особливими освітніми потребами </w:t>
      </w:r>
      <w:r>
        <w:rPr>
          <w:rFonts w:ascii="Times New Roman" w:eastAsia="Times New Roman" w:hAnsi="Times New Roman" w:cs="Times New Roman"/>
          <w:sz w:val="24"/>
          <w:szCs w:val="24"/>
        </w:rPr>
        <w:t xml:space="preserve">з </w:t>
      </w:r>
    </w:p>
    <w:p w:rsidR="00B8088E" w:rsidRDefault="00B8088E" w:rsidP="00B8088E">
      <w:pPr>
        <w:spacing w:after="0"/>
        <w:ind w:firstLine="45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навчанням українською мовою (наказ МОН</w:t>
      </w:r>
    </w:p>
    <w:p w:rsidR="00B8088E" w:rsidRDefault="00B8088E" w:rsidP="00B808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України від 26.07.2018 №814)</w:t>
      </w:r>
    </w:p>
    <w:p w:rsidR="00B8088E" w:rsidRPr="00B8088E" w:rsidRDefault="00B8088E" w:rsidP="00B8088E">
      <w:pPr>
        <w:spacing w:after="0" w:line="240" w:lineRule="auto"/>
        <w:ind w:left="6237"/>
        <w:rPr>
          <w:rFonts w:ascii="Times New Roman" w:hAnsi="Times New Roman" w:cs="Times New Roman"/>
          <w:b/>
          <w:sz w:val="24"/>
          <w:szCs w:val="23"/>
          <w:lang w:eastAsia="ru-RU"/>
        </w:rPr>
      </w:pPr>
    </w:p>
    <w:p w:rsidR="00B8088E" w:rsidRDefault="00B8088E" w:rsidP="00B808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НАВЧАЛЬНИЙ ПЛАН</w:t>
      </w:r>
      <w:r w:rsidRPr="003758CE">
        <w:rPr>
          <w:rFonts w:ascii="Times New Roman" w:eastAsia="Times New Roman" w:hAnsi="Times New Roman" w:cs="Times New Roman"/>
          <w:b/>
          <w:sz w:val="24"/>
          <w:szCs w:val="24"/>
        </w:rPr>
        <w:t xml:space="preserve"> </w:t>
      </w:r>
    </w:p>
    <w:p w:rsidR="00B8088E" w:rsidRDefault="00F00D0C" w:rsidP="00B808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w:t>
      </w:r>
      <w:proofErr w:type="spellStart"/>
      <w:r>
        <w:rPr>
          <w:rFonts w:ascii="Times New Roman" w:eastAsia="Times New Roman" w:hAnsi="Times New Roman" w:cs="Times New Roman"/>
          <w:b/>
          <w:sz w:val="24"/>
          <w:szCs w:val="24"/>
        </w:rPr>
        <w:t>уч</w:t>
      </w:r>
      <w:proofErr w:type="spellEnd"/>
      <w:r>
        <w:rPr>
          <w:rFonts w:ascii="Times New Roman" w:eastAsia="Times New Roman" w:hAnsi="Times New Roman" w:cs="Times New Roman"/>
          <w:b/>
          <w:sz w:val="24"/>
          <w:szCs w:val="24"/>
        </w:rPr>
        <w:t xml:space="preserve">. </w:t>
      </w:r>
      <w:r w:rsidR="00B8088E">
        <w:rPr>
          <w:rFonts w:ascii="Times New Roman" w:eastAsia="Times New Roman" w:hAnsi="Times New Roman" w:cs="Times New Roman"/>
          <w:b/>
          <w:sz w:val="24"/>
          <w:szCs w:val="24"/>
        </w:rPr>
        <w:t xml:space="preserve">2  КЛАСУ КОРЕЦЬКОЇ  </w:t>
      </w:r>
    </w:p>
    <w:p w:rsidR="00B8088E" w:rsidRDefault="00B8088E" w:rsidP="00B808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ЗАГАЛЬНООСВІТНЬОЇ ШКОЛИ  І  СТУПЕНЯ</w:t>
      </w:r>
    </w:p>
    <w:p w:rsidR="00B8088E" w:rsidRDefault="00B8088E" w:rsidP="00B8088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2019-2020 </w:t>
      </w:r>
      <w:proofErr w:type="spellStart"/>
      <w:r>
        <w:rPr>
          <w:rFonts w:ascii="Times New Roman" w:eastAsia="Times New Roman" w:hAnsi="Times New Roman" w:cs="Times New Roman"/>
          <w:b/>
          <w:sz w:val="24"/>
          <w:szCs w:val="24"/>
        </w:rPr>
        <w:t>н.р</w:t>
      </w:r>
      <w:proofErr w:type="spellEnd"/>
      <w:r>
        <w:rPr>
          <w:rFonts w:ascii="Times New Roman" w:eastAsia="Times New Roman" w:hAnsi="Times New Roman" w:cs="Times New Roman"/>
          <w:b/>
          <w:sz w:val="24"/>
          <w:szCs w:val="24"/>
        </w:rPr>
        <w:t xml:space="preserve">. </w:t>
      </w:r>
    </w:p>
    <w:p w:rsidR="00B8088E" w:rsidRPr="00B8088E" w:rsidRDefault="00B8088E" w:rsidP="00B8088E">
      <w:pPr>
        <w:spacing w:after="0" w:line="240" w:lineRule="auto"/>
        <w:ind w:left="5245"/>
        <w:rPr>
          <w:rFonts w:ascii="Times New Roman" w:hAnsi="Times New Roman" w:cs="Times New Roman"/>
          <w:sz w:val="24"/>
          <w:szCs w:val="23"/>
          <w:lang w:eastAsia="ru-RU"/>
        </w:rPr>
      </w:pPr>
    </w:p>
    <w:tbl>
      <w:tblPr>
        <w:tblpPr w:leftFromText="180" w:rightFromText="180" w:bottomFromText="160" w:vertAnchor="text" w:horzAnchor="margin" w:tblpXSpec="right" w:tblpY="12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400"/>
        <w:gridCol w:w="2839"/>
      </w:tblGrid>
      <w:tr w:rsidR="00B8088E" w:rsidRPr="00B8088E" w:rsidTr="00D05F38">
        <w:trPr>
          <w:trHeight w:val="330"/>
        </w:trPr>
        <w:tc>
          <w:tcPr>
            <w:tcW w:w="297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jc w:val="both"/>
              <w:rPr>
                <w:rFonts w:ascii="Times New Roman" w:eastAsia="Times New Roman" w:hAnsi="Times New Roman" w:cs="Times New Roman"/>
                <w:b/>
                <w:sz w:val="24"/>
                <w:szCs w:val="24"/>
                <w:lang w:eastAsia="ru-RU"/>
              </w:rPr>
            </w:pPr>
            <w:r w:rsidRPr="00B8088E">
              <w:rPr>
                <w:rFonts w:ascii="Times New Roman" w:eastAsia="Times New Roman" w:hAnsi="Times New Roman" w:cs="Times New Roman"/>
                <w:b/>
                <w:sz w:val="24"/>
                <w:szCs w:val="24"/>
                <w:lang w:eastAsia="ru-RU"/>
              </w:rPr>
              <w:t>Освітні галузі</w:t>
            </w: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b/>
                <w:sz w:val="24"/>
                <w:szCs w:val="24"/>
                <w:lang w:eastAsia="ru-RU"/>
              </w:rPr>
            </w:pPr>
            <w:r w:rsidRPr="00B8088E">
              <w:rPr>
                <w:rFonts w:ascii="Times New Roman" w:eastAsia="Times New Roman" w:hAnsi="Times New Roman" w:cs="Times New Roman"/>
                <w:b/>
                <w:sz w:val="24"/>
                <w:szCs w:val="24"/>
                <w:lang w:eastAsia="ru-RU"/>
              </w:rPr>
              <w:t>Навчальні предмети</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rPr>
                <w:rFonts w:ascii="Times New Roman" w:eastAsia="Times New Roman" w:hAnsi="Times New Roman" w:cs="Times New Roman"/>
                <w:b/>
                <w:sz w:val="24"/>
                <w:szCs w:val="24"/>
                <w:lang w:eastAsia="ru-RU"/>
              </w:rPr>
            </w:pPr>
            <w:proofErr w:type="spellStart"/>
            <w:r w:rsidRPr="00B8088E">
              <w:rPr>
                <w:rFonts w:ascii="Times New Roman" w:hAnsi="Times New Roman" w:cs="Times New Roman"/>
                <w:b/>
                <w:sz w:val="24"/>
                <w:szCs w:val="23"/>
                <w:lang w:eastAsia="ru-RU"/>
              </w:rPr>
              <w:t>К-сть</w:t>
            </w:r>
            <w:proofErr w:type="spellEnd"/>
            <w:r w:rsidRPr="00B8088E">
              <w:rPr>
                <w:rFonts w:ascii="Times New Roman" w:hAnsi="Times New Roman" w:cs="Times New Roman"/>
                <w:b/>
                <w:sz w:val="24"/>
                <w:szCs w:val="23"/>
                <w:lang w:eastAsia="ru-RU"/>
              </w:rPr>
              <w:t xml:space="preserve"> годин на тиждень</w:t>
            </w:r>
          </w:p>
        </w:tc>
      </w:tr>
      <w:tr w:rsidR="00B8088E" w:rsidRPr="00B8088E" w:rsidTr="00D05F38">
        <w:trPr>
          <w:trHeight w:val="349"/>
        </w:trPr>
        <w:tc>
          <w:tcPr>
            <w:tcW w:w="2970" w:type="dxa"/>
            <w:vMerge w:val="restart"/>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line="360" w:lineRule="auto"/>
              <w:rPr>
                <w:rFonts w:ascii="Times New Roman" w:eastAsia="Times New Roman" w:hAnsi="Times New Roman" w:cs="Times New Roman"/>
                <w:b/>
                <w:i/>
                <w:sz w:val="24"/>
                <w:szCs w:val="28"/>
                <w:lang w:eastAsia="ru-RU"/>
              </w:rPr>
            </w:pPr>
            <w:r w:rsidRPr="00B8088E">
              <w:rPr>
                <w:rFonts w:ascii="Times New Roman" w:hAnsi="Times New Roman" w:cs="Times New Roman"/>
                <w:b/>
                <w:i/>
                <w:sz w:val="24"/>
                <w:szCs w:val="28"/>
                <w:lang w:eastAsia="ru-RU"/>
              </w:rPr>
              <w:t>Мови і літератури</w:t>
            </w:r>
          </w:p>
          <w:p w:rsidR="00B8088E" w:rsidRPr="00B8088E" w:rsidRDefault="00B8088E" w:rsidP="00B8088E">
            <w:pPr>
              <w:spacing w:after="0" w:line="360" w:lineRule="auto"/>
              <w:rPr>
                <w:rFonts w:ascii="Times New Roman" w:eastAsia="Times New Roman" w:hAnsi="Times New Roman" w:cs="Times New Roman"/>
                <w:b/>
                <w:i/>
                <w:sz w:val="24"/>
                <w:szCs w:val="28"/>
                <w:lang w:eastAsia="ru-RU"/>
              </w:rPr>
            </w:pP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1. Українська мова</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2</w:t>
            </w:r>
          </w:p>
        </w:tc>
      </w:tr>
      <w:tr w:rsidR="00B8088E" w:rsidRPr="00B8088E" w:rsidTr="00D05F38">
        <w:trPr>
          <w:trHeight w:val="330"/>
        </w:trPr>
        <w:tc>
          <w:tcPr>
            <w:tcW w:w="2970" w:type="dxa"/>
            <w:vMerge/>
            <w:tcBorders>
              <w:top w:val="single" w:sz="4" w:space="0" w:color="auto"/>
              <w:left w:val="single" w:sz="4" w:space="0" w:color="auto"/>
              <w:bottom w:val="single" w:sz="4" w:space="0" w:color="auto"/>
              <w:right w:val="single" w:sz="4" w:space="0" w:color="auto"/>
            </w:tcBorders>
            <w:vAlign w:val="center"/>
            <w:hideMark/>
          </w:tcPr>
          <w:p w:rsidR="00B8088E" w:rsidRPr="00B8088E" w:rsidRDefault="00B8088E" w:rsidP="00B8088E">
            <w:pPr>
              <w:spacing w:after="0" w:line="240" w:lineRule="auto"/>
              <w:rPr>
                <w:rFonts w:ascii="Times New Roman" w:eastAsia="Times New Roman" w:hAnsi="Times New Roman" w:cs="Times New Roman"/>
                <w:b/>
                <w:i/>
                <w:sz w:val="24"/>
                <w:szCs w:val="24"/>
                <w:lang w:eastAsia="ru-RU"/>
              </w:rPr>
            </w:pP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2. Читання</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2</w:t>
            </w:r>
          </w:p>
        </w:tc>
      </w:tr>
      <w:tr w:rsidR="00B8088E" w:rsidRPr="00B8088E" w:rsidTr="00D05F38">
        <w:trPr>
          <w:trHeight w:val="349"/>
        </w:trPr>
        <w:tc>
          <w:tcPr>
            <w:tcW w:w="2970" w:type="dxa"/>
            <w:vMerge/>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line="240" w:lineRule="auto"/>
              <w:rPr>
                <w:rFonts w:ascii="Times New Roman" w:eastAsia="Times New Roman" w:hAnsi="Times New Roman" w:cs="Times New Roman"/>
                <w:b/>
                <w:i/>
                <w:sz w:val="24"/>
                <w:szCs w:val="24"/>
                <w:lang w:eastAsia="ru-RU"/>
              </w:rPr>
            </w:pP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3. Іноземна мова ( англ.)</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0,5</w:t>
            </w:r>
          </w:p>
        </w:tc>
      </w:tr>
      <w:tr w:rsidR="00B8088E" w:rsidRPr="00B8088E" w:rsidTr="00D05F38">
        <w:trPr>
          <w:trHeight w:val="330"/>
        </w:trPr>
        <w:tc>
          <w:tcPr>
            <w:tcW w:w="297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line="240" w:lineRule="auto"/>
              <w:jc w:val="both"/>
              <w:rPr>
                <w:rFonts w:ascii="Times New Roman" w:eastAsia="Times New Roman" w:hAnsi="Times New Roman" w:cs="Times New Roman"/>
                <w:b/>
                <w:i/>
                <w:sz w:val="24"/>
                <w:szCs w:val="24"/>
                <w:lang w:eastAsia="ru-RU"/>
              </w:rPr>
            </w:pPr>
            <w:r w:rsidRPr="00B8088E">
              <w:rPr>
                <w:rFonts w:ascii="Times New Roman" w:eastAsia="Times New Roman" w:hAnsi="Times New Roman" w:cs="Times New Roman"/>
                <w:b/>
                <w:i/>
                <w:sz w:val="24"/>
                <w:szCs w:val="28"/>
                <w:lang w:eastAsia="ru-RU"/>
              </w:rPr>
              <w:t>Математична</w:t>
            </w:r>
            <w:r w:rsidRPr="00B8088E">
              <w:rPr>
                <w:rFonts w:ascii="Times New Roman" w:eastAsia="Times New Roman" w:hAnsi="Times New Roman" w:cs="Times New Roman"/>
                <w:b/>
                <w:i/>
                <w:sz w:val="24"/>
                <w:szCs w:val="24"/>
                <w:lang w:eastAsia="ru-RU"/>
              </w:rPr>
              <w:t xml:space="preserve"> </w:t>
            </w: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4. Математика</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2</w:t>
            </w:r>
          </w:p>
        </w:tc>
      </w:tr>
      <w:tr w:rsidR="00B8088E" w:rsidRPr="00B8088E" w:rsidTr="00D05F38">
        <w:trPr>
          <w:trHeight w:val="172"/>
        </w:trPr>
        <w:tc>
          <w:tcPr>
            <w:tcW w:w="297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line="240" w:lineRule="auto"/>
              <w:jc w:val="both"/>
              <w:rPr>
                <w:rFonts w:ascii="Times New Roman" w:eastAsia="Times New Roman" w:hAnsi="Times New Roman" w:cs="Times New Roman"/>
                <w:b/>
                <w:i/>
                <w:sz w:val="24"/>
                <w:szCs w:val="24"/>
                <w:lang w:eastAsia="ru-RU"/>
              </w:rPr>
            </w:pPr>
            <w:r w:rsidRPr="00B8088E">
              <w:rPr>
                <w:rFonts w:ascii="Times New Roman" w:eastAsia="Times New Roman" w:hAnsi="Times New Roman" w:cs="Times New Roman"/>
                <w:b/>
                <w:i/>
                <w:sz w:val="24"/>
                <w:szCs w:val="24"/>
                <w:lang w:eastAsia="ru-RU"/>
              </w:rPr>
              <w:t>Природнича</w:t>
            </w: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5. Я досліджую світ</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1</w:t>
            </w:r>
          </w:p>
        </w:tc>
      </w:tr>
      <w:tr w:rsidR="00B8088E" w:rsidRPr="00B8088E" w:rsidTr="00D05F38">
        <w:trPr>
          <w:trHeight w:val="565"/>
        </w:trPr>
        <w:tc>
          <w:tcPr>
            <w:tcW w:w="297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line="240" w:lineRule="auto"/>
              <w:jc w:val="both"/>
              <w:rPr>
                <w:rFonts w:ascii="Times New Roman" w:eastAsia="Times New Roman" w:hAnsi="Times New Roman" w:cs="Times New Roman"/>
                <w:b/>
                <w:i/>
                <w:sz w:val="24"/>
                <w:szCs w:val="24"/>
                <w:lang w:eastAsia="ru-RU"/>
              </w:rPr>
            </w:pPr>
            <w:r w:rsidRPr="00B8088E">
              <w:rPr>
                <w:rFonts w:ascii="Times New Roman" w:eastAsia="Times New Roman" w:hAnsi="Times New Roman" w:cs="Times New Roman"/>
                <w:b/>
                <w:i/>
                <w:sz w:val="24"/>
                <w:szCs w:val="24"/>
                <w:lang w:eastAsia="ru-RU"/>
              </w:rPr>
              <w:t>Мистецька</w:t>
            </w:r>
          </w:p>
        </w:tc>
        <w:tc>
          <w:tcPr>
            <w:tcW w:w="3400" w:type="dxa"/>
            <w:tcBorders>
              <w:top w:val="single" w:sz="4" w:space="0" w:color="auto"/>
              <w:left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6. Мистецтво</w:t>
            </w:r>
          </w:p>
        </w:tc>
        <w:tc>
          <w:tcPr>
            <w:tcW w:w="2839" w:type="dxa"/>
            <w:tcBorders>
              <w:top w:val="single" w:sz="4" w:space="0" w:color="auto"/>
              <w:left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0,5</w:t>
            </w:r>
          </w:p>
        </w:tc>
      </w:tr>
      <w:tr w:rsidR="00B8088E" w:rsidRPr="00B8088E" w:rsidTr="00D05F38">
        <w:trPr>
          <w:trHeight w:val="417"/>
        </w:trPr>
        <w:tc>
          <w:tcPr>
            <w:tcW w:w="297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line="240" w:lineRule="auto"/>
              <w:jc w:val="both"/>
              <w:rPr>
                <w:rFonts w:ascii="Times New Roman" w:eastAsia="Times New Roman" w:hAnsi="Times New Roman" w:cs="Times New Roman"/>
                <w:b/>
                <w:i/>
                <w:sz w:val="24"/>
                <w:szCs w:val="24"/>
                <w:lang w:eastAsia="ru-RU"/>
              </w:rPr>
            </w:pPr>
            <w:r w:rsidRPr="00B8088E">
              <w:rPr>
                <w:rFonts w:ascii="Times New Roman" w:eastAsia="Times New Roman" w:hAnsi="Times New Roman" w:cs="Times New Roman"/>
                <w:b/>
                <w:i/>
                <w:sz w:val="24"/>
                <w:szCs w:val="24"/>
                <w:lang w:eastAsia="ru-RU"/>
              </w:rPr>
              <w:t>Технології</w:t>
            </w: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9.</w:t>
            </w:r>
            <w:r w:rsidRPr="00B8088E">
              <w:rPr>
                <w:rFonts w:ascii="Times New Roman" w:eastAsia="Times New Roman" w:hAnsi="Times New Roman" w:cs="Times New Roman"/>
                <w:sz w:val="24"/>
                <w:szCs w:val="28"/>
                <w:lang w:eastAsia="ru-RU"/>
              </w:rPr>
              <w:t xml:space="preserve"> Технології і дизайн</w:t>
            </w:r>
            <w:r w:rsidRPr="00B8088E">
              <w:rPr>
                <w:rFonts w:ascii="Times New Roman" w:eastAsia="Times New Roman" w:hAnsi="Times New Roman" w:cs="Times New Roman"/>
                <w:sz w:val="24"/>
                <w:szCs w:val="24"/>
                <w:lang w:eastAsia="ru-RU"/>
              </w:rPr>
              <w:t xml:space="preserve"> </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0,25</w:t>
            </w:r>
          </w:p>
        </w:tc>
      </w:tr>
      <w:tr w:rsidR="00B8088E" w:rsidRPr="00B8088E" w:rsidTr="00D05F38">
        <w:trPr>
          <w:trHeight w:val="417"/>
        </w:trPr>
        <w:tc>
          <w:tcPr>
            <w:tcW w:w="2970" w:type="dxa"/>
            <w:tcBorders>
              <w:top w:val="single" w:sz="4" w:space="0" w:color="auto"/>
              <w:left w:val="single" w:sz="4" w:space="0" w:color="auto"/>
              <w:bottom w:val="single" w:sz="4" w:space="0" w:color="auto"/>
              <w:right w:val="single" w:sz="4" w:space="0" w:color="auto"/>
            </w:tcBorders>
          </w:tcPr>
          <w:p w:rsidR="00B8088E" w:rsidRPr="00B8088E" w:rsidRDefault="00B8088E" w:rsidP="00B8088E">
            <w:pPr>
              <w:spacing w:line="240" w:lineRule="auto"/>
              <w:jc w:val="both"/>
              <w:rPr>
                <w:rFonts w:ascii="Times New Roman" w:eastAsia="Times New Roman" w:hAnsi="Times New Roman" w:cs="Times New Roman"/>
                <w:b/>
                <w:i/>
                <w:sz w:val="24"/>
                <w:szCs w:val="24"/>
                <w:lang w:eastAsia="ru-RU"/>
              </w:rPr>
            </w:pPr>
            <w:proofErr w:type="spellStart"/>
            <w:r w:rsidRPr="00B8088E">
              <w:rPr>
                <w:rFonts w:ascii="Times New Roman" w:eastAsia="Times New Roman" w:hAnsi="Times New Roman" w:cs="Times New Roman"/>
                <w:b/>
                <w:i/>
                <w:sz w:val="24"/>
                <w:szCs w:val="24"/>
                <w:lang w:eastAsia="ru-RU"/>
              </w:rPr>
              <w:t>Інформатична</w:t>
            </w:r>
            <w:proofErr w:type="spellEnd"/>
          </w:p>
        </w:tc>
        <w:tc>
          <w:tcPr>
            <w:tcW w:w="3400" w:type="dxa"/>
            <w:tcBorders>
              <w:top w:val="single" w:sz="4" w:space="0" w:color="auto"/>
              <w:left w:val="single" w:sz="4" w:space="0" w:color="auto"/>
              <w:bottom w:val="single" w:sz="4" w:space="0" w:color="auto"/>
              <w:right w:val="single" w:sz="4" w:space="0" w:color="auto"/>
            </w:tcBorders>
          </w:tcPr>
          <w:p w:rsidR="00B8088E" w:rsidRPr="00B8088E" w:rsidRDefault="00B8088E" w:rsidP="00B8088E">
            <w:pPr>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Інформатика</w:t>
            </w:r>
          </w:p>
        </w:tc>
        <w:tc>
          <w:tcPr>
            <w:tcW w:w="2839" w:type="dxa"/>
            <w:tcBorders>
              <w:top w:val="single" w:sz="4" w:space="0" w:color="auto"/>
              <w:left w:val="single" w:sz="4" w:space="0" w:color="auto"/>
              <w:bottom w:val="single" w:sz="4" w:space="0" w:color="auto"/>
              <w:right w:val="single" w:sz="4" w:space="0" w:color="auto"/>
            </w:tcBorders>
          </w:tcPr>
          <w:p w:rsidR="00B8088E" w:rsidRPr="00B8088E" w:rsidRDefault="00B8088E" w:rsidP="00B8088E">
            <w:pPr>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0,25</w:t>
            </w:r>
          </w:p>
        </w:tc>
      </w:tr>
      <w:tr w:rsidR="00B8088E" w:rsidRPr="00B8088E" w:rsidTr="00D05F38">
        <w:trPr>
          <w:trHeight w:val="647"/>
        </w:trPr>
        <w:tc>
          <w:tcPr>
            <w:tcW w:w="297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line="240" w:lineRule="auto"/>
              <w:rPr>
                <w:rFonts w:ascii="Times New Roman" w:eastAsia="Times New Roman" w:hAnsi="Times New Roman" w:cs="Times New Roman"/>
                <w:b/>
                <w:i/>
                <w:sz w:val="24"/>
                <w:szCs w:val="24"/>
                <w:lang w:eastAsia="ru-RU"/>
              </w:rPr>
            </w:pPr>
            <w:r w:rsidRPr="00B8088E">
              <w:rPr>
                <w:rFonts w:ascii="Times New Roman" w:eastAsia="Times New Roman" w:hAnsi="Times New Roman" w:cs="Times New Roman"/>
                <w:b/>
                <w:i/>
                <w:sz w:val="24"/>
                <w:szCs w:val="24"/>
                <w:lang w:eastAsia="ru-RU"/>
              </w:rPr>
              <w:t>Фізкультурна</w:t>
            </w:r>
          </w:p>
          <w:p w:rsidR="00B8088E" w:rsidRPr="00B8088E" w:rsidRDefault="00B8088E" w:rsidP="00B8088E">
            <w:pPr>
              <w:spacing w:after="0" w:line="240" w:lineRule="auto"/>
              <w:jc w:val="both"/>
              <w:rPr>
                <w:rFonts w:ascii="Times New Roman" w:eastAsia="Times New Roman" w:hAnsi="Times New Roman" w:cs="Times New Roman"/>
                <w:b/>
                <w:i/>
                <w:sz w:val="24"/>
                <w:szCs w:val="24"/>
                <w:lang w:eastAsia="ru-RU"/>
              </w:rPr>
            </w:pPr>
          </w:p>
        </w:tc>
        <w:tc>
          <w:tcPr>
            <w:tcW w:w="3400"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jc w:val="both"/>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10. Фізична культура</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0,25</w:t>
            </w:r>
          </w:p>
        </w:tc>
      </w:tr>
      <w:tr w:rsidR="00B8088E" w:rsidRPr="00B8088E" w:rsidTr="00D05F38">
        <w:trPr>
          <w:trHeight w:val="647"/>
        </w:trPr>
        <w:tc>
          <w:tcPr>
            <w:tcW w:w="6370" w:type="dxa"/>
            <w:gridSpan w:val="2"/>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jc w:val="both"/>
              <w:rPr>
                <w:rFonts w:ascii="Times New Roman" w:hAnsi="Times New Roman" w:cs="Times New Roman"/>
                <w:sz w:val="24"/>
                <w:szCs w:val="23"/>
                <w:lang w:eastAsia="ru-RU"/>
              </w:rPr>
            </w:pPr>
            <w:r w:rsidRPr="00B8088E">
              <w:rPr>
                <w:rFonts w:ascii="Times New Roman" w:hAnsi="Times New Roman" w:cs="Times New Roman"/>
                <w:sz w:val="24"/>
                <w:szCs w:val="23"/>
                <w:lang w:eastAsia="ru-RU"/>
              </w:rPr>
              <w:t xml:space="preserve">12. </w:t>
            </w:r>
            <w:proofErr w:type="spellStart"/>
            <w:r w:rsidRPr="00B8088E">
              <w:rPr>
                <w:rFonts w:ascii="Times New Roman" w:hAnsi="Times New Roman" w:cs="Times New Roman"/>
                <w:sz w:val="24"/>
                <w:szCs w:val="23"/>
                <w:lang w:eastAsia="ru-RU"/>
              </w:rPr>
              <w:t>Корекційно</w:t>
            </w:r>
            <w:proofErr w:type="spellEnd"/>
            <w:r w:rsidRPr="00B8088E">
              <w:rPr>
                <w:rFonts w:ascii="Times New Roman" w:hAnsi="Times New Roman" w:cs="Times New Roman"/>
                <w:sz w:val="24"/>
                <w:szCs w:val="23"/>
                <w:lang w:eastAsia="ru-RU"/>
              </w:rPr>
              <w:t xml:space="preserve"> - розвиткові заняття. Ритміка.</w:t>
            </w:r>
          </w:p>
          <w:p w:rsidR="00B8088E" w:rsidRPr="00B8088E" w:rsidRDefault="00B8088E" w:rsidP="00B8088E">
            <w:pPr>
              <w:spacing w:after="0"/>
              <w:jc w:val="both"/>
              <w:rPr>
                <w:rFonts w:ascii="Times New Roman" w:eastAsia="Times New Roman" w:hAnsi="Times New Roman" w:cs="Times New Roman"/>
                <w:sz w:val="24"/>
                <w:szCs w:val="24"/>
                <w:lang w:eastAsia="ru-RU"/>
              </w:rPr>
            </w:pPr>
            <w:r w:rsidRPr="00B8088E">
              <w:rPr>
                <w:rFonts w:ascii="Times New Roman" w:hAnsi="Times New Roman" w:cs="Times New Roman"/>
                <w:sz w:val="24"/>
                <w:szCs w:val="23"/>
                <w:lang w:eastAsia="ru-RU"/>
              </w:rPr>
              <w:t xml:space="preserve">Розвиток мовлення </w:t>
            </w:r>
          </w:p>
        </w:tc>
        <w:tc>
          <w:tcPr>
            <w:tcW w:w="2839" w:type="dxa"/>
            <w:tcBorders>
              <w:top w:val="single" w:sz="4" w:space="0" w:color="auto"/>
              <w:left w:val="single" w:sz="4" w:space="0" w:color="auto"/>
              <w:bottom w:val="single" w:sz="4" w:space="0" w:color="auto"/>
              <w:right w:val="single" w:sz="4" w:space="0" w:color="auto"/>
            </w:tcBorders>
            <w:hideMark/>
          </w:tcPr>
          <w:p w:rsidR="00B8088E" w:rsidRPr="00B8088E" w:rsidRDefault="00B8088E" w:rsidP="00B8088E">
            <w:pPr>
              <w:spacing w:after="0"/>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1</w:t>
            </w:r>
          </w:p>
          <w:p w:rsidR="00B8088E" w:rsidRPr="00B8088E" w:rsidRDefault="00B8088E" w:rsidP="00B8088E">
            <w:pPr>
              <w:spacing w:after="0"/>
              <w:jc w:val="center"/>
              <w:rPr>
                <w:rFonts w:ascii="Times New Roman" w:eastAsia="Times New Roman" w:hAnsi="Times New Roman" w:cs="Times New Roman"/>
                <w:sz w:val="24"/>
                <w:szCs w:val="24"/>
                <w:lang w:eastAsia="ru-RU"/>
              </w:rPr>
            </w:pPr>
            <w:r w:rsidRPr="00B8088E">
              <w:rPr>
                <w:rFonts w:ascii="Times New Roman" w:eastAsia="Times New Roman" w:hAnsi="Times New Roman" w:cs="Times New Roman"/>
                <w:sz w:val="24"/>
                <w:szCs w:val="24"/>
                <w:lang w:eastAsia="ru-RU"/>
              </w:rPr>
              <w:t>0,25</w:t>
            </w:r>
          </w:p>
        </w:tc>
      </w:tr>
    </w:tbl>
    <w:p w:rsidR="00B8088E" w:rsidRPr="00B8088E" w:rsidRDefault="00B8088E" w:rsidP="00B8088E">
      <w:pPr>
        <w:spacing w:after="160" w:line="259" w:lineRule="auto"/>
        <w:rPr>
          <w:rFonts w:cs="Times New Roman"/>
          <w:lang w:eastAsia="en-US"/>
        </w:rPr>
      </w:pPr>
    </w:p>
    <w:p w:rsidR="003758CE" w:rsidRPr="003758CE" w:rsidRDefault="003758CE">
      <w:pPr>
        <w:spacing w:after="0" w:line="240" w:lineRule="auto"/>
        <w:ind w:firstLine="360"/>
        <w:jc w:val="both"/>
        <w:rPr>
          <w:rFonts w:asciiTheme="minorHAnsi" w:eastAsia="Merriweather Sans" w:hAnsiTheme="minorHAnsi" w:cs="Merriweather Sans"/>
          <w:sz w:val="24"/>
          <w:szCs w:val="24"/>
        </w:rPr>
      </w:pPr>
      <w:bookmarkStart w:id="3" w:name="_GoBack"/>
      <w:bookmarkEnd w:id="3"/>
    </w:p>
    <w:sectPr w:rsidR="003758CE" w:rsidRPr="003758CE">
      <w:pgSz w:w="11906" w:h="16838"/>
      <w:pgMar w:top="851" w:right="850" w:bottom="709"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7F" w:rsidRDefault="0065297F" w:rsidP="00181ED2">
      <w:pPr>
        <w:spacing w:after="0" w:line="240" w:lineRule="auto"/>
      </w:pPr>
      <w:r>
        <w:separator/>
      </w:r>
    </w:p>
  </w:endnote>
  <w:endnote w:type="continuationSeparator" w:id="0">
    <w:p w:rsidR="0065297F" w:rsidRDefault="0065297F" w:rsidP="0018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Antiqua">
    <w:altName w:val="Arial Narrow"/>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roximaNova">
    <w:altName w:val="Times New Roman"/>
    <w:panose1 w:val="00000000000000000000"/>
    <w:charset w:val="00"/>
    <w:family w:val="roman"/>
    <w:notTrueType/>
    <w:pitch w:val="default"/>
  </w:font>
  <w:font w:name="Merriweather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7F" w:rsidRDefault="0065297F" w:rsidP="00181ED2">
      <w:pPr>
        <w:spacing w:after="0" w:line="240" w:lineRule="auto"/>
      </w:pPr>
      <w:r>
        <w:separator/>
      </w:r>
    </w:p>
  </w:footnote>
  <w:footnote w:type="continuationSeparator" w:id="0">
    <w:p w:rsidR="0065297F" w:rsidRDefault="0065297F" w:rsidP="0018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70C"/>
    <w:multiLevelType w:val="multilevel"/>
    <w:tmpl w:val="70D8684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8113425"/>
    <w:multiLevelType w:val="multilevel"/>
    <w:tmpl w:val="754A1FA8"/>
    <w:lvl w:ilvl="0">
      <w:start w:val="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836357"/>
    <w:multiLevelType w:val="multilevel"/>
    <w:tmpl w:val="86748FE6"/>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
    <w:nsid w:val="10AA0DA9"/>
    <w:multiLevelType w:val="hybridMultilevel"/>
    <w:tmpl w:val="5978B02E"/>
    <w:lvl w:ilvl="0" w:tplc="0DD87E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BF009E6"/>
    <w:multiLevelType w:val="hybridMultilevel"/>
    <w:tmpl w:val="117C1906"/>
    <w:lvl w:ilvl="0" w:tplc="DE5ABD8A">
      <w:numFmt w:val="bullet"/>
      <w:lvlText w:val="•"/>
      <w:lvlJc w:val="left"/>
      <w:pPr>
        <w:ind w:left="450" w:hanging="375"/>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nsid w:val="2EE37508"/>
    <w:multiLevelType w:val="multilevel"/>
    <w:tmpl w:val="0BFAB044"/>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3797065"/>
    <w:multiLevelType w:val="multilevel"/>
    <w:tmpl w:val="5BA4FEA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36EB049B"/>
    <w:multiLevelType w:val="multilevel"/>
    <w:tmpl w:val="CAF4A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584160"/>
    <w:multiLevelType w:val="multilevel"/>
    <w:tmpl w:val="5D5AE3B4"/>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9">
    <w:nsid w:val="3CBE0331"/>
    <w:multiLevelType w:val="multilevel"/>
    <w:tmpl w:val="3C1691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0">
    <w:nsid w:val="3E517336"/>
    <w:multiLevelType w:val="multilevel"/>
    <w:tmpl w:val="79CE45C4"/>
    <w:lvl w:ilvl="0">
      <w:start w:val="5"/>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2D7594"/>
    <w:multiLevelType w:val="hybridMultilevel"/>
    <w:tmpl w:val="25C2FE30"/>
    <w:lvl w:ilvl="0" w:tplc="0DD87E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2640F5"/>
    <w:multiLevelType w:val="multilevel"/>
    <w:tmpl w:val="842AB0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4BA7030A"/>
    <w:multiLevelType w:val="multilevel"/>
    <w:tmpl w:val="AFB0967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nsid w:val="678C30FD"/>
    <w:multiLevelType w:val="multilevel"/>
    <w:tmpl w:val="30E04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68777BEF"/>
    <w:multiLevelType w:val="multilevel"/>
    <w:tmpl w:val="8C1803A0"/>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6">
    <w:nsid w:val="6AA46930"/>
    <w:multiLevelType w:val="multilevel"/>
    <w:tmpl w:val="4A1A18E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7">
    <w:nsid w:val="6BC10E41"/>
    <w:multiLevelType w:val="hybridMultilevel"/>
    <w:tmpl w:val="F1DACC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CB81133"/>
    <w:multiLevelType w:val="multilevel"/>
    <w:tmpl w:val="E528EC1C"/>
    <w:lvl w:ilvl="0">
      <w:start w:val="1"/>
      <w:numFmt w:val="bullet"/>
      <w:lvlText w:val="̶"/>
      <w:lvlJc w:val="left"/>
      <w:pPr>
        <w:ind w:left="862" w:hanging="360"/>
      </w:pPr>
      <w:rPr>
        <w:rFonts w:ascii="Times New Roman" w:eastAsia="Times New Roman" w:hAnsi="Times New Roman" w:cs="Times New Roman"/>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9">
    <w:nsid w:val="6D080901"/>
    <w:multiLevelType w:val="multilevel"/>
    <w:tmpl w:val="271A59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796E554D"/>
    <w:multiLevelType w:val="hybridMultilevel"/>
    <w:tmpl w:val="32A407DC"/>
    <w:lvl w:ilvl="0" w:tplc="0DD87E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B9543F5"/>
    <w:multiLevelType w:val="multilevel"/>
    <w:tmpl w:val="B322951C"/>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2">
    <w:nsid w:val="7BDA32FC"/>
    <w:multiLevelType w:val="multilevel"/>
    <w:tmpl w:val="4FB683A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 w:numId="2">
    <w:abstractNumId w:val="1"/>
  </w:num>
  <w:num w:numId="3">
    <w:abstractNumId w:val="21"/>
  </w:num>
  <w:num w:numId="4">
    <w:abstractNumId w:val="18"/>
  </w:num>
  <w:num w:numId="5">
    <w:abstractNumId w:val="7"/>
  </w:num>
  <w:num w:numId="6">
    <w:abstractNumId w:val="10"/>
  </w:num>
  <w:num w:numId="7">
    <w:abstractNumId w:val="22"/>
  </w:num>
  <w:num w:numId="8">
    <w:abstractNumId w:val="13"/>
  </w:num>
  <w:num w:numId="9">
    <w:abstractNumId w:val="16"/>
  </w:num>
  <w:num w:numId="10">
    <w:abstractNumId w:val="5"/>
  </w:num>
  <w:num w:numId="11">
    <w:abstractNumId w:val="14"/>
  </w:num>
  <w:num w:numId="12">
    <w:abstractNumId w:val="6"/>
  </w:num>
  <w:num w:numId="13">
    <w:abstractNumId w:val="2"/>
  </w:num>
  <w:num w:numId="14">
    <w:abstractNumId w:val="19"/>
  </w:num>
  <w:num w:numId="15">
    <w:abstractNumId w:val="9"/>
  </w:num>
  <w:num w:numId="16">
    <w:abstractNumId w:val="12"/>
  </w:num>
  <w:num w:numId="17">
    <w:abstractNumId w:val="15"/>
  </w:num>
  <w:num w:numId="18">
    <w:abstractNumId w:val="8"/>
  </w:num>
  <w:num w:numId="19">
    <w:abstractNumId w:val="17"/>
  </w:num>
  <w:num w:numId="20">
    <w:abstractNumId w:val="20"/>
  </w:num>
  <w:num w:numId="21">
    <w:abstractNumId w:val="1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D1"/>
    <w:rsid w:val="001757D1"/>
    <w:rsid w:val="00181ED2"/>
    <w:rsid w:val="001C1D4F"/>
    <w:rsid w:val="00241BFD"/>
    <w:rsid w:val="002C1811"/>
    <w:rsid w:val="002F0D19"/>
    <w:rsid w:val="003758CE"/>
    <w:rsid w:val="00394CDB"/>
    <w:rsid w:val="003D4E52"/>
    <w:rsid w:val="00421B99"/>
    <w:rsid w:val="0047113B"/>
    <w:rsid w:val="00503401"/>
    <w:rsid w:val="00583807"/>
    <w:rsid w:val="005D4384"/>
    <w:rsid w:val="0065297F"/>
    <w:rsid w:val="00726296"/>
    <w:rsid w:val="007262A5"/>
    <w:rsid w:val="007739A1"/>
    <w:rsid w:val="007754E6"/>
    <w:rsid w:val="008E0634"/>
    <w:rsid w:val="00950C56"/>
    <w:rsid w:val="00985077"/>
    <w:rsid w:val="0098742A"/>
    <w:rsid w:val="00987BCE"/>
    <w:rsid w:val="00AF5C66"/>
    <w:rsid w:val="00B740BC"/>
    <w:rsid w:val="00B8088E"/>
    <w:rsid w:val="00BE146D"/>
    <w:rsid w:val="00C35B0A"/>
    <w:rsid w:val="00C63755"/>
    <w:rsid w:val="00CC369A"/>
    <w:rsid w:val="00D05F38"/>
    <w:rsid w:val="00D21F89"/>
    <w:rsid w:val="00DA7C63"/>
    <w:rsid w:val="00DB32AC"/>
    <w:rsid w:val="00E6768E"/>
    <w:rsid w:val="00E849F8"/>
    <w:rsid w:val="00F00D0C"/>
    <w:rsid w:val="00F17C61"/>
    <w:rsid w:val="00F5624C"/>
    <w:rsid w:val="00FA1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3B"/>
  </w:style>
  <w:style w:type="paragraph" w:styleId="1">
    <w:name w:val="heading 1"/>
    <w:basedOn w:val="a"/>
    <w:next w:val="a"/>
    <w:link w:val="10"/>
    <w:uiPriority w:val="9"/>
    <w:qFormat/>
    <w:rsid w:val="00E17979"/>
    <w:pPr>
      <w:keepNext/>
      <w:keepLines/>
      <w:spacing w:before="480" w:after="0"/>
      <w:outlineLvl w:val="0"/>
    </w:pPr>
    <w:rPr>
      <w:rFonts w:ascii="Corbel" w:eastAsia="Times New Roman" w:hAnsi="Corbel" w:cs="Times New Roman"/>
      <w:b/>
      <w:bCs/>
      <w:color w:val="365F91"/>
      <w:sz w:val="28"/>
      <w:szCs w:val="28"/>
    </w:rPr>
  </w:style>
  <w:style w:type="paragraph" w:styleId="2">
    <w:name w:val="heading 2"/>
    <w:basedOn w:val="a"/>
    <w:next w:val="a"/>
    <w:link w:val="20"/>
    <w:uiPriority w:val="9"/>
    <w:semiHidden/>
    <w:unhideWhenUsed/>
    <w:qFormat/>
    <w:rsid w:val="00E17979"/>
    <w:pPr>
      <w:keepNext/>
      <w:keepLines/>
      <w:spacing w:before="200" w:after="0"/>
      <w:outlineLvl w:val="1"/>
    </w:pPr>
    <w:rPr>
      <w:rFonts w:ascii="Corbel" w:eastAsia="Times New Roman" w:hAnsi="Corbel" w:cs="Times New Roman"/>
      <w:b/>
      <w:bCs/>
      <w:color w:val="4F81BD"/>
      <w:sz w:val="26"/>
      <w:szCs w:val="26"/>
    </w:rPr>
  </w:style>
  <w:style w:type="paragraph" w:styleId="3">
    <w:name w:val="heading 3"/>
    <w:basedOn w:val="a"/>
    <w:next w:val="a"/>
    <w:link w:val="30"/>
    <w:uiPriority w:val="9"/>
    <w:semiHidden/>
    <w:unhideWhenUsed/>
    <w:qFormat/>
    <w:rsid w:val="00E17979"/>
    <w:pPr>
      <w:keepNext/>
      <w:keepLines/>
      <w:spacing w:before="200" w:after="0"/>
      <w:outlineLvl w:val="2"/>
    </w:pPr>
    <w:rPr>
      <w:rFonts w:ascii="Corbel" w:eastAsia="Times New Roman" w:hAnsi="Corbel" w:cs="Times New Roman"/>
      <w:b/>
      <w:bCs/>
      <w:color w:val="4F81BD"/>
    </w:rPr>
  </w:style>
  <w:style w:type="paragraph" w:styleId="4">
    <w:name w:val="heading 4"/>
    <w:basedOn w:val="a"/>
    <w:link w:val="40"/>
    <w:uiPriority w:val="9"/>
    <w:qFormat/>
    <w:rsid w:val="00E179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1">
    <w:name w:val="Заголовок 11"/>
    <w:basedOn w:val="a"/>
    <w:next w:val="a"/>
    <w:uiPriority w:val="9"/>
    <w:qFormat/>
    <w:rsid w:val="00E17979"/>
    <w:pPr>
      <w:keepNext/>
      <w:keepLines/>
      <w:spacing w:before="480" w:after="0"/>
      <w:outlineLvl w:val="0"/>
    </w:pPr>
    <w:rPr>
      <w:rFonts w:ascii="Corbel" w:eastAsia="Times New Roman" w:hAnsi="Corbel" w:cs="Times New Roman"/>
      <w:b/>
      <w:bCs/>
      <w:color w:val="365F91"/>
      <w:sz w:val="28"/>
      <w:szCs w:val="28"/>
    </w:rPr>
  </w:style>
  <w:style w:type="paragraph" w:customStyle="1" w:styleId="21">
    <w:name w:val="Заголовок 21"/>
    <w:basedOn w:val="a"/>
    <w:next w:val="a"/>
    <w:uiPriority w:val="9"/>
    <w:unhideWhenUsed/>
    <w:qFormat/>
    <w:rsid w:val="00E17979"/>
    <w:pPr>
      <w:keepNext/>
      <w:keepLines/>
      <w:spacing w:before="200" w:after="0"/>
      <w:outlineLvl w:val="1"/>
    </w:pPr>
    <w:rPr>
      <w:rFonts w:ascii="Corbel" w:eastAsia="Times New Roman" w:hAnsi="Corbel" w:cs="Times New Roman"/>
      <w:b/>
      <w:bCs/>
      <w:color w:val="4F81BD"/>
      <w:sz w:val="26"/>
      <w:szCs w:val="26"/>
    </w:rPr>
  </w:style>
  <w:style w:type="paragraph" w:customStyle="1" w:styleId="31">
    <w:name w:val="Заголовок 31"/>
    <w:basedOn w:val="a"/>
    <w:next w:val="a"/>
    <w:uiPriority w:val="9"/>
    <w:unhideWhenUsed/>
    <w:qFormat/>
    <w:rsid w:val="00E17979"/>
    <w:pPr>
      <w:keepNext/>
      <w:keepLines/>
      <w:spacing w:before="200" w:after="0"/>
      <w:outlineLvl w:val="2"/>
    </w:pPr>
    <w:rPr>
      <w:rFonts w:ascii="Corbel" w:eastAsia="Times New Roman" w:hAnsi="Corbel" w:cs="Times New Roman"/>
      <w:b/>
      <w:bCs/>
      <w:color w:val="4F81BD"/>
    </w:rPr>
  </w:style>
  <w:style w:type="character" w:customStyle="1" w:styleId="40">
    <w:name w:val="Заголовок 4 Знак"/>
    <w:basedOn w:val="a0"/>
    <w:link w:val="4"/>
    <w:uiPriority w:val="9"/>
    <w:rsid w:val="00E17979"/>
    <w:rPr>
      <w:rFonts w:ascii="Times New Roman" w:eastAsia="Times New Roman" w:hAnsi="Times New Roman" w:cs="Times New Roman"/>
      <w:b/>
      <w:bCs/>
      <w:sz w:val="24"/>
      <w:szCs w:val="24"/>
      <w:lang w:val="uk-UA" w:eastAsia="uk-UA"/>
    </w:rPr>
  </w:style>
  <w:style w:type="numbering" w:customStyle="1" w:styleId="12">
    <w:name w:val="Нет списка1"/>
    <w:next w:val="a2"/>
    <w:uiPriority w:val="99"/>
    <w:semiHidden/>
    <w:unhideWhenUsed/>
    <w:rsid w:val="00E17979"/>
  </w:style>
  <w:style w:type="table" w:customStyle="1" w:styleId="13">
    <w:name w:val="Сетка таблицы1"/>
    <w:basedOn w:val="a1"/>
    <w:next w:val="a4"/>
    <w:uiPriority w:val="59"/>
    <w:rsid w:val="00E1797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17979"/>
  </w:style>
  <w:style w:type="paragraph" w:styleId="HTML">
    <w:name w:val="HTML Preformatted"/>
    <w:basedOn w:val="a"/>
    <w:link w:val="HTML0"/>
    <w:uiPriority w:val="99"/>
    <w:semiHidden/>
    <w:unhideWhenUsed/>
    <w:rsid w:val="00E1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7979"/>
    <w:rPr>
      <w:rFonts w:ascii="Courier New" w:eastAsia="Times New Roman" w:hAnsi="Courier New" w:cs="Courier New"/>
      <w:sz w:val="20"/>
      <w:szCs w:val="20"/>
      <w:lang w:val="uk-UA" w:eastAsia="uk-UA"/>
    </w:rPr>
  </w:style>
  <w:style w:type="character" w:styleId="a5">
    <w:name w:val="Hyperlink"/>
    <w:basedOn w:val="a0"/>
    <w:uiPriority w:val="99"/>
    <w:semiHidden/>
    <w:unhideWhenUsed/>
    <w:rsid w:val="00E17979"/>
    <w:rPr>
      <w:color w:val="0000FF"/>
      <w:u w:val="single"/>
    </w:rPr>
  </w:style>
  <w:style w:type="paragraph" w:styleId="a6">
    <w:name w:val="List Paragraph"/>
    <w:basedOn w:val="a"/>
    <w:uiPriority w:val="34"/>
    <w:qFormat/>
    <w:rsid w:val="00E17979"/>
    <w:pPr>
      <w:ind w:left="720"/>
      <w:contextualSpacing/>
    </w:pPr>
  </w:style>
  <w:style w:type="paragraph" w:customStyle="1" w:styleId="rvps2">
    <w:name w:val="rvps2"/>
    <w:basedOn w:val="a"/>
    <w:rsid w:val="00E1797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E17979"/>
    <w:pPr>
      <w:spacing w:after="0" w:line="240" w:lineRule="auto"/>
    </w:pPr>
    <w:rPr>
      <w:rFonts w:cs="Times New Roman"/>
      <w:sz w:val="24"/>
      <w:szCs w:val="24"/>
      <w:lang w:val="en-US"/>
    </w:rPr>
  </w:style>
  <w:style w:type="character" w:customStyle="1" w:styleId="a8">
    <w:name w:val="Текст сноски Знак"/>
    <w:basedOn w:val="a0"/>
    <w:link w:val="a7"/>
    <w:uiPriority w:val="99"/>
    <w:semiHidden/>
    <w:rsid w:val="00E17979"/>
    <w:rPr>
      <w:rFonts w:ascii="Calibri" w:eastAsia="Calibri" w:hAnsi="Calibri" w:cs="Times New Roman"/>
      <w:sz w:val="24"/>
      <w:szCs w:val="24"/>
      <w:lang w:val="en-US"/>
    </w:rPr>
  </w:style>
  <w:style w:type="character" w:styleId="a9">
    <w:name w:val="footnote reference"/>
    <w:uiPriority w:val="99"/>
    <w:semiHidden/>
    <w:unhideWhenUsed/>
    <w:rsid w:val="00E17979"/>
    <w:rPr>
      <w:rFonts w:ascii="Times New Roman" w:hAnsi="Times New Roman" w:cs="Times New Roman" w:hint="default"/>
      <w:vertAlign w:val="superscript"/>
    </w:rPr>
  </w:style>
  <w:style w:type="character" w:customStyle="1" w:styleId="aa">
    <w:name w:val="Основной текст_"/>
    <w:basedOn w:val="a0"/>
    <w:link w:val="22"/>
    <w:locked/>
    <w:rsid w:val="00E17979"/>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a"/>
    <w:rsid w:val="00E17979"/>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b">
    <w:name w:val="Основной текст + Полужирный"/>
    <w:basedOn w:val="a0"/>
    <w:rsid w:val="00E17979"/>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c">
    <w:name w:val="Нормальний текст"/>
    <w:basedOn w:val="a"/>
    <w:rsid w:val="00E17979"/>
    <w:pPr>
      <w:spacing w:before="120" w:after="0" w:line="240" w:lineRule="auto"/>
      <w:ind w:firstLine="567"/>
      <w:jc w:val="both"/>
    </w:pPr>
    <w:rPr>
      <w:rFonts w:ascii="Antiqua" w:eastAsia="Times New Roman" w:hAnsi="Antiqua" w:cs="Times New Roman"/>
      <w:sz w:val="26"/>
      <w:szCs w:val="20"/>
    </w:rPr>
  </w:style>
  <w:style w:type="paragraph" w:styleId="ad">
    <w:name w:val="Normal (Web)"/>
    <w:basedOn w:val="a"/>
    <w:unhideWhenUsed/>
    <w:rsid w:val="00E17979"/>
    <w:pPr>
      <w:spacing w:before="100" w:beforeAutospacing="1" w:after="100" w:afterAutospacing="1" w:line="240" w:lineRule="auto"/>
      <w:ind w:firstLine="360"/>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17979"/>
    <w:rPr>
      <w:rFonts w:ascii="Corbel" w:eastAsia="Times New Roman" w:hAnsi="Corbel" w:cs="Times New Roman"/>
      <w:b/>
      <w:bCs/>
      <w:color w:val="4F81BD"/>
    </w:rPr>
  </w:style>
  <w:style w:type="paragraph" w:styleId="ae">
    <w:name w:val="Balloon Text"/>
    <w:basedOn w:val="a"/>
    <w:link w:val="af"/>
    <w:uiPriority w:val="99"/>
    <w:semiHidden/>
    <w:unhideWhenUsed/>
    <w:rsid w:val="00E179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7979"/>
    <w:rPr>
      <w:rFonts w:ascii="Tahoma" w:hAnsi="Tahoma" w:cs="Tahoma"/>
      <w:sz w:val="16"/>
      <w:szCs w:val="16"/>
      <w:lang w:val="uk-UA"/>
    </w:rPr>
  </w:style>
  <w:style w:type="paragraph" w:styleId="23">
    <w:name w:val="Body Text Indent 2"/>
    <w:basedOn w:val="a"/>
    <w:link w:val="24"/>
    <w:rsid w:val="00E17979"/>
    <w:pPr>
      <w:widowControl w:val="0"/>
      <w:autoSpaceDE w:val="0"/>
      <w:autoSpaceDN w:val="0"/>
      <w:adjustRightInd w:val="0"/>
      <w:spacing w:after="0" w:line="260" w:lineRule="auto"/>
      <w:ind w:firstLine="68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E17979"/>
    <w:rPr>
      <w:rFonts w:ascii="Times New Roman" w:eastAsia="Times New Roman" w:hAnsi="Times New Roman" w:cs="Times New Roman"/>
      <w:sz w:val="28"/>
      <w:szCs w:val="24"/>
      <w:lang w:val="uk-UA" w:eastAsia="ru-RU"/>
    </w:rPr>
  </w:style>
  <w:style w:type="paragraph" w:styleId="af0">
    <w:name w:val="Body Text"/>
    <w:basedOn w:val="a"/>
    <w:link w:val="af1"/>
    <w:rsid w:val="00E17979"/>
    <w:pPr>
      <w:spacing w:after="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E17979"/>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E17979"/>
    <w:rPr>
      <w:rFonts w:ascii="Corbel" w:eastAsia="Times New Roman" w:hAnsi="Corbel" w:cs="Times New Roman"/>
      <w:b/>
      <w:bCs/>
      <w:color w:val="365F91"/>
      <w:sz w:val="28"/>
      <w:szCs w:val="28"/>
    </w:rPr>
  </w:style>
  <w:style w:type="character" w:customStyle="1" w:styleId="20">
    <w:name w:val="Заголовок 2 Знак"/>
    <w:basedOn w:val="a0"/>
    <w:link w:val="2"/>
    <w:uiPriority w:val="9"/>
    <w:rsid w:val="00E17979"/>
    <w:rPr>
      <w:rFonts w:ascii="Corbel" w:eastAsia="Times New Roman" w:hAnsi="Corbel" w:cs="Times New Roman"/>
      <w:b/>
      <w:bCs/>
      <w:color w:val="4F81BD"/>
      <w:sz w:val="26"/>
      <w:szCs w:val="26"/>
    </w:rPr>
  </w:style>
  <w:style w:type="paragraph" w:styleId="af2">
    <w:name w:val="No Spacing"/>
    <w:uiPriority w:val="1"/>
    <w:qFormat/>
    <w:rsid w:val="00E17979"/>
    <w:pPr>
      <w:spacing w:after="0" w:line="240" w:lineRule="auto"/>
    </w:pPr>
  </w:style>
  <w:style w:type="table" w:styleId="a4">
    <w:name w:val="Table Grid"/>
    <w:basedOn w:val="a1"/>
    <w:uiPriority w:val="59"/>
    <w:rsid w:val="00E1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E17979"/>
    <w:rPr>
      <w:rFonts w:asciiTheme="majorHAnsi" w:eastAsiaTheme="majorEastAsia" w:hAnsiTheme="majorHAnsi" w:cstheme="majorBidi"/>
      <w:b/>
      <w:bCs/>
      <w:color w:val="4F81BD" w:themeColor="accent1"/>
    </w:rPr>
  </w:style>
  <w:style w:type="character" w:customStyle="1" w:styleId="110">
    <w:name w:val="Заголовок 1 Знак1"/>
    <w:basedOn w:val="a0"/>
    <w:uiPriority w:val="9"/>
    <w:rsid w:val="00E17979"/>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E17979"/>
    <w:rPr>
      <w:rFonts w:asciiTheme="majorHAnsi" w:eastAsiaTheme="majorEastAsia" w:hAnsiTheme="majorHAnsi" w:cstheme="majorBidi"/>
      <w:b/>
      <w:bCs/>
      <w:color w:val="4F81BD" w:themeColor="accent1"/>
      <w:sz w:val="26"/>
      <w:szCs w:val="26"/>
    </w:rPr>
  </w:style>
  <w:style w:type="character" w:customStyle="1" w:styleId="rvts44">
    <w:name w:val="rvts44"/>
    <w:basedOn w:val="a0"/>
    <w:rsid w:val="0054052A"/>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paragraph" w:styleId="af9">
    <w:name w:val="header"/>
    <w:basedOn w:val="a"/>
    <w:link w:val="afa"/>
    <w:uiPriority w:val="99"/>
    <w:unhideWhenUsed/>
    <w:rsid w:val="00181ED2"/>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181ED2"/>
  </w:style>
  <w:style w:type="paragraph" w:styleId="afb">
    <w:name w:val="footer"/>
    <w:basedOn w:val="a"/>
    <w:link w:val="afc"/>
    <w:uiPriority w:val="99"/>
    <w:unhideWhenUsed/>
    <w:rsid w:val="00181ED2"/>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181ED2"/>
  </w:style>
  <w:style w:type="character" w:styleId="afd">
    <w:name w:val="Strong"/>
    <w:basedOn w:val="a0"/>
    <w:uiPriority w:val="22"/>
    <w:qFormat/>
    <w:rsid w:val="003D4E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3B"/>
  </w:style>
  <w:style w:type="paragraph" w:styleId="1">
    <w:name w:val="heading 1"/>
    <w:basedOn w:val="a"/>
    <w:next w:val="a"/>
    <w:link w:val="10"/>
    <w:uiPriority w:val="9"/>
    <w:qFormat/>
    <w:rsid w:val="00E17979"/>
    <w:pPr>
      <w:keepNext/>
      <w:keepLines/>
      <w:spacing w:before="480" w:after="0"/>
      <w:outlineLvl w:val="0"/>
    </w:pPr>
    <w:rPr>
      <w:rFonts w:ascii="Corbel" w:eastAsia="Times New Roman" w:hAnsi="Corbel" w:cs="Times New Roman"/>
      <w:b/>
      <w:bCs/>
      <w:color w:val="365F91"/>
      <w:sz w:val="28"/>
      <w:szCs w:val="28"/>
    </w:rPr>
  </w:style>
  <w:style w:type="paragraph" w:styleId="2">
    <w:name w:val="heading 2"/>
    <w:basedOn w:val="a"/>
    <w:next w:val="a"/>
    <w:link w:val="20"/>
    <w:uiPriority w:val="9"/>
    <w:semiHidden/>
    <w:unhideWhenUsed/>
    <w:qFormat/>
    <w:rsid w:val="00E17979"/>
    <w:pPr>
      <w:keepNext/>
      <w:keepLines/>
      <w:spacing w:before="200" w:after="0"/>
      <w:outlineLvl w:val="1"/>
    </w:pPr>
    <w:rPr>
      <w:rFonts w:ascii="Corbel" w:eastAsia="Times New Roman" w:hAnsi="Corbel" w:cs="Times New Roman"/>
      <w:b/>
      <w:bCs/>
      <w:color w:val="4F81BD"/>
      <w:sz w:val="26"/>
      <w:szCs w:val="26"/>
    </w:rPr>
  </w:style>
  <w:style w:type="paragraph" w:styleId="3">
    <w:name w:val="heading 3"/>
    <w:basedOn w:val="a"/>
    <w:next w:val="a"/>
    <w:link w:val="30"/>
    <w:uiPriority w:val="9"/>
    <w:semiHidden/>
    <w:unhideWhenUsed/>
    <w:qFormat/>
    <w:rsid w:val="00E17979"/>
    <w:pPr>
      <w:keepNext/>
      <w:keepLines/>
      <w:spacing w:before="200" w:after="0"/>
      <w:outlineLvl w:val="2"/>
    </w:pPr>
    <w:rPr>
      <w:rFonts w:ascii="Corbel" w:eastAsia="Times New Roman" w:hAnsi="Corbel" w:cs="Times New Roman"/>
      <w:b/>
      <w:bCs/>
      <w:color w:val="4F81BD"/>
    </w:rPr>
  </w:style>
  <w:style w:type="paragraph" w:styleId="4">
    <w:name w:val="heading 4"/>
    <w:basedOn w:val="a"/>
    <w:link w:val="40"/>
    <w:uiPriority w:val="9"/>
    <w:qFormat/>
    <w:rsid w:val="00E179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1">
    <w:name w:val="Заголовок 11"/>
    <w:basedOn w:val="a"/>
    <w:next w:val="a"/>
    <w:uiPriority w:val="9"/>
    <w:qFormat/>
    <w:rsid w:val="00E17979"/>
    <w:pPr>
      <w:keepNext/>
      <w:keepLines/>
      <w:spacing w:before="480" w:after="0"/>
      <w:outlineLvl w:val="0"/>
    </w:pPr>
    <w:rPr>
      <w:rFonts w:ascii="Corbel" w:eastAsia="Times New Roman" w:hAnsi="Corbel" w:cs="Times New Roman"/>
      <w:b/>
      <w:bCs/>
      <w:color w:val="365F91"/>
      <w:sz w:val="28"/>
      <w:szCs w:val="28"/>
    </w:rPr>
  </w:style>
  <w:style w:type="paragraph" w:customStyle="1" w:styleId="21">
    <w:name w:val="Заголовок 21"/>
    <w:basedOn w:val="a"/>
    <w:next w:val="a"/>
    <w:uiPriority w:val="9"/>
    <w:unhideWhenUsed/>
    <w:qFormat/>
    <w:rsid w:val="00E17979"/>
    <w:pPr>
      <w:keepNext/>
      <w:keepLines/>
      <w:spacing w:before="200" w:after="0"/>
      <w:outlineLvl w:val="1"/>
    </w:pPr>
    <w:rPr>
      <w:rFonts w:ascii="Corbel" w:eastAsia="Times New Roman" w:hAnsi="Corbel" w:cs="Times New Roman"/>
      <w:b/>
      <w:bCs/>
      <w:color w:val="4F81BD"/>
      <w:sz w:val="26"/>
      <w:szCs w:val="26"/>
    </w:rPr>
  </w:style>
  <w:style w:type="paragraph" w:customStyle="1" w:styleId="31">
    <w:name w:val="Заголовок 31"/>
    <w:basedOn w:val="a"/>
    <w:next w:val="a"/>
    <w:uiPriority w:val="9"/>
    <w:unhideWhenUsed/>
    <w:qFormat/>
    <w:rsid w:val="00E17979"/>
    <w:pPr>
      <w:keepNext/>
      <w:keepLines/>
      <w:spacing w:before="200" w:after="0"/>
      <w:outlineLvl w:val="2"/>
    </w:pPr>
    <w:rPr>
      <w:rFonts w:ascii="Corbel" w:eastAsia="Times New Roman" w:hAnsi="Corbel" w:cs="Times New Roman"/>
      <w:b/>
      <w:bCs/>
      <w:color w:val="4F81BD"/>
    </w:rPr>
  </w:style>
  <w:style w:type="character" w:customStyle="1" w:styleId="40">
    <w:name w:val="Заголовок 4 Знак"/>
    <w:basedOn w:val="a0"/>
    <w:link w:val="4"/>
    <w:uiPriority w:val="9"/>
    <w:rsid w:val="00E17979"/>
    <w:rPr>
      <w:rFonts w:ascii="Times New Roman" w:eastAsia="Times New Roman" w:hAnsi="Times New Roman" w:cs="Times New Roman"/>
      <w:b/>
      <w:bCs/>
      <w:sz w:val="24"/>
      <w:szCs w:val="24"/>
      <w:lang w:val="uk-UA" w:eastAsia="uk-UA"/>
    </w:rPr>
  </w:style>
  <w:style w:type="numbering" w:customStyle="1" w:styleId="12">
    <w:name w:val="Нет списка1"/>
    <w:next w:val="a2"/>
    <w:uiPriority w:val="99"/>
    <w:semiHidden/>
    <w:unhideWhenUsed/>
    <w:rsid w:val="00E17979"/>
  </w:style>
  <w:style w:type="table" w:customStyle="1" w:styleId="13">
    <w:name w:val="Сетка таблицы1"/>
    <w:basedOn w:val="a1"/>
    <w:next w:val="a4"/>
    <w:uiPriority w:val="59"/>
    <w:rsid w:val="00E1797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17979"/>
  </w:style>
  <w:style w:type="paragraph" w:styleId="HTML">
    <w:name w:val="HTML Preformatted"/>
    <w:basedOn w:val="a"/>
    <w:link w:val="HTML0"/>
    <w:uiPriority w:val="99"/>
    <w:semiHidden/>
    <w:unhideWhenUsed/>
    <w:rsid w:val="00E1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7979"/>
    <w:rPr>
      <w:rFonts w:ascii="Courier New" w:eastAsia="Times New Roman" w:hAnsi="Courier New" w:cs="Courier New"/>
      <w:sz w:val="20"/>
      <w:szCs w:val="20"/>
      <w:lang w:val="uk-UA" w:eastAsia="uk-UA"/>
    </w:rPr>
  </w:style>
  <w:style w:type="character" w:styleId="a5">
    <w:name w:val="Hyperlink"/>
    <w:basedOn w:val="a0"/>
    <w:uiPriority w:val="99"/>
    <w:semiHidden/>
    <w:unhideWhenUsed/>
    <w:rsid w:val="00E17979"/>
    <w:rPr>
      <w:color w:val="0000FF"/>
      <w:u w:val="single"/>
    </w:rPr>
  </w:style>
  <w:style w:type="paragraph" w:styleId="a6">
    <w:name w:val="List Paragraph"/>
    <w:basedOn w:val="a"/>
    <w:uiPriority w:val="34"/>
    <w:qFormat/>
    <w:rsid w:val="00E17979"/>
    <w:pPr>
      <w:ind w:left="720"/>
      <w:contextualSpacing/>
    </w:pPr>
  </w:style>
  <w:style w:type="paragraph" w:customStyle="1" w:styleId="rvps2">
    <w:name w:val="rvps2"/>
    <w:basedOn w:val="a"/>
    <w:rsid w:val="00E1797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E17979"/>
    <w:pPr>
      <w:spacing w:after="0" w:line="240" w:lineRule="auto"/>
    </w:pPr>
    <w:rPr>
      <w:rFonts w:cs="Times New Roman"/>
      <w:sz w:val="24"/>
      <w:szCs w:val="24"/>
      <w:lang w:val="en-US"/>
    </w:rPr>
  </w:style>
  <w:style w:type="character" w:customStyle="1" w:styleId="a8">
    <w:name w:val="Текст сноски Знак"/>
    <w:basedOn w:val="a0"/>
    <w:link w:val="a7"/>
    <w:uiPriority w:val="99"/>
    <w:semiHidden/>
    <w:rsid w:val="00E17979"/>
    <w:rPr>
      <w:rFonts w:ascii="Calibri" w:eastAsia="Calibri" w:hAnsi="Calibri" w:cs="Times New Roman"/>
      <w:sz w:val="24"/>
      <w:szCs w:val="24"/>
      <w:lang w:val="en-US"/>
    </w:rPr>
  </w:style>
  <w:style w:type="character" w:styleId="a9">
    <w:name w:val="footnote reference"/>
    <w:uiPriority w:val="99"/>
    <w:semiHidden/>
    <w:unhideWhenUsed/>
    <w:rsid w:val="00E17979"/>
    <w:rPr>
      <w:rFonts w:ascii="Times New Roman" w:hAnsi="Times New Roman" w:cs="Times New Roman" w:hint="default"/>
      <w:vertAlign w:val="superscript"/>
    </w:rPr>
  </w:style>
  <w:style w:type="character" w:customStyle="1" w:styleId="aa">
    <w:name w:val="Основной текст_"/>
    <w:basedOn w:val="a0"/>
    <w:link w:val="22"/>
    <w:locked/>
    <w:rsid w:val="00E17979"/>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a"/>
    <w:rsid w:val="00E17979"/>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b">
    <w:name w:val="Основной текст + Полужирный"/>
    <w:basedOn w:val="a0"/>
    <w:rsid w:val="00E17979"/>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c">
    <w:name w:val="Нормальний текст"/>
    <w:basedOn w:val="a"/>
    <w:rsid w:val="00E17979"/>
    <w:pPr>
      <w:spacing w:before="120" w:after="0" w:line="240" w:lineRule="auto"/>
      <w:ind w:firstLine="567"/>
      <w:jc w:val="both"/>
    </w:pPr>
    <w:rPr>
      <w:rFonts w:ascii="Antiqua" w:eastAsia="Times New Roman" w:hAnsi="Antiqua" w:cs="Times New Roman"/>
      <w:sz w:val="26"/>
      <w:szCs w:val="20"/>
    </w:rPr>
  </w:style>
  <w:style w:type="paragraph" w:styleId="ad">
    <w:name w:val="Normal (Web)"/>
    <w:basedOn w:val="a"/>
    <w:unhideWhenUsed/>
    <w:rsid w:val="00E17979"/>
    <w:pPr>
      <w:spacing w:before="100" w:beforeAutospacing="1" w:after="100" w:afterAutospacing="1" w:line="240" w:lineRule="auto"/>
      <w:ind w:firstLine="360"/>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17979"/>
    <w:rPr>
      <w:rFonts w:ascii="Corbel" w:eastAsia="Times New Roman" w:hAnsi="Corbel" w:cs="Times New Roman"/>
      <w:b/>
      <w:bCs/>
      <w:color w:val="4F81BD"/>
    </w:rPr>
  </w:style>
  <w:style w:type="paragraph" w:styleId="ae">
    <w:name w:val="Balloon Text"/>
    <w:basedOn w:val="a"/>
    <w:link w:val="af"/>
    <w:uiPriority w:val="99"/>
    <w:semiHidden/>
    <w:unhideWhenUsed/>
    <w:rsid w:val="00E179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7979"/>
    <w:rPr>
      <w:rFonts w:ascii="Tahoma" w:hAnsi="Tahoma" w:cs="Tahoma"/>
      <w:sz w:val="16"/>
      <w:szCs w:val="16"/>
      <w:lang w:val="uk-UA"/>
    </w:rPr>
  </w:style>
  <w:style w:type="paragraph" w:styleId="23">
    <w:name w:val="Body Text Indent 2"/>
    <w:basedOn w:val="a"/>
    <w:link w:val="24"/>
    <w:rsid w:val="00E17979"/>
    <w:pPr>
      <w:widowControl w:val="0"/>
      <w:autoSpaceDE w:val="0"/>
      <w:autoSpaceDN w:val="0"/>
      <w:adjustRightInd w:val="0"/>
      <w:spacing w:after="0" w:line="260" w:lineRule="auto"/>
      <w:ind w:firstLine="68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E17979"/>
    <w:rPr>
      <w:rFonts w:ascii="Times New Roman" w:eastAsia="Times New Roman" w:hAnsi="Times New Roman" w:cs="Times New Roman"/>
      <w:sz w:val="28"/>
      <w:szCs w:val="24"/>
      <w:lang w:val="uk-UA" w:eastAsia="ru-RU"/>
    </w:rPr>
  </w:style>
  <w:style w:type="paragraph" w:styleId="af0">
    <w:name w:val="Body Text"/>
    <w:basedOn w:val="a"/>
    <w:link w:val="af1"/>
    <w:rsid w:val="00E17979"/>
    <w:pPr>
      <w:spacing w:after="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rsid w:val="00E17979"/>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E17979"/>
    <w:rPr>
      <w:rFonts w:ascii="Corbel" w:eastAsia="Times New Roman" w:hAnsi="Corbel" w:cs="Times New Roman"/>
      <w:b/>
      <w:bCs/>
      <w:color w:val="365F91"/>
      <w:sz w:val="28"/>
      <w:szCs w:val="28"/>
    </w:rPr>
  </w:style>
  <w:style w:type="character" w:customStyle="1" w:styleId="20">
    <w:name w:val="Заголовок 2 Знак"/>
    <w:basedOn w:val="a0"/>
    <w:link w:val="2"/>
    <w:uiPriority w:val="9"/>
    <w:rsid w:val="00E17979"/>
    <w:rPr>
      <w:rFonts w:ascii="Corbel" w:eastAsia="Times New Roman" w:hAnsi="Corbel" w:cs="Times New Roman"/>
      <w:b/>
      <w:bCs/>
      <w:color w:val="4F81BD"/>
      <w:sz w:val="26"/>
      <w:szCs w:val="26"/>
    </w:rPr>
  </w:style>
  <w:style w:type="paragraph" w:styleId="af2">
    <w:name w:val="No Spacing"/>
    <w:uiPriority w:val="1"/>
    <w:qFormat/>
    <w:rsid w:val="00E17979"/>
    <w:pPr>
      <w:spacing w:after="0" w:line="240" w:lineRule="auto"/>
    </w:pPr>
  </w:style>
  <w:style w:type="table" w:styleId="a4">
    <w:name w:val="Table Grid"/>
    <w:basedOn w:val="a1"/>
    <w:uiPriority w:val="59"/>
    <w:rsid w:val="00E17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E17979"/>
    <w:rPr>
      <w:rFonts w:asciiTheme="majorHAnsi" w:eastAsiaTheme="majorEastAsia" w:hAnsiTheme="majorHAnsi" w:cstheme="majorBidi"/>
      <w:b/>
      <w:bCs/>
      <w:color w:val="4F81BD" w:themeColor="accent1"/>
    </w:rPr>
  </w:style>
  <w:style w:type="character" w:customStyle="1" w:styleId="110">
    <w:name w:val="Заголовок 1 Знак1"/>
    <w:basedOn w:val="a0"/>
    <w:uiPriority w:val="9"/>
    <w:rsid w:val="00E17979"/>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E17979"/>
    <w:rPr>
      <w:rFonts w:asciiTheme="majorHAnsi" w:eastAsiaTheme="majorEastAsia" w:hAnsiTheme="majorHAnsi" w:cstheme="majorBidi"/>
      <w:b/>
      <w:bCs/>
      <w:color w:val="4F81BD" w:themeColor="accent1"/>
      <w:sz w:val="26"/>
      <w:szCs w:val="26"/>
    </w:rPr>
  </w:style>
  <w:style w:type="character" w:customStyle="1" w:styleId="rvts44">
    <w:name w:val="rvts44"/>
    <w:basedOn w:val="a0"/>
    <w:rsid w:val="0054052A"/>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paragraph" w:styleId="af9">
    <w:name w:val="header"/>
    <w:basedOn w:val="a"/>
    <w:link w:val="afa"/>
    <w:uiPriority w:val="99"/>
    <w:unhideWhenUsed/>
    <w:rsid w:val="00181ED2"/>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181ED2"/>
  </w:style>
  <w:style w:type="paragraph" w:styleId="afb">
    <w:name w:val="footer"/>
    <w:basedOn w:val="a"/>
    <w:link w:val="afc"/>
    <w:uiPriority w:val="99"/>
    <w:unhideWhenUsed/>
    <w:rsid w:val="00181ED2"/>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181ED2"/>
  </w:style>
  <w:style w:type="character" w:styleId="afd">
    <w:name w:val="Strong"/>
    <w:basedOn w:val="a0"/>
    <w:uiPriority w:val="22"/>
    <w:qFormat/>
    <w:rsid w:val="003D4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93261">
      <w:bodyDiv w:val="1"/>
      <w:marLeft w:val="0"/>
      <w:marRight w:val="0"/>
      <w:marTop w:val="0"/>
      <w:marBottom w:val="0"/>
      <w:divBdr>
        <w:top w:val="none" w:sz="0" w:space="0" w:color="auto"/>
        <w:left w:val="none" w:sz="0" w:space="0" w:color="auto"/>
        <w:bottom w:val="none" w:sz="0" w:space="0" w:color="auto"/>
        <w:right w:val="none" w:sz="0" w:space="0" w:color="auto"/>
      </w:divBdr>
      <w:divsChild>
        <w:div w:id="41485322">
          <w:marLeft w:val="0"/>
          <w:marRight w:val="0"/>
          <w:marTop w:val="0"/>
          <w:marBottom w:val="0"/>
          <w:divBdr>
            <w:top w:val="none" w:sz="0" w:space="0" w:color="auto"/>
            <w:left w:val="none" w:sz="0" w:space="0" w:color="auto"/>
            <w:bottom w:val="none" w:sz="0" w:space="0" w:color="auto"/>
            <w:right w:val="none" w:sz="0" w:space="0" w:color="auto"/>
          </w:divBdr>
        </w:div>
        <w:div w:id="48918163">
          <w:marLeft w:val="0"/>
          <w:marRight w:val="0"/>
          <w:marTop w:val="300"/>
          <w:marBottom w:val="6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257-20" TargetMode="External"/><Relationship Id="rId5" Type="http://schemas.openxmlformats.org/officeDocument/2006/relationships/settings" Target="settings.xml"/><Relationship Id="rId10" Type="http://schemas.openxmlformats.org/officeDocument/2006/relationships/hyperlink" Target="https://zakon.rada.gov.ua/laws/show/z0244-19" TargetMode="External"/><Relationship Id="rId4" Type="http://schemas.microsoft.com/office/2007/relationships/stylesWithEffects" Target="stylesWithEffects.xml"/><Relationship Id="rId9" Type="http://schemas.openxmlformats.org/officeDocument/2006/relationships/hyperlink" Target="https://zakon.rada.gov.ua/laws/show/76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sCh1sGTYJG5AfdtbCX5xBRwng==">AMUW2mXTSAB6coTeNsPq0bADx+kgjjo3/j5w5HmJoPKffd/xNeQbNpHWyDHxh3t36DbcpRLfwvM+bTU8Dzx5lTbMQKXgqKFPfyUKC71cvHz9PwA1t2WtLlL0BU7Pc6mvXFz+I/3HQJxWAJGvkhc+tBzK3sSQqVEhTc0aCYW/JoH0R9l75C8kMjXFCeLn9Ejc4KPHu9eZJdXa6A5ELgBm78KJ37QH6K044RjOaIxlXRBWp3FQ4GffF9JvCegMpQIPVBZUJWPYdRyyEtYZM+vNMHNweRPSxiR2W0omVvkHP8RimFnPnr6uPIX0duxVaCzeGk/u7R5Htk3YP1IuoVOi6ZfhhVG0wkw6r8Kqc6rqtVp9OOBsbQPrZ+KV9BxgSEI8lHXmCdqD3zJKB8jsZ0KIybYiFnVEqt1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28573</Words>
  <Characters>16288</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Школа</cp:lastModifiedBy>
  <cp:revision>6</cp:revision>
  <cp:lastPrinted>2021-08-15T20:17:00Z</cp:lastPrinted>
  <dcterms:created xsi:type="dcterms:W3CDTF">2021-03-27T13:02:00Z</dcterms:created>
  <dcterms:modified xsi:type="dcterms:W3CDTF">2021-08-15T20:26:00Z</dcterms:modified>
</cp:coreProperties>
</file>