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EE" w:rsidRPr="00E526E9" w:rsidRDefault="00E526E9" w:rsidP="00E526E9">
      <w:pPr>
        <w:rPr>
          <w:rFonts w:ascii="Times New Roman" w:hAnsi="Times New Roman" w:cs="Times New Roman"/>
          <w:sz w:val="24"/>
          <w:szCs w:val="24"/>
        </w:rPr>
      </w:pPr>
      <w:r w:rsidRPr="00E526E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Start w:id="0" w:name="_GoBack"/>
      <w:bookmarkEnd w:id="0"/>
    </w:p>
    <w:p w:rsidR="0032627D" w:rsidRPr="00E526E9" w:rsidRDefault="0032627D" w:rsidP="0032627D">
      <w:pPr>
        <w:rPr>
          <w:rFonts w:ascii="Times New Roman" w:hAnsi="Times New Roman" w:cs="Times New Roman"/>
          <w:sz w:val="24"/>
          <w:szCs w:val="24"/>
        </w:rPr>
      </w:pPr>
      <w:r w:rsidRPr="00E526E9">
        <w:rPr>
          <w:rFonts w:ascii="Times New Roman" w:hAnsi="Times New Roman" w:cs="Times New Roman"/>
          <w:sz w:val="24"/>
          <w:szCs w:val="24"/>
        </w:rPr>
        <w:t>ПОГОДЖЕНО                                                                                                 ЗАТВЕРДЖЕНО</w:t>
      </w:r>
    </w:p>
    <w:p w:rsidR="0032627D" w:rsidRDefault="0032627D" w:rsidP="0032627D">
      <w:pPr>
        <w:rPr>
          <w:rFonts w:ascii="Times New Roman" w:hAnsi="Times New Roman" w:cs="Times New Roman"/>
          <w:sz w:val="24"/>
          <w:szCs w:val="24"/>
        </w:rPr>
      </w:pPr>
      <w:r w:rsidRPr="00E526E9">
        <w:rPr>
          <w:rFonts w:ascii="Times New Roman" w:hAnsi="Times New Roman" w:cs="Times New Roman"/>
          <w:sz w:val="24"/>
          <w:szCs w:val="24"/>
        </w:rPr>
        <w:t xml:space="preserve"> Протокол </w:t>
      </w: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E526E9">
        <w:rPr>
          <w:rFonts w:ascii="Times New Roman" w:hAnsi="Times New Roman" w:cs="Times New Roman"/>
          <w:sz w:val="24"/>
          <w:szCs w:val="24"/>
        </w:rPr>
        <w:t xml:space="preserve">педагогічної ради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школи</w:t>
      </w:r>
      <w:r w:rsidRPr="00E52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E526E9" w:rsidRDefault="00326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29.08.2025р                                                                           Антін МАКСИМІВ</w:t>
      </w:r>
    </w:p>
    <w:p w:rsidR="0032627D" w:rsidRPr="00842BC3" w:rsidRDefault="0032627D">
      <w:pPr>
        <w:rPr>
          <w:rFonts w:ascii="Times New Roman" w:hAnsi="Times New Roman" w:cs="Times New Roman"/>
          <w:b/>
          <w:sz w:val="28"/>
          <w:szCs w:val="28"/>
        </w:rPr>
      </w:pPr>
    </w:p>
    <w:p w:rsidR="0032627D" w:rsidRPr="00842BC3" w:rsidRDefault="0032627D" w:rsidP="00326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C3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32627D" w:rsidRPr="00842BC3" w:rsidRDefault="0032627D" w:rsidP="00326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C3">
        <w:rPr>
          <w:rFonts w:ascii="Times New Roman" w:hAnsi="Times New Roman" w:cs="Times New Roman"/>
          <w:b/>
          <w:sz w:val="28"/>
          <w:szCs w:val="28"/>
        </w:rPr>
        <w:t>2025/2026 навчального року</w:t>
      </w:r>
    </w:p>
    <w:p w:rsidR="0032627D" w:rsidRPr="00842BC3" w:rsidRDefault="0032627D" w:rsidP="00326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2BC3">
        <w:rPr>
          <w:rFonts w:ascii="Times New Roman" w:hAnsi="Times New Roman" w:cs="Times New Roman"/>
          <w:b/>
          <w:sz w:val="28"/>
          <w:szCs w:val="28"/>
        </w:rPr>
        <w:t>Задвір’янського</w:t>
      </w:r>
      <w:proofErr w:type="spellEnd"/>
      <w:r w:rsidRPr="00842BC3">
        <w:rPr>
          <w:rFonts w:ascii="Times New Roman" w:hAnsi="Times New Roman" w:cs="Times New Roman"/>
          <w:b/>
          <w:sz w:val="28"/>
          <w:szCs w:val="28"/>
        </w:rPr>
        <w:t xml:space="preserve"> ОЗЗСО І-ІІІ ст.</w:t>
      </w:r>
    </w:p>
    <w:p w:rsidR="0032627D" w:rsidRPr="00842BC3" w:rsidRDefault="0032627D" w:rsidP="00326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C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42BC3">
        <w:rPr>
          <w:rFonts w:ascii="Times New Roman" w:hAnsi="Times New Roman" w:cs="Times New Roman"/>
          <w:b/>
          <w:sz w:val="28"/>
          <w:szCs w:val="28"/>
        </w:rPr>
        <w:t>Полоницької</w:t>
      </w:r>
      <w:proofErr w:type="spellEnd"/>
      <w:r w:rsidRPr="00842BC3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842BC3">
        <w:rPr>
          <w:rFonts w:ascii="Times New Roman" w:hAnsi="Times New Roman" w:cs="Times New Roman"/>
          <w:b/>
          <w:sz w:val="28"/>
          <w:szCs w:val="28"/>
        </w:rPr>
        <w:t>Полтвівської</w:t>
      </w:r>
      <w:proofErr w:type="spellEnd"/>
      <w:r w:rsidRPr="00842BC3">
        <w:rPr>
          <w:rFonts w:ascii="Times New Roman" w:hAnsi="Times New Roman" w:cs="Times New Roman"/>
          <w:b/>
          <w:sz w:val="28"/>
          <w:szCs w:val="28"/>
        </w:rPr>
        <w:t xml:space="preserve"> філій)</w:t>
      </w:r>
    </w:p>
    <w:p w:rsidR="00A0283A" w:rsidRDefault="00A0283A" w:rsidP="003262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27D" w:rsidRDefault="00A0283A" w:rsidP="0032627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2627D">
        <w:rPr>
          <w:rFonts w:ascii="Times New Roman" w:hAnsi="Times New Roman" w:cs="Times New Roman"/>
          <w:i/>
          <w:sz w:val="28"/>
          <w:szCs w:val="28"/>
        </w:rPr>
        <w:t>Відповідно до ст.16 Закону України «Про повну загальну середню освіту», Постанови КМУ</w:t>
      </w:r>
      <w:r w:rsidR="008C6185">
        <w:rPr>
          <w:rFonts w:ascii="Times New Roman" w:hAnsi="Times New Roman" w:cs="Times New Roman"/>
          <w:i/>
          <w:sz w:val="28"/>
          <w:szCs w:val="28"/>
        </w:rPr>
        <w:t xml:space="preserve"> від 20 серпня 2025 року № 1003 «Про початок навчального року під час воєнного стану в Україні» 2025/2026 </w:t>
      </w:r>
      <w:proofErr w:type="spellStart"/>
      <w:r w:rsidR="008C6185">
        <w:rPr>
          <w:rFonts w:ascii="Times New Roman" w:hAnsi="Times New Roman" w:cs="Times New Roman"/>
          <w:i/>
          <w:sz w:val="28"/>
          <w:szCs w:val="28"/>
        </w:rPr>
        <w:t>н.р</w:t>
      </w:r>
      <w:proofErr w:type="spellEnd"/>
      <w:r w:rsidR="008C6185">
        <w:rPr>
          <w:rFonts w:ascii="Times New Roman" w:hAnsi="Times New Roman" w:cs="Times New Roman"/>
          <w:i/>
          <w:sz w:val="28"/>
          <w:szCs w:val="28"/>
        </w:rPr>
        <w:t>. триватиме з 01вересня 2025 року по 30 червня 2026 року.</w:t>
      </w:r>
    </w:p>
    <w:p w:rsidR="008C6185" w:rsidRDefault="008C6185" w:rsidP="0032627D">
      <w:pPr>
        <w:rPr>
          <w:rFonts w:ascii="Times New Roman" w:hAnsi="Times New Roman" w:cs="Times New Roman"/>
          <w:i/>
          <w:sz w:val="28"/>
          <w:szCs w:val="28"/>
        </w:rPr>
      </w:pPr>
    </w:p>
    <w:p w:rsidR="008C6185" w:rsidRDefault="008C6185" w:rsidP="00326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Навчання організовуються за триместровою системою:</w:t>
      </w:r>
    </w:p>
    <w:p w:rsidR="008C6185" w:rsidRPr="00A0283A" w:rsidRDefault="008C6185" w:rsidP="0032627D">
      <w:pPr>
        <w:rPr>
          <w:rFonts w:ascii="Times New Roman" w:hAnsi="Times New Roman" w:cs="Times New Roman"/>
          <w:b/>
          <w:sz w:val="28"/>
          <w:szCs w:val="28"/>
        </w:rPr>
      </w:pPr>
      <w:r w:rsidRPr="00A0283A">
        <w:rPr>
          <w:rFonts w:ascii="Times New Roman" w:hAnsi="Times New Roman" w:cs="Times New Roman"/>
          <w:b/>
          <w:sz w:val="28"/>
          <w:szCs w:val="28"/>
        </w:rPr>
        <w:t>І триместр –  з 01 вересня по 19 грудня 2025 року</w:t>
      </w:r>
    </w:p>
    <w:p w:rsidR="008C6185" w:rsidRPr="00A0283A" w:rsidRDefault="008C6185" w:rsidP="0032627D">
      <w:pPr>
        <w:rPr>
          <w:rFonts w:ascii="Times New Roman" w:hAnsi="Times New Roman" w:cs="Times New Roman"/>
          <w:b/>
          <w:sz w:val="28"/>
          <w:szCs w:val="28"/>
        </w:rPr>
      </w:pPr>
      <w:r w:rsidRPr="00A0283A">
        <w:rPr>
          <w:rFonts w:ascii="Times New Roman" w:hAnsi="Times New Roman" w:cs="Times New Roman"/>
          <w:b/>
          <w:sz w:val="28"/>
          <w:szCs w:val="28"/>
        </w:rPr>
        <w:t>ІІ триместр – з 12 січня по 29 травня 2026 року</w:t>
      </w:r>
    </w:p>
    <w:p w:rsidR="00A0283A" w:rsidRDefault="00A0283A" w:rsidP="0032627D">
      <w:pPr>
        <w:rPr>
          <w:rFonts w:ascii="Times New Roman" w:hAnsi="Times New Roman" w:cs="Times New Roman"/>
          <w:sz w:val="28"/>
          <w:szCs w:val="28"/>
        </w:rPr>
      </w:pPr>
    </w:p>
    <w:p w:rsidR="00A0283A" w:rsidRDefault="008C6185" w:rsidP="00326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Упродовж навчального року для учнів проводяться канікули</w:t>
      </w:r>
      <w:r w:rsidR="00A0283A">
        <w:rPr>
          <w:rFonts w:ascii="Times New Roman" w:hAnsi="Times New Roman" w:cs="Times New Roman"/>
          <w:sz w:val="28"/>
          <w:szCs w:val="28"/>
        </w:rPr>
        <w:t>:</w:t>
      </w:r>
    </w:p>
    <w:p w:rsidR="00A0283A" w:rsidRPr="00A0283A" w:rsidRDefault="00A0283A" w:rsidP="0032627D">
      <w:pPr>
        <w:rPr>
          <w:rFonts w:ascii="Times New Roman" w:hAnsi="Times New Roman" w:cs="Times New Roman"/>
          <w:b/>
          <w:sz w:val="28"/>
          <w:szCs w:val="28"/>
        </w:rPr>
      </w:pPr>
      <w:r w:rsidRPr="00A0283A">
        <w:rPr>
          <w:rFonts w:ascii="Times New Roman" w:hAnsi="Times New Roman" w:cs="Times New Roman"/>
          <w:b/>
          <w:sz w:val="28"/>
          <w:szCs w:val="28"/>
        </w:rPr>
        <w:t>осінні – з 06 жовтня по 10.жовтня 2025 року</w:t>
      </w:r>
    </w:p>
    <w:p w:rsidR="00A0283A" w:rsidRPr="00A0283A" w:rsidRDefault="00A0283A" w:rsidP="0032627D">
      <w:pPr>
        <w:rPr>
          <w:rFonts w:ascii="Times New Roman" w:hAnsi="Times New Roman" w:cs="Times New Roman"/>
          <w:b/>
          <w:sz w:val="28"/>
          <w:szCs w:val="28"/>
        </w:rPr>
      </w:pPr>
      <w:r w:rsidRPr="00A0283A">
        <w:rPr>
          <w:rFonts w:ascii="Times New Roman" w:hAnsi="Times New Roman" w:cs="Times New Roman"/>
          <w:b/>
          <w:sz w:val="28"/>
          <w:szCs w:val="28"/>
        </w:rPr>
        <w:t xml:space="preserve">              з 17 листопада по 21 листопада 2025 року</w:t>
      </w:r>
    </w:p>
    <w:p w:rsidR="00A0283A" w:rsidRPr="00A0283A" w:rsidRDefault="00A0283A" w:rsidP="0032627D">
      <w:pPr>
        <w:rPr>
          <w:rFonts w:ascii="Times New Roman" w:hAnsi="Times New Roman" w:cs="Times New Roman"/>
          <w:b/>
          <w:sz w:val="28"/>
          <w:szCs w:val="28"/>
        </w:rPr>
      </w:pPr>
      <w:r w:rsidRPr="00A0283A">
        <w:rPr>
          <w:rFonts w:ascii="Times New Roman" w:hAnsi="Times New Roman" w:cs="Times New Roman"/>
          <w:b/>
          <w:sz w:val="28"/>
          <w:szCs w:val="28"/>
        </w:rPr>
        <w:t>зимові – з 22 грудня 2025 року по 09 січня 2026 року</w:t>
      </w:r>
    </w:p>
    <w:p w:rsidR="00A0283A" w:rsidRPr="00A0283A" w:rsidRDefault="00A0283A" w:rsidP="0032627D">
      <w:pPr>
        <w:rPr>
          <w:rFonts w:ascii="Times New Roman" w:hAnsi="Times New Roman" w:cs="Times New Roman"/>
          <w:b/>
          <w:sz w:val="28"/>
          <w:szCs w:val="28"/>
        </w:rPr>
      </w:pPr>
      <w:r w:rsidRPr="00A0283A">
        <w:rPr>
          <w:rFonts w:ascii="Times New Roman" w:hAnsi="Times New Roman" w:cs="Times New Roman"/>
          <w:b/>
          <w:sz w:val="28"/>
          <w:szCs w:val="28"/>
        </w:rPr>
        <w:t xml:space="preserve">               з 23 лютого по 27 лютого 2026 року</w:t>
      </w:r>
    </w:p>
    <w:p w:rsidR="00A0283A" w:rsidRPr="00A0283A" w:rsidRDefault="00A0283A" w:rsidP="0032627D">
      <w:pPr>
        <w:rPr>
          <w:rFonts w:ascii="Times New Roman" w:hAnsi="Times New Roman" w:cs="Times New Roman"/>
          <w:b/>
          <w:sz w:val="28"/>
          <w:szCs w:val="28"/>
        </w:rPr>
      </w:pPr>
      <w:r w:rsidRPr="00A0283A">
        <w:rPr>
          <w:rFonts w:ascii="Times New Roman" w:hAnsi="Times New Roman" w:cs="Times New Roman"/>
          <w:b/>
          <w:sz w:val="28"/>
          <w:szCs w:val="28"/>
        </w:rPr>
        <w:t>весняні – з 13 квітня по 17 квітня 2026 року</w:t>
      </w:r>
    </w:p>
    <w:p w:rsidR="00A0283A" w:rsidRDefault="00A0283A" w:rsidP="0032627D">
      <w:pPr>
        <w:rPr>
          <w:rFonts w:ascii="Times New Roman" w:hAnsi="Times New Roman" w:cs="Times New Roman"/>
          <w:sz w:val="28"/>
          <w:szCs w:val="28"/>
        </w:rPr>
      </w:pPr>
    </w:p>
    <w:p w:rsidR="008C6185" w:rsidRPr="008C6185" w:rsidRDefault="00A0283A" w:rsidP="00326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З урахуванням місцевих особливостей та кліматичних умов за погодження з місцевими органами управління освітою можуть змінюватись структура навчального року та графік учнівських канікул.</w:t>
      </w:r>
      <w:r w:rsidR="008C61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6185" w:rsidRPr="008C6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E9"/>
    <w:rsid w:val="0032627D"/>
    <w:rsid w:val="005A19EE"/>
    <w:rsid w:val="007D4FC2"/>
    <w:rsid w:val="00842BC3"/>
    <w:rsid w:val="008C6185"/>
    <w:rsid w:val="00A0283A"/>
    <w:rsid w:val="00D356F3"/>
    <w:rsid w:val="00E526E9"/>
    <w:rsid w:val="00E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DA7C"/>
  <w15:chartTrackingRefBased/>
  <w15:docId w15:val="{5AE24E81-FA71-4692-A55E-7E75CC9A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2025-10-05T15:28:00Z</cp:lastPrinted>
  <dcterms:created xsi:type="dcterms:W3CDTF">2025-10-04T17:36:00Z</dcterms:created>
  <dcterms:modified xsi:type="dcterms:W3CDTF">2025-10-05T15:28:00Z</dcterms:modified>
</cp:coreProperties>
</file>