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F05" w:rsidRPr="002F6F05" w:rsidRDefault="002F6F05" w:rsidP="002F6F05">
      <w:pPr>
        <w:shd w:val="clear" w:color="auto" w:fill="FFFFFF"/>
        <w:spacing w:before="225" w:after="225" w:line="240" w:lineRule="auto"/>
        <w:rPr>
          <w:rFonts w:ascii="Arial" w:eastAsia="Times New Roman" w:hAnsi="Arial" w:cs="Times New Roman"/>
          <w:color w:val="333333"/>
          <w:sz w:val="21"/>
          <w:szCs w:val="21"/>
          <w:lang w:eastAsia="uk-UA"/>
        </w:rPr>
      </w:pPr>
      <w:r w:rsidRPr="002F6F05">
        <w:rPr>
          <w:rFonts w:ascii="Arial" w:eastAsia="Times New Roman" w:hAnsi="Arial" w:cs="Times New Roman"/>
          <w:color w:val="333333"/>
          <w:sz w:val="21"/>
          <w:szCs w:val="21"/>
          <w:lang w:eastAsia="uk-UA"/>
        </w:rPr>
        <w:br/>
        <w:t> </w:t>
      </w:r>
    </w:p>
    <w:p w:rsidR="002F6F05" w:rsidRPr="002F6F05" w:rsidRDefault="002F6F05" w:rsidP="002F6F05">
      <w:pPr>
        <w:shd w:val="clear" w:color="auto" w:fill="FFFFFF"/>
        <w:spacing w:after="0" w:line="240" w:lineRule="auto"/>
        <w:jc w:val="center"/>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                                                                                                Затверджено               </w:t>
      </w:r>
    </w:p>
    <w:p w:rsidR="002F6F05" w:rsidRPr="002F6F05" w:rsidRDefault="000775A0" w:rsidP="002F6F05">
      <w:pPr>
        <w:shd w:val="clear" w:color="auto" w:fill="FFFFFF"/>
        <w:spacing w:after="0" w:line="240" w:lineRule="auto"/>
        <w:jc w:val="center"/>
        <w:rPr>
          <w:rFonts w:ascii="Arial" w:eastAsia="Times New Roman" w:hAnsi="Arial" w:cs="Times New Roman"/>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 xml:space="preserve">                                                                                                                                            </w:t>
      </w:r>
      <w:r w:rsidR="002F6F05" w:rsidRPr="002F6F05">
        <w:rPr>
          <w:rFonts w:ascii="Times New Roman" w:eastAsia="Times New Roman" w:hAnsi="Times New Roman" w:cs="Times New Roman"/>
          <w:color w:val="333333"/>
          <w:sz w:val="24"/>
          <w:szCs w:val="24"/>
          <w:bdr w:val="none" w:sz="0" w:space="0" w:color="auto" w:frame="1"/>
          <w:lang w:eastAsia="uk-UA"/>
        </w:rPr>
        <w:t xml:space="preserve"> </w:t>
      </w:r>
      <w:r>
        <w:rPr>
          <w:rFonts w:ascii="Times New Roman" w:eastAsia="Times New Roman" w:hAnsi="Times New Roman" w:cs="Times New Roman"/>
          <w:color w:val="333333"/>
          <w:sz w:val="24"/>
          <w:szCs w:val="24"/>
          <w:bdr w:val="none" w:sz="0" w:space="0" w:color="auto" w:frame="1"/>
          <w:lang w:eastAsia="uk-UA"/>
        </w:rPr>
        <w:t>29.0</w:t>
      </w:r>
      <w:r w:rsidR="002F6F05" w:rsidRPr="002F6F05">
        <w:rPr>
          <w:rFonts w:ascii="Times New Roman" w:eastAsia="Times New Roman" w:hAnsi="Times New Roman" w:cs="Times New Roman"/>
          <w:color w:val="333333"/>
          <w:sz w:val="24"/>
          <w:szCs w:val="24"/>
          <w:bdr w:val="none" w:sz="0" w:space="0" w:color="auto" w:frame="1"/>
          <w:lang w:eastAsia="uk-UA"/>
        </w:rPr>
        <w:t>8.2</w:t>
      </w:r>
      <w:r w:rsidR="00B54029">
        <w:rPr>
          <w:rFonts w:ascii="Times New Roman" w:eastAsia="Times New Roman" w:hAnsi="Times New Roman" w:cs="Times New Roman"/>
          <w:color w:val="333333"/>
          <w:sz w:val="24"/>
          <w:szCs w:val="24"/>
          <w:bdr w:val="none" w:sz="0" w:space="0" w:color="auto" w:frame="1"/>
          <w:lang w:eastAsia="uk-UA"/>
        </w:rPr>
        <w:t>5</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Calibri" w:eastAsia="Times New Roman" w:hAnsi="Calibri" w:cs="Calibri"/>
          <w:color w:val="333333"/>
          <w:bdr w:val="none" w:sz="0" w:space="0" w:color="auto" w:frame="1"/>
          <w:lang w:eastAsia="uk-UA"/>
        </w:rPr>
        <w:t>                                                                                                   </w:t>
      </w:r>
    </w:p>
    <w:p w:rsidR="002F6F05" w:rsidRPr="002F6F05" w:rsidRDefault="002F6F05" w:rsidP="002F6F05">
      <w:pPr>
        <w:shd w:val="clear" w:color="auto" w:fill="FFFFFF"/>
        <w:spacing w:before="225" w:after="225" w:line="240" w:lineRule="auto"/>
        <w:rPr>
          <w:rFonts w:ascii="Arial" w:eastAsia="Times New Roman" w:hAnsi="Arial" w:cs="Times New Roman"/>
          <w:color w:val="333333"/>
          <w:sz w:val="21"/>
          <w:szCs w:val="21"/>
          <w:lang w:eastAsia="uk-UA"/>
        </w:rPr>
      </w:pPr>
      <w:r w:rsidRPr="002F6F05">
        <w:rPr>
          <w:rFonts w:ascii="Arial" w:eastAsia="Times New Roman" w:hAnsi="Arial" w:cs="Times New Roman"/>
          <w:color w:val="333333"/>
          <w:sz w:val="21"/>
          <w:szCs w:val="21"/>
          <w:lang w:eastAsia="uk-UA"/>
        </w:rPr>
        <w:t> </w:t>
      </w:r>
    </w:p>
    <w:p w:rsidR="002F6F05" w:rsidRPr="002F6F05" w:rsidRDefault="002F6F05" w:rsidP="002F6F05">
      <w:pPr>
        <w:shd w:val="clear" w:color="auto" w:fill="FFFFFF"/>
        <w:spacing w:before="225" w:after="225" w:line="240" w:lineRule="auto"/>
        <w:rPr>
          <w:rFonts w:ascii="Arial" w:eastAsia="Times New Roman" w:hAnsi="Arial" w:cs="Times New Roman"/>
          <w:color w:val="333333"/>
          <w:sz w:val="21"/>
          <w:szCs w:val="21"/>
          <w:lang w:eastAsia="uk-UA"/>
        </w:rPr>
      </w:pPr>
      <w:r w:rsidRPr="002F6F05">
        <w:rPr>
          <w:rFonts w:ascii="Arial" w:eastAsia="Times New Roman" w:hAnsi="Arial" w:cs="Times New Roman"/>
          <w:color w:val="333333"/>
          <w:sz w:val="21"/>
          <w:szCs w:val="21"/>
          <w:lang w:eastAsia="uk-UA"/>
        </w:rPr>
        <w:t> </w:t>
      </w:r>
    </w:p>
    <w:p w:rsidR="002F6F05" w:rsidRPr="002F6F05" w:rsidRDefault="002F6F05" w:rsidP="002F6F05">
      <w:pPr>
        <w:shd w:val="clear" w:color="auto" w:fill="FFFFFF"/>
        <w:spacing w:before="225" w:after="225" w:line="240" w:lineRule="auto"/>
        <w:rPr>
          <w:rFonts w:ascii="Arial" w:eastAsia="Times New Roman" w:hAnsi="Arial" w:cs="Times New Roman"/>
          <w:color w:val="333333"/>
          <w:sz w:val="21"/>
          <w:szCs w:val="21"/>
          <w:lang w:eastAsia="uk-UA"/>
        </w:rPr>
      </w:pPr>
      <w:r w:rsidRPr="002F6F05">
        <w:rPr>
          <w:rFonts w:ascii="Arial" w:eastAsia="Times New Roman" w:hAnsi="Arial" w:cs="Times New Roman"/>
          <w:color w:val="333333"/>
          <w:sz w:val="21"/>
          <w:szCs w:val="21"/>
          <w:lang w:eastAsia="uk-UA"/>
        </w:rPr>
        <w:t> </w:t>
      </w:r>
    </w:p>
    <w:p w:rsidR="002F6F05" w:rsidRPr="002F6F05" w:rsidRDefault="002F6F05" w:rsidP="002F6F05">
      <w:pPr>
        <w:shd w:val="clear" w:color="auto" w:fill="FFFFFF"/>
        <w:spacing w:before="225" w:after="225" w:line="240" w:lineRule="auto"/>
        <w:rPr>
          <w:rFonts w:ascii="Arial" w:eastAsia="Times New Roman" w:hAnsi="Arial" w:cs="Times New Roman"/>
          <w:color w:val="333333"/>
          <w:sz w:val="21"/>
          <w:szCs w:val="21"/>
          <w:lang w:eastAsia="uk-UA"/>
        </w:rPr>
      </w:pPr>
    </w:p>
    <w:p w:rsidR="002F6F05" w:rsidRPr="002F6F05" w:rsidRDefault="002F6F05" w:rsidP="002F6F05">
      <w:pPr>
        <w:shd w:val="clear" w:color="auto" w:fill="FFFFFF"/>
        <w:spacing w:before="225" w:after="225" w:line="240" w:lineRule="auto"/>
        <w:rPr>
          <w:rFonts w:ascii="Arial" w:eastAsia="Times New Roman" w:hAnsi="Arial" w:cs="Times New Roman"/>
          <w:color w:val="333333"/>
          <w:sz w:val="21"/>
          <w:szCs w:val="21"/>
          <w:lang w:eastAsia="uk-UA"/>
        </w:rPr>
      </w:pPr>
      <w:r w:rsidRPr="002F6F05">
        <w:rPr>
          <w:rFonts w:ascii="Arial" w:eastAsia="Times New Roman" w:hAnsi="Arial" w:cs="Times New Roman"/>
          <w:color w:val="333333"/>
          <w:sz w:val="21"/>
          <w:szCs w:val="21"/>
          <w:lang w:eastAsia="uk-UA"/>
        </w:rPr>
        <w:t> </w:t>
      </w:r>
    </w:p>
    <w:p w:rsidR="002F6F05" w:rsidRPr="002F6F05" w:rsidRDefault="002F6F05" w:rsidP="002F6F05">
      <w:pPr>
        <w:shd w:val="clear" w:color="auto" w:fill="FFFFFF"/>
        <w:spacing w:before="225" w:after="225" w:line="240" w:lineRule="auto"/>
        <w:rPr>
          <w:rFonts w:ascii="Arial" w:eastAsia="Times New Roman" w:hAnsi="Arial" w:cs="Times New Roman"/>
          <w:color w:val="333333"/>
          <w:sz w:val="21"/>
          <w:szCs w:val="21"/>
          <w:lang w:eastAsia="uk-UA"/>
        </w:rPr>
      </w:pPr>
      <w:r w:rsidRPr="002F6F05">
        <w:rPr>
          <w:rFonts w:ascii="Arial" w:eastAsia="Times New Roman" w:hAnsi="Arial" w:cs="Times New Roman"/>
          <w:color w:val="333333"/>
          <w:sz w:val="21"/>
          <w:szCs w:val="21"/>
          <w:lang w:eastAsia="uk-UA"/>
        </w:rPr>
        <w:t> </w:t>
      </w:r>
    </w:p>
    <w:p w:rsidR="002F6F05" w:rsidRPr="002F6F05" w:rsidRDefault="002F6F05" w:rsidP="002F6F05">
      <w:pPr>
        <w:shd w:val="clear" w:color="auto" w:fill="FFFFFF"/>
        <w:spacing w:before="225" w:after="225" w:line="240" w:lineRule="auto"/>
        <w:rPr>
          <w:rFonts w:ascii="Arial" w:eastAsia="Times New Roman" w:hAnsi="Arial" w:cs="Times New Roman"/>
          <w:color w:val="333333"/>
          <w:sz w:val="21"/>
          <w:szCs w:val="21"/>
          <w:lang w:eastAsia="uk-UA"/>
        </w:rPr>
      </w:pPr>
      <w:r w:rsidRPr="002F6F05">
        <w:rPr>
          <w:rFonts w:ascii="Arial" w:eastAsia="Times New Roman" w:hAnsi="Arial" w:cs="Times New Roman"/>
          <w:color w:val="333333"/>
          <w:sz w:val="21"/>
          <w:szCs w:val="21"/>
          <w:lang w:eastAsia="uk-UA"/>
        </w:rPr>
        <w:t> </w:t>
      </w:r>
    </w:p>
    <w:p w:rsidR="002F6F05" w:rsidRPr="002F6F05" w:rsidRDefault="002F6F05" w:rsidP="002F6F05">
      <w:pPr>
        <w:shd w:val="clear" w:color="auto" w:fill="FFFFFF"/>
        <w:spacing w:after="0" w:line="240" w:lineRule="auto"/>
        <w:jc w:val="center"/>
        <w:rPr>
          <w:rFonts w:ascii="Arial" w:eastAsia="Times New Roman" w:hAnsi="Arial" w:cs="Times New Roman"/>
          <w:color w:val="333333"/>
          <w:sz w:val="21"/>
          <w:szCs w:val="21"/>
          <w:lang w:eastAsia="uk-UA"/>
        </w:rPr>
      </w:pPr>
      <w:r w:rsidRPr="002F6F05">
        <w:rPr>
          <w:rFonts w:ascii="Times New Roman" w:eastAsia="Times New Roman" w:hAnsi="Times New Roman" w:cs="Times New Roman"/>
          <w:b/>
          <w:bCs/>
          <w:color w:val="333333"/>
          <w:sz w:val="72"/>
          <w:szCs w:val="72"/>
          <w:bdr w:val="none" w:sz="0" w:space="0" w:color="auto" w:frame="1"/>
          <w:lang w:eastAsia="uk-UA"/>
        </w:rPr>
        <w:t>Освітня навчальна програма</w:t>
      </w:r>
    </w:p>
    <w:p w:rsidR="002F6F05" w:rsidRPr="002F6F05" w:rsidRDefault="002F6F05" w:rsidP="002F6F05">
      <w:pPr>
        <w:shd w:val="clear" w:color="auto" w:fill="FFFFFF"/>
        <w:spacing w:after="0" w:line="240" w:lineRule="auto"/>
        <w:jc w:val="center"/>
        <w:rPr>
          <w:rFonts w:ascii="Arial" w:eastAsia="Times New Roman" w:hAnsi="Arial" w:cs="Times New Roman"/>
          <w:color w:val="333333"/>
          <w:sz w:val="21"/>
          <w:szCs w:val="21"/>
          <w:lang w:eastAsia="uk-UA"/>
        </w:rPr>
      </w:pPr>
      <w:proofErr w:type="spellStart"/>
      <w:r w:rsidRPr="002F6F05">
        <w:rPr>
          <w:rFonts w:ascii="Times New Roman" w:eastAsia="Times New Roman" w:hAnsi="Times New Roman" w:cs="Times New Roman"/>
          <w:b/>
          <w:bCs/>
          <w:i/>
          <w:iCs/>
          <w:color w:val="333333"/>
          <w:sz w:val="40"/>
          <w:szCs w:val="40"/>
          <w:bdr w:val="none" w:sz="0" w:space="0" w:color="auto" w:frame="1"/>
          <w:lang w:eastAsia="uk-UA"/>
        </w:rPr>
        <w:t>З</w:t>
      </w:r>
      <w:r w:rsidR="0071502D">
        <w:rPr>
          <w:rFonts w:ascii="Times New Roman" w:eastAsia="Times New Roman" w:hAnsi="Times New Roman" w:cs="Times New Roman"/>
          <w:b/>
          <w:bCs/>
          <w:i/>
          <w:iCs/>
          <w:color w:val="333333"/>
          <w:sz w:val="40"/>
          <w:szCs w:val="40"/>
          <w:bdr w:val="none" w:sz="0" w:space="0" w:color="auto" w:frame="1"/>
          <w:lang w:eastAsia="uk-UA"/>
        </w:rPr>
        <w:t>адвір’янського</w:t>
      </w:r>
      <w:proofErr w:type="spellEnd"/>
      <w:r w:rsidR="0071502D">
        <w:rPr>
          <w:rFonts w:ascii="Times New Roman" w:eastAsia="Times New Roman" w:hAnsi="Times New Roman" w:cs="Times New Roman"/>
          <w:b/>
          <w:bCs/>
          <w:i/>
          <w:iCs/>
          <w:color w:val="333333"/>
          <w:sz w:val="40"/>
          <w:szCs w:val="40"/>
          <w:bdr w:val="none" w:sz="0" w:space="0" w:color="auto" w:frame="1"/>
          <w:lang w:eastAsia="uk-UA"/>
        </w:rPr>
        <w:t xml:space="preserve"> опорного закладу загальної середньої освіти</w:t>
      </w:r>
      <w:r w:rsidRPr="002F6F05">
        <w:rPr>
          <w:rFonts w:ascii="Times New Roman" w:eastAsia="Times New Roman" w:hAnsi="Times New Roman" w:cs="Times New Roman"/>
          <w:b/>
          <w:bCs/>
          <w:i/>
          <w:iCs/>
          <w:color w:val="333333"/>
          <w:sz w:val="40"/>
          <w:szCs w:val="40"/>
          <w:bdr w:val="none" w:sz="0" w:space="0" w:color="auto" w:frame="1"/>
          <w:lang w:eastAsia="uk-UA"/>
        </w:rPr>
        <w:t xml:space="preserve"> І-ІІІ ступенів </w:t>
      </w:r>
      <w:proofErr w:type="spellStart"/>
      <w:r w:rsidR="0071502D">
        <w:rPr>
          <w:rFonts w:ascii="Times New Roman" w:eastAsia="Times New Roman" w:hAnsi="Times New Roman" w:cs="Times New Roman"/>
          <w:b/>
          <w:bCs/>
          <w:i/>
          <w:iCs/>
          <w:color w:val="333333"/>
          <w:sz w:val="40"/>
          <w:szCs w:val="40"/>
          <w:bdr w:val="none" w:sz="0" w:space="0" w:color="auto" w:frame="1"/>
          <w:lang w:eastAsia="uk-UA"/>
        </w:rPr>
        <w:t>Красненської</w:t>
      </w:r>
      <w:proofErr w:type="spellEnd"/>
      <w:r w:rsidR="0071502D">
        <w:rPr>
          <w:rFonts w:ascii="Times New Roman" w:eastAsia="Times New Roman" w:hAnsi="Times New Roman" w:cs="Times New Roman"/>
          <w:b/>
          <w:bCs/>
          <w:i/>
          <w:iCs/>
          <w:color w:val="333333"/>
          <w:sz w:val="40"/>
          <w:szCs w:val="40"/>
          <w:bdr w:val="none" w:sz="0" w:space="0" w:color="auto" w:frame="1"/>
          <w:lang w:eastAsia="uk-UA"/>
        </w:rPr>
        <w:t xml:space="preserve"> селищної</w:t>
      </w:r>
      <w:r w:rsidRPr="002F6F05">
        <w:rPr>
          <w:rFonts w:ascii="Times New Roman" w:eastAsia="Times New Roman" w:hAnsi="Times New Roman" w:cs="Times New Roman"/>
          <w:b/>
          <w:bCs/>
          <w:i/>
          <w:iCs/>
          <w:color w:val="333333"/>
          <w:sz w:val="40"/>
          <w:szCs w:val="40"/>
          <w:bdr w:val="none" w:sz="0" w:space="0" w:color="auto" w:frame="1"/>
          <w:lang w:eastAsia="uk-UA"/>
        </w:rPr>
        <w:t xml:space="preserve"> ради Золо</w:t>
      </w:r>
      <w:r w:rsidR="0071502D">
        <w:rPr>
          <w:rFonts w:ascii="Times New Roman" w:eastAsia="Times New Roman" w:hAnsi="Times New Roman" w:cs="Times New Roman"/>
          <w:b/>
          <w:bCs/>
          <w:i/>
          <w:iCs/>
          <w:color w:val="333333"/>
          <w:sz w:val="40"/>
          <w:szCs w:val="40"/>
          <w:bdr w:val="none" w:sz="0" w:space="0" w:color="auto" w:frame="1"/>
          <w:lang w:eastAsia="uk-UA"/>
        </w:rPr>
        <w:t>чів</w:t>
      </w:r>
      <w:r w:rsidRPr="002F6F05">
        <w:rPr>
          <w:rFonts w:ascii="Times New Roman" w:eastAsia="Times New Roman" w:hAnsi="Times New Roman" w:cs="Times New Roman"/>
          <w:b/>
          <w:bCs/>
          <w:i/>
          <w:iCs/>
          <w:color w:val="333333"/>
          <w:sz w:val="40"/>
          <w:szCs w:val="40"/>
          <w:bdr w:val="none" w:sz="0" w:space="0" w:color="auto" w:frame="1"/>
          <w:lang w:eastAsia="uk-UA"/>
        </w:rPr>
        <w:t xml:space="preserve">ського району </w:t>
      </w:r>
      <w:r w:rsidR="00A43905">
        <w:rPr>
          <w:rFonts w:ascii="Times New Roman" w:eastAsia="Times New Roman" w:hAnsi="Times New Roman" w:cs="Times New Roman"/>
          <w:b/>
          <w:bCs/>
          <w:i/>
          <w:iCs/>
          <w:color w:val="333333"/>
          <w:sz w:val="40"/>
          <w:szCs w:val="40"/>
          <w:bdr w:val="none" w:sz="0" w:space="0" w:color="auto" w:frame="1"/>
          <w:lang w:eastAsia="uk-UA"/>
        </w:rPr>
        <w:t>Львів</w:t>
      </w:r>
      <w:r w:rsidRPr="002F6F05">
        <w:rPr>
          <w:rFonts w:ascii="Times New Roman" w:eastAsia="Times New Roman" w:hAnsi="Times New Roman" w:cs="Times New Roman"/>
          <w:b/>
          <w:bCs/>
          <w:i/>
          <w:iCs/>
          <w:color w:val="333333"/>
          <w:sz w:val="40"/>
          <w:szCs w:val="40"/>
          <w:bdr w:val="none" w:sz="0" w:space="0" w:color="auto" w:frame="1"/>
          <w:lang w:eastAsia="uk-UA"/>
        </w:rPr>
        <w:t>ської області</w:t>
      </w:r>
    </w:p>
    <w:p w:rsidR="002F6F05" w:rsidRPr="002F6F05" w:rsidRDefault="002F6F05" w:rsidP="002F6F05">
      <w:pPr>
        <w:shd w:val="clear" w:color="auto" w:fill="FFFFFF"/>
        <w:spacing w:after="0" w:line="240" w:lineRule="auto"/>
        <w:jc w:val="center"/>
        <w:rPr>
          <w:rFonts w:ascii="Arial" w:eastAsia="Times New Roman" w:hAnsi="Arial" w:cs="Times New Roman"/>
          <w:color w:val="333333"/>
          <w:sz w:val="21"/>
          <w:szCs w:val="21"/>
          <w:lang w:eastAsia="uk-UA"/>
        </w:rPr>
      </w:pPr>
      <w:r w:rsidRPr="002F6F05">
        <w:rPr>
          <w:rFonts w:ascii="Times New Roman" w:eastAsia="Times New Roman" w:hAnsi="Times New Roman" w:cs="Times New Roman"/>
          <w:b/>
          <w:bCs/>
          <w:i/>
          <w:iCs/>
          <w:color w:val="333333"/>
          <w:sz w:val="40"/>
          <w:szCs w:val="40"/>
          <w:bdr w:val="none" w:sz="0" w:space="0" w:color="auto" w:frame="1"/>
          <w:lang w:eastAsia="uk-UA"/>
        </w:rPr>
        <w:t>на 202</w:t>
      </w:r>
      <w:r w:rsidR="00B54029">
        <w:rPr>
          <w:rFonts w:ascii="Times New Roman" w:eastAsia="Times New Roman" w:hAnsi="Times New Roman" w:cs="Times New Roman"/>
          <w:b/>
          <w:bCs/>
          <w:i/>
          <w:iCs/>
          <w:color w:val="333333"/>
          <w:sz w:val="40"/>
          <w:szCs w:val="40"/>
          <w:bdr w:val="none" w:sz="0" w:space="0" w:color="auto" w:frame="1"/>
          <w:lang w:eastAsia="uk-UA"/>
        </w:rPr>
        <w:t>5</w:t>
      </w:r>
      <w:r w:rsidRPr="002F6F05">
        <w:rPr>
          <w:rFonts w:ascii="Times New Roman" w:eastAsia="Times New Roman" w:hAnsi="Times New Roman" w:cs="Times New Roman"/>
          <w:b/>
          <w:bCs/>
          <w:i/>
          <w:iCs/>
          <w:color w:val="333333"/>
          <w:sz w:val="40"/>
          <w:szCs w:val="40"/>
          <w:bdr w:val="none" w:sz="0" w:space="0" w:color="auto" w:frame="1"/>
          <w:lang w:eastAsia="uk-UA"/>
        </w:rPr>
        <w:t>-202</w:t>
      </w:r>
      <w:r w:rsidR="00B54029">
        <w:rPr>
          <w:rFonts w:ascii="Times New Roman" w:eastAsia="Times New Roman" w:hAnsi="Times New Roman" w:cs="Times New Roman"/>
          <w:b/>
          <w:bCs/>
          <w:i/>
          <w:iCs/>
          <w:color w:val="333333"/>
          <w:sz w:val="40"/>
          <w:szCs w:val="40"/>
          <w:bdr w:val="none" w:sz="0" w:space="0" w:color="auto" w:frame="1"/>
          <w:lang w:eastAsia="uk-UA"/>
        </w:rPr>
        <w:t>6</w:t>
      </w:r>
      <w:r w:rsidRPr="002F6F05">
        <w:rPr>
          <w:rFonts w:ascii="Times New Roman" w:eastAsia="Times New Roman" w:hAnsi="Times New Roman" w:cs="Times New Roman"/>
          <w:b/>
          <w:bCs/>
          <w:i/>
          <w:iCs/>
          <w:color w:val="333333"/>
          <w:sz w:val="40"/>
          <w:szCs w:val="40"/>
          <w:bdr w:val="none" w:sz="0" w:space="0" w:color="auto" w:frame="1"/>
          <w:lang w:eastAsia="uk-UA"/>
        </w:rPr>
        <w:t xml:space="preserve"> навчальний рік</w:t>
      </w:r>
    </w:p>
    <w:p w:rsidR="002F6F05" w:rsidRPr="002F6F05" w:rsidRDefault="002F6F05" w:rsidP="002F6F05">
      <w:pPr>
        <w:shd w:val="clear" w:color="auto" w:fill="FFFFFF"/>
        <w:spacing w:before="225" w:after="225" w:line="240" w:lineRule="auto"/>
        <w:rPr>
          <w:rFonts w:ascii="Arial" w:eastAsia="Times New Roman" w:hAnsi="Arial" w:cs="Times New Roman"/>
          <w:color w:val="333333"/>
          <w:sz w:val="21"/>
          <w:szCs w:val="21"/>
          <w:lang w:eastAsia="uk-UA"/>
        </w:rPr>
      </w:pPr>
      <w:r w:rsidRPr="002F6F05">
        <w:rPr>
          <w:rFonts w:ascii="Arial" w:eastAsia="Times New Roman" w:hAnsi="Arial" w:cs="Times New Roman"/>
          <w:color w:val="333333"/>
          <w:sz w:val="21"/>
          <w:szCs w:val="21"/>
          <w:lang w:eastAsia="uk-UA"/>
        </w:rPr>
        <w:t> </w:t>
      </w:r>
    </w:p>
    <w:p w:rsidR="002F6F05" w:rsidRPr="002F6F05" w:rsidRDefault="002F6F05" w:rsidP="002F6F05">
      <w:pPr>
        <w:shd w:val="clear" w:color="auto" w:fill="FFFFFF"/>
        <w:spacing w:before="225" w:after="225" w:line="240" w:lineRule="auto"/>
        <w:rPr>
          <w:rFonts w:ascii="Arial" w:eastAsia="Times New Roman" w:hAnsi="Arial" w:cs="Times New Roman"/>
          <w:color w:val="333333"/>
          <w:sz w:val="21"/>
          <w:szCs w:val="21"/>
          <w:lang w:eastAsia="uk-UA"/>
        </w:rPr>
      </w:pPr>
      <w:r w:rsidRPr="002F6F05">
        <w:rPr>
          <w:rFonts w:ascii="Arial" w:eastAsia="Times New Roman" w:hAnsi="Arial" w:cs="Times New Roman"/>
          <w:color w:val="333333"/>
          <w:sz w:val="21"/>
          <w:szCs w:val="21"/>
          <w:lang w:eastAsia="uk-UA"/>
        </w:rPr>
        <w:t> </w:t>
      </w:r>
    </w:p>
    <w:p w:rsidR="002F6F05" w:rsidRPr="002F6F05" w:rsidRDefault="002F6F05" w:rsidP="002F6F05">
      <w:pPr>
        <w:shd w:val="clear" w:color="auto" w:fill="FFFFFF"/>
        <w:spacing w:before="225" w:after="225" w:line="240" w:lineRule="auto"/>
        <w:rPr>
          <w:rFonts w:ascii="Arial" w:eastAsia="Times New Roman" w:hAnsi="Arial" w:cs="Times New Roman"/>
          <w:color w:val="333333"/>
          <w:sz w:val="21"/>
          <w:szCs w:val="21"/>
          <w:lang w:eastAsia="uk-UA"/>
        </w:rPr>
      </w:pPr>
      <w:r w:rsidRPr="002F6F05">
        <w:rPr>
          <w:rFonts w:ascii="Arial" w:eastAsia="Times New Roman" w:hAnsi="Arial" w:cs="Times New Roman"/>
          <w:color w:val="333333"/>
          <w:sz w:val="21"/>
          <w:szCs w:val="21"/>
          <w:lang w:eastAsia="uk-UA"/>
        </w:rPr>
        <w:t>  </w:t>
      </w:r>
    </w:p>
    <w:p w:rsidR="002F6F05" w:rsidRPr="002F6F05" w:rsidRDefault="002F6F05" w:rsidP="002F6F05">
      <w:pPr>
        <w:shd w:val="clear" w:color="auto" w:fill="FFFFFF"/>
        <w:spacing w:before="225" w:after="225" w:line="240" w:lineRule="auto"/>
        <w:rPr>
          <w:rFonts w:ascii="Arial" w:eastAsia="Times New Roman" w:hAnsi="Arial" w:cs="Times New Roman"/>
          <w:color w:val="333333"/>
          <w:sz w:val="21"/>
          <w:szCs w:val="21"/>
          <w:lang w:eastAsia="uk-UA"/>
        </w:rPr>
      </w:pPr>
      <w:r w:rsidRPr="002F6F05">
        <w:rPr>
          <w:rFonts w:ascii="Arial" w:eastAsia="Times New Roman" w:hAnsi="Arial" w:cs="Times New Roman"/>
          <w:color w:val="333333"/>
          <w:sz w:val="21"/>
          <w:szCs w:val="21"/>
          <w:lang w:eastAsia="uk-UA"/>
        </w:rPr>
        <w:t> </w:t>
      </w:r>
    </w:p>
    <w:p w:rsidR="002F6F05" w:rsidRPr="002F6F05" w:rsidRDefault="002F6F05" w:rsidP="002F6F05">
      <w:pPr>
        <w:shd w:val="clear" w:color="auto" w:fill="FFFFFF"/>
        <w:spacing w:after="0" w:line="240" w:lineRule="auto"/>
        <w:jc w:val="right"/>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lastRenderedPageBreak/>
        <w:t>Схвалено на засіданні</w:t>
      </w:r>
    </w:p>
    <w:p w:rsidR="00CC2F73" w:rsidRDefault="002F6F05" w:rsidP="00CC2F73">
      <w:pPr>
        <w:shd w:val="clear" w:color="auto" w:fill="FFFFFF"/>
        <w:spacing w:after="0" w:line="240" w:lineRule="auto"/>
        <w:jc w:val="right"/>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 педагогічної ради №</w:t>
      </w:r>
      <w:r w:rsidR="00A43905">
        <w:rPr>
          <w:rFonts w:ascii="Times New Roman" w:eastAsia="Times New Roman" w:hAnsi="Times New Roman" w:cs="Times New Roman"/>
          <w:color w:val="333333"/>
          <w:sz w:val="24"/>
          <w:szCs w:val="24"/>
          <w:bdr w:val="none" w:sz="0" w:space="0" w:color="auto" w:frame="1"/>
          <w:lang w:eastAsia="uk-UA"/>
        </w:rPr>
        <w:t>1</w:t>
      </w:r>
      <w:r w:rsidRPr="002F6F05">
        <w:rPr>
          <w:rFonts w:ascii="Times New Roman" w:eastAsia="Times New Roman" w:hAnsi="Times New Roman" w:cs="Times New Roman"/>
          <w:color w:val="333333"/>
          <w:sz w:val="24"/>
          <w:szCs w:val="24"/>
          <w:bdr w:val="none" w:sz="0" w:space="0" w:color="auto" w:frame="1"/>
          <w:lang w:eastAsia="uk-UA"/>
        </w:rPr>
        <w:t xml:space="preserve"> від  </w:t>
      </w:r>
      <w:r w:rsidR="000775A0">
        <w:rPr>
          <w:rFonts w:ascii="Times New Roman" w:eastAsia="Times New Roman" w:hAnsi="Times New Roman" w:cs="Times New Roman"/>
          <w:color w:val="333333"/>
          <w:sz w:val="24"/>
          <w:szCs w:val="24"/>
          <w:bdr w:val="none" w:sz="0" w:space="0" w:color="auto" w:frame="1"/>
          <w:lang w:eastAsia="uk-UA"/>
        </w:rPr>
        <w:t>29</w:t>
      </w:r>
      <w:r w:rsidRPr="002F6F05">
        <w:rPr>
          <w:rFonts w:ascii="Times New Roman" w:eastAsia="Times New Roman" w:hAnsi="Times New Roman" w:cs="Times New Roman"/>
          <w:color w:val="333333"/>
          <w:sz w:val="24"/>
          <w:szCs w:val="24"/>
          <w:bdr w:val="none" w:sz="0" w:space="0" w:color="auto" w:frame="1"/>
          <w:lang w:eastAsia="uk-UA"/>
        </w:rPr>
        <w:t>.08.</w:t>
      </w:r>
      <w:r w:rsidR="00A43905">
        <w:rPr>
          <w:rFonts w:ascii="Times New Roman" w:eastAsia="Times New Roman" w:hAnsi="Times New Roman" w:cs="Times New Roman"/>
          <w:color w:val="333333"/>
          <w:sz w:val="24"/>
          <w:szCs w:val="24"/>
          <w:bdr w:val="none" w:sz="0" w:space="0" w:color="auto" w:frame="1"/>
          <w:lang w:eastAsia="uk-UA"/>
        </w:rPr>
        <w:t>20</w:t>
      </w:r>
      <w:r w:rsidRPr="002F6F05">
        <w:rPr>
          <w:rFonts w:ascii="Times New Roman" w:eastAsia="Times New Roman" w:hAnsi="Times New Roman" w:cs="Times New Roman"/>
          <w:color w:val="333333"/>
          <w:sz w:val="24"/>
          <w:szCs w:val="24"/>
          <w:bdr w:val="none" w:sz="0" w:space="0" w:color="auto" w:frame="1"/>
          <w:lang w:eastAsia="uk-UA"/>
        </w:rPr>
        <w:t>2</w:t>
      </w:r>
      <w:r w:rsidR="000775A0">
        <w:rPr>
          <w:rFonts w:ascii="Times New Roman" w:eastAsia="Times New Roman" w:hAnsi="Times New Roman" w:cs="Times New Roman"/>
          <w:color w:val="333333"/>
          <w:sz w:val="24"/>
          <w:szCs w:val="24"/>
          <w:bdr w:val="none" w:sz="0" w:space="0" w:color="auto" w:frame="1"/>
          <w:lang w:eastAsia="uk-UA"/>
        </w:rPr>
        <w:t>5</w:t>
      </w:r>
      <w:r w:rsidR="00A43905">
        <w:rPr>
          <w:rFonts w:ascii="Times New Roman" w:eastAsia="Times New Roman" w:hAnsi="Times New Roman" w:cs="Times New Roman"/>
          <w:color w:val="333333"/>
          <w:sz w:val="24"/>
          <w:szCs w:val="24"/>
          <w:bdr w:val="none" w:sz="0" w:space="0" w:color="auto" w:frame="1"/>
          <w:lang w:eastAsia="uk-UA"/>
        </w:rPr>
        <w:t>р.</w:t>
      </w:r>
    </w:p>
    <w:p w:rsidR="002F6F05" w:rsidRPr="002F6F05" w:rsidRDefault="002F6F05" w:rsidP="00CC2F73">
      <w:pPr>
        <w:shd w:val="clear" w:color="auto" w:fill="FFFFFF"/>
        <w:spacing w:after="0" w:line="240" w:lineRule="auto"/>
        <w:jc w:val="right"/>
        <w:rPr>
          <w:rFonts w:ascii="Arial" w:eastAsia="Times New Roman" w:hAnsi="Arial" w:cs="Times New Roman"/>
          <w:color w:val="333333"/>
          <w:sz w:val="21"/>
          <w:szCs w:val="21"/>
          <w:lang w:eastAsia="uk-UA"/>
        </w:rPr>
      </w:pPr>
      <w:r w:rsidRPr="002F6F05">
        <w:rPr>
          <w:rFonts w:ascii="Arial" w:eastAsia="Times New Roman" w:hAnsi="Arial" w:cs="Times New Roman"/>
          <w:color w:val="333333"/>
          <w:sz w:val="21"/>
          <w:szCs w:val="21"/>
          <w:lang w:eastAsia="uk-UA"/>
        </w:rPr>
        <w:t> </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Calibri" w:eastAsia="Times New Roman" w:hAnsi="Calibri" w:cs="Calibri"/>
          <w:color w:val="333333"/>
          <w:bdr w:val="none" w:sz="0" w:space="0" w:color="auto" w:frame="1"/>
          <w:lang w:eastAsia="uk-UA"/>
        </w:rPr>
        <w:t> </w:t>
      </w:r>
    </w:p>
    <w:tbl>
      <w:tblPr>
        <w:tblW w:w="12938" w:type="dxa"/>
        <w:tblCellMar>
          <w:left w:w="0" w:type="dxa"/>
          <w:right w:w="0" w:type="dxa"/>
        </w:tblCellMar>
        <w:tblLook w:val="04A0" w:firstRow="1" w:lastRow="0" w:firstColumn="1" w:lastColumn="0" w:noHBand="0" w:noVBand="1"/>
      </w:tblPr>
      <w:tblGrid>
        <w:gridCol w:w="1670"/>
        <w:gridCol w:w="11268"/>
      </w:tblGrid>
      <w:tr w:rsidR="002F6F05" w:rsidRPr="002F6F05" w:rsidTr="002F6F05">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u w:val="single"/>
                <w:bdr w:val="none" w:sz="0" w:space="0" w:color="auto" w:frame="1"/>
                <w:lang w:eastAsia="uk-UA"/>
              </w:rPr>
              <w:t>№ з/п</w:t>
            </w:r>
          </w:p>
        </w:tc>
        <w:tc>
          <w:tcPr>
            <w:tcW w:w="1072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u w:val="single"/>
                <w:bdr w:val="none" w:sz="0" w:space="0" w:color="auto" w:frame="1"/>
                <w:lang w:eastAsia="uk-UA"/>
              </w:rPr>
              <w:t>Назва розділу/пункту</w:t>
            </w:r>
          </w:p>
        </w:tc>
      </w:tr>
      <w:tr w:rsidR="002F6F05" w:rsidRPr="002F6F05" w:rsidTr="002F6F05">
        <w:tc>
          <w:tcPr>
            <w:tcW w:w="159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І.</w:t>
            </w:r>
          </w:p>
        </w:tc>
        <w:tc>
          <w:tcPr>
            <w:tcW w:w="107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Пояснювальна записка</w:t>
            </w:r>
          </w:p>
        </w:tc>
      </w:tr>
      <w:tr w:rsidR="002F6F05" w:rsidRPr="002F6F05" w:rsidTr="002F6F05">
        <w:tc>
          <w:tcPr>
            <w:tcW w:w="159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ІІ.</w:t>
            </w:r>
          </w:p>
        </w:tc>
        <w:tc>
          <w:tcPr>
            <w:tcW w:w="107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Вимоги до осіб, які можуть розпочати здобуття освіти</w:t>
            </w:r>
          </w:p>
        </w:tc>
      </w:tr>
      <w:tr w:rsidR="002F6F05" w:rsidRPr="002F6F05" w:rsidTr="002F6F05">
        <w:tc>
          <w:tcPr>
            <w:tcW w:w="159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ІІІ.</w:t>
            </w:r>
          </w:p>
        </w:tc>
        <w:tc>
          <w:tcPr>
            <w:tcW w:w="107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Загальний обсяг навчального навантаження</w:t>
            </w:r>
          </w:p>
        </w:tc>
      </w:tr>
      <w:tr w:rsidR="002F6F05" w:rsidRPr="002F6F05" w:rsidTr="002F6F05">
        <w:tc>
          <w:tcPr>
            <w:tcW w:w="159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ІV.</w:t>
            </w:r>
          </w:p>
        </w:tc>
        <w:tc>
          <w:tcPr>
            <w:tcW w:w="107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Опис очікуваних результатів навчання за освітніми галузями</w:t>
            </w:r>
          </w:p>
        </w:tc>
      </w:tr>
      <w:tr w:rsidR="002F6F05" w:rsidRPr="002F6F05" w:rsidTr="002F6F05">
        <w:tc>
          <w:tcPr>
            <w:tcW w:w="159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val="en-US" w:eastAsia="uk-UA"/>
              </w:rPr>
              <w:t>V.</w:t>
            </w:r>
          </w:p>
        </w:tc>
        <w:tc>
          <w:tcPr>
            <w:tcW w:w="107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Перелік</w:t>
            </w:r>
            <w:r w:rsidRPr="002F6F05">
              <w:rPr>
                <w:rFonts w:ascii="Calibri" w:eastAsia="Times New Roman" w:hAnsi="Calibri" w:cs="Calibri"/>
                <w:b/>
                <w:bCs/>
                <w:bdr w:val="none" w:sz="0" w:space="0" w:color="auto" w:frame="1"/>
                <w:lang w:eastAsia="uk-UA"/>
              </w:rPr>
              <w:t> </w:t>
            </w:r>
            <w:r w:rsidRPr="002F6F05">
              <w:rPr>
                <w:rFonts w:ascii="Times New Roman" w:eastAsia="Times New Roman" w:hAnsi="Times New Roman" w:cs="Times New Roman"/>
                <w:b/>
                <w:bCs/>
                <w:sz w:val="24"/>
                <w:szCs w:val="24"/>
                <w:bdr w:val="none" w:sz="0" w:space="0" w:color="auto" w:frame="1"/>
                <w:lang w:eastAsia="uk-UA"/>
              </w:rPr>
              <w:t>варіантів навчальних планів та модельних навчальних програм</w:t>
            </w:r>
          </w:p>
        </w:tc>
      </w:tr>
      <w:tr w:rsidR="002F6F05" w:rsidRPr="002F6F05" w:rsidTr="002F6F05">
        <w:tc>
          <w:tcPr>
            <w:tcW w:w="159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val="en-US" w:eastAsia="uk-UA"/>
              </w:rPr>
              <w:t>V</w:t>
            </w:r>
            <w:r w:rsidRPr="002F6F05">
              <w:rPr>
                <w:rFonts w:ascii="Times New Roman" w:eastAsia="Times New Roman" w:hAnsi="Times New Roman" w:cs="Times New Roman"/>
                <w:b/>
                <w:bCs/>
                <w:sz w:val="24"/>
                <w:szCs w:val="24"/>
                <w:bdr w:val="none" w:sz="0" w:space="0" w:color="auto" w:frame="1"/>
                <w:lang w:eastAsia="uk-UA"/>
              </w:rPr>
              <w:t>І.</w:t>
            </w:r>
          </w:p>
        </w:tc>
        <w:tc>
          <w:tcPr>
            <w:tcW w:w="107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Форми організації освітнього процесу: режим роботи закладу, структура навчального року, інші освітні компоненти</w:t>
            </w:r>
          </w:p>
        </w:tc>
      </w:tr>
      <w:tr w:rsidR="002F6F05" w:rsidRPr="002F6F05" w:rsidTr="002F6F05">
        <w:tc>
          <w:tcPr>
            <w:tcW w:w="159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val="en-US" w:eastAsia="uk-UA"/>
              </w:rPr>
              <w:t>V</w:t>
            </w:r>
            <w:r w:rsidRPr="002F6F05">
              <w:rPr>
                <w:rFonts w:ascii="Times New Roman" w:eastAsia="Times New Roman" w:hAnsi="Times New Roman" w:cs="Times New Roman"/>
                <w:b/>
                <w:bCs/>
                <w:sz w:val="24"/>
                <w:szCs w:val="24"/>
                <w:bdr w:val="none" w:sz="0" w:space="0" w:color="auto" w:frame="1"/>
                <w:lang w:eastAsia="uk-UA"/>
              </w:rPr>
              <w:t>ІІ.</w:t>
            </w:r>
          </w:p>
        </w:tc>
        <w:tc>
          <w:tcPr>
            <w:tcW w:w="107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Опис та інструменти системи внутрішнього забезпечення</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b/>
                <w:bCs/>
                <w:sz w:val="24"/>
                <w:szCs w:val="24"/>
                <w:bdr w:val="none" w:sz="0" w:space="0" w:color="auto" w:frame="1"/>
                <w:lang w:eastAsia="uk-UA"/>
              </w:rPr>
              <w:t> якості освіти</w:t>
            </w:r>
          </w:p>
        </w:tc>
      </w:tr>
      <w:tr w:rsidR="002F6F05" w:rsidRPr="002F6F05" w:rsidTr="002F6F05">
        <w:tc>
          <w:tcPr>
            <w:tcW w:w="159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Додаток 1</w:t>
            </w:r>
          </w:p>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(1.1.-1.</w:t>
            </w:r>
            <w:r w:rsidR="00C879BB">
              <w:rPr>
                <w:rFonts w:ascii="Times New Roman" w:eastAsia="Times New Roman" w:hAnsi="Times New Roman" w:cs="Times New Roman"/>
                <w:b/>
                <w:bCs/>
                <w:sz w:val="24"/>
                <w:szCs w:val="24"/>
                <w:bdr w:val="none" w:sz="0" w:space="0" w:color="auto" w:frame="1"/>
                <w:lang w:eastAsia="uk-UA"/>
              </w:rPr>
              <w:t>6</w:t>
            </w:r>
            <w:r w:rsidRPr="002F6F05">
              <w:rPr>
                <w:rFonts w:ascii="Times New Roman" w:eastAsia="Times New Roman" w:hAnsi="Times New Roman" w:cs="Times New Roman"/>
                <w:b/>
                <w:bCs/>
                <w:sz w:val="24"/>
                <w:szCs w:val="24"/>
                <w:bdr w:val="none" w:sz="0" w:space="0" w:color="auto" w:frame="1"/>
                <w:lang w:eastAsia="uk-UA"/>
              </w:rPr>
              <w:t>.)</w:t>
            </w:r>
          </w:p>
        </w:tc>
        <w:tc>
          <w:tcPr>
            <w:tcW w:w="107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bdr w:val="none" w:sz="0" w:space="0" w:color="auto" w:frame="1"/>
                <w:lang w:eastAsia="uk-UA"/>
              </w:rPr>
              <w:t>НАВЧАЛЬНІ</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b/>
                <w:bCs/>
                <w:i/>
                <w:iCs/>
                <w:sz w:val="24"/>
                <w:szCs w:val="24"/>
                <w:bdr w:val="none" w:sz="0" w:space="0" w:color="auto" w:frame="1"/>
                <w:lang w:eastAsia="uk-UA"/>
              </w:rPr>
              <w:t> плани</w:t>
            </w:r>
            <w:r w:rsidRPr="002F6F05">
              <w:rPr>
                <w:rFonts w:ascii="Times New Roman" w:eastAsia="Times New Roman" w:hAnsi="Times New Roman" w:cs="Times New Roman"/>
                <w:i/>
                <w:iCs/>
                <w:sz w:val="24"/>
                <w:szCs w:val="24"/>
                <w:bdr w:val="none" w:sz="0" w:space="0" w:color="auto" w:frame="1"/>
                <w:lang w:eastAsia="uk-UA"/>
              </w:rPr>
              <w:t> /відповідно до освітніх галузей/:</w:t>
            </w:r>
          </w:p>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 xml:space="preserve">1-2 класи, 3-4 класи,  </w:t>
            </w:r>
            <w:r w:rsidR="00C879BB">
              <w:rPr>
                <w:rFonts w:ascii="Times New Roman" w:eastAsia="Times New Roman" w:hAnsi="Times New Roman" w:cs="Times New Roman"/>
                <w:i/>
                <w:iCs/>
                <w:sz w:val="24"/>
                <w:szCs w:val="24"/>
                <w:bdr w:val="none" w:sz="0" w:space="0" w:color="auto" w:frame="1"/>
                <w:lang w:eastAsia="uk-UA"/>
              </w:rPr>
              <w:t>5-</w:t>
            </w:r>
            <w:r w:rsidR="00C879BB" w:rsidRPr="00C879BB">
              <w:rPr>
                <w:rFonts w:ascii="Times New Roman" w:eastAsia="Times New Roman" w:hAnsi="Times New Roman" w:cs="Times New Roman"/>
                <w:i/>
                <w:iCs/>
                <w:sz w:val="24"/>
                <w:szCs w:val="24"/>
                <w:bdr w:val="none" w:sz="0" w:space="0" w:color="auto" w:frame="1"/>
                <w:lang w:val="ru-RU" w:eastAsia="uk-UA"/>
              </w:rPr>
              <w:t>8</w:t>
            </w:r>
            <w:r w:rsidRPr="002F6F05">
              <w:rPr>
                <w:rFonts w:ascii="Times New Roman" w:eastAsia="Times New Roman" w:hAnsi="Times New Roman" w:cs="Times New Roman"/>
                <w:i/>
                <w:iCs/>
                <w:sz w:val="24"/>
                <w:szCs w:val="24"/>
                <w:bdr w:val="none" w:sz="0" w:space="0" w:color="auto" w:frame="1"/>
                <w:lang w:eastAsia="uk-UA"/>
              </w:rPr>
              <w:t>клас</w:t>
            </w:r>
            <w:r w:rsidR="00C879BB">
              <w:rPr>
                <w:rFonts w:ascii="Times New Roman" w:eastAsia="Times New Roman" w:hAnsi="Times New Roman" w:cs="Times New Roman"/>
                <w:i/>
                <w:iCs/>
                <w:sz w:val="24"/>
                <w:szCs w:val="24"/>
                <w:bdr w:val="none" w:sz="0" w:space="0" w:color="auto" w:frame="1"/>
                <w:lang w:eastAsia="uk-UA"/>
              </w:rPr>
              <w:t>и</w:t>
            </w:r>
            <w:r w:rsidRPr="002F6F05">
              <w:rPr>
                <w:rFonts w:ascii="Times New Roman" w:eastAsia="Times New Roman" w:hAnsi="Times New Roman" w:cs="Times New Roman"/>
                <w:i/>
                <w:iCs/>
                <w:sz w:val="24"/>
                <w:szCs w:val="24"/>
                <w:bdr w:val="none" w:sz="0" w:space="0" w:color="auto" w:frame="1"/>
                <w:lang w:eastAsia="uk-UA"/>
              </w:rPr>
              <w:t>, 9 клас, 10-11 класи</w:t>
            </w:r>
          </w:p>
        </w:tc>
      </w:tr>
      <w:tr w:rsidR="002F6F05" w:rsidRPr="002F6F05" w:rsidTr="002F6F05">
        <w:tc>
          <w:tcPr>
            <w:tcW w:w="159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Додаток 2</w:t>
            </w:r>
          </w:p>
        </w:tc>
        <w:tc>
          <w:tcPr>
            <w:tcW w:w="107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bdr w:val="none" w:sz="0" w:space="0" w:color="auto" w:frame="1"/>
                <w:lang w:eastAsia="uk-UA"/>
              </w:rPr>
              <w:t>ОЧІКУВАНІ</w:t>
            </w:r>
            <w:r w:rsidRPr="002F6F05">
              <w:rPr>
                <w:rFonts w:ascii="Times New Roman" w:eastAsia="Times New Roman" w:hAnsi="Times New Roman" w:cs="Times New Roman"/>
                <w:i/>
                <w:iCs/>
                <w:sz w:val="24"/>
                <w:szCs w:val="24"/>
                <w:bdr w:val="none" w:sz="0" w:space="0" w:color="auto" w:frame="1"/>
                <w:lang w:eastAsia="uk-UA"/>
              </w:rPr>
              <w:t> </w:t>
            </w:r>
            <w:r w:rsidRPr="002F6F05">
              <w:rPr>
                <w:rFonts w:ascii="Times New Roman" w:eastAsia="Times New Roman" w:hAnsi="Times New Roman" w:cs="Times New Roman"/>
                <w:b/>
                <w:bCs/>
                <w:i/>
                <w:iCs/>
                <w:sz w:val="24"/>
                <w:szCs w:val="24"/>
                <w:bdr w:val="none" w:sz="0" w:space="0" w:color="auto" w:frame="1"/>
                <w:lang w:eastAsia="uk-UA"/>
              </w:rPr>
              <w:t>результати</w:t>
            </w:r>
          </w:p>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навчання здобувачів освіти</w:t>
            </w:r>
          </w:p>
        </w:tc>
      </w:tr>
      <w:tr w:rsidR="002F6F05" w:rsidRPr="002F6F05" w:rsidTr="002F6F05">
        <w:tc>
          <w:tcPr>
            <w:tcW w:w="159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Додаток 3</w:t>
            </w:r>
          </w:p>
        </w:tc>
        <w:tc>
          <w:tcPr>
            <w:tcW w:w="107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bdr w:val="none" w:sz="0" w:space="0" w:color="auto" w:frame="1"/>
                <w:lang w:eastAsia="uk-UA"/>
              </w:rPr>
              <w:t>НАВЧАННЯ</w:t>
            </w:r>
          </w:p>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за наскрізними лініями</w:t>
            </w:r>
          </w:p>
        </w:tc>
      </w:tr>
      <w:tr w:rsidR="002F6F05" w:rsidRPr="002F6F05" w:rsidTr="002F6F05">
        <w:tc>
          <w:tcPr>
            <w:tcW w:w="159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Додаток 4</w:t>
            </w:r>
          </w:p>
        </w:tc>
        <w:tc>
          <w:tcPr>
            <w:tcW w:w="107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bdr w:val="none" w:sz="0" w:space="0" w:color="auto" w:frame="1"/>
                <w:lang w:eastAsia="uk-UA"/>
              </w:rPr>
              <w:t>ОЦІНЮВАННЯ</w:t>
            </w:r>
          </w:p>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навчальних досягнень здобувачів освіти</w:t>
            </w:r>
          </w:p>
        </w:tc>
      </w:tr>
      <w:tr w:rsidR="002F6F05" w:rsidRPr="002F6F05" w:rsidTr="002F6F05">
        <w:tc>
          <w:tcPr>
            <w:tcW w:w="159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Додаток 5</w:t>
            </w:r>
          </w:p>
        </w:tc>
        <w:tc>
          <w:tcPr>
            <w:tcW w:w="107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bdr w:val="none" w:sz="0" w:space="0" w:color="auto" w:frame="1"/>
                <w:lang w:eastAsia="uk-UA"/>
              </w:rPr>
              <w:t>ІНСТРУМЕНТИ</w:t>
            </w:r>
          </w:p>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системи внутрішнього забезпечення якості освіти</w:t>
            </w:r>
          </w:p>
        </w:tc>
      </w:tr>
      <w:tr w:rsidR="002F6F05" w:rsidRPr="002F6F05" w:rsidTr="002F6F05">
        <w:tc>
          <w:tcPr>
            <w:tcW w:w="159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Додаток 6</w:t>
            </w:r>
          </w:p>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(6.1.-6.</w:t>
            </w:r>
            <w:r w:rsidR="0083003D">
              <w:rPr>
                <w:rFonts w:ascii="Times New Roman" w:eastAsia="Times New Roman" w:hAnsi="Times New Roman" w:cs="Times New Roman"/>
                <w:b/>
                <w:bCs/>
                <w:sz w:val="24"/>
                <w:szCs w:val="24"/>
                <w:bdr w:val="none" w:sz="0" w:space="0" w:color="auto" w:frame="1"/>
                <w:lang w:eastAsia="uk-UA"/>
              </w:rPr>
              <w:t>4</w:t>
            </w:r>
            <w:r w:rsidRPr="002F6F05">
              <w:rPr>
                <w:rFonts w:ascii="Times New Roman" w:eastAsia="Times New Roman" w:hAnsi="Times New Roman" w:cs="Times New Roman"/>
                <w:b/>
                <w:bCs/>
                <w:sz w:val="24"/>
                <w:szCs w:val="24"/>
                <w:bdr w:val="none" w:sz="0" w:space="0" w:color="auto" w:frame="1"/>
                <w:lang w:eastAsia="uk-UA"/>
              </w:rPr>
              <w:t>.)</w:t>
            </w:r>
          </w:p>
        </w:tc>
        <w:tc>
          <w:tcPr>
            <w:tcW w:w="107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bdr w:val="none" w:sz="0" w:space="0" w:color="auto" w:frame="1"/>
                <w:lang w:eastAsia="uk-UA"/>
              </w:rPr>
              <w:t>ПЕРЕЛІК</w:t>
            </w:r>
          </w:p>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навчальних програм</w:t>
            </w:r>
          </w:p>
        </w:tc>
      </w:tr>
    </w:tbl>
    <w:p w:rsidR="002F6F05" w:rsidRPr="002F6F05" w:rsidRDefault="002F6F05" w:rsidP="002F6F05">
      <w:pPr>
        <w:shd w:val="clear" w:color="auto" w:fill="FFFFFF"/>
        <w:spacing w:before="225" w:after="225" w:line="240" w:lineRule="auto"/>
        <w:rPr>
          <w:rFonts w:ascii="Arial" w:eastAsia="Times New Roman" w:hAnsi="Arial" w:cs="Times New Roman"/>
          <w:color w:val="333333"/>
          <w:sz w:val="21"/>
          <w:szCs w:val="21"/>
          <w:lang w:eastAsia="uk-UA"/>
        </w:rPr>
      </w:pPr>
      <w:r w:rsidRPr="002F6F05">
        <w:rPr>
          <w:rFonts w:ascii="Arial" w:eastAsia="Times New Roman" w:hAnsi="Arial" w:cs="Times New Roman"/>
          <w:color w:val="333333"/>
          <w:sz w:val="21"/>
          <w:szCs w:val="21"/>
          <w:lang w:eastAsia="uk-UA"/>
        </w:rPr>
        <w:t> </w:t>
      </w:r>
    </w:p>
    <w:p w:rsidR="002F6F05" w:rsidRPr="002F6F05" w:rsidRDefault="002F6F05" w:rsidP="002F6F05">
      <w:pPr>
        <w:shd w:val="clear" w:color="auto" w:fill="FFFFFF"/>
        <w:spacing w:after="0" w:line="240" w:lineRule="auto"/>
        <w:jc w:val="center"/>
        <w:rPr>
          <w:rFonts w:ascii="Arial" w:eastAsia="Times New Roman" w:hAnsi="Arial" w:cs="Times New Roman"/>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lastRenderedPageBreak/>
        <w:t>І. Пояснювальна записка </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Calibri" w:eastAsia="Times New Roman" w:hAnsi="Calibri" w:cs="Calibri"/>
          <w:color w:val="333333"/>
          <w:bdr w:val="none" w:sz="0" w:space="0" w:color="auto" w:frame="1"/>
          <w:lang w:eastAsia="uk-UA"/>
        </w:rPr>
        <w:t> </w:t>
      </w:r>
    </w:p>
    <w:p w:rsidR="002F6F05" w:rsidRPr="00E7380B" w:rsidRDefault="002F6F05" w:rsidP="00E7380B">
      <w:pPr>
        <w:shd w:val="clear" w:color="auto" w:fill="FFFFFF"/>
        <w:spacing w:after="0" w:line="240" w:lineRule="auto"/>
        <w:ind w:left="225" w:right="225"/>
        <w:rPr>
          <w:rFonts w:ascii="Arial" w:eastAsia="Times New Roman" w:hAnsi="Arial" w:cs="Times New Roman"/>
          <w:b/>
          <w:color w:val="333333"/>
          <w:sz w:val="21"/>
          <w:szCs w:val="21"/>
          <w:lang w:eastAsia="uk-UA"/>
        </w:rPr>
      </w:pPr>
      <w:r w:rsidRPr="00E7380B">
        <w:rPr>
          <w:rFonts w:ascii="Times New Roman" w:eastAsia="Times New Roman" w:hAnsi="Times New Roman" w:cs="Times New Roman"/>
          <w:b/>
          <w:i/>
          <w:iCs/>
          <w:color w:val="333333"/>
          <w:sz w:val="24"/>
          <w:szCs w:val="24"/>
          <w:bdr w:val="none" w:sz="0" w:space="0" w:color="auto" w:frame="1"/>
          <w:lang w:eastAsia="uk-UA"/>
        </w:rPr>
        <w:t xml:space="preserve">Освітня програма розроблена на </w:t>
      </w:r>
      <w:r w:rsidR="00E7380B" w:rsidRPr="00E7380B">
        <w:rPr>
          <w:rFonts w:ascii="Times New Roman" w:eastAsia="Times New Roman" w:hAnsi="Times New Roman" w:cs="Times New Roman"/>
          <w:b/>
          <w:i/>
          <w:iCs/>
          <w:color w:val="333333"/>
          <w:sz w:val="24"/>
          <w:szCs w:val="24"/>
          <w:bdr w:val="none" w:sz="0" w:space="0" w:color="auto" w:frame="1"/>
          <w:lang w:eastAsia="uk-UA"/>
        </w:rPr>
        <w:t xml:space="preserve">основі типових освітніх </w:t>
      </w:r>
      <w:proofErr w:type="spellStart"/>
      <w:r w:rsidR="00E7380B" w:rsidRPr="00E7380B">
        <w:rPr>
          <w:rFonts w:ascii="Times New Roman" w:eastAsia="Times New Roman" w:hAnsi="Times New Roman" w:cs="Times New Roman"/>
          <w:b/>
          <w:i/>
          <w:iCs/>
          <w:color w:val="333333"/>
          <w:sz w:val="24"/>
          <w:szCs w:val="24"/>
          <w:bdr w:val="none" w:sz="0" w:space="0" w:color="auto" w:frame="1"/>
          <w:lang w:eastAsia="uk-UA"/>
        </w:rPr>
        <w:t>прогоам</w:t>
      </w:r>
      <w:proofErr w:type="spellEnd"/>
      <w:r w:rsidRPr="00E7380B">
        <w:rPr>
          <w:rFonts w:ascii="Times New Roman" w:eastAsia="Times New Roman" w:hAnsi="Times New Roman" w:cs="Times New Roman"/>
          <w:b/>
          <w:i/>
          <w:iCs/>
          <w:color w:val="333333"/>
          <w:sz w:val="24"/>
          <w:szCs w:val="24"/>
          <w:bdr w:val="none" w:sz="0" w:space="0" w:color="auto" w:frame="1"/>
          <w:lang w:eastAsia="uk-UA"/>
        </w:rPr>
        <w:t>:</w:t>
      </w:r>
    </w:p>
    <w:p w:rsidR="00E7380B" w:rsidRPr="00E7380B" w:rsidRDefault="00E7380B" w:rsidP="002F6F05">
      <w:pPr>
        <w:numPr>
          <w:ilvl w:val="0"/>
          <w:numId w:val="1"/>
        </w:numPr>
        <w:shd w:val="clear" w:color="auto" w:fill="FFFFFF"/>
        <w:spacing w:after="0" w:line="240" w:lineRule="auto"/>
        <w:ind w:left="225" w:right="225"/>
        <w:rPr>
          <w:rFonts w:ascii="Arial" w:eastAsia="Times New Roman" w:hAnsi="Arial" w:cs="Times New Roman"/>
          <w:color w:val="333333"/>
          <w:sz w:val="21"/>
          <w:szCs w:val="21"/>
          <w:lang w:eastAsia="uk-UA"/>
        </w:rPr>
      </w:pPr>
      <w:r>
        <w:t xml:space="preserve">1-2 </w:t>
      </w:r>
      <w:proofErr w:type="spellStart"/>
      <w:r>
        <w:t>кл</w:t>
      </w:r>
      <w:proofErr w:type="spellEnd"/>
      <w:r>
        <w:t xml:space="preserve">.; 3-4 </w:t>
      </w:r>
      <w:proofErr w:type="spellStart"/>
      <w:r>
        <w:t>кл</w:t>
      </w:r>
      <w:proofErr w:type="spellEnd"/>
      <w:r>
        <w:t>. – розроблені під керівництвом  Шияна Р.Б (наказ МОН від 12.08.2022 №743-22)</w:t>
      </w:r>
    </w:p>
    <w:p w:rsidR="00E7380B" w:rsidRPr="00E7380B" w:rsidRDefault="00E7380B" w:rsidP="002F6F05">
      <w:pPr>
        <w:numPr>
          <w:ilvl w:val="0"/>
          <w:numId w:val="1"/>
        </w:numPr>
        <w:shd w:val="clear" w:color="auto" w:fill="FFFFFF"/>
        <w:spacing w:after="0" w:line="240" w:lineRule="auto"/>
        <w:ind w:left="225" w:right="225"/>
        <w:rPr>
          <w:rFonts w:ascii="Arial" w:eastAsia="Times New Roman" w:hAnsi="Arial" w:cs="Times New Roman"/>
          <w:color w:val="333333"/>
          <w:sz w:val="21"/>
          <w:szCs w:val="21"/>
          <w:lang w:eastAsia="uk-UA"/>
        </w:rPr>
      </w:pPr>
      <w:r>
        <w:t xml:space="preserve">5-8 </w:t>
      </w:r>
      <w:proofErr w:type="spellStart"/>
      <w:r>
        <w:t>кл</w:t>
      </w:r>
      <w:proofErr w:type="spellEnd"/>
      <w:r>
        <w:t>. – наказ МОН від 19.02.2021 №235 (у редакції наказу МОН 09.08.2024 №1120)</w:t>
      </w:r>
    </w:p>
    <w:p w:rsidR="00E7380B" w:rsidRPr="00E7380B" w:rsidRDefault="00E7380B" w:rsidP="002F6F05">
      <w:pPr>
        <w:numPr>
          <w:ilvl w:val="0"/>
          <w:numId w:val="1"/>
        </w:numPr>
        <w:shd w:val="clear" w:color="auto" w:fill="FFFFFF"/>
        <w:spacing w:after="0" w:line="240" w:lineRule="auto"/>
        <w:ind w:left="225" w:right="225"/>
        <w:rPr>
          <w:rFonts w:ascii="Arial" w:eastAsia="Times New Roman" w:hAnsi="Arial" w:cs="Times New Roman"/>
          <w:color w:val="333333"/>
          <w:sz w:val="21"/>
          <w:szCs w:val="21"/>
          <w:lang w:eastAsia="uk-UA"/>
        </w:rPr>
      </w:pPr>
      <w:r>
        <w:t xml:space="preserve">9 </w:t>
      </w:r>
      <w:proofErr w:type="spellStart"/>
      <w:r>
        <w:t>кл</w:t>
      </w:r>
      <w:proofErr w:type="spellEnd"/>
      <w:r>
        <w:t>. – наказ МОН від 20.04.2018 №405</w:t>
      </w:r>
    </w:p>
    <w:p w:rsidR="00E7380B" w:rsidRPr="002F6F05" w:rsidRDefault="007C2ACD" w:rsidP="002F6F05">
      <w:pPr>
        <w:numPr>
          <w:ilvl w:val="0"/>
          <w:numId w:val="1"/>
        </w:numPr>
        <w:shd w:val="clear" w:color="auto" w:fill="FFFFFF"/>
        <w:spacing w:after="0" w:line="240" w:lineRule="auto"/>
        <w:ind w:left="225" w:right="225"/>
        <w:rPr>
          <w:rFonts w:ascii="Arial" w:eastAsia="Times New Roman" w:hAnsi="Arial" w:cs="Times New Roman"/>
          <w:color w:val="333333"/>
          <w:sz w:val="21"/>
          <w:szCs w:val="21"/>
          <w:lang w:eastAsia="uk-UA"/>
        </w:rPr>
      </w:pPr>
      <w:r>
        <w:t xml:space="preserve">10-11 </w:t>
      </w:r>
      <w:proofErr w:type="spellStart"/>
      <w:r>
        <w:t>кл</w:t>
      </w:r>
      <w:proofErr w:type="spellEnd"/>
      <w:r>
        <w:t>. – наказ МОН від 20.04.2018 №408 (у редакції наказу МОН від 28.11.2019 №1493)</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b/>
          <w:bCs/>
          <w:color w:val="333333"/>
          <w:sz w:val="24"/>
          <w:szCs w:val="24"/>
          <w:u w:val="single"/>
          <w:bdr w:val="none" w:sz="0" w:space="0" w:color="auto" w:frame="1"/>
          <w:lang w:eastAsia="uk-UA"/>
        </w:rPr>
        <w:t>Освітня програма </w:t>
      </w:r>
      <w:r w:rsidRPr="002F6F05">
        <w:rPr>
          <w:rFonts w:ascii="Times New Roman" w:eastAsia="Times New Roman" w:hAnsi="Times New Roman" w:cs="Times New Roman"/>
          <w:b/>
          <w:bCs/>
          <w:i/>
          <w:iCs/>
          <w:color w:val="333333"/>
          <w:sz w:val="24"/>
          <w:szCs w:val="24"/>
          <w:u w:val="single"/>
          <w:bdr w:val="none" w:sz="0" w:space="0" w:color="auto" w:frame="1"/>
          <w:lang w:eastAsia="uk-UA"/>
        </w:rPr>
        <w:t>визначає</w:t>
      </w:r>
      <w:r w:rsidRPr="002F6F05">
        <w:rPr>
          <w:rFonts w:ascii="Times New Roman" w:eastAsia="Times New Roman" w:hAnsi="Times New Roman" w:cs="Times New Roman"/>
          <w:b/>
          <w:bCs/>
          <w:color w:val="333333"/>
          <w:sz w:val="24"/>
          <w:szCs w:val="24"/>
          <w:u w:val="single"/>
          <w:bdr w:val="none" w:sz="0" w:space="0" w:color="auto" w:frame="1"/>
          <w:lang w:eastAsia="uk-UA"/>
        </w:rPr>
        <w:t>: </w:t>
      </w:r>
    </w:p>
    <w:p w:rsidR="002F6F05" w:rsidRPr="002F6F05" w:rsidRDefault="002F6F05" w:rsidP="002F6F05">
      <w:pPr>
        <w:numPr>
          <w:ilvl w:val="0"/>
          <w:numId w:val="7"/>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форми здобуття освіти  та рівні освіти;</w:t>
      </w:r>
    </w:p>
    <w:p w:rsidR="002F6F05" w:rsidRPr="002F6F05" w:rsidRDefault="002F6F05" w:rsidP="002F6F05">
      <w:pPr>
        <w:numPr>
          <w:ilvl w:val="0"/>
          <w:numId w:val="7"/>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режим роботи;</w:t>
      </w:r>
    </w:p>
    <w:p w:rsidR="002F6F05" w:rsidRPr="002F6F05" w:rsidRDefault="002F6F05" w:rsidP="002F6F05">
      <w:pPr>
        <w:numPr>
          <w:ilvl w:val="0"/>
          <w:numId w:val="7"/>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вимоги до осіб, які можуть розпочинати здобуття освіти;</w:t>
      </w:r>
    </w:p>
    <w:p w:rsidR="002F6F05" w:rsidRPr="002F6F05" w:rsidRDefault="002F6F05" w:rsidP="002F6F05">
      <w:pPr>
        <w:numPr>
          <w:ilvl w:val="0"/>
          <w:numId w:val="7"/>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загальний обсяг навчального навантаження, розподіл на тиждень,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w:t>
      </w:r>
    </w:p>
    <w:p w:rsidR="002F6F05" w:rsidRPr="002F6F05" w:rsidRDefault="002F6F05" w:rsidP="002F6F05">
      <w:pPr>
        <w:numPr>
          <w:ilvl w:val="0"/>
          <w:numId w:val="7"/>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очікувані результати навчання здобувачів освіти;</w:t>
      </w:r>
    </w:p>
    <w:p w:rsidR="002F6F05" w:rsidRPr="002F6F05" w:rsidRDefault="002F6F05" w:rsidP="002F6F05">
      <w:pPr>
        <w:numPr>
          <w:ilvl w:val="0"/>
          <w:numId w:val="7"/>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оцінювання навчальних досягнень здобувачів освіти;</w:t>
      </w:r>
    </w:p>
    <w:p w:rsidR="002F6F05" w:rsidRPr="002F6F05" w:rsidRDefault="002F6F05" w:rsidP="002F6F05">
      <w:pPr>
        <w:numPr>
          <w:ilvl w:val="0"/>
          <w:numId w:val="7"/>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навчання за наскрізними лініями; </w:t>
      </w:r>
    </w:p>
    <w:p w:rsidR="002F6F05" w:rsidRPr="002F6F05" w:rsidRDefault="002F6F05" w:rsidP="002F6F05">
      <w:pPr>
        <w:numPr>
          <w:ilvl w:val="0"/>
          <w:numId w:val="7"/>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форми та методи організації освітнього процесу;</w:t>
      </w:r>
    </w:p>
    <w:p w:rsidR="002F6F05" w:rsidRPr="002F6F05" w:rsidRDefault="002F6F05" w:rsidP="002F6F05">
      <w:pPr>
        <w:numPr>
          <w:ilvl w:val="0"/>
          <w:numId w:val="7"/>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освітні галузі та навчальні програми;</w:t>
      </w:r>
    </w:p>
    <w:p w:rsidR="002F6F05" w:rsidRPr="002F6F05" w:rsidRDefault="002F6F05" w:rsidP="002F6F05">
      <w:pPr>
        <w:numPr>
          <w:ilvl w:val="0"/>
          <w:numId w:val="7"/>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опис та інструменти системи внутрішнього забезпечення якості освіти.</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b/>
          <w:bCs/>
          <w:color w:val="333333"/>
          <w:sz w:val="24"/>
          <w:szCs w:val="24"/>
          <w:u w:val="single"/>
          <w:bdr w:val="none" w:sz="0" w:space="0" w:color="auto" w:frame="1"/>
          <w:lang w:eastAsia="uk-UA"/>
        </w:rPr>
        <w:t xml:space="preserve">Освітню програму  </w:t>
      </w:r>
      <w:proofErr w:type="spellStart"/>
      <w:r w:rsidRPr="002F6F05">
        <w:rPr>
          <w:rFonts w:ascii="Times New Roman" w:eastAsia="Times New Roman" w:hAnsi="Times New Roman" w:cs="Times New Roman"/>
          <w:b/>
          <w:bCs/>
          <w:color w:val="333333"/>
          <w:sz w:val="24"/>
          <w:szCs w:val="24"/>
          <w:u w:val="single"/>
          <w:bdr w:val="none" w:sz="0" w:space="0" w:color="auto" w:frame="1"/>
          <w:lang w:eastAsia="uk-UA"/>
        </w:rPr>
        <w:t>З</w:t>
      </w:r>
      <w:r w:rsidR="00CC2F73">
        <w:rPr>
          <w:rFonts w:ascii="Times New Roman" w:eastAsia="Times New Roman" w:hAnsi="Times New Roman" w:cs="Times New Roman"/>
          <w:b/>
          <w:bCs/>
          <w:color w:val="333333"/>
          <w:sz w:val="24"/>
          <w:szCs w:val="24"/>
          <w:u w:val="single"/>
          <w:bdr w:val="none" w:sz="0" w:space="0" w:color="auto" w:frame="1"/>
          <w:lang w:eastAsia="uk-UA"/>
        </w:rPr>
        <w:t>адвір’янського</w:t>
      </w:r>
      <w:proofErr w:type="spellEnd"/>
      <w:r w:rsidR="00CC2F73">
        <w:rPr>
          <w:rFonts w:ascii="Times New Roman" w:eastAsia="Times New Roman" w:hAnsi="Times New Roman" w:cs="Times New Roman"/>
          <w:b/>
          <w:bCs/>
          <w:color w:val="333333"/>
          <w:sz w:val="24"/>
          <w:szCs w:val="24"/>
          <w:u w:val="single"/>
          <w:bdr w:val="none" w:sz="0" w:space="0" w:color="auto" w:frame="1"/>
          <w:lang w:eastAsia="uk-UA"/>
        </w:rPr>
        <w:t xml:space="preserve"> ОЗЗСО</w:t>
      </w:r>
      <w:r w:rsidRPr="002F6F05">
        <w:rPr>
          <w:rFonts w:ascii="Times New Roman" w:eastAsia="Times New Roman" w:hAnsi="Times New Roman" w:cs="Times New Roman"/>
          <w:b/>
          <w:bCs/>
          <w:color w:val="333333"/>
          <w:sz w:val="24"/>
          <w:szCs w:val="24"/>
          <w:u w:val="single"/>
          <w:bdr w:val="none" w:sz="0" w:space="0" w:color="auto" w:frame="1"/>
          <w:lang w:eastAsia="uk-UA"/>
        </w:rPr>
        <w:t> I-III</w:t>
      </w:r>
      <w:r w:rsidRPr="002F6F05">
        <w:rPr>
          <w:rFonts w:ascii="Times New Roman" w:eastAsia="Times New Roman" w:hAnsi="Times New Roman" w:cs="Times New Roman"/>
          <w:color w:val="333333"/>
          <w:sz w:val="24"/>
          <w:szCs w:val="24"/>
          <w:bdr w:val="none" w:sz="0" w:space="0" w:color="auto" w:frame="1"/>
          <w:lang w:eastAsia="uk-UA"/>
        </w:rPr>
        <w:t> </w:t>
      </w:r>
      <w:proofErr w:type="spellStart"/>
      <w:r w:rsidRPr="002F6F05">
        <w:rPr>
          <w:rFonts w:ascii="Times New Roman" w:eastAsia="Times New Roman" w:hAnsi="Times New Roman" w:cs="Times New Roman"/>
          <w:b/>
          <w:bCs/>
          <w:color w:val="333333"/>
          <w:sz w:val="24"/>
          <w:szCs w:val="24"/>
          <w:u w:val="single"/>
          <w:bdr w:val="none" w:sz="0" w:space="0" w:color="auto" w:frame="1"/>
          <w:lang w:eastAsia="uk-UA"/>
        </w:rPr>
        <w:t>cтупенів</w:t>
      </w:r>
      <w:proofErr w:type="spellEnd"/>
      <w:r w:rsidRPr="002F6F05">
        <w:rPr>
          <w:rFonts w:ascii="Times New Roman" w:eastAsia="Times New Roman" w:hAnsi="Times New Roman" w:cs="Times New Roman"/>
          <w:b/>
          <w:bCs/>
          <w:color w:val="333333"/>
          <w:sz w:val="24"/>
          <w:szCs w:val="24"/>
          <w:u w:val="single"/>
          <w:bdr w:val="none" w:sz="0" w:space="0" w:color="auto" w:frame="1"/>
          <w:lang w:eastAsia="uk-UA"/>
        </w:rPr>
        <w:t xml:space="preserve"> побудовано із урахуванням таких </w:t>
      </w:r>
      <w:r w:rsidRPr="002F6F05">
        <w:rPr>
          <w:rFonts w:ascii="Times New Roman" w:eastAsia="Times New Roman" w:hAnsi="Times New Roman" w:cs="Times New Roman"/>
          <w:b/>
          <w:bCs/>
          <w:i/>
          <w:iCs/>
          <w:color w:val="333333"/>
          <w:sz w:val="24"/>
          <w:szCs w:val="24"/>
          <w:u w:val="single"/>
          <w:bdr w:val="none" w:sz="0" w:space="0" w:color="auto" w:frame="1"/>
          <w:lang w:eastAsia="uk-UA"/>
        </w:rPr>
        <w:t>принципів</w:t>
      </w:r>
      <w:r w:rsidRPr="002F6F05">
        <w:rPr>
          <w:rFonts w:ascii="Times New Roman" w:eastAsia="Times New Roman" w:hAnsi="Times New Roman" w:cs="Times New Roman"/>
          <w:color w:val="333333"/>
          <w:sz w:val="24"/>
          <w:szCs w:val="24"/>
          <w:u w:val="single"/>
          <w:bdr w:val="none" w:sz="0" w:space="0" w:color="auto" w:frame="1"/>
          <w:lang w:eastAsia="uk-UA"/>
        </w:rPr>
        <w:t>:</w:t>
      </w:r>
    </w:p>
    <w:p w:rsidR="002F6F05" w:rsidRPr="002F6F05" w:rsidRDefault="002F6F05" w:rsidP="002F6F05">
      <w:pPr>
        <w:numPr>
          <w:ilvl w:val="0"/>
          <w:numId w:val="8"/>
        </w:numPr>
        <w:shd w:val="clear" w:color="auto" w:fill="FFFFFF"/>
        <w:spacing w:after="0" w:line="240" w:lineRule="auto"/>
        <w:ind w:left="225" w:right="225"/>
        <w:rPr>
          <w:rFonts w:ascii="Arial" w:eastAsia="Times New Roman" w:hAnsi="Arial" w:cs="Times New Roman"/>
          <w:color w:val="333333"/>
          <w:sz w:val="21"/>
          <w:szCs w:val="21"/>
          <w:lang w:eastAsia="uk-UA"/>
        </w:rPr>
      </w:pPr>
      <w:proofErr w:type="spellStart"/>
      <w:r w:rsidRPr="002F6F05">
        <w:rPr>
          <w:rFonts w:ascii="Times New Roman" w:eastAsia="Times New Roman" w:hAnsi="Times New Roman" w:cs="Times New Roman"/>
          <w:color w:val="333333"/>
          <w:sz w:val="24"/>
          <w:szCs w:val="24"/>
          <w:bdr w:val="none" w:sz="0" w:space="0" w:color="auto" w:frame="1"/>
          <w:lang w:eastAsia="uk-UA"/>
        </w:rPr>
        <w:t>дитиноцентрованості</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та </w:t>
      </w:r>
      <w:proofErr w:type="spellStart"/>
      <w:r w:rsidRPr="002F6F05">
        <w:rPr>
          <w:rFonts w:ascii="Times New Roman" w:eastAsia="Times New Roman" w:hAnsi="Times New Roman" w:cs="Times New Roman"/>
          <w:color w:val="333333"/>
          <w:sz w:val="24"/>
          <w:szCs w:val="24"/>
          <w:bdr w:val="none" w:sz="0" w:space="0" w:color="auto" w:frame="1"/>
          <w:lang w:eastAsia="uk-UA"/>
        </w:rPr>
        <w:t>природовідповідності</w:t>
      </w:r>
      <w:proofErr w:type="spellEnd"/>
      <w:r w:rsidRPr="002F6F05">
        <w:rPr>
          <w:rFonts w:ascii="Times New Roman" w:eastAsia="Times New Roman" w:hAnsi="Times New Roman" w:cs="Times New Roman"/>
          <w:color w:val="333333"/>
          <w:sz w:val="24"/>
          <w:szCs w:val="24"/>
          <w:bdr w:val="none" w:sz="0" w:space="0" w:color="auto" w:frame="1"/>
          <w:lang w:eastAsia="uk-UA"/>
        </w:rPr>
        <w:t>;</w:t>
      </w:r>
    </w:p>
    <w:p w:rsidR="002F6F05" w:rsidRPr="002F6F05" w:rsidRDefault="002F6F05" w:rsidP="002F6F05">
      <w:pPr>
        <w:numPr>
          <w:ilvl w:val="0"/>
          <w:numId w:val="8"/>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узгодження цілей, змісту і очікуваних результатів навчання;</w:t>
      </w:r>
    </w:p>
    <w:p w:rsidR="002F6F05" w:rsidRPr="002F6F05" w:rsidRDefault="002F6F05" w:rsidP="002F6F05">
      <w:pPr>
        <w:numPr>
          <w:ilvl w:val="0"/>
          <w:numId w:val="8"/>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науковості, доступності та практичної спрямованості змісту;</w:t>
      </w:r>
    </w:p>
    <w:p w:rsidR="002F6F05" w:rsidRPr="002F6F05" w:rsidRDefault="002F6F05" w:rsidP="002F6F05">
      <w:pPr>
        <w:numPr>
          <w:ilvl w:val="0"/>
          <w:numId w:val="8"/>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наступності і перспективності навчання;</w:t>
      </w:r>
    </w:p>
    <w:p w:rsidR="002F6F05" w:rsidRPr="002F6F05" w:rsidRDefault="002F6F05" w:rsidP="002F6F05">
      <w:pPr>
        <w:numPr>
          <w:ilvl w:val="0"/>
          <w:numId w:val="8"/>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 xml:space="preserve">взаємопов'язаного формування ключових і предметних </w:t>
      </w:r>
      <w:proofErr w:type="spellStart"/>
      <w:r w:rsidRPr="002F6F05">
        <w:rPr>
          <w:rFonts w:ascii="Times New Roman" w:eastAsia="Times New Roman" w:hAnsi="Times New Roman" w:cs="Times New Roman"/>
          <w:color w:val="333333"/>
          <w:sz w:val="24"/>
          <w:szCs w:val="24"/>
          <w:bdr w:val="none" w:sz="0" w:space="0" w:color="auto" w:frame="1"/>
          <w:lang w:eastAsia="uk-UA"/>
        </w:rPr>
        <w:t>компетентностей</w:t>
      </w:r>
      <w:proofErr w:type="spellEnd"/>
      <w:r w:rsidRPr="002F6F05">
        <w:rPr>
          <w:rFonts w:ascii="Times New Roman" w:eastAsia="Times New Roman" w:hAnsi="Times New Roman" w:cs="Times New Roman"/>
          <w:color w:val="333333"/>
          <w:sz w:val="24"/>
          <w:szCs w:val="24"/>
          <w:bdr w:val="none" w:sz="0" w:space="0" w:color="auto" w:frame="1"/>
          <w:lang w:eastAsia="uk-UA"/>
        </w:rPr>
        <w:t>;</w:t>
      </w:r>
    </w:p>
    <w:p w:rsidR="002F6F05" w:rsidRPr="002F6F05" w:rsidRDefault="002F6F05" w:rsidP="002F6F05">
      <w:pPr>
        <w:numPr>
          <w:ilvl w:val="0"/>
          <w:numId w:val="8"/>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 xml:space="preserve">логічної послідовності і достатності засвоєння учнями предметних </w:t>
      </w:r>
      <w:proofErr w:type="spellStart"/>
      <w:r w:rsidRPr="002F6F05">
        <w:rPr>
          <w:rFonts w:ascii="Times New Roman" w:eastAsia="Times New Roman" w:hAnsi="Times New Roman" w:cs="Times New Roman"/>
          <w:color w:val="333333"/>
          <w:sz w:val="24"/>
          <w:szCs w:val="24"/>
          <w:bdr w:val="none" w:sz="0" w:space="0" w:color="auto" w:frame="1"/>
          <w:lang w:eastAsia="uk-UA"/>
        </w:rPr>
        <w:t>компетентностей</w:t>
      </w:r>
      <w:proofErr w:type="spellEnd"/>
      <w:r w:rsidRPr="002F6F05">
        <w:rPr>
          <w:rFonts w:ascii="Times New Roman" w:eastAsia="Times New Roman" w:hAnsi="Times New Roman" w:cs="Times New Roman"/>
          <w:color w:val="333333"/>
          <w:sz w:val="24"/>
          <w:szCs w:val="24"/>
          <w:bdr w:val="none" w:sz="0" w:space="0" w:color="auto" w:frame="1"/>
          <w:lang w:eastAsia="uk-UA"/>
        </w:rPr>
        <w:t>;</w:t>
      </w:r>
    </w:p>
    <w:p w:rsidR="002F6F05" w:rsidRPr="002F6F05" w:rsidRDefault="002F6F05" w:rsidP="002F6F05">
      <w:pPr>
        <w:numPr>
          <w:ilvl w:val="0"/>
          <w:numId w:val="8"/>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можливостей реалізації змісту освіти через предмети або інтегровані курси;</w:t>
      </w:r>
    </w:p>
    <w:p w:rsidR="002F6F05" w:rsidRPr="002F6F05" w:rsidRDefault="002F6F05" w:rsidP="002F6F05">
      <w:pPr>
        <w:numPr>
          <w:ilvl w:val="0"/>
          <w:numId w:val="8"/>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творчого використання вчителем програми залежно від умов навчання;</w:t>
      </w:r>
    </w:p>
    <w:p w:rsidR="002F6F05" w:rsidRPr="002F6F05" w:rsidRDefault="002F6F05" w:rsidP="002F6F05">
      <w:pPr>
        <w:numPr>
          <w:ilvl w:val="0"/>
          <w:numId w:val="8"/>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адаптації до індивідуальних особливостей, інтелектуальних і фізичних можливостей, потреб та інтересів здобувачів освіти.</w:t>
      </w:r>
    </w:p>
    <w:p w:rsidR="002F6F05" w:rsidRPr="002F6F05" w:rsidRDefault="002F6F05" w:rsidP="002F6F05">
      <w:pPr>
        <w:shd w:val="clear" w:color="auto" w:fill="FFFFFF"/>
        <w:spacing w:before="225" w:after="225" w:line="240" w:lineRule="auto"/>
        <w:jc w:val="center"/>
        <w:rPr>
          <w:rFonts w:ascii="Arial" w:eastAsia="Times New Roman" w:hAnsi="Arial" w:cs="Times New Roman"/>
          <w:color w:val="333333"/>
          <w:sz w:val="21"/>
          <w:szCs w:val="21"/>
          <w:lang w:eastAsia="uk-UA"/>
        </w:rPr>
      </w:pPr>
      <w:r w:rsidRPr="002F6F05">
        <w:rPr>
          <w:rFonts w:ascii="Arial" w:eastAsia="Times New Roman" w:hAnsi="Arial" w:cs="Times New Roman"/>
          <w:color w:val="333333"/>
          <w:sz w:val="21"/>
          <w:szCs w:val="21"/>
          <w:lang w:eastAsia="uk-UA"/>
        </w:rPr>
        <w:t> </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b/>
          <w:bCs/>
          <w:i/>
          <w:iCs/>
          <w:color w:val="333333"/>
          <w:sz w:val="24"/>
          <w:szCs w:val="24"/>
          <w:bdr w:val="none" w:sz="0" w:space="0" w:color="auto" w:frame="1"/>
          <w:lang w:eastAsia="uk-UA"/>
        </w:rPr>
        <w:t>Освітня програма школи</w:t>
      </w:r>
      <w:r w:rsidRPr="002F6F05">
        <w:rPr>
          <w:rFonts w:ascii="Times New Roman" w:eastAsia="Times New Roman" w:hAnsi="Times New Roman" w:cs="Times New Roman"/>
          <w:i/>
          <w:iCs/>
          <w:color w:val="333333"/>
          <w:sz w:val="24"/>
          <w:szCs w:val="24"/>
          <w:bdr w:val="none" w:sz="0" w:space="0" w:color="auto" w:frame="1"/>
          <w:lang w:eastAsia="uk-UA"/>
        </w:rPr>
        <w:t> –</w:t>
      </w:r>
      <w:r w:rsidRPr="002F6F05">
        <w:rPr>
          <w:rFonts w:ascii="Times New Roman" w:eastAsia="Times New Roman" w:hAnsi="Times New Roman" w:cs="Times New Roman"/>
          <w:color w:val="333333"/>
          <w:sz w:val="24"/>
          <w:szCs w:val="24"/>
          <w:bdr w:val="none" w:sz="0" w:space="0" w:color="auto" w:frame="1"/>
          <w:lang w:eastAsia="uk-UA"/>
        </w:rPr>
        <w:t> це єдиний комплекс освітніх компонентів, спланованих і організованих закладом загальної середньої освіти для досягнення учнями результатів навчання. Освітня програма схвалюється педагогічною радою закладу освіти та затверджується його керівником. Основою для розроблення освітньої програми є </w:t>
      </w:r>
      <w:hyperlink r:id="rId5" w:history="1">
        <w:r w:rsidRPr="002F6F05">
          <w:rPr>
            <w:rFonts w:ascii="Times New Roman" w:eastAsia="Times New Roman" w:hAnsi="Times New Roman" w:cs="Times New Roman"/>
            <w:color w:val="0000FF"/>
            <w:sz w:val="24"/>
            <w:szCs w:val="24"/>
            <w:u w:val="single"/>
            <w:bdr w:val="none" w:sz="0" w:space="0" w:color="auto" w:frame="1"/>
            <w:lang w:eastAsia="uk-UA"/>
          </w:rPr>
          <w:t xml:space="preserve">Державний стандарт загальної середньої освіти відповідного </w:t>
        </w:r>
        <w:proofErr w:type="spellStart"/>
        <w:r w:rsidRPr="002F6F05">
          <w:rPr>
            <w:rFonts w:ascii="Times New Roman" w:eastAsia="Times New Roman" w:hAnsi="Times New Roman" w:cs="Times New Roman"/>
            <w:color w:val="0000FF"/>
            <w:sz w:val="24"/>
            <w:szCs w:val="24"/>
            <w:u w:val="single"/>
            <w:bdr w:val="none" w:sz="0" w:space="0" w:color="auto" w:frame="1"/>
            <w:lang w:eastAsia="uk-UA"/>
          </w:rPr>
          <w:t>рівня.</w:t>
        </w:r>
      </w:hyperlink>
      <w:r w:rsidRPr="002F6F05">
        <w:rPr>
          <w:rFonts w:ascii="Times New Roman" w:eastAsia="Times New Roman" w:hAnsi="Times New Roman" w:cs="Times New Roman"/>
          <w:color w:val="333333"/>
          <w:sz w:val="24"/>
          <w:szCs w:val="24"/>
          <w:bdr w:val="none" w:sz="0" w:space="0" w:color="auto" w:frame="1"/>
          <w:lang w:eastAsia="uk-UA"/>
        </w:rPr>
        <w:t>Відповідно</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до</w:t>
      </w:r>
      <w:hyperlink r:id="rId6" w:anchor="n186" w:history="1">
        <w:r w:rsidRPr="002F6F05">
          <w:rPr>
            <w:rFonts w:ascii="Times New Roman" w:eastAsia="Times New Roman" w:hAnsi="Times New Roman" w:cs="Times New Roman"/>
            <w:color w:val="0000FF"/>
            <w:sz w:val="24"/>
            <w:szCs w:val="24"/>
            <w:u w:val="single"/>
            <w:bdr w:val="none" w:sz="0" w:space="0" w:color="auto" w:frame="1"/>
            <w:lang w:eastAsia="uk-UA"/>
          </w:rPr>
          <w:t xml:space="preserve"> пункту 3 статті </w:t>
        </w:r>
        <w:r w:rsidRPr="002F6F05">
          <w:rPr>
            <w:rFonts w:ascii="Times New Roman" w:eastAsia="Times New Roman" w:hAnsi="Times New Roman" w:cs="Times New Roman"/>
            <w:color w:val="0000FF"/>
            <w:sz w:val="24"/>
            <w:szCs w:val="24"/>
            <w:u w:val="single"/>
            <w:bdr w:val="none" w:sz="0" w:space="0" w:color="auto" w:frame="1"/>
            <w:lang w:eastAsia="uk-UA"/>
          </w:rPr>
          <w:lastRenderedPageBreak/>
          <w:t>12 Закону «Про освіту»</w:t>
        </w:r>
      </w:hyperlink>
      <w:r w:rsidRPr="002F6F05">
        <w:rPr>
          <w:rFonts w:ascii="Times New Roman" w:eastAsia="Times New Roman" w:hAnsi="Times New Roman" w:cs="Times New Roman"/>
          <w:color w:val="333333"/>
          <w:sz w:val="24"/>
          <w:szCs w:val="24"/>
          <w:bdr w:val="none" w:sz="0" w:space="0" w:color="auto" w:frame="1"/>
          <w:lang w:eastAsia="uk-UA"/>
        </w:rPr>
        <w:t> повна загальна середня освіта має три рівня освіти – початкова освіта, базова середня освіта та профільна середня освіта, що відповідає впровадженню відповідних стандартів.</w:t>
      </w:r>
    </w:p>
    <w:p w:rsidR="002F6F05" w:rsidRPr="002F6F05" w:rsidRDefault="004B0505" w:rsidP="002F6F05">
      <w:pPr>
        <w:shd w:val="clear" w:color="auto" w:fill="FFFFFF"/>
        <w:spacing w:after="0" w:line="240" w:lineRule="auto"/>
        <w:rPr>
          <w:rFonts w:ascii="Arial" w:eastAsia="Times New Roman" w:hAnsi="Arial" w:cs="Times New Roman"/>
          <w:color w:val="333333"/>
          <w:sz w:val="21"/>
          <w:szCs w:val="21"/>
          <w:lang w:eastAsia="uk-UA"/>
        </w:rPr>
      </w:pPr>
      <w:hyperlink r:id="rId7" w:history="1">
        <w:r w:rsidR="002F6F05" w:rsidRPr="002F6F05">
          <w:rPr>
            <w:rFonts w:ascii="Times New Roman" w:eastAsia="Times New Roman" w:hAnsi="Times New Roman" w:cs="Times New Roman"/>
            <w:b/>
            <w:bCs/>
            <w:i/>
            <w:iCs/>
            <w:color w:val="0000FF"/>
            <w:sz w:val="24"/>
            <w:szCs w:val="24"/>
            <w:u w:val="single"/>
            <w:bdr w:val="none" w:sz="0" w:space="0" w:color="auto" w:frame="1"/>
            <w:lang w:eastAsia="uk-UA"/>
          </w:rPr>
          <w:t>Державний стандарт початкової загальної освіти</w:t>
        </w:r>
      </w:hyperlink>
      <w:r w:rsidR="002F6F05" w:rsidRPr="002F6F05">
        <w:rPr>
          <w:rFonts w:ascii="Times New Roman" w:eastAsia="Times New Roman" w:hAnsi="Times New Roman" w:cs="Times New Roman"/>
          <w:b/>
          <w:bCs/>
          <w:i/>
          <w:iCs/>
          <w:color w:val="333333"/>
          <w:sz w:val="24"/>
          <w:szCs w:val="24"/>
          <w:bdr w:val="none" w:sz="0" w:space="0" w:color="auto" w:frame="1"/>
          <w:lang w:eastAsia="uk-UA"/>
        </w:rPr>
        <w:t>:</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Із 01.09.2018р . в </w:t>
      </w:r>
      <w:r w:rsidRPr="002F6F05">
        <w:rPr>
          <w:rFonts w:ascii="Times New Roman" w:eastAsia="Times New Roman" w:hAnsi="Times New Roman" w:cs="Times New Roman"/>
          <w:b/>
          <w:bCs/>
          <w:color w:val="333333"/>
          <w:sz w:val="24"/>
          <w:szCs w:val="24"/>
          <w:bdr w:val="none" w:sz="0" w:space="0" w:color="auto" w:frame="1"/>
          <w:lang w:eastAsia="uk-UA"/>
        </w:rPr>
        <w:t>  </w:t>
      </w:r>
      <w:proofErr w:type="spellStart"/>
      <w:r w:rsidRPr="002F6F05">
        <w:rPr>
          <w:rFonts w:ascii="Times New Roman" w:eastAsia="Times New Roman" w:hAnsi="Times New Roman" w:cs="Times New Roman"/>
          <w:b/>
          <w:bCs/>
          <w:color w:val="333333"/>
          <w:sz w:val="24"/>
          <w:szCs w:val="24"/>
          <w:u w:val="single"/>
          <w:bdr w:val="none" w:sz="0" w:space="0" w:color="auto" w:frame="1"/>
          <w:lang w:eastAsia="uk-UA"/>
        </w:rPr>
        <w:t>З</w:t>
      </w:r>
      <w:r w:rsidR="00CC2F73">
        <w:rPr>
          <w:rFonts w:ascii="Times New Roman" w:eastAsia="Times New Roman" w:hAnsi="Times New Roman" w:cs="Times New Roman"/>
          <w:b/>
          <w:bCs/>
          <w:color w:val="333333"/>
          <w:sz w:val="24"/>
          <w:szCs w:val="24"/>
          <w:u w:val="single"/>
          <w:bdr w:val="none" w:sz="0" w:space="0" w:color="auto" w:frame="1"/>
          <w:lang w:eastAsia="uk-UA"/>
        </w:rPr>
        <w:t>адвір’янському</w:t>
      </w:r>
      <w:proofErr w:type="spellEnd"/>
      <w:r w:rsidR="00CC2F73">
        <w:rPr>
          <w:rFonts w:ascii="Times New Roman" w:eastAsia="Times New Roman" w:hAnsi="Times New Roman" w:cs="Times New Roman"/>
          <w:b/>
          <w:bCs/>
          <w:color w:val="333333"/>
          <w:sz w:val="24"/>
          <w:szCs w:val="24"/>
          <w:u w:val="single"/>
          <w:bdr w:val="none" w:sz="0" w:space="0" w:color="auto" w:frame="1"/>
          <w:lang w:eastAsia="uk-UA"/>
        </w:rPr>
        <w:t xml:space="preserve"> ОЗЗСО</w:t>
      </w:r>
      <w:r w:rsidRPr="002F6F05">
        <w:rPr>
          <w:rFonts w:ascii="Times New Roman" w:eastAsia="Times New Roman" w:hAnsi="Times New Roman" w:cs="Times New Roman"/>
          <w:b/>
          <w:bCs/>
          <w:color w:val="333333"/>
          <w:sz w:val="24"/>
          <w:szCs w:val="24"/>
          <w:u w:val="single"/>
          <w:bdr w:val="none" w:sz="0" w:space="0" w:color="auto" w:frame="1"/>
          <w:lang w:eastAsia="uk-UA"/>
        </w:rPr>
        <w:t>   I-III</w:t>
      </w:r>
      <w:r w:rsidRPr="002F6F05">
        <w:rPr>
          <w:rFonts w:ascii="Times New Roman" w:eastAsia="Times New Roman" w:hAnsi="Times New Roman" w:cs="Times New Roman"/>
          <w:color w:val="333333"/>
          <w:sz w:val="24"/>
          <w:szCs w:val="24"/>
          <w:bdr w:val="none" w:sz="0" w:space="0" w:color="auto" w:frame="1"/>
          <w:lang w:eastAsia="uk-UA"/>
        </w:rPr>
        <w:t>   </w:t>
      </w:r>
      <w:proofErr w:type="spellStart"/>
      <w:r w:rsidRPr="002F6F05">
        <w:rPr>
          <w:rFonts w:ascii="Times New Roman" w:eastAsia="Times New Roman" w:hAnsi="Times New Roman" w:cs="Times New Roman"/>
          <w:b/>
          <w:bCs/>
          <w:color w:val="333333"/>
          <w:sz w:val="24"/>
          <w:szCs w:val="24"/>
          <w:u w:val="single"/>
          <w:bdr w:val="none" w:sz="0" w:space="0" w:color="auto" w:frame="1"/>
          <w:lang w:eastAsia="uk-UA"/>
        </w:rPr>
        <w:t>cтупенів</w:t>
      </w:r>
      <w:proofErr w:type="spellEnd"/>
      <w:r w:rsidRPr="002F6F05">
        <w:rPr>
          <w:rFonts w:ascii="Times New Roman" w:eastAsia="Times New Roman" w:hAnsi="Times New Roman" w:cs="Times New Roman"/>
          <w:color w:val="333333"/>
          <w:sz w:val="24"/>
          <w:szCs w:val="24"/>
          <w:bdr w:val="none" w:sz="0" w:space="0" w:color="auto" w:frame="1"/>
          <w:lang w:eastAsia="uk-UA"/>
        </w:rPr>
        <w:t>,  учні1-4 класів навчаються за принципами НУШ. Для них: </w:t>
      </w:r>
      <w:r w:rsidRPr="002F6F05">
        <w:rPr>
          <w:rFonts w:ascii="Times New Roman" w:eastAsia="Times New Roman" w:hAnsi="Times New Roman" w:cs="Times New Roman"/>
          <w:i/>
          <w:iCs/>
          <w:color w:val="333333"/>
          <w:sz w:val="24"/>
          <w:szCs w:val="24"/>
          <w:bdr w:val="none" w:sz="0" w:space="0" w:color="auto" w:frame="1"/>
          <w:lang w:eastAsia="uk-UA"/>
        </w:rPr>
        <w:t>створено освітнє середовище із розподілом приміщення кабінетів на відповідні осередки; забезпечено ресурсами для навчання (підручники, відповідні дидактичні матеріали та технічне оснащення); освітній процес відбувається через призму наскрізних ліній та базується на партнерських відносинах вчителя, учня та його батьків; навчальні програми відповідно до Типової освітньої програми ПШ виконуються так, що в атмосфері довіри й взаємоповаги реалізується право дитини на гру із плеканням самостійності та незалежного мислення кожного учня.</w:t>
      </w:r>
      <w:r w:rsidRPr="002F6F05">
        <w:rPr>
          <w:rFonts w:ascii="Times New Roman" w:eastAsia="Times New Roman" w:hAnsi="Times New Roman" w:cs="Times New Roman"/>
          <w:color w:val="333333"/>
          <w:sz w:val="24"/>
          <w:szCs w:val="24"/>
          <w:bdr w:val="none" w:sz="0" w:space="0" w:color="auto" w:frame="1"/>
          <w:lang w:eastAsia="uk-UA"/>
        </w:rPr>
        <w:t>   </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 xml:space="preserve">Оновлені програми й, відповідно, оновлені підходи до навчання учнів 1-4 класів сприяють успішному розвитку таких умінь, як: читання з розумінням; уміння висловлювати власну думку усно і письмово; критичне та системне мислення; творчість; ініціативність; здатність </w:t>
      </w:r>
      <w:proofErr w:type="spellStart"/>
      <w:r w:rsidRPr="002F6F05">
        <w:rPr>
          <w:rFonts w:ascii="Times New Roman" w:eastAsia="Times New Roman" w:hAnsi="Times New Roman" w:cs="Times New Roman"/>
          <w:color w:val="333333"/>
          <w:sz w:val="24"/>
          <w:szCs w:val="24"/>
          <w:bdr w:val="none" w:sz="0" w:space="0" w:color="auto" w:frame="1"/>
          <w:lang w:eastAsia="uk-UA"/>
        </w:rPr>
        <w:t>логічно</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обґрунтовувати позицію, вміння </w:t>
      </w:r>
      <w:proofErr w:type="spellStart"/>
      <w:r w:rsidRPr="002F6F05">
        <w:rPr>
          <w:rFonts w:ascii="Times New Roman" w:eastAsia="Times New Roman" w:hAnsi="Times New Roman" w:cs="Times New Roman"/>
          <w:color w:val="333333"/>
          <w:sz w:val="24"/>
          <w:szCs w:val="24"/>
          <w:bdr w:val="none" w:sz="0" w:space="0" w:color="auto" w:frame="1"/>
          <w:lang w:eastAsia="uk-UA"/>
        </w:rPr>
        <w:t>конструктивно</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керувати емоціями, оцінювати ризики, приймати рішення, розв’язувати проблеми, співпрацювати з іншими особами. Навчання учнів початкової школи відбувається на засадах розвитку життєвих навичок.</w:t>
      </w:r>
    </w:p>
    <w:p w:rsidR="002F6F05" w:rsidRPr="002F6F05" w:rsidRDefault="002F6F05" w:rsidP="002F6F05">
      <w:pPr>
        <w:shd w:val="clear" w:color="auto" w:fill="FFFFFF"/>
        <w:spacing w:after="0" w:line="240" w:lineRule="auto"/>
        <w:ind w:left="135" w:hanging="142"/>
        <w:jc w:val="center"/>
        <w:rPr>
          <w:rFonts w:ascii="Arial" w:eastAsia="Times New Roman" w:hAnsi="Arial" w:cs="Times New Roman"/>
          <w:color w:val="333333"/>
          <w:sz w:val="21"/>
          <w:szCs w:val="21"/>
          <w:lang w:eastAsia="uk-UA"/>
        </w:rPr>
      </w:pPr>
      <w:r w:rsidRPr="002F6F05">
        <w:rPr>
          <w:rFonts w:ascii="Times New Roman" w:eastAsia="Times New Roman" w:hAnsi="Times New Roman" w:cs="Times New Roman"/>
          <w:b/>
          <w:bCs/>
          <w:color w:val="000000"/>
          <w:sz w:val="24"/>
          <w:szCs w:val="24"/>
          <w:bdr w:val="none" w:sz="0" w:space="0" w:color="auto" w:frame="1"/>
          <w:lang w:eastAsia="uk-UA"/>
        </w:rPr>
        <w:t>У 202</w:t>
      </w:r>
      <w:r w:rsidR="003E46C4">
        <w:rPr>
          <w:rFonts w:ascii="Times New Roman" w:eastAsia="Times New Roman" w:hAnsi="Times New Roman" w:cs="Times New Roman"/>
          <w:b/>
          <w:bCs/>
          <w:color w:val="000000"/>
          <w:sz w:val="24"/>
          <w:szCs w:val="24"/>
          <w:bdr w:val="none" w:sz="0" w:space="0" w:color="auto" w:frame="1"/>
          <w:lang w:eastAsia="uk-UA"/>
        </w:rPr>
        <w:t>5</w:t>
      </w:r>
      <w:r w:rsidRPr="002F6F05">
        <w:rPr>
          <w:rFonts w:ascii="Times New Roman" w:eastAsia="Times New Roman" w:hAnsi="Times New Roman" w:cs="Times New Roman"/>
          <w:b/>
          <w:bCs/>
          <w:color w:val="000000"/>
          <w:sz w:val="24"/>
          <w:szCs w:val="24"/>
          <w:bdr w:val="none" w:sz="0" w:space="0" w:color="auto" w:frame="1"/>
          <w:lang w:eastAsia="uk-UA"/>
        </w:rPr>
        <w:t>-202</w:t>
      </w:r>
      <w:r w:rsidR="003E46C4">
        <w:rPr>
          <w:rFonts w:ascii="Times New Roman" w:eastAsia="Times New Roman" w:hAnsi="Times New Roman" w:cs="Times New Roman"/>
          <w:b/>
          <w:bCs/>
          <w:color w:val="000000"/>
          <w:sz w:val="24"/>
          <w:szCs w:val="24"/>
          <w:bdr w:val="none" w:sz="0" w:space="0" w:color="auto" w:frame="1"/>
          <w:lang w:eastAsia="uk-UA"/>
        </w:rPr>
        <w:t>6</w:t>
      </w:r>
      <w:r w:rsidRPr="002F6F05">
        <w:rPr>
          <w:rFonts w:ascii="Times New Roman" w:eastAsia="Times New Roman" w:hAnsi="Times New Roman" w:cs="Times New Roman"/>
          <w:b/>
          <w:bCs/>
          <w:color w:val="000000"/>
          <w:sz w:val="24"/>
          <w:szCs w:val="24"/>
          <w:bdr w:val="none" w:sz="0" w:space="0" w:color="auto" w:frame="1"/>
          <w:lang w:eastAsia="uk-UA"/>
        </w:rPr>
        <w:t xml:space="preserve"> </w:t>
      </w:r>
      <w:proofErr w:type="spellStart"/>
      <w:r w:rsidRPr="002F6F05">
        <w:rPr>
          <w:rFonts w:ascii="Times New Roman" w:eastAsia="Times New Roman" w:hAnsi="Times New Roman" w:cs="Times New Roman"/>
          <w:b/>
          <w:bCs/>
          <w:color w:val="000000"/>
          <w:sz w:val="24"/>
          <w:szCs w:val="24"/>
          <w:bdr w:val="none" w:sz="0" w:space="0" w:color="auto" w:frame="1"/>
          <w:lang w:eastAsia="uk-UA"/>
        </w:rPr>
        <w:t>н.р</w:t>
      </w:r>
      <w:proofErr w:type="spellEnd"/>
      <w:r w:rsidRPr="002F6F05">
        <w:rPr>
          <w:rFonts w:ascii="Times New Roman" w:eastAsia="Times New Roman" w:hAnsi="Times New Roman" w:cs="Times New Roman"/>
          <w:b/>
          <w:bCs/>
          <w:color w:val="000000"/>
          <w:sz w:val="24"/>
          <w:szCs w:val="24"/>
          <w:bdr w:val="none" w:sz="0" w:space="0" w:color="auto" w:frame="1"/>
          <w:lang w:eastAsia="uk-UA"/>
        </w:rPr>
        <w:t>.   </w:t>
      </w:r>
      <w:r w:rsidRPr="002F6F05">
        <w:rPr>
          <w:rFonts w:ascii="Times New Roman" w:eastAsia="Times New Roman" w:hAnsi="Times New Roman" w:cs="Times New Roman"/>
          <w:color w:val="000000"/>
          <w:sz w:val="24"/>
          <w:szCs w:val="24"/>
          <w:bdr w:val="none" w:sz="0" w:space="0" w:color="auto" w:frame="1"/>
          <w:lang w:eastAsia="uk-UA"/>
        </w:rPr>
        <w:t xml:space="preserve">5  - </w:t>
      </w:r>
      <w:r w:rsidR="003E46C4">
        <w:rPr>
          <w:rFonts w:ascii="Times New Roman" w:eastAsia="Times New Roman" w:hAnsi="Times New Roman" w:cs="Times New Roman"/>
          <w:color w:val="000000"/>
          <w:sz w:val="24"/>
          <w:szCs w:val="24"/>
          <w:bdr w:val="none" w:sz="0" w:space="0" w:color="auto" w:frame="1"/>
          <w:lang w:eastAsia="uk-UA"/>
        </w:rPr>
        <w:t>8</w:t>
      </w:r>
      <w:r w:rsidRPr="002F6F05">
        <w:rPr>
          <w:rFonts w:ascii="Times New Roman" w:eastAsia="Times New Roman" w:hAnsi="Times New Roman" w:cs="Times New Roman"/>
          <w:color w:val="000000"/>
          <w:sz w:val="24"/>
          <w:szCs w:val="24"/>
          <w:bdr w:val="none" w:sz="0" w:space="0" w:color="auto" w:frame="1"/>
          <w:lang w:eastAsia="uk-UA"/>
        </w:rPr>
        <w:t xml:space="preserve"> клас буде навчатися за Державним  стандартом базової середньої освіти в умовах реалізації концепції «Нова українська школа».  </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 Учні 9 класів мають змогу вивчати предмети в умовах стандартної організації освітнього процесу.</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Специфіка базової освіти в школі спрямована на: </w:t>
      </w:r>
      <w:r w:rsidRPr="002F6F05">
        <w:rPr>
          <w:rFonts w:ascii="Times New Roman" w:eastAsia="Times New Roman" w:hAnsi="Times New Roman" w:cs="Times New Roman"/>
          <w:i/>
          <w:iCs/>
          <w:color w:val="333333"/>
          <w:sz w:val="24"/>
          <w:szCs w:val="24"/>
          <w:bdr w:val="none" w:sz="0" w:space="0" w:color="auto" w:frame="1"/>
          <w:lang w:eastAsia="uk-UA"/>
        </w:rPr>
        <w:t>формування наукового світогляду школярів, інтеграцію особистості учня в систему національної /світової/ культури, формування загальної культури людини, створення основи для усвідомленого вибору подальшої освіти, формування потреби в самоосвіті та саморозвитку, виховання поваги до прав та свобод інших</w:t>
      </w:r>
      <w:r w:rsidRPr="002F6F05">
        <w:rPr>
          <w:rFonts w:ascii="Times New Roman" w:eastAsia="Times New Roman" w:hAnsi="Times New Roman" w:cs="Times New Roman"/>
          <w:color w:val="333333"/>
          <w:sz w:val="24"/>
          <w:szCs w:val="24"/>
          <w:bdr w:val="none" w:sz="0" w:space="0" w:color="auto" w:frame="1"/>
          <w:lang w:eastAsia="uk-UA"/>
        </w:rPr>
        <w:t>. Головним в освітньому процесі є спрямованість на розвиток психосоціальних та спеціальних навичок із усвідомленням своєї унікальності. </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Завдяки детальній підготовці та злагодженій роботі всього педколективу впродовж  навчального року своєчасно й обґрунтовано проводиться низка заходів:</w:t>
      </w:r>
    </w:p>
    <w:p w:rsidR="002F6F05" w:rsidRPr="002F6F05" w:rsidRDefault="002F6F05" w:rsidP="002F6F05">
      <w:pPr>
        <w:numPr>
          <w:ilvl w:val="0"/>
          <w:numId w:val="9"/>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i/>
          <w:iCs/>
          <w:color w:val="333333"/>
          <w:sz w:val="24"/>
          <w:szCs w:val="24"/>
          <w:bdr w:val="none" w:sz="0" w:space="0" w:color="auto" w:frame="1"/>
          <w:lang w:eastAsia="uk-UA"/>
        </w:rPr>
        <w:t>роз’яснювальні бесіди з учнями та батьками (через </w:t>
      </w:r>
      <w:r w:rsidRPr="002F6F05">
        <w:rPr>
          <w:rFonts w:ascii="Times New Roman" w:eastAsia="Times New Roman" w:hAnsi="Times New Roman" w:cs="Times New Roman"/>
          <w:i/>
          <w:iCs/>
          <w:color w:val="333333"/>
          <w:sz w:val="24"/>
          <w:szCs w:val="24"/>
          <w:u w:val="single"/>
          <w:bdr w:val="none" w:sz="0" w:space="0" w:color="auto" w:frame="1"/>
          <w:lang w:eastAsia="uk-UA"/>
        </w:rPr>
        <w:t>збори</w:t>
      </w:r>
      <w:r w:rsidRPr="002F6F05">
        <w:rPr>
          <w:rFonts w:ascii="Times New Roman" w:eastAsia="Times New Roman" w:hAnsi="Times New Roman" w:cs="Times New Roman"/>
          <w:i/>
          <w:iCs/>
          <w:color w:val="333333"/>
          <w:sz w:val="24"/>
          <w:szCs w:val="24"/>
          <w:bdr w:val="none" w:sz="0" w:space="0" w:color="auto" w:frame="1"/>
          <w:lang w:eastAsia="uk-UA"/>
        </w:rPr>
        <w:t> у форматі «</w:t>
      </w:r>
      <w:proofErr w:type="spellStart"/>
      <w:r w:rsidRPr="002F6F05">
        <w:rPr>
          <w:rFonts w:ascii="Times New Roman" w:eastAsia="Times New Roman" w:hAnsi="Times New Roman" w:cs="Times New Roman"/>
          <w:i/>
          <w:iCs/>
          <w:color w:val="333333"/>
          <w:sz w:val="24"/>
          <w:szCs w:val="24"/>
          <w:bdr w:val="none" w:sz="0" w:space="0" w:color="auto" w:frame="1"/>
          <w:lang w:eastAsia="uk-UA"/>
        </w:rPr>
        <w:t>учні+батьки</w:t>
      </w:r>
      <w:proofErr w:type="spellEnd"/>
      <w:r w:rsidRPr="002F6F05">
        <w:rPr>
          <w:rFonts w:ascii="Times New Roman" w:eastAsia="Times New Roman" w:hAnsi="Times New Roman" w:cs="Times New Roman"/>
          <w:i/>
          <w:iCs/>
          <w:color w:val="333333"/>
          <w:sz w:val="24"/>
          <w:szCs w:val="24"/>
          <w:bdr w:val="none" w:sz="0" w:space="0" w:color="auto" w:frame="1"/>
          <w:lang w:eastAsia="uk-UA"/>
        </w:rPr>
        <w:t>», через </w:t>
      </w:r>
      <w:r w:rsidRPr="002F6F05">
        <w:rPr>
          <w:rFonts w:ascii="Times New Roman" w:eastAsia="Times New Roman" w:hAnsi="Times New Roman" w:cs="Times New Roman"/>
          <w:i/>
          <w:iCs/>
          <w:color w:val="333333"/>
          <w:sz w:val="24"/>
          <w:szCs w:val="24"/>
          <w:u w:val="single"/>
          <w:bdr w:val="none" w:sz="0" w:space="0" w:color="auto" w:frame="1"/>
          <w:lang w:eastAsia="uk-UA"/>
        </w:rPr>
        <w:t>виховні години</w:t>
      </w:r>
      <w:r w:rsidRPr="002F6F05">
        <w:rPr>
          <w:rFonts w:ascii="Times New Roman" w:eastAsia="Times New Roman" w:hAnsi="Times New Roman" w:cs="Times New Roman"/>
          <w:i/>
          <w:iCs/>
          <w:color w:val="333333"/>
          <w:sz w:val="24"/>
          <w:szCs w:val="24"/>
          <w:bdr w:val="none" w:sz="0" w:space="0" w:color="auto" w:frame="1"/>
          <w:lang w:eastAsia="uk-UA"/>
        </w:rPr>
        <w:t>, через </w:t>
      </w:r>
      <w:r w:rsidRPr="002F6F05">
        <w:rPr>
          <w:rFonts w:ascii="Times New Roman" w:eastAsia="Times New Roman" w:hAnsi="Times New Roman" w:cs="Times New Roman"/>
          <w:i/>
          <w:iCs/>
          <w:color w:val="333333"/>
          <w:sz w:val="24"/>
          <w:szCs w:val="24"/>
          <w:u w:val="single"/>
          <w:bdr w:val="none" w:sz="0" w:space="0" w:color="auto" w:frame="1"/>
          <w:lang w:eastAsia="uk-UA"/>
        </w:rPr>
        <w:t>індивідуальні консультації</w:t>
      </w:r>
      <w:r w:rsidRPr="002F6F05">
        <w:rPr>
          <w:rFonts w:ascii="Times New Roman" w:eastAsia="Times New Roman" w:hAnsi="Times New Roman" w:cs="Times New Roman"/>
          <w:i/>
          <w:iCs/>
          <w:color w:val="333333"/>
          <w:sz w:val="24"/>
          <w:szCs w:val="24"/>
          <w:bdr w:val="none" w:sz="0" w:space="0" w:color="auto" w:frame="1"/>
          <w:lang w:eastAsia="uk-UA"/>
        </w:rPr>
        <w:t>);</w:t>
      </w:r>
    </w:p>
    <w:p w:rsidR="002F6F05" w:rsidRPr="002F6F05" w:rsidRDefault="002F6F05" w:rsidP="002F6F05">
      <w:pPr>
        <w:numPr>
          <w:ilvl w:val="0"/>
          <w:numId w:val="9"/>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 </w:t>
      </w:r>
      <w:r w:rsidRPr="002F6F05">
        <w:rPr>
          <w:rFonts w:ascii="Times New Roman" w:eastAsia="Times New Roman" w:hAnsi="Times New Roman" w:cs="Times New Roman"/>
          <w:i/>
          <w:iCs/>
          <w:color w:val="333333"/>
          <w:sz w:val="24"/>
          <w:szCs w:val="24"/>
          <w:bdr w:val="none" w:sz="0" w:space="0" w:color="auto" w:frame="1"/>
          <w:lang w:eastAsia="uk-UA"/>
        </w:rPr>
        <w:t>складаються Навчальні плани , </w:t>
      </w:r>
      <w:r w:rsidRPr="002F6F05">
        <w:rPr>
          <w:rFonts w:ascii="Times New Roman" w:eastAsia="Times New Roman" w:hAnsi="Times New Roman" w:cs="Times New Roman"/>
          <w:i/>
          <w:iCs/>
          <w:color w:val="333333"/>
          <w:sz w:val="24"/>
          <w:szCs w:val="24"/>
          <w:u w:val="single"/>
          <w:bdr w:val="none" w:sz="0" w:space="0" w:color="auto" w:frame="1"/>
          <w:lang w:eastAsia="uk-UA"/>
        </w:rPr>
        <w:t>враховано</w:t>
      </w:r>
      <w:r w:rsidRPr="002F6F05">
        <w:rPr>
          <w:rFonts w:ascii="Times New Roman" w:eastAsia="Times New Roman" w:hAnsi="Times New Roman" w:cs="Times New Roman"/>
          <w:i/>
          <w:iCs/>
          <w:color w:val="333333"/>
          <w:sz w:val="24"/>
          <w:szCs w:val="24"/>
          <w:bdr w:val="none" w:sz="0" w:space="0" w:color="auto" w:frame="1"/>
          <w:lang w:eastAsia="uk-UA"/>
        </w:rPr>
        <w:t>: матеріальну базу школи, склад педагогічних працівників та їх рівень підготовки/;</w:t>
      </w:r>
    </w:p>
    <w:p w:rsidR="002F6F05" w:rsidRPr="002F6F05" w:rsidRDefault="002F6F05" w:rsidP="002F6F05">
      <w:pPr>
        <w:numPr>
          <w:ilvl w:val="0"/>
          <w:numId w:val="9"/>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i/>
          <w:iCs/>
          <w:color w:val="333333"/>
          <w:sz w:val="24"/>
          <w:szCs w:val="24"/>
          <w:bdr w:val="none" w:sz="0" w:space="0" w:color="auto" w:frame="1"/>
          <w:lang w:eastAsia="uk-UA"/>
        </w:rPr>
        <w:t>обираються Навчальні програми відповідних предметів та/або інтегрованих курсів;</w:t>
      </w:r>
    </w:p>
    <w:p w:rsidR="002F6F05" w:rsidRPr="002F6F05" w:rsidRDefault="002F6F05" w:rsidP="002F6F05">
      <w:pPr>
        <w:numPr>
          <w:ilvl w:val="0"/>
          <w:numId w:val="9"/>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i/>
          <w:iCs/>
          <w:color w:val="333333"/>
          <w:sz w:val="24"/>
          <w:szCs w:val="24"/>
          <w:bdr w:val="none" w:sz="0" w:space="0" w:color="auto" w:frame="1"/>
          <w:lang w:eastAsia="uk-UA"/>
        </w:rPr>
        <w:t>відповідно до планів роботи МОН та ІМЗО замовляються підручники (їх надходження в школу фіксується через «</w:t>
      </w:r>
      <w:proofErr w:type="spellStart"/>
      <w:r w:rsidRPr="002F6F05">
        <w:rPr>
          <w:rFonts w:ascii="Times New Roman" w:eastAsia="Times New Roman" w:hAnsi="Times New Roman" w:cs="Times New Roman"/>
          <w:i/>
          <w:iCs/>
          <w:color w:val="333333"/>
          <w:sz w:val="24"/>
          <w:szCs w:val="24"/>
          <w:bdr w:val="none" w:sz="0" w:space="0" w:color="auto" w:frame="1"/>
          <w:lang w:eastAsia="uk-UA"/>
        </w:rPr>
        <w:t>Курс.Школа</w:t>
      </w:r>
      <w:proofErr w:type="spellEnd"/>
      <w:r w:rsidRPr="002F6F05">
        <w:rPr>
          <w:rFonts w:ascii="Times New Roman" w:eastAsia="Times New Roman" w:hAnsi="Times New Roman" w:cs="Times New Roman"/>
          <w:i/>
          <w:iCs/>
          <w:color w:val="333333"/>
          <w:sz w:val="24"/>
          <w:szCs w:val="24"/>
          <w:bdr w:val="none" w:sz="0" w:space="0" w:color="auto" w:frame="1"/>
          <w:lang w:eastAsia="uk-UA"/>
        </w:rPr>
        <w:t>»);</w:t>
      </w:r>
    </w:p>
    <w:p w:rsidR="002F6F05" w:rsidRPr="002F6F05" w:rsidRDefault="002F6F05" w:rsidP="002F6F05">
      <w:pPr>
        <w:numPr>
          <w:ilvl w:val="0"/>
          <w:numId w:val="10"/>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b/>
          <w:bCs/>
          <w:i/>
          <w:iCs/>
          <w:color w:val="333333"/>
          <w:sz w:val="24"/>
          <w:szCs w:val="24"/>
          <w:bdr w:val="none" w:sz="0" w:space="0" w:color="auto" w:frame="1"/>
          <w:lang w:eastAsia="uk-UA"/>
        </w:rPr>
        <w:t>моніторинг впровадження Освітньої програми та реалізації поставлених задач</w:t>
      </w:r>
      <w:r w:rsidRPr="002F6F05">
        <w:rPr>
          <w:rFonts w:ascii="Times New Roman" w:eastAsia="Times New Roman" w:hAnsi="Times New Roman" w:cs="Times New Roman"/>
          <w:i/>
          <w:iCs/>
          <w:color w:val="333333"/>
          <w:sz w:val="24"/>
          <w:szCs w:val="24"/>
          <w:bdr w:val="none" w:sz="0" w:space="0" w:color="auto" w:frame="1"/>
          <w:lang w:eastAsia="uk-UA"/>
        </w:rPr>
        <w:t> здійснюється протягом навчального року відповідно до Плану роботи школи на рік. Аналіз/результати </w:t>
      </w:r>
      <w:r w:rsidRPr="002F6F05">
        <w:rPr>
          <w:rFonts w:ascii="Times New Roman" w:eastAsia="Times New Roman" w:hAnsi="Times New Roman" w:cs="Times New Roman"/>
          <w:b/>
          <w:bCs/>
          <w:i/>
          <w:iCs/>
          <w:color w:val="333333"/>
          <w:sz w:val="24"/>
          <w:szCs w:val="24"/>
          <w:bdr w:val="none" w:sz="0" w:space="0" w:color="auto" w:frame="1"/>
          <w:lang w:eastAsia="uk-UA"/>
        </w:rPr>
        <w:t>опитувань </w:t>
      </w:r>
      <w:r w:rsidRPr="002F6F05">
        <w:rPr>
          <w:rFonts w:ascii="Times New Roman" w:eastAsia="Times New Roman" w:hAnsi="Times New Roman" w:cs="Times New Roman"/>
          <w:i/>
          <w:iCs/>
          <w:color w:val="333333"/>
          <w:sz w:val="24"/>
          <w:szCs w:val="24"/>
          <w:bdr w:val="none" w:sz="0" w:space="0" w:color="auto" w:frame="1"/>
          <w:lang w:eastAsia="uk-UA"/>
        </w:rPr>
        <w:t>учасників освітнього процесу, вивчення </w:t>
      </w:r>
      <w:r w:rsidRPr="002F6F05">
        <w:rPr>
          <w:rFonts w:ascii="Times New Roman" w:eastAsia="Times New Roman" w:hAnsi="Times New Roman" w:cs="Times New Roman"/>
          <w:b/>
          <w:bCs/>
          <w:i/>
          <w:iCs/>
          <w:color w:val="333333"/>
          <w:sz w:val="24"/>
          <w:szCs w:val="24"/>
          <w:bdr w:val="none" w:sz="0" w:space="0" w:color="auto" w:frame="1"/>
          <w:lang w:eastAsia="uk-UA"/>
        </w:rPr>
        <w:t>документації</w:t>
      </w:r>
      <w:r w:rsidRPr="002F6F05">
        <w:rPr>
          <w:rFonts w:ascii="Times New Roman" w:eastAsia="Times New Roman" w:hAnsi="Times New Roman" w:cs="Times New Roman"/>
          <w:i/>
          <w:iCs/>
          <w:color w:val="333333"/>
          <w:sz w:val="24"/>
          <w:szCs w:val="24"/>
          <w:bdr w:val="none" w:sz="0" w:space="0" w:color="auto" w:frame="1"/>
          <w:lang w:eastAsia="uk-UA"/>
        </w:rPr>
        <w:t>, досліджень ефективності проведених </w:t>
      </w:r>
      <w:r w:rsidRPr="002F6F05">
        <w:rPr>
          <w:rFonts w:ascii="Times New Roman" w:eastAsia="Times New Roman" w:hAnsi="Times New Roman" w:cs="Times New Roman"/>
          <w:b/>
          <w:bCs/>
          <w:i/>
          <w:iCs/>
          <w:color w:val="333333"/>
          <w:sz w:val="24"/>
          <w:szCs w:val="24"/>
          <w:bdr w:val="none" w:sz="0" w:space="0" w:color="auto" w:frame="1"/>
          <w:lang w:eastAsia="uk-UA"/>
        </w:rPr>
        <w:t>заходів </w:t>
      </w:r>
      <w:r w:rsidRPr="002F6F05">
        <w:rPr>
          <w:rFonts w:ascii="Times New Roman" w:eastAsia="Times New Roman" w:hAnsi="Times New Roman" w:cs="Times New Roman"/>
          <w:i/>
          <w:iCs/>
          <w:color w:val="333333"/>
          <w:sz w:val="24"/>
          <w:szCs w:val="24"/>
          <w:bdr w:val="none" w:sz="0" w:space="0" w:color="auto" w:frame="1"/>
          <w:lang w:eastAsia="uk-UA"/>
        </w:rPr>
        <w:t>- це частина інформації, що має відображення в Річному звіті директора школи. Основними показниками є:</w:t>
      </w:r>
      <w:r w:rsidRPr="002F6F05">
        <w:rPr>
          <w:rFonts w:ascii="Times New Roman" w:eastAsia="Times New Roman" w:hAnsi="Times New Roman" w:cs="Times New Roman"/>
          <w:color w:val="333333"/>
          <w:sz w:val="24"/>
          <w:szCs w:val="24"/>
          <w:bdr w:val="none" w:sz="0" w:space="0" w:color="auto" w:frame="1"/>
          <w:lang w:eastAsia="uk-UA"/>
        </w:rPr>
        <w:t> </w:t>
      </w:r>
      <w:r w:rsidRPr="002F6F05">
        <w:rPr>
          <w:rFonts w:ascii="Times New Roman" w:eastAsia="Times New Roman" w:hAnsi="Times New Roman" w:cs="Times New Roman"/>
          <w:i/>
          <w:iCs/>
          <w:color w:val="333333"/>
          <w:sz w:val="24"/>
          <w:szCs w:val="24"/>
          <w:bdr w:val="none" w:sz="0" w:space="0" w:color="auto" w:frame="1"/>
          <w:lang w:eastAsia="uk-UA"/>
        </w:rPr>
        <w:t> моніторинг знань, умінь та навичок з окремих предметів; результати контрольних випробувань/досліджень успішності навчання учнів; участь учнів школи у предметних олімпіадах, творчих, спортивних та інтелектуальних змаганнях/конкурсах участь учнів у конкурсах Всеукраїнського рівнів; аналіз результатів ДПА та ЗНО; аналіз успішності вступної кампанії - вступ до ЗВО; аналіз результатів атестації педпрацівників та їх навчання /підвищення кваліфікації за напрямами/; аналіз участі педпрацівників у методичних заходах школи, ОТГ, району, області.</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Отже, за сприятливих умов та старанності всіх учасників, освітній процес в школі організовано так, що учням з певних предметів цікаво вчитися, з інших – необхідно (для вступу до ЗВО). </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lastRenderedPageBreak/>
        <w:t xml:space="preserve">Освітня програма школи покликана на впровадження таких методів навчання, що </w:t>
      </w:r>
      <w:proofErr w:type="spellStart"/>
      <w:r w:rsidRPr="002F6F05">
        <w:rPr>
          <w:rFonts w:ascii="Times New Roman" w:eastAsia="Times New Roman" w:hAnsi="Times New Roman" w:cs="Times New Roman"/>
          <w:color w:val="333333"/>
          <w:sz w:val="24"/>
          <w:szCs w:val="24"/>
          <w:bdr w:val="none" w:sz="0" w:space="0" w:color="auto" w:frame="1"/>
          <w:lang w:eastAsia="uk-UA"/>
        </w:rPr>
        <w:t>базуюєься</w:t>
      </w:r>
      <w:proofErr w:type="spellEnd"/>
      <w:r w:rsidRPr="002F6F05">
        <w:rPr>
          <w:rFonts w:ascii="Times New Roman" w:eastAsia="Times New Roman" w:hAnsi="Times New Roman" w:cs="Times New Roman"/>
          <w:color w:val="333333"/>
          <w:sz w:val="24"/>
          <w:szCs w:val="24"/>
          <w:bdr w:val="none" w:sz="0" w:space="0" w:color="auto" w:frame="1"/>
          <w:lang w:eastAsia="uk-UA"/>
        </w:rPr>
        <w:t> </w:t>
      </w:r>
      <w:r w:rsidRPr="002F6F05">
        <w:rPr>
          <w:rFonts w:ascii="Times New Roman" w:eastAsia="Times New Roman" w:hAnsi="Times New Roman" w:cs="Times New Roman"/>
          <w:i/>
          <w:iCs/>
          <w:color w:val="333333"/>
          <w:sz w:val="24"/>
          <w:szCs w:val="24"/>
          <w:bdr w:val="none" w:sz="0" w:space="0" w:color="auto" w:frame="1"/>
          <w:lang w:eastAsia="uk-UA"/>
        </w:rPr>
        <w:t>на партнерстві, участі, активному навчанні, врахуванні актуальних потреб і рівня розвитку, наближеності до реального життя дітей і підлітків</w:t>
      </w:r>
      <w:r w:rsidRPr="002F6F05">
        <w:rPr>
          <w:rFonts w:ascii="Times New Roman" w:eastAsia="Times New Roman" w:hAnsi="Times New Roman" w:cs="Times New Roman"/>
          <w:color w:val="333333"/>
          <w:sz w:val="24"/>
          <w:szCs w:val="24"/>
          <w:bdr w:val="none" w:sz="0" w:space="0" w:color="auto" w:frame="1"/>
          <w:lang w:eastAsia="uk-UA"/>
        </w:rPr>
        <w:t>.</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Важливим для реалізації концептуальних положень розвитку школи є </w:t>
      </w:r>
      <w:r w:rsidRPr="002F6F05">
        <w:rPr>
          <w:rFonts w:ascii="Times New Roman" w:eastAsia="Times New Roman" w:hAnsi="Times New Roman" w:cs="Times New Roman"/>
          <w:b/>
          <w:bCs/>
          <w:i/>
          <w:iCs/>
          <w:color w:val="333333"/>
          <w:sz w:val="24"/>
          <w:szCs w:val="24"/>
          <w:bdr w:val="none" w:sz="0" w:space="0" w:color="auto" w:frame="1"/>
          <w:lang w:eastAsia="uk-UA"/>
        </w:rPr>
        <w:t>модернізація </w:t>
      </w:r>
      <w:r w:rsidRPr="002F6F05">
        <w:rPr>
          <w:rFonts w:ascii="Times New Roman" w:eastAsia="Times New Roman" w:hAnsi="Times New Roman" w:cs="Times New Roman"/>
          <w:color w:val="333333"/>
          <w:sz w:val="24"/>
          <w:szCs w:val="24"/>
          <w:bdr w:val="none" w:sz="0" w:space="0" w:color="auto" w:frame="1"/>
          <w:lang w:eastAsia="uk-UA"/>
        </w:rPr>
        <w:t>змісту освіти, забезпечення </w:t>
      </w:r>
      <w:r w:rsidRPr="002F6F05">
        <w:rPr>
          <w:rFonts w:ascii="Times New Roman" w:eastAsia="Times New Roman" w:hAnsi="Times New Roman" w:cs="Times New Roman"/>
          <w:b/>
          <w:bCs/>
          <w:i/>
          <w:iCs/>
          <w:color w:val="333333"/>
          <w:sz w:val="24"/>
          <w:szCs w:val="24"/>
          <w:bdr w:val="none" w:sz="0" w:space="0" w:color="auto" w:frame="1"/>
          <w:lang w:eastAsia="uk-UA"/>
        </w:rPr>
        <w:t>національного виховання</w:t>
      </w:r>
      <w:r w:rsidRPr="002F6F05">
        <w:rPr>
          <w:rFonts w:ascii="Times New Roman" w:eastAsia="Times New Roman" w:hAnsi="Times New Roman" w:cs="Times New Roman"/>
          <w:color w:val="333333"/>
          <w:sz w:val="24"/>
          <w:szCs w:val="24"/>
          <w:bdr w:val="none" w:sz="0" w:space="0" w:color="auto" w:frame="1"/>
          <w:lang w:eastAsia="uk-UA"/>
        </w:rPr>
        <w:t>, розвитку і </w:t>
      </w:r>
      <w:r w:rsidRPr="002F6F05">
        <w:rPr>
          <w:rFonts w:ascii="Times New Roman" w:eastAsia="Times New Roman" w:hAnsi="Times New Roman" w:cs="Times New Roman"/>
          <w:b/>
          <w:bCs/>
          <w:i/>
          <w:iCs/>
          <w:color w:val="333333"/>
          <w:sz w:val="24"/>
          <w:szCs w:val="24"/>
          <w:bdr w:val="none" w:sz="0" w:space="0" w:color="auto" w:frame="1"/>
          <w:lang w:eastAsia="uk-UA"/>
        </w:rPr>
        <w:t>соціалізації</w:t>
      </w:r>
      <w:r w:rsidRPr="002F6F05">
        <w:rPr>
          <w:rFonts w:ascii="Times New Roman" w:eastAsia="Times New Roman" w:hAnsi="Times New Roman" w:cs="Times New Roman"/>
          <w:color w:val="333333"/>
          <w:sz w:val="24"/>
          <w:szCs w:val="24"/>
          <w:bdr w:val="none" w:sz="0" w:space="0" w:color="auto" w:frame="1"/>
          <w:lang w:eastAsia="uk-UA"/>
        </w:rPr>
        <w:t> дітей та молоді, </w:t>
      </w:r>
      <w:r w:rsidRPr="002F6F05">
        <w:rPr>
          <w:rFonts w:ascii="Times New Roman" w:eastAsia="Times New Roman" w:hAnsi="Times New Roman" w:cs="Times New Roman"/>
          <w:b/>
          <w:bCs/>
          <w:i/>
          <w:iCs/>
          <w:color w:val="333333"/>
          <w:sz w:val="24"/>
          <w:szCs w:val="24"/>
          <w:bdr w:val="none" w:sz="0" w:space="0" w:color="auto" w:frame="1"/>
          <w:lang w:eastAsia="uk-UA"/>
        </w:rPr>
        <w:t>інформатизація</w:t>
      </w:r>
      <w:r w:rsidRPr="002F6F05">
        <w:rPr>
          <w:rFonts w:ascii="Times New Roman" w:eastAsia="Times New Roman" w:hAnsi="Times New Roman" w:cs="Times New Roman"/>
          <w:color w:val="333333"/>
          <w:sz w:val="24"/>
          <w:szCs w:val="24"/>
          <w:bdr w:val="none" w:sz="0" w:space="0" w:color="auto" w:frame="1"/>
          <w:lang w:eastAsia="uk-UA"/>
        </w:rPr>
        <w:t> освіти, посилення </w:t>
      </w:r>
      <w:r w:rsidRPr="002F6F05">
        <w:rPr>
          <w:rFonts w:ascii="Times New Roman" w:eastAsia="Times New Roman" w:hAnsi="Times New Roman" w:cs="Times New Roman"/>
          <w:b/>
          <w:bCs/>
          <w:i/>
          <w:iCs/>
          <w:color w:val="333333"/>
          <w:sz w:val="24"/>
          <w:szCs w:val="24"/>
          <w:bdr w:val="none" w:sz="0" w:space="0" w:color="auto" w:frame="1"/>
          <w:lang w:eastAsia="uk-UA"/>
        </w:rPr>
        <w:t>кадрового забезпечення</w:t>
      </w:r>
      <w:r w:rsidRPr="002F6F05">
        <w:rPr>
          <w:rFonts w:ascii="Times New Roman" w:eastAsia="Times New Roman" w:hAnsi="Times New Roman" w:cs="Times New Roman"/>
          <w:color w:val="333333"/>
          <w:sz w:val="24"/>
          <w:szCs w:val="24"/>
          <w:bdr w:val="none" w:sz="0" w:space="0" w:color="auto" w:frame="1"/>
          <w:lang w:eastAsia="uk-UA"/>
        </w:rPr>
        <w:t>, оптимізація системи </w:t>
      </w:r>
      <w:r w:rsidRPr="002F6F05">
        <w:rPr>
          <w:rFonts w:ascii="Times New Roman" w:eastAsia="Times New Roman" w:hAnsi="Times New Roman" w:cs="Times New Roman"/>
          <w:b/>
          <w:bCs/>
          <w:i/>
          <w:iCs/>
          <w:color w:val="333333"/>
          <w:sz w:val="24"/>
          <w:szCs w:val="24"/>
          <w:bdr w:val="none" w:sz="0" w:space="0" w:color="auto" w:frame="1"/>
          <w:lang w:eastAsia="uk-UA"/>
        </w:rPr>
        <w:t>методичної роботи</w:t>
      </w:r>
      <w:r w:rsidRPr="002F6F05">
        <w:rPr>
          <w:rFonts w:ascii="Times New Roman" w:eastAsia="Times New Roman" w:hAnsi="Times New Roman" w:cs="Times New Roman"/>
          <w:color w:val="333333"/>
          <w:sz w:val="24"/>
          <w:szCs w:val="24"/>
          <w:bdr w:val="none" w:sz="0" w:space="0" w:color="auto" w:frame="1"/>
          <w:lang w:eastAsia="uk-UA"/>
        </w:rPr>
        <w:t> також вдосконалення організаційних форм </w:t>
      </w:r>
      <w:r w:rsidRPr="002F6F05">
        <w:rPr>
          <w:rFonts w:ascii="Times New Roman" w:eastAsia="Times New Roman" w:hAnsi="Times New Roman" w:cs="Times New Roman"/>
          <w:b/>
          <w:bCs/>
          <w:i/>
          <w:iCs/>
          <w:color w:val="333333"/>
          <w:sz w:val="24"/>
          <w:szCs w:val="24"/>
          <w:bdr w:val="none" w:sz="0" w:space="0" w:color="auto" w:frame="1"/>
          <w:lang w:eastAsia="uk-UA"/>
        </w:rPr>
        <w:t>співпраці </w:t>
      </w:r>
      <w:r w:rsidRPr="002F6F05">
        <w:rPr>
          <w:rFonts w:ascii="Times New Roman" w:eastAsia="Times New Roman" w:hAnsi="Times New Roman" w:cs="Times New Roman"/>
          <w:color w:val="333333"/>
          <w:sz w:val="24"/>
          <w:szCs w:val="24"/>
          <w:bdr w:val="none" w:sz="0" w:space="0" w:color="auto" w:frame="1"/>
          <w:lang w:eastAsia="uk-UA"/>
        </w:rPr>
        <w:t>з батьками,  </w:t>
      </w:r>
      <w:r w:rsidRPr="002F6F05">
        <w:rPr>
          <w:rFonts w:ascii="Times New Roman" w:eastAsia="Times New Roman" w:hAnsi="Times New Roman" w:cs="Times New Roman"/>
          <w:b/>
          <w:bCs/>
          <w:i/>
          <w:iCs/>
          <w:color w:val="333333"/>
          <w:sz w:val="24"/>
          <w:szCs w:val="24"/>
          <w:bdr w:val="none" w:sz="0" w:space="0" w:color="auto" w:frame="1"/>
          <w:lang w:eastAsia="uk-UA"/>
        </w:rPr>
        <w:t>оптимізація</w:t>
      </w:r>
      <w:r w:rsidRPr="002F6F05">
        <w:rPr>
          <w:rFonts w:ascii="Times New Roman" w:eastAsia="Times New Roman" w:hAnsi="Times New Roman" w:cs="Times New Roman"/>
          <w:color w:val="333333"/>
          <w:sz w:val="24"/>
          <w:szCs w:val="24"/>
          <w:bdr w:val="none" w:sz="0" w:space="0" w:color="auto" w:frame="1"/>
          <w:lang w:eastAsia="uk-UA"/>
        </w:rPr>
        <w:t> управлінської діяльності; </w:t>
      </w:r>
      <w:r w:rsidRPr="002F6F05">
        <w:rPr>
          <w:rFonts w:ascii="Times New Roman" w:eastAsia="Times New Roman" w:hAnsi="Times New Roman" w:cs="Times New Roman"/>
          <w:b/>
          <w:bCs/>
          <w:i/>
          <w:iCs/>
          <w:color w:val="333333"/>
          <w:sz w:val="24"/>
          <w:szCs w:val="24"/>
          <w:bdr w:val="none" w:sz="0" w:space="0" w:color="auto" w:frame="1"/>
          <w:lang w:eastAsia="uk-UA"/>
        </w:rPr>
        <w:t>матеріально-технічне</w:t>
      </w:r>
      <w:r w:rsidRPr="002F6F05">
        <w:rPr>
          <w:rFonts w:ascii="Times New Roman" w:eastAsia="Times New Roman" w:hAnsi="Times New Roman" w:cs="Times New Roman"/>
          <w:color w:val="333333"/>
          <w:sz w:val="24"/>
          <w:szCs w:val="24"/>
          <w:bdr w:val="none" w:sz="0" w:space="0" w:color="auto" w:frame="1"/>
          <w:lang w:eastAsia="uk-UA"/>
        </w:rPr>
        <w:t> та </w:t>
      </w:r>
      <w:r w:rsidRPr="002F6F05">
        <w:rPr>
          <w:rFonts w:ascii="Times New Roman" w:eastAsia="Times New Roman" w:hAnsi="Times New Roman" w:cs="Times New Roman"/>
          <w:b/>
          <w:bCs/>
          <w:i/>
          <w:iCs/>
          <w:color w:val="333333"/>
          <w:sz w:val="24"/>
          <w:szCs w:val="24"/>
          <w:bdr w:val="none" w:sz="0" w:space="0" w:color="auto" w:frame="1"/>
          <w:lang w:eastAsia="uk-UA"/>
        </w:rPr>
        <w:t>фінансове</w:t>
      </w:r>
      <w:r w:rsidRPr="002F6F05">
        <w:rPr>
          <w:rFonts w:ascii="Times New Roman" w:eastAsia="Times New Roman" w:hAnsi="Times New Roman" w:cs="Times New Roman"/>
          <w:color w:val="333333"/>
          <w:sz w:val="24"/>
          <w:szCs w:val="24"/>
          <w:bdr w:val="none" w:sz="0" w:space="0" w:color="auto" w:frame="1"/>
          <w:lang w:eastAsia="uk-UA"/>
        </w:rPr>
        <w:t> забезпечення сучасного розвитку закладу. Шляхами реалізації цих напрямів є комплекс заходів, який складається з:</w:t>
      </w:r>
    </w:p>
    <w:p w:rsidR="002F6F05" w:rsidRPr="002F6F05" w:rsidRDefault="002F6F05" w:rsidP="002F6F05">
      <w:pPr>
        <w:numPr>
          <w:ilvl w:val="0"/>
          <w:numId w:val="11"/>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відповідних управлінських дій, спрямованих на забезпечення економічних і соціальних гарантій професійної самореалізації педагогічних працівників, </w:t>
      </w:r>
    </w:p>
    <w:p w:rsidR="002F6F05" w:rsidRPr="002F6F05" w:rsidRDefault="002F6F05" w:rsidP="002F6F05">
      <w:pPr>
        <w:numPr>
          <w:ilvl w:val="0"/>
          <w:numId w:val="11"/>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забезпечення сприятливих та комфортних умов організаційно-педагогічної та методичної роботи;  </w:t>
      </w:r>
    </w:p>
    <w:p w:rsidR="002F6F05" w:rsidRPr="002F6F05" w:rsidRDefault="002F6F05" w:rsidP="002F6F05">
      <w:pPr>
        <w:numPr>
          <w:ilvl w:val="0"/>
          <w:numId w:val="11"/>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створення й підтримка атмосфери спільної відповідальності за результати освітньої діяльності з боку всіх учасників освітнього процесу;  </w:t>
      </w:r>
    </w:p>
    <w:p w:rsidR="002F6F05" w:rsidRPr="002F6F05" w:rsidRDefault="002F6F05" w:rsidP="002F6F05">
      <w:pPr>
        <w:numPr>
          <w:ilvl w:val="0"/>
          <w:numId w:val="11"/>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сприяння формуванню системи психолого-педагогічної служби; </w:t>
      </w:r>
    </w:p>
    <w:p w:rsidR="002F6F05" w:rsidRPr="002F6F05" w:rsidRDefault="002F6F05" w:rsidP="002F6F05">
      <w:pPr>
        <w:numPr>
          <w:ilvl w:val="0"/>
          <w:numId w:val="11"/>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підвищенню компетентності педагогічних працівників; </w:t>
      </w:r>
    </w:p>
    <w:p w:rsidR="002F6F05" w:rsidRPr="002F6F05" w:rsidRDefault="002F6F05" w:rsidP="002F6F05">
      <w:pPr>
        <w:numPr>
          <w:ilvl w:val="0"/>
          <w:numId w:val="11"/>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ефективна взаємодія адміністративного складу та колегіальних органів управління закладом (</w:t>
      </w:r>
      <w:r w:rsidRPr="002F6F05">
        <w:rPr>
          <w:rFonts w:ascii="Times New Roman" w:eastAsia="Times New Roman" w:hAnsi="Times New Roman" w:cs="Times New Roman"/>
          <w:b/>
          <w:bCs/>
          <w:i/>
          <w:iCs/>
          <w:color w:val="333333"/>
          <w:sz w:val="24"/>
          <w:szCs w:val="24"/>
          <w:u w:val="single"/>
          <w:bdr w:val="none" w:sz="0" w:space="0" w:color="auto" w:frame="1"/>
          <w:lang w:eastAsia="uk-UA"/>
        </w:rPr>
        <w:t>педагогічна рада</w:t>
      </w:r>
      <w:r w:rsidRPr="002F6F05">
        <w:rPr>
          <w:rFonts w:ascii="Times New Roman" w:eastAsia="Times New Roman" w:hAnsi="Times New Roman" w:cs="Times New Roman"/>
          <w:color w:val="333333"/>
          <w:sz w:val="24"/>
          <w:szCs w:val="24"/>
          <w:bdr w:val="none" w:sz="0" w:space="0" w:color="auto" w:frame="1"/>
          <w:lang w:eastAsia="uk-UA"/>
        </w:rPr>
        <w:t> </w:t>
      </w:r>
      <w:r w:rsidRPr="002F6F05">
        <w:rPr>
          <w:rFonts w:ascii="Times New Roman" w:eastAsia="Times New Roman" w:hAnsi="Times New Roman" w:cs="Times New Roman"/>
          <w:color w:val="333333"/>
          <w:sz w:val="24"/>
          <w:szCs w:val="24"/>
          <w:u w:val="single"/>
          <w:bdr w:val="none" w:sz="0" w:space="0" w:color="auto" w:frame="1"/>
          <w:lang w:eastAsia="uk-UA"/>
        </w:rPr>
        <w:t>визначає</w:t>
      </w:r>
      <w:r w:rsidRPr="002F6F05">
        <w:rPr>
          <w:rFonts w:ascii="Times New Roman" w:eastAsia="Times New Roman" w:hAnsi="Times New Roman" w:cs="Times New Roman"/>
          <w:color w:val="333333"/>
          <w:sz w:val="24"/>
          <w:szCs w:val="24"/>
          <w:bdr w:val="none" w:sz="0" w:space="0" w:color="auto" w:frame="1"/>
          <w:lang w:eastAsia="uk-UA"/>
        </w:rPr>
        <w:t> стратегію розвитку школи; </w:t>
      </w:r>
      <w:r w:rsidRPr="002F6F05">
        <w:rPr>
          <w:rFonts w:ascii="Times New Roman" w:eastAsia="Times New Roman" w:hAnsi="Times New Roman" w:cs="Times New Roman"/>
          <w:color w:val="333333"/>
          <w:sz w:val="24"/>
          <w:szCs w:val="24"/>
          <w:u w:val="single"/>
          <w:bdr w:val="none" w:sz="0" w:space="0" w:color="auto" w:frame="1"/>
          <w:lang w:eastAsia="uk-UA"/>
        </w:rPr>
        <w:t>створює</w:t>
      </w:r>
      <w:r w:rsidRPr="002F6F05">
        <w:rPr>
          <w:rFonts w:ascii="Times New Roman" w:eastAsia="Times New Roman" w:hAnsi="Times New Roman" w:cs="Times New Roman"/>
          <w:color w:val="333333"/>
          <w:sz w:val="24"/>
          <w:szCs w:val="24"/>
          <w:bdr w:val="none" w:sz="0" w:space="0" w:color="auto" w:frame="1"/>
          <w:lang w:eastAsia="uk-UA"/>
        </w:rPr>
        <w:t> умови для послідовних змін; </w:t>
      </w:r>
      <w:r w:rsidRPr="002F6F05">
        <w:rPr>
          <w:rFonts w:ascii="Times New Roman" w:eastAsia="Times New Roman" w:hAnsi="Times New Roman" w:cs="Times New Roman"/>
          <w:color w:val="333333"/>
          <w:sz w:val="24"/>
          <w:szCs w:val="24"/>
          <w:u w:val="single"/>
          <w:bdr w:val="none" w:sz="0" w:space="0" w:color="auto" w:frame="1"/>
          <w:lang w:eastAsia="uk-UA"/>
        </w:rPr>
        <w:t>здійснює</w:t>
      </w:r>
      <w:r w:rsidRPr="002F6F05">
        <w:rPr>
          <w:rFonts w:ascii="Times New Roman" w:eastAsia="Times New Roman" w:hAnsi="Times New Roman" w:cs="Times New Roman"/>
          <w:color w:val="333333"/>
          <w:sz w:val="24"/>
          <w:szCs w:val="24"/>
          <w:bdr w:val="none" w:sz="0" w:space="0" w:color="auto" w:frame="1"/>
          <w:lang w:eastAsia="uk-UA"/>
        </w:rPr>
        <w:t> аналіз і контроль діяльності колективу; </w:t>
      </w:r>
      <w:r w:rsidRPr="002F6F05">
        <w:rPr>
          <w:rFonts w:ascii="Times New Roman" w:eastAsia="Times New Roman" w:hAnsi="Times New Roman" w:cs="Times New Roman"/>
          <w:color w:val="333333"/>
          <w:sz w:val="24"/>
          <w:szCs w:val="24"/>
          <w:u w:val="single"/>
          <w:bdr w:val="none" w:sz="0" w:space="0" w:color="auto" w:frame="1"/>
          <w:lang w:eastAsia="uk-UA"/>
        </w:rPr>
        <w:t>забезпечує</w:t>
      </w:r>
      <w:r w:rsidRPr="002F6F05">
        <w:rPr>
          <w:rFonts w:ascii="Times New Roman" w:eastAsia="Times New Roman" w:hAnsi="Times New Roman" w:cs="Times New Roman"/>
          <w:color w:val="333333"/>
          <w:sz w:val="24"/>
          <w:szCs w:val="24"/>
          <w:bdr w:val="none" w:sz="0" w:space="0" w:color="auto" w:frame="1"/>
          <w:lang w:eastAsia="uk-UA"/>
        </w:rPr>
        <w:t> колегіальність щодо прийняття важливих рішень).</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Реалізація задач освітньої програми проходить ще й через урізноманітнення та удосконалення форм </w:t>
      </w:r>
      <w:r w:rsidRPr="002F6F05">
        <w:rPr>
          <w:rFonts w:ascii="Times New Roman" w:eastAsia="Times New Roman" w:hAnsi="Times New Roman" w:cs="Times New Roman"/>
          <w:i/>
          <w:iCs/>
          <w:color w:val="333333"/>
          <w:sz w:val="24"/>
          <w:szCs w:val="24"/>
          <w:bdr w:val="none" w:sz="0" w:space="0" w:color="auto" w:frame="1"/>
          <w:lang w:eastAsia="uk-UA"/>
        </w:rPr>
        <w:t>співпраці педагогічного колективу закладу з батьками учнів</w:t>
      </w:r>
      <w:r w:rsidRPr="002F6F05">
        <w:rPr>
          <w:rFonts w:ascii="Times New Roman" w:eastAsia="Times New Roman" w:hAnsi="Times New Roman" w:cs="Times New Roman"/>
          <w:color w:val="333333"/>
          <w:sz w:val="24"/>
          <w:szCs w:val="24"/>
          <w:bdr w:val="none" w:sz="0" w:space="0" w:color="auto" w:frame="1"/>
          <w:lang w:eastAsia="uk-UA"/>
        </w:rPr>
        <w:t>, закладами професійно-технічної освіти, закладами вищої освіти та громадськими організаціями.</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Досягнення мети розвитку школи й виконання освітньої програми передбачає  наявність та вдосконалення комп’ютерного оснащення, мережі Інтернет із швидкісним доступом для всіх учасників та сучасного програмного забезпечення освітнього процесу;  використання прикладного програмного забезпечення в управлінській діяльності керівництва.</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Головним завданням школи є підготовка учнів до самостійного життя, в якому вони мають вирішувати реальні завдання в непростих умовах сьогодення. Ступінь самовизначення і самореалізації особистості випускника безпосередньо залежить від рівня його інтелектуального, морального і творчого розвитку: не просто оволодіти сумою знань різних наук, а й їхньою цілісною системою, яка відображає єдину наукову картину світу. Сьогодні випускник  школи  – людина самодостатня, адаптована до життя, з великим потенціалом саморозвитку та самореалізації.</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Calibri" w:eastAsia="Times New Roman" w:hAnsi="Calibri" w:cs="Calibri"/>
          <w:color w:val="333333"/>
          <w:bdr w:val="none" w:sz="0" w:space="0" w:color="auto" w:frame="1"/>
          <w:lang w:eastAsia="uk-UA"/>
        </w:rPr>
        <w:t> </w:t>
      </w:r>
    </w:p>
    <w:p w:rsidR="002F6F05" w:rsidRPr="002F6F05" w:rsidRDefault="002F6F05" w:rsidP="002F6F05">
      <w:pPr>
        <w:shd w:val="clear" w:color="auto" w:fill="FFFFFF"/>
        <w:spacing w:after="0" w:line="240" w:lineRule="auto"/>
        <w:jc w:val="center"/>
        <w:rPr>
          <w:rFonts w:ascii="Arial" w:eastAsia="Times New Roman" w:hAnsi="Arial" w:cs="Times New Roman"/>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t>ІІ. Вимоги до осіб, які можуть розпочати здобуття освіти</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b/>
          <w:bCs/>
          <w:i/>
          <w:iCs/>
          <w:color w:val="333333"/>
          <w:sz w:val="24"/>
          <w:szCs w:val="24"/>
          <w:bdr w:val="none" w:sz="0" w:space="0" w:color="auto" w:frame="1"/>
          <w:lang w:eastAsia="uk-UA"/>
        </w:rPr>
        <w:t>Початкова освіта</w:t>
      </w:r>
      <w:r w:rsidRPr="002F6F05">
        <w:rPr>
          <w:rFonts w:ascii="Times New Roman" w:eastAsia="Times New Roman" w:hAnsi="Times New Roman" w:cs="Times New Roman"/>
          <w:color w:val="333333"/>
          <w:sz w:val="24"/>
          <w:szCs w:val="24"/>
          <w:bdr w:val="none" w:sz="0" w:space="0" w:color="auto" w:frame="1"/>
          <w:lang w:eastAsia="uk-UA"/>
        </w:rPr>
        <w:t> здобувається відповідно до Закону України «Про освіту», як правило, </w:t>
      </w:r>
      <w:r w:rsidRPr="002F6F05">
        <w:rPr>
          <w:rFonts w:ascii="Times New Roman" w:eastAsia="Times New Roman" w:hAnsi="Times New Roman" w:cs="Times New Roman"/>
          <w:b/>
          <w:bCs/>
          <w:i/>
          <w:iCs/>
          <w:color w:val="333333"/>
          <w:sz w:val="24"/>
          <w:szCs w:val="24"/>
          <w:bdr w:val="none" w:sz="0" w:space="0" w:color="auto" w:frame="1"/>
          <w:lang w:eastAsia="uk-UA"/>
        </w:rPr>
        <w:t>з шести років</w:t>
      </w:r>
      <w:r w:rsidRPr="002F6F05">
        <w:rPr>
          <w:rFonts w:ascii="Times New Roman" w:eastAsia="Times New Roman" w:hAnsi="Times New Roman" w:cs="Times New Roman"/>
          <w:color w:val="333333"/>
          <w:sz w:val="24"/>
          <w:szCs w:val="24"/>
          <w:bdr w:val="none" w:sz="0" w:space="0" w:color="auto" w:frame="1"/>
          <w:lang w:eastAsia="uk-UA"/>
        </w:rPr>
        <w:t>. Пріоритетами в житті дитини цього віку є формування і розвиток базових особистісних якостей дітей: спостережливості, допитливості, довільності поведінки, міжособистісної позитивної комунікації, відповідальності, діяльнісного і різнобічного освоєння навколишньої дійсності та інше. Потенційно це виявляється у певному рівні готовності дитини до систематичного навчання - </w:t>
      </w:r>
      <w:r w:rsidRPr="002F6F05">
        <w:rPr>
          <w:rFonts w:ascii="Times New Roman" w:eastAsia="Times New Roman" w:hAnsi="Times New Roman" w:cs="Times New Roman"/>
          <w:i/>
          <w:iCs/>
          <w:color w:val="333333"/>
          <w:sz w:val="24"/>
          <w:szCs w:val="24"/>
          <w:bdr w:val="none" w:sz="0" w:space="0" w:color="auto" w:frame="1"/>
          <w:lang w:eastAsia="uk-UA"/>
        </w:rPr>
        <w:t xml:space="preserve">фізичної, соціальної, </w:t>
      </w:r>
      <w:proofErr w:type="spellStart"/>
      <w:r w:rsidRPr="002F6F05">
        <w:rPr>
          <w:rFonts w:ascii="Times New Roman" w:eastAsia="Times New Roman" w:hAnsi="Times New Roman" w:cs="Times New Roman"/>
          <w:i/>
          <w:iCs/>
          <w:color w:val="333333"/>
          <w:sz w:val="24"/>
          <w:szCs w:val="24"/>
          <w:bdr w:val="none" w:sz="0" w:space="0" w:color="auto" w:frame="1"/>
          <w:lang w:eastAsia="uk-UA"/>
        </w:rPr>
        <w:t>емоційно</w:t>
      </w:r>
      <w:proofErr w:type="spellEnd"/>
      <w:r w:rsidRPr="002F6F05">
        <w:rPr>
          <w:rFonts w:ascii="Times New Roman" w:eastAsia="Times New Roman" w:hAnsi="Times New Roman" w:cs="Times New Roman"/>
          <w:i/>
          <w:iCs/>
          <w:color w:val="333333"/>
          <w:sz w:val="24"/>
          <w:szCs w:val="24"/>
          <w:bdr w:val="none" w:sz="0" w:space="0" w:color="auto" w:frame="1"/>
          <w:lang w:eastAsia="uk-UA"/>
        </w:rPr>
        <w:t>-ціннісної, пізнавальної, мовленнєвої, творчої.</w:t>
      </w:r>
      <w:r w:rsidRPr="002F6F05">
        <w:rPr>
          <w:rFonts w:ascii="Times New Roman" w:eastAsia="Times New Roman" w:hAnsi="Times New Roman" w:cs="Times New Roman"/>
          <w:color w:val="333333"/>
          <w:sz w:val="24"/>
          <w:szCs w:val="24"/>
          <w:bdr w:val="none" w:sz="0" w:space="0" w:color="auto" w:frame="1"/>
          <w:lang w:eastAsia="uk-UA"/>
        </w:rPr>
        <w:t>  </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b/>
          <w:bCs/>
          <w:i/>
          <w:iCs/>
          <w:color w:val="333333"/>
          <w:sz w:val="24"/>
          <w:szCs w:val="24"/>
          <w:bdr w:val="none" w:sz="0" w:space="0" w:color="auto" w:frame="1"/>
          <w:lang w:eastAsia="uk-UA"/>
        </w:rPr>
        <w:t>Базова</w:t>
      </w:r>
      <w:r w:rsidRPr="002F6F05">
        <w:rPr>
          <w:rFonts w:ascii="Times New Roman" w:eastAsia="Times New Roman" w:hAnsi="Times New Roman" w:cs="Times New Roman"/>
          <w:color w:val="333333"/>
          <w:sz w:val="24"/>
          <w:szCs w:val="24"/>
          <w:bdr w:val="none" w:sz="0" w:space="0" w:color="auto" w:frame="1"/>
          <w:lang w:eastAsia="uk-UA"/>
        </w:rPr>
        <w:t> середня освіта здобувається, як правило, </w:t>
      </w:r>
      <w:r w:rsidRPr="002F6F05">
        <w:rPr>
          <w:rFonts w:ascii="Times New Roman" w:eastAsia="Times New Roman" w:hAnsi="Times New Roman" w:cs="Times New Roman"/>
          <w:b/>
          <w:bCs/>
          <w:i/>
          <w:iCs/>
          <w:color w:val="333333"/>
          <w:sz w:val="24"/>
          <w:szCs w:val="24"/>
          <w:bdr w:val="none" w:sz="0" w:space="0" w:color="auto" w:frame="1"/>
          <w:lang w:eastAsia="uk-UA"/>
        </w:rPr>
        <w:t>після здобуття початкової</w:t>
      </w:r>
      <w:r w:rsidRPr="002F6F05">
        <w:rPr>
          <w:rFonts w:ascii="Times New Roman" w:eastAsia="Times New Roman" w:hAnsi="Times New Roman" w:cs="Times New Roman"/>
          <w:color w:val="333333"/>
          <w:sz w:val="24"/>
          <w:szCs w:val="24"/>
          <w:bdr w:val="none" w:sz="0" w:space="0" w:color="auto" w:frame="1"/>
          <w:lang w:eastAsia="uk-UA"/>
        </w:rPr>
        <w:t> освіти. Діти, які здобували початкову освіту, на 1 вересня поточного навчального року повинні розпочинати здобуття базової середньої освіти цього ж навчального року. </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 xml:space="preserve"> Класні керівники систематично ведуть облік відвідування занять учнями, адміністрація школи своєчасно звітує перед гуманітарним відділом </w:t>
      </w:r>
      <w:proofErr w:type="spellStart"/>
      <w:r w:rsidRPr="002F6F05">
        <w:rPr>
          <w:rFonts w:ascii="Times New Roman" w:eastAsia="Times New Roman" w:hAnsi="Times New Roman" w:cs="Times New Roman"/>
          <w:color w:val="333333"/>
          <w:sz w:val="24"/>
          <w:szCs w:val="24"/>
          <w:bdr w:val="none" w:sz="0" w:space="0" w:color="auto" w:frame="1"/>
          <w:lang w:eastAsia="uk-UA"/>
        </w:rPr>
        <w:t>Зорівської</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сільської ради.</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lastRenderedPageBreak/>
        <w:t>При записі дитини до школи батьки (законні представники) знайомляться з необхідними документами – Статутом, Правилами внутрішнього розпорядку школи, а також мають надати </w:t>
      </w:r>
      <w:r w:rsidRPr="002F6F05">
        <w:rPr>
          <w:rFonts w:ascii="Times New Roman" w:eastAsia="Times New Roman" w:hAnsi="Times New Roman" w:cs="Times New Roman"/>
          <w:i/>
          <w:iCs/>
          <w:color w:val="333333"/>
          <w:sz w:val="24"/>
          <w:szCs w:val="24"/>
          <w:bdr w:val="none" w:sz="0" w:space="0" w:color="auto" w:frame="1"/>
          <w:lang w:eastAsia="uk-UA"/>
        </w:rPr>
        <w:t>Згоду на обробку персональних даних</w:t>
      </w:r>
      <w:r w:rsidRPr="002F6F05">
        <w:rPr>
          <w:rFonts w:ascii="Times New Roman" w:eastAsia="Times New Roman" w:hAnsi="Times New Roman" w:cs="Times New Roman"/>
          <w:color w:val="333333"/>
          <w:sz w:val="24"/>
          <w:szCs w:val="24"/>
          <w:bdr w:val="none" w:sz="0" w:space="0" w:color="auto" w:frame="1"/>
          <w:lang w:eastAsia="uk-UA"/>
        </w:rPr>
        <w:t> (в межах нормативних документів).</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 </w:t>
      </w:r>
      <w:r w:rsidRPr="002F6F05">
        <w:rPr>
          <w:rFonts w:ascii="Times New Roman" w:eastAsia="Times New Roman" w:hAnsi="Times New Roman" w:cs="Times New Roman"/>
          <w:b/>
          <w:bCs/>
          <w:i/>
          <w:iCs/>
          <w:color w:val="333333"/>
          <w:sz w:val="24"/>
          <w:szCs w:val="24"/>
          <w:u w:val="single"/>
          <w:bdr w:val="none" w:sz="0" w:space="0" w:color="auto" w:frame="1"/>
          <w:lang w:eastAsia="uk-UA"/>
        </w:rPr>
        <w:t>При наборі дітей до 1 класу (І ступінь навчання)</w:t>
      </w:r>
      <w:r w:rsidRPr="002F6F05">
        <w:rPr>
          <w:rFonts w:ascii="Times New Roman" w:eastAsia="Times New Roman" w:hAnsi="Times New Roman" w:cs="Times New Roman"/>
          <w:color w:val="333333"/>
          <w:sz w:val="24"/>
          <w:szCs w:val="24"/>
          <w:bdr w:val="none" w:sz="0" w:space="0" w:color="auto" w:frame="1"/>
          <w:lang w:eastAsia="uk-UA"/>
        </w:rPr>
        <w:t> батьки (законні представники), надають: </w:t>
      </w:r>
    </w:p>
    <w:p w:rsidR="002F6F05" w:rsidRPr="002F6F05" w:rsidRDefault="002F6F05" w:rsidP="002F6F05">
      <w:pPr>
        <w:numPr>
          <w:ilvl w:val="0"/>
          <w:numId w:val="12"/>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заяву (встановленого школою зразка) одного з батьків (законних представників) на ім’я директора про зарахування дитини до школи;</w:t>
      </w:r>
    </w:p>
    <w:p w:rsidR="002F6F05" w:rsidRPr="002F6F05" w:rsidRDefault="002F6F05" w:rsidP="002F6F05">
      <w:pPr>
        <w:numPr>
          <w:ilvl w:val="0"/>
          <w:numId w:val="12"/>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копію свідоцтва про народження дитини;</w:t>
      </w:r>
    </w:p>
    <w:p w:rsidR="002F6F05" w:rsidRPr="002F6F05" w:rsidRDefault="002F6F05" w:rsidP="002F6F05">
      <w:pPr>
        <w:numPr>
          <w:ilvl w:val="0"/>
          <w:numId w:val="12"/>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згода на обробку персональних даних;</w:t>
      </w:r>
    </w:p>
    <w:p w:rsidR="002F6F05" w:rsidRPr="002F6F05" w:rsidRDefault="002F6F05" w:rsidP="002F6F05">
      <w:pPr>
        <w:numPr>
          <w:ilvl w:val="0"/>
          <w:numId w:val="12"/>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медичні документи про допуск учня до дитячого колективу (довідка встановленого зразка) та карту щеплень;</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Зарахування до 1-ого  класу  відбувається відповідно до   щорічних наказів.</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 xml:space="preserve">Комплектування 1-ого класів завершується </w:t>
      </w:r>
      <w:r w:rsidR="000775A0">
        <w:rPr>
          <w:rFonts w:ascii="Times New Roman" w:eastAsia="Times New Roman" w:hAnsi="Times New Roman" w:cs="Times New Roman"/>
          <w:color w:val="333333"/>
          <w:sz w:val="24"/>
          <w:szCs w:val="24"/>
          <w:bdr w:val="none" w:sz="0" w:space="0" w:color="auto" w:frame="1"/>
          <w:lang w:eastAsia="uk-UA"/>
        </w:rPr>
        <w:t>29</w:t>
      </w:r>
      <w:r w:rsidRPr="002F6F05">
        <w:rPr>
          <w:rFonts w:ascii="Times New Roman" w:eastAsia="Times New Roman" w:hAnsi="Times New Roman" w:cs="Times New Roman"/>
          <w:color w:val="333333"/>
          <w:sz w:val="24"/>
          <w:szCs w:val="24"/>
          <w:bdr w:val="none" w:sz="0" w:space="0" w:color="auto" w:frame="1"/>
          <w:lang w:eastAsia="uk-UA"/>
        </w:rPr>
        <w:t xml:space="preserve"> серпня поточного року.</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 </w:t>
      </w:r>
      <w:r w:rsidRPr="002F6F05">
        <w:rPr>
          <w:rFonts w:ascii="Times New Roman" w:eastAsia="Times New Roman" w:hAnsi="Times New Roman" w:cs="Times New Roman"/>
          <w:b/>
          <w:bCs/>
          <w:i/>
          <w:iCs/>
          <w:color w:val="333333"/>
          <w:sz w:val="24"/>
          <w:szCs w:val="24"/>
          <w:u w:val="single"/>
          <w:bdr w:val="none" w:sz="0" w:space="0" w:color="auto" w:frame="1"/>
          <w:lang w:eastAsia="uk-UA"/>
        </w:rPr>
        <w:t>При зарахуванні учнів протягом навчального року на усі ступені навчання </w:t>
      </w:r>
      <w:r w:rsidRPr="002F6F05">
        <w:rPr>
          <w:rFonts w:ascii="Times New Roman" w:eastAsia="Times New Roman" w:hAnsi="Times New Roman" w:cs="Times New Roman"/>
          <w:color w:val="333333"/>
          <w:sz w:val="24"/>
          <w:szCs w:val="24"/>
          <w:bdr w:val="none" w:sz="0" w:space="0" w:color="auto" w:frame="1"/>
          <w:lang w:eastAsia="uk-UA"/>
        </w:rPr>
        <w:t>батьки (законні представники), надають:</w:t>
      </w:r>
    </w:p>
    <w:p w:rsidR="002F6F05" w:rsidRPr="002F6F05" w:rsidRDefault="002F6F05" w:rsidP="002F6F05">
      <w:pPr>
        <w:numPr>
          <w:ilvl w:val="0"/>
          <w:numId w:val="13"/>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заяву (встановленого школою зразка) одного з батьків (законних представників) на ім’я директора про зарахування дитини до школи;</w:t>
      </w:r>
    </w:p>
    <w:p w:rsidR="002F6F05" w:rsidRPr="002F6F05" w:rsidRDefault="002F6F05" w:rsidP="002F6F05">
      <w:pPr>
        <w:numPr>
          <w:ilvl w:val="0"/>
          <w:numId w:val="14"/>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копію свідоцтва про народження дитини; </w:t>
      </w:r>
    </w:p>
    <w:p w:rsidR="002F6F05" w:rsidRPr="002F6F05" w:rsidRDefault="002F6F05" w:rsidP="002F6F05">
      <w:pPr>
        <w:numPr>
          <w:ilvl w:val="0"/>
          <w:numId w:val="14"/>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згода на обробку персональних даних;</w:t>
      </w:r>
    </w:p>
    <w:p w:rsidR="002F6F05" w:rsidRPr="002F6F05" w:rsidRDefault="002F6F05" w:rsidP="002F6F05">
      <w:pPr>
        <w:numPr>
          <w:ilvl w:val="0"/>
          <w:numId w:val="15"/>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медичні документи та карту щеплень;</w:t>
      </w:r>
    </w:p>
    <w:p w:rsidR="002F6F05" w:rsidRPr="002F6F05" w:rsidRDefault="002F6F05" w:rsidP="002F6F05">
      <w:pPr>
        <w:numPr>
          <w:ilvl w:val="0"/>
          <w:numId w:val="15"/>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особову справу з попереднього місця навчання.</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Порядок зарахування учнів до школи є незмінним: дитина буде зарахована до школи.</w:t>
      </w:r>
    </w:p>
    <w:p w:rsidR="002F6F05" w:rsidRPr="002F6F05" w:rsidRDefault="002F6F05" w:rsidP="00CC2F73">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Всіх учнів та їх батьків (законних представників) адміністрація школи обов’язково знайомить із Статутом школи, іншими розпорядчими та нормативними положеннями, що діють у школі</w:t>
      </w:r>
      <w:r w:rsidRPr="002F6F05">
        <w:rPr>
          <w:rFonts w:ascii="Arial" w:eastAsia="Times New Roman" w:hAnsi="Arial" w:cs="Times New Roman"/>
          <w:color w:val="333333"/>
          <w:sz w:val="21"/>
          <w:szCs w:val="21"/>
          <w:lang w:eastAsia="uk-UA"/>
        </w:rPr>
        <w:t> </w:t>
      </w:r>
    </w:p>
    <w:p w:rsidR="002F6F05" w:rsidRPr="002F6F05" w:rsidRDefault="002F6F05" w:rsidP="002F6F05">
      <w:pPr>
        <w:shd w:val="clear" w:color="auto" w:fill="FFFFFF"/>
        <w:spacing w:after="0" w:line="240" w:lineRule="auto"/>
        <w:jc w:val="center"/>
        <w:rPr>
          <w:rFonts w:ascii="Arial" w:eastAsia="Times New Roman" w:hAnsi="Arial" w:cs="Times New Roman"/>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t>ІІІ. Загальний обсяг навчального навантаження</w:t>
      </w:r>
    </w:p>
    <w:p w:rsidR="002F6F05" w:rsidRPr="002F6F05" w:rsidRDefault="002F6F05" w:rsidP="002F6F05">
      <w:pPr>
        <w:shd w:val="clear" w:color="auto" w:fill="FFFFFF"/>
        <w:spacing w:after="0" w:line="240" w:lineRule="auto"/>
        <w:jc w:val="center"/>
        <w:rPr>
          <w:rFonts w:ascii="Arial" w:eastAsia="Times New Roman" w:hAnsi="Arial" w:cs="Times New Roman"/>
          <w:color w:val="333333"/>
          <w:sz w:val="21"/>
          <w:szCs w:val="21"/>
          <w:lang w:eastAsia="uk-UA"/>
        </w:rPr>
      </w:pPr>
      <w:r w:rsidRPr="002F6F05">
        <w:rPr>
          <w:rFonts w:ascii="Times New Roman" w:eastAsia="Times New Roman" w:hAnsi="Times New Roman" w:cs="Times New Roman"/>
          <w:b/>
          <w:bCs/>
          <w:color w:val="333333"/>
          <w:sz w:val="24"/>
          <w:szCs w:val="24"/>
          <w:u w:val="single"/>
          <w:bdr w:val="none" w:sz="0" w:space="0" w:color="auto" w:frame="1"/>
          <w:lang w:eastAsia="uk-UA"/>
        </w:rPr>
        <w:t>1-4 класи</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 xml:space="preserve">З вересня 2019 року в Україні впроваджується оновлений Державний стандарт початкової загальної освіти (Постанова КМУ №688 від 24.07.2019р.), оснований на формуванні </w:t>
      </w:r>
      <w:proofErr w:type="spellStart"/>
      <w:r w:rsidRPr="002F6F05">
        <w:rPr>
          <w:rFonts w:ascii="Times New Roman" w:eastAsia="Times New Roman" w:hAnsi="Times New Roman" w:cs="Times New Roman"/>
          <w:color w:val="333333"/>
          <w:sz w:val="24"/>
          <w:szCs w:val="24"/>
          <w:bdr w:val="none" w:sz="0" w:space="0" w:color="auto" w:frame="1"/>
          <w:lang w:eastAsia="uk-UA"/>
        </w:rPr>
        <w:t>компетентностей</w:t>
      </w:r>
      <w:proofErr w:type="spellEnd"/>
      <w:r w:rsidRPr="002F6F05">
        <w:rPr>
          <w:rFonts w:ascii="Times New Roman" w:eastAsia="Times New Roman" w:hAnsi="Times New Roman" w:cs="Times New Roman"/>
          <w:color w:val="333333"/>
          <w:sz w:val="24"/>
          <w:szCs w:val="24"/>
          <w:bdr w:val="none" w:sz="0" w:space="0" w:color="auto" w:frame="1"/>
          <w:lang w:eastAsia="uk-UA"/>
        </w:rPr>
        <w:t>, необхідних для успішної самореалізації в суспільстві. Новий Державний стандарт початкової загальної освіти передбачає поділ на два </w:t>
      </w:r>
      <w:r w:rsidRPr="002F6F05">
        <w:rPr>
          <w:rFonts w:ascii="Times New Roman" w:eastAsia="Times New Roman" w:hAnsi="Times New Roman" w:cs="Times New Roman"/>
          <w:b/>
          <w:bCs/>
          <w:color w:val="333333"/>
          <w:sz w:val="24"/>
          <w:szCs w:val="24"/>
          <w:bdr w:val="none" w:sz="0" w:space="0" w:color="auto" w:frame="1"/>
          <w:lang w:eastAsia="uk-UA"/>
        </w:rPr>
        <w:t>цикли – 1–2 класи і 3–4 класи,</w:t>
      </w:r>
      <w:r w:rsidRPr="002F6F05">
        <w:rPr>
          <w:rFonts w:ascii="Times New Roman" w:eastAsia="Times New Roman" w:hAnsi="Times New Roman" w:cs="Times New Roman"/>
          <w:color w:val="333333"/>
          <w:sz w:val="24"/>
          <w:szCs w:val="24"/>
          <w:bdr w:val="none" w:sz="0" w:space="0" w:color="auto" w:frame="1"/>
          <w:lang w:eastAsia="uk-UA"/>
        </w:rPr>
        <w:t> </w:t>
      </w:r>
      <w:r w:rsidRPr="002F6F05">
        <w:rPr>
          <w:rFonts w:ascii="Times New Roman" w:eastAsia="Times New Roman" w:hAnsi="Times New Roman" w:cs="Times New Roman"/>
          <w:i/>
          <w:iCs/>
          <w:color w:val="333333"/>
          <w:sz w:val="24"/>
          <w:szCs w:val="24"/>
          <w:bdr w:val="none" w:sz="0" w:space="0" w:color="auto" w:frame="1"/>
          <w:lang w:eastAsia="uk-UA"/>
        </w:rPr>
        <w:t>що враховують вікові особливості розвитку та потреби дітей і дають можливість забезпечити подолання розбіжностей у досягненнях, обумовлених готовністю до здобуття освіти.</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Державний стандарт передбачає організацію освітнього процесу із застосуванням діяльнісного підходу на інтегрованій основі та з переважанням ігрових методів у першому циклі (1-2 класи) та на інтегровано-предметній основі у другому циклі (3-4 класи).</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 Він розроблений на таких засадах:</w:t>
      </w:r>
    </w:p>
    <w:p w:rsidR="002F6F05" w:rsidRPr="002F6F05" w:rsidRDefault="002F6F05" w:rsidP="002F6F05">
      <w:pPr>
        <w:numPr>
          <w:ilvl w:val="0"/>
          <w:numId w:val="16"/>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i/>
          <w:iCs/>
          <w:color w:val="333333"/>
          <w:sz w:val="24"/>
          <w:szCs w:val="24"/>
          <w:bdr w:val="none" w:sz="0" w:space="0" w:color="auto" w:frame="1"/>
          <w:lang w:eastAsia="uk-UA"/>
        </w:rPr>
        <w:t>цінність дитинства – тобто відповідність вимог віковим особливостям дитини;</w:t>
      </w:r>
    </w:p>
    <w:p w:rsidR="002F6F05" w:rsidRPr="002F6F05" w:rsidRDefault="002F6F05" w:rsidP="002F6F05">
      <w:pPr>
        <w:numPr>
          <w:ilvl w:val="0"/>
          <w:numId w:val="16"/>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i/>
          <w:iCs/>
          <w:color w:val="333333"/>
          <w:sz w:val="24"/>
          <w:szCs w:val="24"/>
          <w:bdr w:val="none" w:sz="0" w:space="0" w:color="auto" w:frame="1"/>
          <w:lang w:eastAsia="uk-UA"/>
        </w:rPr>
        <w:t>радість пізнання та розвиток особистості – тобто плекання самостійності та незалежного мислення замість «навченої безпорадності»;</w:t>
      </w:r>
    </w:p>
    <w:p w:rsidR="002F6F05" w:rsidRPr="002F6F05" w:rsidRDefault="002F6F05" w:rsidP="002F6F05">
      <w:pPr>
        <w:numPr>
          <w:ilvl w:val="0"/>
          <w:numId w:val="16"/>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i/>
          <w:iCs/>
          <w:color w:val="333333"/>
          <w:sz w:val="24"/>
          <w:szCs w:val="24"/>
          <w:bdr w:val="none" w:sz="0" w:space="0" w:color="auto" w:frame="1"/>
          <w:lang w:eastAsia="uk-UA"/>
        </w:rPr>
        <w:t>принципи здоров’я та безпеки –</w:t>
      </w:r>
      <w:r w:rsidRPr="002F6F05">
        <w:rPr>
          <w:rFonts w:ascii="Times New Roman" w:eastAsia="Times New Roman" w:hAnsi="Times New Roman" w:cs="Times New Roman"/>
          <w:color w:val="333333"/>
          <w:sz w:val="24"/>
          <w:szCs w:val="24"/>
          <w:bdr w:val="none" w:sz="0" w:space="0" w:color="auto" w:frame="1"/>
          <w:lang w:eastAsia="uk-UA"/>
        </w:rPr>
        <w:t> </w:t>
      </w:r>
      <w:r w:rsidRPr="002F6F05">
        <w:rPr>
          <w:rFonts w:ascii="Times New Roman" w:eastAsia="Times New Roman" w:hAnsi="Times New Roman" w:cs="Times New Roman"/>
          <w:i/>
          <w:iCs/>
          <w:color w:val="333333"/>
          <w:sz w:val="24"/>
          <w:szCs w:val="24"/>
          <w:bdr w:val="none" w:sz="0" w:space="0" w:color="auto" w:frame="1"/>
          <w:lang w:eastAsia="uk-UA"/>
        </w:rPr>
        <w:t>формування здорового способу життя та створення безпечних умов для фізичного та психоемоційного розвитку дітей.</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 xml:space="preserve">Навчальний план  </w:t>
      </w:r>
      <w:proofErr w:type="spellStart"/>
      <w:r w:rsidRPr="002F6F05">
        <w:rPr>
          <w:rFonts w:ascii="Times New Roman" w:eastAsia="Times New Roman" w:hAnsi="Times New Roman" w:cs="Times New Roman"/>
          <w:color w:val="333333"/>
          <w:sz w:val="24"/>
          <w:szCs w:val="24"/>
          <w:bdr w:val="none" w:sz="0" w:space="0" w:color="auto" w:frame="1"/>
          <w:lang w:eastAsia="uk-UA"/>
        </w:rPr>
        <w:t>З</w:t>
      </w:r>
      <w:r w:rsidR="007C2ACD">
        <w:rPr>
          <w:rFonts w:ascii="Times New Roman" w:eastAsia="Times New Roman" w:hAnsi="Times New Roman" w:cs="Times New Roman"/>
          <w:color w:val="333333"/>
          <w:sz w:val="24"/>
          <w:szCs w:val="24"/>
          <w:bdr w:val="none" w:sz="0" w:space="0" w:color="auto" w:frame="1"/>
          <w:lang w:eastAsia="uk-UA"/>
        </w:rPr>
        <w:t>адвір’янського</w:t>
      </w:r>
      <w:proofErr w:type="spellEnd"/>
      <w:r w:rsidR="007C2ACD">
        <w:rPr>
          <w:rFonts w:ascii="Times New Roman" w:eastAsia="Times New Roman" w:hAnsi="Times New Roman" w:cs="Times New Roman"/>
          <w:color w:val="333333"/>
          <w:sz w:val="24"/>
          <w:szCs w:val="24"/>
          <w:bdr w:val="none" w:sz="0" w:space="0" w:color="auto" w:frame="1"/>
          <w:lang w:eastAsia="uk-UA"/>
        </w:rPr>
        <w:t xml:space="preserve"> ОЗЗСО</w:t>
      </w:r>
      <w:r w:rsidRPr="002F6F05">
        <w:rPr>
          <w:rFonts w:ascii="Times New Roman" w:eastAsia="Times New Roman" w:hAnsi="Times New Roman" w:cs="Times New Roman"/>
          <w:color w:val="333333"/>
          <w:sz w:val="24"/>
          <w:szCs w:val="24"/>
          <w:bdr w:val="none" w:sz="0" w:space="0" w:color="auto" w:frame="1"/>
          <w:lang w:eastAsia="uk-UA"/>
        </w:rPr>
        <w:t> I-III </w:t>
      </w:r>
      <w:proofErr w:type="spellStart"/>
      <w:r w:rsidRPr="002F6F05">
        <w:rPr>
          <w:rFonts w:ascii="Times New Roman" w:eastAsia="Times New Roman" w:hAnsi="Times New Roman" w:cs="Times New Roman"/>
          <w:color w:val="333333"/>
          <w:sz w:val="24"/>
          <w:szCs w:val="24"/>
          <w:bdr w:val="none" w:sz="0" w:space="0" w:color="auto" w:frame="1"/>
          <w:lang w:eastAsia="uk-UA"/>
        </w:rPr>
        <w:t>cтупенів</w:t>
      </w:r>
      <w:proofErr w:type="spellEnd"/>
      <w:r w:rsidRPr="002F6F05">
        <w:rPr>
          <w:rFonts w:ascii="Times New Roman" w:eastAsia="Times New Roman" w:hAnsi="Times New Roman" w:cs="Times New Roman"/>
          <w:b/>
          <w:bCs/>
          <w:color w:val="333333"/>
          <w:sz w:val="24"/>
          <w:szCs w:val="24"/>
          <w:u w:val="single"/>
          <w:bdr w:val="none" w:sz="0" w:space="0" w:color="auto" w:frame="1"/>
          <w:lang w:eastAsia="uk-UA"/>
        </w:rPr>
        <w:t> </w:t>
      </w:r>
      <w:r w:rsidRPr="002F6F05">
        <w:rPr>
          <w:rFonts w:ascii="Times New Roman" w:eastAsia="Times New Roman" w:hAnsi="Times New Roman" w:cs="Times New Roman"/>
          <w:color w:val="333333"/>
          <w:sz w:val="24"/>
          <w:szCs w:val="24"/>
          <w:bdr w:val="none" w:sz="0" w:space="0" w:color="auto" w:frame="1"/>
          <w:lang w:eastAsia="uk-UA"/>
        </w:rPr>
        <w:t xml:space="preserve">визначає структуру та зміст початкової освіти через інваріантну й варіативну складові, які встановлюють погодинне та змістове співвідношення між освітніми галузями (циклами навчальних предметів), гранично допустиме навантаження учнів та </w:t>
      </w:r>
      <w:proofErr w:type="spellStart"/>
      <w:r w:rsidRPr="002F6F05">
        <w:rPr>
          <w:rFonts w:ascii="Times New Roman" w:eastAsia="Times New Roman" w:hAnsi="Times New Roman" w:cs="Times New Roman"/>
          <w:color w:val="333333"/>
          <w:sz w:val="24"/>
          <w:szCs w:val="24"/>
          <w:bdr w:val="none" w:sz="0" w:space="0" w:color="auto" w:frame="1"/>
          <w:lang w:eastAsia="uk-UA"/>
        </w:rPr>
        <w:t>загальнорічну</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кількість навчальних годин.</w:t>
      </w:r>
    </w:p>
    <w:p w:rsidR="002F6F05" w:rsidRPr="002F6F05" w:rsidRDefault="002F6F05" w:rsidP="002F6F05">
      <w:pPr>
        <w:shd w:val="clear" w:color="auto" w:fill="FFFFFF"/>
        <w:spacing w:after="0" w:line="240" w:lineRule="auto"/>
        <w:jc w:val="center"/>
        <w:rPr>
          <w:rFonts w:ascii="Arial" w:eastAsia="Times New Roman" w:hAnsi="Arial" w:cs="Times New Roman"/>
          <w:color w:val="333333"/>
          <w:sz w:val="21"/>
          <w:szCs w:val="21"/>
          <w:lang w:eastAsia="uk-UA"/>
        </w:rPr>
      </w:pPr>
      <w:r w:rsidRPr="002F6F05">
        <w:rPr>
          <w:rFonts w:ascii="Times New Roman" w:eastAsia="Times New Roman" w:hAnsi="Times New Roman" w:cs="Times New Roman"/>
          <w:b/>
          <w:bCs/>
          <w:color w:val="333333"/>
          <w:sz w:val="24"/>
          <w:szCs w:val="24"/>
          <w:u w:val="single"/>
          <w:bdr w:val="none" w:sz="0" w:space="0" w:color="auto" w:frame="1"/>
          <w:lang w:eastAsia="uk-UA"/>
        </w:rPr>
        <w:lastRenderedPageBreak/>
        <w:t>5-9 класи</w:t>
      </w:r>
    </w:p>
    <w:p w:rsidR="002F6F05" w:rsidRPr="002F6F05" w:rsidRDefault="002F6F05" w:rsidP="002F6F05">
      <w:pPr>
        <w:shd w:val="clear" w:color="auto" w:fill="FFFFFF"/>
        <w:spacing w:after="0" w:line="240" w:lineRule="auto"/>
        <w:ind w:right="13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 xml:space="preserve">Учні 5 - </w:t>
      </w:r>
      <w:r w:rsidR="00B54029">
        <w:rPr>
          <w:rFonts w:ascii="Times New Roman" w:eastAsia="Times New Roman" w:hAnsi="Times New Roman" w:cs="Times New Roman"/>
          <w:color w:val="333333"/>
          <w:sz w:val="24"/>
          <w:szCs w:val="24"/>
          <w:bdr w:val="none" w:sz="0" w:space="0" w:color="auto" w:frame="1"/>
          <w:lang w:eastAsia="uk-UA"/>
        </w:rPr>
        <w:t>8</w:t>
      </w:r>
      <w:r w:rsidRPr="002F6F05">
        <w:rPr>
          <w:rFonts w:ascii="Times New Roman" w:eastAsia="Times New Roman" w:hAnsi="Times New Roman" w:cs="Times New Roman"/>
          <w:color w:val="333333"/>
          <w:sz w:val="24"/>
          <w:szCs w:val="24"/>
          <w:bdr w:val="none" w:sz="0" w:space="0" w:color="auto" w:frame="1"/>
          <w:lang w:eastAsia="uk-UA"/>
        </w:rPr>
        <w:t xml:space="preserve">  класу </w:t>
      </w:r>
      <w:r w:rsidRPr="002F6F05">
        <w:rPr>
          <w:rFonts w:ascii="Times New Roman" w:eastAsia="Times New Roman" w:hAnsi="Times New Roman" w:cs="Times New Roman"/>
          <w:b/>
          <w:bCs/>
          <w:color w:val="000000"/>
          <w:sz w:val="24"/>
          <w:szCs w:val="24"/>
          <w:bdr w:val="none" w:sz="0" w:space="0" w:color="auto" w:frame="1"/>
          <w:lang w:eastAsia="uk-UA"/>
        </w:rPr>
        <w:t>за Державним стандартом базової середньої освіти в умовах реалізації концепції «Нова українська школа»  </w:t>
      </w:r>
      <w:r w:rsidRPr="002F6F05">
        <w:rPr>
          <w:rFonts w:ascii="Times New Roman" w:eastAsia="Times New Roman" w:hAnsi="Times New Roman" w:cs="Times New Roman"/>
          <w:color w:val="333333"/>
          <w:sz w:val="24"/>
          <w:szCs w:val="24"/>
          <w:bdr w:val="none" w:sz="0" w:space="0" w:color="auto" w:frame="1"/>
          <w:lang w:eastAsia="uk-UA"/>
        </w:rPr>
        <w:t>(наказ МОН від 19.02.2021 № 235 зі змінами від 19.08.24 №1120).</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Учні 9 класів навчатимуться за навчальними планами відповідно до Державного стандарту (затвердженою </w:t>
      </w:r>
      <w:hyperlink r:id="rId8" w:tgtFrame="_blank" w:history="1">
        <w:r w:rsidRPr="002F6F05">
          <w:rPr>
            <w:rFonts w:ascii="Times New Roman" w:eastAsia="Times New Roman" w:hAnsi="Times New Roman" w:cs="Times New Roman"/>
            <w:color w:val="0000FF"/>
            <w:sz w:val="24"/>
            <w:szCs w:val="24"/>
            <w:u w:val="single"/>
            <w:bdr w:val="none" w:sz="0" w:space="0" w:color="auto" w:frame="1"/>
            <w:lang w:eastAsia="uk-UA"/>
          </w:rPr>
          <w:t>наказом 2018 року № 405</w:t>
        </w:r>
      </w:hyperlink>
      <w:r w:rsidRPr="002F6F05">
        <w:rPr>
          <w:rFonts w:ascii="Times New Roman" w:eastAsia="Times New Roman" w:hAnsi="Times New Roman" w:cs="Times New Roman"/>
          <w:color w:val="333333"/>
          <w:sz w:val="24"/>
          <w:szCs w:val="24"/>
          <w:bdr w:val="none" w:sz="0" w:space="0" w:color="auto" w:frame="1"/>
          <w:lang w:eastAsia="uk-UA"/>
        </w:rPr>
        <w:t>.) </w:t>
      </w:r>
    </w:p>
    <w:p w:rsidR="002F6F05" w:rsidRPr="002F6F05" w:rsidRDefault="002F6F05" w:rsidP="002F6F05">
      <w:pPr>
        <w:shd w:val="clear" w:color="auto" w:fill="FFFFFF"/>
        <w:spacing w:after="0" w:line="240" w:lineRule="auto"/>
        <w:jc w:val="center"/>
        <w:rPr>
          <w:rFonts w:ascii="Arial" w:eastAsia="Times New Roman" w:hAnsi="Arial" w:cs="Times New Roman"/>
          <w:color w:val="333333"/>
          <w:sz w:val="21"/>
          <w:szCs w:val="21"/>
          <w:lang w:eastAsia="uk-UA"/>
        </w:rPr>
      </w:pPr>
      <w:r w:rsidRPr="002F6F05">
        <w:rPr>
          <w:rFonts w:ascii="Times New Roman" w:eastAsia="Times New Roman" w:hAnsi="Times New Roman" w:cs="Times New Roman"/>
          <w:b/>
          <w:bCs/>
          <w:color w:val="333333"/>
          <w:sz w:val="24"/>
          <w:szCs w:val="24"/>
          <w:u w:val="single"/>
          <w:bdr w:val="none" w:sz="0" w:space="0" w:color="auto" w:frame="1"/>
          <w:lang w:eastAsia="uk-UA"/>
        </w:rPr>
        <w:t>10-11 класи</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Учні 10-11 класів навчатимуться за навчальними планами відповідно до Державного стандарту  базової та повної загальної середньої освіти, затвердженого затвердженою наказом № 408 від 20.04.2018 року, але в </w:t>
      </w:r>
      <w:hyperlink r:id="rId9" w:tgtFrame="_blank" w:history="1">
        <w:r w:rsidRPr="002F6F05">
          <w:rPr>
            <w:rFonts w:ascii="Times New Roman" w:eastAsia="Times New Roman" w:hAnsi="Times New Roman" w:cs="Times New Roman"/>
            <w:color w:val="0000FF"/>
            <w:sz w:val="24"/>
            <w:szCs w:val="24"/>
            <w:u w:val="single"/>
            <w:bdr w:val="none" w:sz="0" w:space="0" w:color="auto" w:frame="1"/>
            <w:lang w:eastAsia="uk-UA"/>
          </w:rPr>
          <w:t>редакції наказу МОН від 2019 року № 1493</w:t>
        </w:r>
      </w:hyperlink>
    </w:p>
    <w:p w:rsidR="002F6F05" w:rsidRPr="002F6F05" w:rsidRDefault="002F6F05" w:rsidP="002F6F05">
      <w:pPr>
        <w:shd w:val="clear" w:color="auto" w:fill="FFFFFF"/>
        <w:spacing w:after="0" w:line="240" w:lineRule="auto"/>
        <w:jc w:val="center"/>
        <w:rPr>
          <w:rFonts w:ascii="Arial" w:eastAsia="Times New Roman" w:hAnsi="Arial" w:cs="Times New Roman"/>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t>ІV. Опис очікуваних результатів навчання за освітніми галузями</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i/>
          <w:iCs/>
          <w:color w:val="333333"/>
          <w:sz w:val="24"/>
          <w:szCs w:val="24"/>
          <w:bdr w:val="none" w:sz="0" w:space="0" w:color="auto" w:frame="1"/>
          <w:lang w:eastAsia="uk-UA"/>
        </w:rPr>
        <w:t>Міністерство освіти і науки України затверджує </w:t>
      </w:r>
      <w:r w:rsidRPr="002F6F05">
        <w:rPr>
          <w:rFonts w:ascii="Times New Roman" w:eastAsia="Times New Roman" w:hAnsi="Times New Roman" w:cs="Times New Roman"/>
          <w:i/>
          <w:iCs/>
          <w:color w:val="333333"/>
          <w:sz w:val="24"/>
          <w:szCs w:val="24"/>
          <w:u w:val="single"/>
          <w:bdr w:val="none" w:sz="0" w:space="0" w:color="auto" w:frame="1"/>
          <w:lang w:eastAsia="uk-UA"/>
        </w:rPr>
        <w:t>типові освітні програми</w:t>
      </w:r>
      <w:r w:rsidRPr="002F6F05">
        <w:rPr>
          <w:rFonts w:ascii="Times New Roman" w:eastAsia="Times New Roman" w:hAnsi="Times New Roman" w:cs="Times New Roman"/>
          <w:i/>
          <w:iCs/>
          <w:color w:val="333333"/>
          <w:sz w:val="24"/>
          <w:szCs w:val="24"/>
          <w:bdr w:val="none" w:sz="0" w:space="0" w:color="auto" w:frame="1"/>
          <w:lang w:eastAsia="uk-UA"/>
        </w:rPr>
        <w:t>, які спрямовані на реалізацію мети та завдань освітньої галузі. </w:t>
      </w:r>
      <w:r w:rsidRPr="002F6F05">
        <w:rPr>
          <w:rFonts w:ascii="Times New Roman" w:eastAsia="Times New Roman" w:hAnsi="Times New Roman" w:cs="Times New Roman"/>
          <w:i/>
          <w:iCs/>
          <w:color w:val="333333"/>
          <w:sz w:val="24"/>
          <w:szCs w:val="24"/>
          <w:u w:val="single"/>
          <w:bdr w:val="none" w:sz="0" w:space="0" w:color="auto" w:frame="1"/>
          <w:lang w:eastAsia="uk-UA"/>
        </w:rPr>
        <w:t>Освітні програми школи</w:t>
      </w:r>
      <w:r w:rsidRPr="002F6F05">
        <w:rPr>
          <w:rFonts w:ascii="Times New Roman" w:eastAsia="Times New Roman" w:hAnsi="Times New Roman" w:cs="Times New Roman"/>
          <w:i/>
          <w:iCs/>
          <w:color w:val="333333"/>
          <w:sz w:val="24"/>
          <w:szCs w:val="24"/>
          <w:bdr w:val="none" w:sz="0" w:space="0" w:color="auto" w:frame="1"/>
          <w:lang w:eastAsia="uk-UA"/>
        </w:rPr>
        <w:t> розробляються на основі типових освітніх програм, не потребують окремого затвердження центральним органом забезпечення якості освіти. В рамках навчальних програм (затверджених наказами МОН України) подано: </w:t>
      </w:r>
    </w:p>
    <w:p w:rsidR="002F6F05" w:rsidRPr="002F6F05" w:rsidRDefault="002F6F05" w:rsidP="002F6F05">
      <w:pPr>
        <w:numPr>
          <w:ilvl w:val="0"/>
          <w:numId w:val="17"/>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i/>
          <w:iCs/>
          <w:color w:val="333333"/>
          <w:sz w:val="24"/>
          <w:szCs w:val="24"/>
          <w:bdr w:val="none" w:sz="0" w:space="0" w:color="auto" w:frame="1"/>
          <w:lang w:eastAsia="uk-UA"/>
        </w:rPr>
        <w:t>очікувані результати навчання (</w:t>
      </w:r>
      <w:proofErr w:type="spellStart"/>
      <w:r w:rsidRPr="002F6F05">
        <w:rPr>
          <w:rFonts w:ascii="Times New Roman" w:eastAsia="Times New Roman" w:hAnsi="Times New Roman" w:cs="Times New Roman"/>
          <w:i/>
          <w:iCs/>
          <w:color w:val="333333"/>
          <w:sz w:val="24"/>
          <w:szCs w:val="24"/>
          <w:bdr w:val="none" w:sz="0" w:space="0" w:color="auto" w:frame="1"/>
          <w:lang w:eastAsia="uk-UA"/>
        </w:rPr>
        <w:t>знаннєвий</w:t>
      </w:r>
      <w:proofErr w:type="spellEnd"/>
      <w:r w:rsidRPr="002F6F05">
        <w:rPr>
          <w:rFonts w:ascii="Times New Roman" w:eastAsia="Times New Roman" w:hAnsi="Times New Roman" w:cs="Times New Roman"/>
          <w:i/>
          <w:iCs/>
          <w:color w:val="333333"/>
          <w:sz w:val="24"/>
          <w:szCs w:val="24"/>
          <w:bdr w:val="none" w:sz="0" w:space="0" w:color="auto" w:frame="1"/>
          <w:lang w:eastAsia="uk-UA"/>
        </w:rPr>
        <w:t>, діяльнісний, ціннісний компоненти);</w:t>
      </w:r>
    </w:p>
    <w:p w:rsidR="002F6F05" w:rsidRPr="002F6F05" w:rsidRDefault="002F6F05" w:rsidP="002F6F05">
      <w:pPr>
        <w:numPr>
          <w:ilvl w:val="0"/>
          <w:numId w:val="17"/>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i/>
          <w:iCs/>
          <w:color w:val="333333"/>
          <w:sz w:val="24"/>
          <w:szCs w:val="24"/>
          <w:bdr w:val="none" w:sz="0" w:space="0" w:color="auto" w:frame="1"/>
          <w:lang w:eastAsia="uk-UA"/>
        </w:rPr>
        <w:t>пропонований зміст предмета;</w:t>
      </w:r>
    </w:p>
    <w:p w:rsidR="002F6F05" w:rsidRPr="002F6F05" w:rsidRDefault="002F6F05" w:rsidP="002F6F05">
      <w:pPr>
        <w:numPr>
          <w:ilvl w:val="0"/>
          <w:numId w:val="17"/>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i/>
          <w:iCs/>
          <w:color w:val="333333"/>
          <w:sz w:val="24"/>
          <w:szCs w:val="24"/>
          <w:bdr w:val="none" w:sz="0" w:space="0" w:color="auto" w:frame="1"/>
          <w:lang w:eastAsia="uk-UA"/>
        </w:rPr>
        <w:t>реалізації  в змісті предмета;</w:t>
      </w:r>
    </w:p>
    <w:p w:rsidR="002F6F05" w:rsidRPr="002F6F05" w:rsidRDefault="002F6F05" w:rsidP="002F6F05">
      <w:pPr>
        <w:numPr>
          <w:ilvl w:val="0"/>
          <w:numId w:val="17"/>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i/>
          <w:iCs/>
          <w:color w:val="333333"/>
          <w:sz w:val="24"/>
          <w:szCs w:val="24"/>
          <w:bdr w:val="none" w:sz="0" w:space="0" w:color="auto" w:frame="1"/>
          <w:lang w:eastAsia="uk-UA"/>
        </w:rPr>
        <w:t xml:space="preserve">внесок предмета у формування ключових </w:t>
      </w:r>
      <w:proofErr w:type="spellStart"/>
      <w:r w:rsidRPr="002F6F05">
        <w:rPr>
          <w:rFonts w:ascii="Times New Roman" w:eastAsia="Times New Roman" w:hAnsi="Times New Roman" w:cs="Times New Roman"/>
          <w:i/>
          <w:iCs/>
          <w:color w:val="333333"/>
          <w:sz w:val="24"/>
          <w:szCs w:val="24"/>
          <w:bdr w:val="none" w:sz="0" w:space="0" w:color="auto" w:frame="1"/>
          <w:lang w:eastAsia="uk-UA"/>
        </w:rPr>
        <w:t>компетентностей</w:t>
      </w:r>
      <w:proofErr w:type="spellEnd"/>
      <w:r w:rsidRPr="002F6F05">
        <w:rPr>
          <w:rFonts w:ascii="Times New Roman" w:eastAsia="Times New Roman" w:hAnsi="Times New Roman" w:cs="Times New Roman"/>
          <w:i/>
          <w:iCs/>
          <w:color w:val="333333"/>
          <w:sz w:val="24"/>
          <w:szCs w:val="24"/>
          <w:bdr w:val="none" w:sz="0" w:space="0" w:color="auto" w:frame="1"/>
          <w:lang w:eastAsia="uk-UA"/>
        </w:rPr>
        <w:t xml:space="preserve"> (</w:t>
      </w:r>
      <w:proofErr w:type="spellStart"/>
      <w:r w:rsidRPr="002F6F05">
        <w:rPr>
          <w:rFonts w:ascii="Times New Roman" w:eastAsia="Times New Roman" w:hAnsi="Times New Roman" w:cs="Times New Roman"/>
          <w:i/>
          <w:iCs/>
          <w:color w:val="333333"/>
          <w:sz w:val="24"/>
          <w:szCs w:val="24"/>
          <w:bdr w:val="none" w:sz="0" w:space="0" w:color="auto" w:frame="1"/>
          <w:lang w:eastAsia="uk-UA"/>
        </w:rPr>
        <w:t>компетентнісний</w:t>
      </w:r>
      <w:proofErr w:type="spellEnd"/>
      <w:r w:rsidRPr="002F6F05">
        <w:rPr>
          <w:rFonts w:ascii="Times New Roman" w:eastAsia="Times New Roman" w:hAnsi="Times New Roman" w:cs="Times New Roman"/>
          <w:i/>
          <w:iCs/>
          <w:color w:val="333333"/>
          <w:sz w:val="24"/>
          <w:szCs w:val="24"/>
          <w:bdr w:val="none" w:sz="0" w:space="0" w:color="auto" w:frame="1"/>
          <w:lang w:eastAsia="uk-UA"/>
        </w:rPr>
        <w:t xml:space="preserve"> потенціал предмета).</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i/>
          <w:iCs/>
          <w:color w:val="333333"/>
          <w:sz w:val="24"/>
          <w:szCs w:val="24"/>
          <w:u w:val="single"/>
          <w:bdr w:val="none" w:sz="0" w:space="0" w:color="auto" w:frame="1"/>
          <w:lang w:eastAsia="uk-UA"/>
        </w:rPr>
        <w:t>Державні стандарти загальної середньої освіти</w:t>
      </w:r>
      <w:r w:rsidRPr="002F6F05">
        <w:rPr>
          <w:rFonts w:ascii="Times New Roman" w:eastAsia="Times New Roman" w:hAnsi="Times New Roman" w:cs="Times New Roman"/>
          <w:i/>
          <w:iCs/>
          <w:color w:val="333333"/>
          <w:sz w:val="24"/>
          <w:szCs w:val="24"/>
          <w:bdr w:val="none" w:sz="0" w:space="0" w:color="auto" w:frame="1"/>
          <w:lang w:eastAsia="uk-UA"/>
        </w:rPr>
        <w:t xml:space="preserve"> – це вимоги до обов’язкових результатів навчання та </w:t>
      </w:r>
      <w:proofErr w:type="spellStart"/>
      <w:r w:rsidRPr="002F6F05">
        <w:rPr>
          <w:rFonts w:ascii="Times New Roman" w:eastAsia="Times New Roman" w:hAnsi="Times New Roman" w:cs="Times New Roman"/>
          <w:i/>
          <w:iCs/>
          <w:color w:val="333333"/>
          <w:sz w:val="24"/>
          <w:szCs w:val="24"/>
          <w:bdr w:val="none" w:sz="0" w:space="0" w:color="auto" w:frame="1"/>
          <w:lang w:eastAsia="uk-UA"/>
        </w:rPr>
        <w:t>компетентностей</w:t>
      </w:r>
      <w:proofErr w:type="spellEnd"/>
      <w:r w:rsidRPr="002F6F05">
        <w:rPr>
          <w:rFonts w:ascii="Times New Roman" w:eastAsia="Times New Roman" w:hAnsi="Times New Roman" w:cs="Times New Roman"/>
          <w:i/>
          <w:iCs/>
          <w:color w:val="333333"/>
          <w:sz w:val="24"/>
          <w:szCs w:val="24"/>
          <w:bdr w:val="none" w:sz="0" w:space="0" w:color="auto" w:frame="1"/>
          <w:lang w:eastAsia="uk-UA"/>
        </w:rPr>
        <w:t xml:space="preserve"> здобувача загальної середньої освіти відповідного рівня.</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i/>
          <w:iCs/>
          <w:color w:val="333333"/>
          <w:sz w:val="24"/>
          <w:szCs w:val="24"/>
          <w:u w:val="single"/>
          <w:bdr w:val="none" w:sz="0" w:space="0" w:color="auto" w:frame="1"/>
          <w:lang w:eastAsia="uk-UA"/>
        </w:rPr>
        <w:t>Метою повної загальної середньої освіти</w:t>
      </w:r>
      <w:r w:rsidRPr="002F6F05">
        <w:rPr>
          <w:rFonts w:ascii="Times New Roman" w:eastAsia="Times New Roman" w:hAnsi="Times New Roman" w:cs="Times New Roman"/>
          <w:i/>
          <w:iCs/>
          <w:color w:val="333333"/>
          <w:sz w:val="24"/>
          <w:szCs w:val="24"/>
          <w:bdr w:val="none" w:sz="0" w:space="0" w:color="auto" w:frame="1"/>
          <w:lang w:eastAsia="uk-UA"/>
        </w:rPr>
        <w:t>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w:t>
      </w:r>
      <w:r w:rsidRPr="002F6F05">
        <w:rPr>
          <w:rFonts w:ascii="Times New Roman" w:eastAsia="Times New Roman" w:hAnsi="Times New Roman" w:cs="Times New Roman"/>
          <w:color w:val="333333"/>
          <w:sz w:val="24"/>
          <w:szCs w:val="24"/>
          <w:bdr w:val="none" w:sz="0" w:space="0" w:color="auto" w:frame="1"/>
          <w:lang w:eastAsia="uk-UA"/>
        </w:rPr>
        <w:t> </w:t>
      </w:r>
      <w:r w:rsidRPr="002F6F05">
        <w:rPr>
          <w:rFonts w:ascii="Times New Roman" w:eastAsia="Times New Roman" w:hAnsi="Times New Roman" w:cs="Times New Roman"/>
          <w:i/>
          <w:iCs/>
          <w:color w:val="333333"/>
          <w:sz w:val="24"/>
          <w:szCs w:val="24"/>
          <w:bdr w:val="none" w:sz="0" w:space="0" w:color="auto" w:frame="1"/>
          <w:lang w:eastAsia="uk-UA"/>
        </w:rPr>
        <w:t>самореалізації, відповідальності, трудової діяльності та громадянської активності.</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t>Освітня програма</w:t>
      </w:r>
      <w:r w:rsidRPr="002F6F05">
        <w:rPr>
          <w:rFonts w:ascii="Times New Roman" w:eastAsia="Times New Roman" w:hAnsi="Times New Roman" w:cs="Times New Roman"/>
          <w:color w:val="333333"/>
          <w:sz w:val="24"/>
          <w:szCs w:val="24"/>
          <w:bdr w:val="none" w:sz="0" w:space="0" w:color="auto" w:frame="1"/>
          <w:lang w:eastAsia="uk-UA"/>
        </w:rPr>
        <w:t>  закладу передбачає </w:t>
      </w:r>
      <w:r w:rsidRPr="002F6F05">
        <w:rPr>
          <w:rFonts w:ascii="Times New Roman" w:eastAsia="Times New Roman" w:hAnsi="Times New Roman" w:cs="Times New Roman"/>
          <w:b/>
          <w:bCs/>
          <w:color w:val="333333"/>
          <w:sz w:val="24"/>
          <w:szCs w:val="24"/>
          <w:u w:val="single"/>
          <w:bdr w:val="none" w:sz="0" w:space="0" w:color="auto" w:frame="1"/>
          <w:lang w:eastAsia="uk-UA"/>
        </w:rPr>
        <w:t>три рівня</w:t>
      </w:r>
      <w:r w:rsidRPr="002F6F05">
        <w:rPr>
          <w:rFonts w:ascii="Times New Roman" w:eastAsia="Times New Roman" w:hAnsi="Times New Roman" w:cs="Times New Roman"/>
          <w:color w:val="333333"/>
          <w:sz w:val="24"/>
          <w:szCs w:val="24"/>
          <w:bdr w:val="none" w:sz="0" w:space="0" w:color="auto" w:frame="1"/>
          <w:lang w:eastAsia="uk-UA"/>
        </w:rPr>
        <w:t> повної середньої освіти: початкова освіта (1-4 класи); базова середня освіта (5-9 класи);  повна загальна середня освіта (10-11 класи).</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b/>
          <w:bCs/>
          <w:i/>
          <w:iCs/>
          <w:color w:val="333333"/>
          <w:sz w:val="24"/>
          <w:szCs w:val="24"/>
          <w:bdr w:val="none" w:sz="0" w:space="0" w:color="auto" w:frame="1"/>
          <w:lang w:eastAsia="uk-UA"/>
        </w:rPr>
        <w:t>Початкова освіта</w:t>
      </w:r>
      <w:r w:rsidRPr="002F6F05">
        <w:rPr>
          <w:rFonts w:ascii="Times New Roman" w:eastAsia="Times New Roman" w:hAnsi="Times New Roman" w:cs="Times New Roman"/>
          <w:color w:val="333333"/>
          <w:sz w:val="24"/>
          <w:szCs w:val="24"/>
          <w:bdr w:val="none" w:sz="0" w:space="0" w:color="auto" w:frame="1"/>
          <w:lang w:eastAsia="uk-UA"/>
        </w:rPr>
        <w:t xml:space="preserve"> – це перший рівень повної загальної середньої освіти, який відповідає першому рівню Національної рамки кваліфікацій. Метою початкової освіти є всебічний розвиток дитини, її талантів, здібностей, </w:t>
      </w:r>
      <w:proofErr w:type="spellStart"/>
      <w:r w:rsidRPr="002F6F05">
        <w:rPr>
          <w:rFonts w:ascii="Times New Roman" w:eastAsia="Times New Roman" w:hAnsi="Times New Roman" w:cs="Times New Roman"/>
          <w:color w:val="333333"/>
          <w:sz w:val="24"/>
          <w:szCs w:val="24"/>
          <w:bdr w:val="none" w:sz="0" w:space="0" w:color="auto" w:frame="1"/>
          <w:lang w:eastAsia="uk-UA"/>
        </w:rPr>
        <w:t>компетентностей</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 </w:t>
      </w:r>
      <w:r w:rsidRPr="002F6F05">
        <w:rPr>
          <w:rFonts w:ascii="Times New Roman" w:eastAsia="Times New Roman" w:hAnsi="Times New Roman" w:cs="Times New Roman"/>
          <w:color w:val="333333"/>
          <w:sz w:val="24"/>
          <w:szCs w:val="24"/>
          <w:u w:val="single"/>
          <w:bdr w:val="none" w:sz="0" w:space="0" w:color="auto" w:frame="1"/>
          <w:lang w:eastAsia="uk-UA"/>
        </w:rPr>
        <w:t>В початковій школі з 01.09.2020 р. учні 1-4 класів навчаються за Новим Державним стандартом початкової освіти (зі змінами 2019 р.).</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b/>
          <w:bCs/>
          <w:i/>
          <w:iCs/>
          <w:color w:val="333333"/>
          <w:sz w:val="24"/>
          <w:szCs w:val="24"/>
          <w:bdr w:val="none" w:sz="0" w:space="0" w:color="auto" w:frame="1"/>
          <w:lang w:eastAsia="uk-UA"/>
        </w:rPr>
        <w:t>Базова середня освіта</w:t>
      </w:r>
      <w:r w:rsidRPr="002F6F05">
        <w:rPr>
          <w:rFonts w:ascii="Times New Roman" w:eastAsia="Times New Roman" w:hAnsi="Times New Roman" w:cs="Times New Roman"/>
          <w:color w:val="333333"/>
          <w:sz w:val="24"/>
          <w:szCs w:val="24"/>
          <w:bdr w:val="none" w:sz="0" w:space="0" w:color="auto" w:frame="1"/>
          <w:lang w:eastAsia="uk-UA"/>
        </w:rPr>
        <w:t> окреслює підходи до планування й організації школою єдиного комплексу освітніх компонентів для досягнення здобувачами освіти обов’язкових результатів навчання, визначених Державним стандартом базової та повної загальної середньої освіти, затвердженого постановою КМУ від 23.11.2011 №1392. із змінами, внесеними згідно з Постановами  КМ№ 538 від 07.08.2013, </w:t>
      </w:r>
      <w:hyperlink r:id="rId10" w:anchor="n10" w:tgtFrame="_blank" w:history="1">
        <w:r w:rsidRPr="002F6F05">
          <w:rPr>
            <w:rFonts w:ascii="Times New Roman" w:eastAsia="Times New Roman" w:hAnsi="Times New Roman" w:cs="Times New Roman"/>
            <w:color w:val="0000FF"/>
            <w:sz w:val="24"/>
            <w:szCs w:val="24"/>
            <w:u w:val="single"/>
            <w:bdr w:val="none" w:sz="0" w:space="0" w:color="auto" w:frame="1"/>
            <w:lang w:eastAsia="uk-UA"/>
          </w:rPr>
          <w:t>№ 143 від 26.02.2020</w:t>
        </w:r>
      </w:hyperlink>
    </w:p>
    <w:p w:rsidR="002F6F05" w:rsidRPr="002F6F05" w:rsidRDefault="002F6F05" w:rsidP="00CC2F73">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В усіх представлених варіантах Навчальних планів зазначено кількість годин тижневого навантаження на вивчення базових предметів, що має забезпечити досягнення рівня очікуваних результатів навчання учнів згідно з вимогами Державного стандарту.</w:t>
      </w:r>
    </w:p>
    <w:p w:rsidR="002F6F05" w:rsidRPr="002F6F05" w:rsidRDefault="002F6F05" w:rsidP="002F6F05">
      <w:pPr>
        <w:shd w:val="clear" w:color="auto" w:fill="FFFFFF"/>
        <w:spacing w:after="0" w:line="240" w:lineRule="auto"/>
        <w:jc w:val="center"/>
        <w:rPr>
          <w:rFonts w:ascii="Arial" w:eastAsia="Times New Roman" w:hAnsi="Arial" w:cs="Times New Roman"/>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val="en-US" w:eastAsia="uk-UA"/>
        </w:rPr>
        <w:t>V</w:t>
      </w:r>
      <w:r w:rsidRPr="002F6F05">
        <w:rPr>
          <w:rFonts w:ascii="Times New Roman" w:eastAsia="Times New Roman" w:hAnsi="Times New Roman" w:cs="Times New Roman"/>
          <w:b/>
          <w:bCs/>
          <w:color w:val="333333"/>
          <w:sz w:val="24"/>
          <w:szCs w:val="24"/>
          <w:bdr w:val="none" w:sz="0" w:space="0" w:color="auto" w:frame="1"/>
          <w:lang w:eastAsia="uk-UA"/>
        </w:rPr>
        <w:t>. Перелік</w:t>
      </w:r>
      <w:r w:rsidRPr="002F6F05">
        <w:rPr>
          <w:rFonts w:ascii="Calibri" w:eastAsia="Times New Roman" w:hAnsi="Calibri" w:cs="Calibri"/>
          <w:b/>
          <w:bCs/>
          <w:color w:val="333333"/>
          <w:bdr w:val="none" w:sz="0" w:space="0" w:color="auto" w:frame="1"/>
          <w:lang w:eastAsia="uk-UA"/>
        </w:rPr>
        <w:t> </w:t>
      </w:r>
      <w:r w:rsidRPr="002F6F05">
        <w:rPr>
          <w:rFonts w:ascii="Times New Roman" w:eastAsia="Times New Roman" w:hAnsi="Times New Roman" w:cs="Times New Roman"/>
          <w:b/>
          <w:bCs/>
          <w:color w:val="333333"/>
          <w:sz w:val="24"/>
          <w:szCs w:val="24"/>
          <w:bdr w:val="none" w:sz="0" w:space="0" w:color="auto" w:frame="1"/>
          <w:lang w:eastAsia="uk-UA"/>
        </w:rPr>
        <w:t>навчальних планів та модельних навчальних програм</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lastRenderedPageBreak/>
        <w:t>Тип закладу</w:t>
      </w:r>
      <w:r w:rsidRPr="002F6F05">
        <w:rPr>
          <w:rFonts w:ascii="Times New Roman" w:eastAsia="Times New Roman" w:hAnsi="Times New Roman" w:cs="Times New Roman"/>
          <w:color w:val="333333"/>
          <w:sz w:val="24"/>
          <w:szCs w:val="24"/>
          <w:bdr w:val="none" w:sz="0" w:space="0" w:color="auto" w:frame="1"/>
          <w:lang w:eastAsia="uk-UA"/>
        </w:rPr>
        <w:t> – загальноосвітній навчальний заклад І-ІІІ ступенів.</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t>Орієнтовна/реальна кількість класів на 2024/2025н.р.:</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 xml:space="preserve">І ступінь – 4; ІІ ступінь – </w:t>
      </w:r>
      <w:r w:rsidR="00CC2F73">
        <w:rPr>
          <w:rFonts w:ascii="Times New Roman" w:eastAsia="Times New Roman" w:hAnsi="Times New Roman" w:cs="Times New Roman"/>
          <w:color w:val="333333"/>
          <w:sz w:val="24"/>
          <w:szCs w:val="24"/>
          <w:bdr w:val="none" w:sz="0" w:space="0" w:color="auto" w:frame="1"/>
          <w:lang w:eastAsia="uk-UA"/>
        </w:rPr>
        <w:t>6</w:t>
      </w:r>
      <w:r w:rsidRPr="002F6F05">
        <w:rPr>
          <w:rFonts w:ascii="Times New Roman" w:eastAsia="Times New Roman" w:hAnsi="Times New Roman" w:cs="Times New Roman"/>
          <w:color w:val="333333"/>
          <w:sz w:val="24"/>
          <w:szCs w:val="24"/>
          <w:bdr w:val="none" w:sz="0" w:space="0" w:color="auto" w:frame="1"/>
          <w:lang w:eastAsia="uk-UA"/>
        </w:rPr>
        <w:t xml:space="preserve">; ІІІ ступінь – </w:t>
      </w:r>
      <w:r w:rsidR="00CC2F73">
        <w:rPr>
          <w:rFonts w:ascii="Times New Roman" w:eastAsia="Times New Roman" w:hAnsi="Times New Roman" w:cs="Times New Roman"/>
          <w:color w:val="333333"/>
          <w:sz w:val="24"/>
          <w:szCs w:val="24"/>
          <w:bdr w:val="none" w:sz="0" w:space="0" w:color="auto" w:frame="1"/>
          <w:lang w:eastAsia="uk-UA"/>
        </w:rPr>
        <w:t>3</w:t>
      </w:r>
      <w:r w:rsidRPr="002F6F05">
        <w:rPr>
          <w:rFonts w:ascii="Times New Roman" w:eastAsia="Times New Roman" w:hAnsi="Times New Roman" w:cs="Times New Roman"/>
          <w:color w:val="333333"/>
          <w:sz w:val="24"/>
          <w:szCs w:val="24"/>
          <w:bdr w:val="none" w:sz="0" w:space="0" w:color="auto" w:frame="1"/>
          <w:lang w:eastAsia="uk-UA"/>
        </w:rPr>
        <w:t>;</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t>Орієнтовна кількість учнів: </w:t>
      </w:r>
      <w:r w:rsidR="00CC2F73">
        <w:rPr>
          <w:rFonts w:ascii="Times New Roman" w:eastAsia="Times New Roman" w:hAnsi="Times New Roman" w:cs="Times New Roman"/>
          <w:b/>
          <w:bCs/>
          <w:color w:val="333333"/>
          <w:sz w:val="24"/>
          <w:szCs w:val="24"/>
          <w:bdr w:val="none" w:sz="0" w:space="0" w:color="auto" w:frame="1"/>
          <w:lang w:eastAsia="uk-UA"/>
        </w:rPr>
        <w:t>24</w:t>
      </w:r>
      <w:r w:rsidR="007C2ACD">
        <w:rPr>
          <w:rFonts w:ascii="Times New Roman" w:eastAsia="Times New Roman" w:hAnsi="Times New Roman" w:cs="Times New Roman"/>
          <w:b/>
          <w:bCs/>
          <w:color w:val="333333"/>
          <w:sz w:val="24"/>
          <w:szCs w:val="24"/>
          <w:bdr w:val="none" w:sz="0" w:space="0" w:color="auto" w:frame="1"/>
          <w:lang w:eastAsia="uk-UA"/>
        </w:rPr>
        <w:t>0</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t xml:space="preserve">І ступінь – </w:t>
      </w:r>
      <w:r w:rsidR="00CC2F73">
        <w:rPr>
          <w:rFonts w:ascii="Times New Roman" w:eastAsia="Times New Roman" w:hAnsi="Times New Roman" w:cs="Times New Roman"/>
          <w:b/>
          <w:bCs/>
          <w:color w:val="333333"/>
          <w:sz w:val="24"/>
          <w:szCs w:val="24"/>
          <w:bdr w:val="none" w:sz="0" w:space="0" w:color="auto" w:frame="1"/>
          <w:lang w:eastAsia="uk-UA"/>
        </w:rPr>
        <w:t>6</w:t>
      </w:r>
      <w:r w:rsidR="007C2ACD">
        <w:rPr>
          <w:rFonts w:ascii="Times New Roman" w:eastAsia="Times New Roman" w:hAnsi="Times New Roman" w:cs="Times New Roman"/>
          <w:b/>
          <w:bCs/>
          <w:color w:val="333333"/>
          <w:sz w:val="24"/>
          <w:szCs w:val="24"/>
          <w:bdr w:val="none" w:sz="0" w:space="0" w:color="auto" w:frame="1"/>
          <w:lang w:eastAsia="uk-UA"/>
        </w:rPr>
        <w:t>7</w:t>
      </w:r>
      <w:r w:rsidRPr="002F6F05">
        <w:rPr>
          <w:rFonts w:ascii="Times New Roman" w:eastAsia="Times New Roman" w:hAnsi="Times New Roman" w:cs="Times New Roman"/>
          <w:b/>
          <w:bCs/>
          <w:color w:val="333333"/>
          <w:sz w:val="24"/>
          <w:szCs w:val="24"/>
          <w:bdr w:val="none" w:sz="0" w:space="0" w:color="auto" w:frame="1"/>
          <w:lang w:eastAsia="uk-UA"/>
        </w:rPr>
        <w:t>; ІІ ступінь – 1</w:t>
      </w:r>
      <w:r w:rsidR="007C2ACD">
        <w:rPr>
          <w:rFonts w:ascii="Times New Roman" w:eastAsia="Times New Roman" w:hAnsi="Times New Roman" w:cs="Times New Roman"/>
          <w:b/>
          <w:bCs/>
          <w:color w:val="333333"/>
          <w:sz w:val="24"/>
          <w:szCs w:val="24"/>
          <w:bdr w:val="none" w:sz="0" w:space="0" w:color="auto" w:frame="1"/>
          <w:lang w:eastAsia="uk-UA"/>
        </w:rPr>
        <w:t>10</w:t>
      </w:r>
      <w:r w:rsidRPr="002F6F05">
        <w:rPr>
          <w:rFonts w:ascii="Times New Roman" w:eastAsia="Times New Roman" w:hAnsi="Times New Roman" w:cs="Times New Roman"/>
          <w:b/>
          <w:bCs/>
          <w:color w:val="333333"/>
          <w:sz w:val="24"/>
          <w:szCs w:val="24"/>
          <w:bdr w:val="none" w:sz="0" w:space="0" w:color="auto" w:frame="1"/>
          <w:lang w:eastAsia="uk-UA"/>
        </w:rPr>
        <w:t>; ІІІ ступінь -</w:t>
      </w:r>
      <w:r w:rsidR="00CC2F73">
        <w:rPr>
          <w:rFonts w:ascii="Times New Roman" w:eastAsia="Times New Roman" w:hAnsi="Times New Roman" w:cs="Times New Roman"/>
          <w:b/>
          <w:bCs/>
          <w:color w:val="333333"/>
          <w:sz w:val="24"/>
          <w:szCs w:val="24"/>
          <w:bdr w:val="none" w:sz="0" w:space="0" w:color="auto" w:frame="1"/>
          <w:lang w:eastAsia="uk-UA"/>
        </w:rPr>
        <w:t>6</w:t>
      </w:r>
      <w:r w:rsidR="007C2ACD">
        <w:rPr>
          <w:rFonts w:ascii="Times New Roman" w:eastAsia="Times New Roman" w:hAnsi="Times New Roman" w:cs="Times New Roman"/>
          <w:b/>
          <w:bCs/>
          <w:color w:val="333333"/>
          <w:sz w:val="24"/>
          <w:szCs w:val="24"/>
          <w:bdr w:val="none" w:sz="0" w:space="0" w:color="auto" w:frame="1"/>
          <w:lang w:eastAsia="uk-UA"/>
        </w:rPr>
        <w:t>3</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i/>
          <w:iCs/>
          <w:color w:val="333333"/>
          <w:sz w:val="24"/>
          <w:szCs w:val="24"/>
          <w:bdr w:val="none" w:sz="0" w:space="0" w:color="auto" w:frame="1"/>
          <w:lang w:eastAsia="uk-UA"/>
        </w:rPr>
        <w:t>Гранична наповнюваність класів та тривалість уроків встановлюються відповідно до Закону України "Про загальну середню освіту". Поділ класів на групи при вивченні окремих предметів здійснюється відповідно до нормативів, затверджених наказом </w:t>
      </w:r>
      <w:r w:rsidRPr="002F6F05">
        <w:rPr>
          <w:rFonts w:ascii="Times New Roman" w:eastAsia="Times New Roman" w:hAnsi="Times New Roman" w:cs="Times New Roman"/>
          <w:i/>
          <w:iCs/>
          <w:color w:val="333333"/>
          <w:sz w:val="24"/>
          <w:szCs w:val="24"/>
          <w:u w:val="single"/>
          <w:bdr w:val="none" w:sz="0" w:space="0" w:color="auto" w:frame="1"/>
          <w:lang w:eastAsia="uk-UA"/>
        </w:rPr>
        <w:t>МОН від 20.02.2002 № 128.</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Робочий навчальний план </w:t>
      </w:r>
      <w:proofErr w:type="spellStart"/>
      <w:r w:rsidRPr="002F6F05">
        <w:rPr>
          <w:rFonts w:ascii="Times New Roman" w:eastAsia="Times New Roman" w:hAnsi="Times New Roman" w:cs="Times New Roman"/>
          <w:b/>
          <w:bCs/>
          <w:color w:val="333333"/>
          <w:sz w:val="24"/>
          <w:szCs w:val="24"/>
          <w:u w:val="single"/>
          <w:bdr w:val="none" w:sz="0" w:space="0" w:color="auto" w:frame="1"/>
          <w:lang w:eastAsia="uk-UA"/>
        </w:rPr>
        <w:t>З</w:t>
      </w:r>
      <w:r w:rsidR="00CC2F73">
        <w:rPr>
          <w:rFonts w:ascii="Times New Roman" w:eastAsia="Times New Roman" w:hAnsi="Times New Roman" w:cs="Times New Roman"/>
          <w:b/>
          <w:bCs/>
          <w:color w:val="333333"/>
          <w:sz w:val="24"/>
          <w:szCs w:val="24"/>
          <w:u w:val="single"/>
          <w:bdr w:val="none" w:sz="0" w:space="0" w:color="auto" w:frame="1"/>
          <w:lang w:eastAsia="uk-UA"/>
        </w:rPr>
        <w:t>адвір’янського</w:t>
      </w:r>
      <w:proofErr w:type="spellEnd"/>
      <w:r w:rsidR="00CC2F73">
        <w:rPr>
          <w:rFonts w:ascii="Times New Roman" w:eastAsia="Times New Roman" w:hAnsi="Times New Roman" w:cs="Times New Roman"/>
          <w:b/>
          <w:bCs/>
          <w:color w:val="333333"/>
          <w:sz w:val="24"/>
          <w:szCs w:val="24"/>
          <w:u w:val="single"/>
          <w:bdr w:val="none" w:sz="0" w:space="0" w:color="auto" w:frame="1"/>
          <w:lang w:eastAsia="uk-UA"/>
        </w:rPr>
        <w:t xml:space="preserve"> ОЗЗСО</w:t>
      </w:r>
      <w:r w:rsidRPr="002F6F05">
        <w:rPr>
          <w:rFonts w:ascii="Times New Roman" w:eastAsia="Times New Roman" w:hAnsi="Times New Roman" w:cs="Times New Roman"/>
          <w:b/>
          <w:bCs/>
          <w:color w:val="333333"/>
          <w:sz w:val="24"/>
          <w:szCs w:val="24"/>
          <w:u w:val="single"/>
          <w:bdr w:val="none" w:sz="0" w:space="0" w:color="auto" w:frame="1"/>
          <w:lang w:eastAsia="uk-UA"/>
        </w:rPr>
        <w:t>   I-III</w:t>
      </w:r>
      <w:r w:rsidRPr="002F6F05">
        <w:rPr>
          <w:rFonts w:ascii="Times New Roman" w:eastAsia="Times New Roman" w:hAnsi="Times New Roman" w:cs="Times New Roman"/>
          <w:color w:val="333333"/>
          <w:sz w:val="24"/>
          <w:szCs w:val="24"/>
          <w:bdr w:val="none" w:sz="0" w:space="0" w:color="auto" w:frame="1"/>
          <w:lang w:eastAsia="uk-UA"/>
        </w:rPr>
        <w:t>   </w:t>
      </w:r>
      <w:proofErr w:type="spellStart"/>
      <w:r w:rsidRPr="002F6F05">
        <w:rPr>
          <w:rFonts w:ascii="Times New Roman" w:eastAsia="Times New Roman" w:hAnsi="Times New Roman" w:cs="Times New Roman"/>
          <w:b/>
          <w:bCs/>
          <w:color w:val="333333"/>
          <w:sz w:val="24"/>
          <w:szCs w:val="24"/>
          <w:u w:val="single"/>
          <w:bdr w:val="none" w:sz="0" w:space="0" w:color="auto" w:frame="1"/>
          <w:lang w:eastAsia="uk-UA"/>
        </w:rPr>
        <w:t>cтупенів</w:t>
      </w:r>
      <w:proofErr w:type="spellEnd"/>
      <w:r w:rsidRPr="002F6F05">
        <w:rPr>
          <w:rFonts w:ascii="Times New Roman" w:eastAsia="Times New Roman" w:hAnsi="Times New Roman" w:cs="Times New Roman"/>
          <w:color w:val="333333"/>
          <w:sz w:val="24"/>
          <w:szCs w:val="24"/>
          <w:bdr w:val="none" w:sz="0" w:space="0" w:color="auto" w:frame="1"/>
          <w:lang w:eastAsia="uk-UA"/>
        </w:rPr>
        <w:t> </w:t>
      </w:r>
      <w:r w:rsidRPr="002F6F05">
        <w:rPr>
          <w:rFonts w:ascii="Times New Roman" w:eastAsia="Times New Roman" w:hAnsi="Times New Roman" w:cs="Times New Roman"/>
          <w:i/>
          <w:iCs/>
          <w:color w:val="333333"/>
          <w:sz w:val="24"/>
          <w:szCs w:val="24"/>
          <w:bdr w:val="none" w:sz="0" w:space="0" w:color="auto" w:frame="1"/>
          <w:lang w:eastAsia="uk-UA"/>
        </w:rPr>
        <w:t> розроблений</w:t>
      </w:r>
      <w:r w:rsidRPr="002F6F05">
        <w:rPr>
          <w:rFonts w:ascii="Times New Roman" w:eastAsia="Times New Roman" w:hAnsi="Times New Roman" w:cs="Times New Roman"/>
          <w:color w:val="333333"/>
          <w:sz w:val="24"/>
          <w:szCs w:val="24"/>
          <w:bdr w:val="none" w:sz="0" w:space="0" w:color="auto" w:frame="1"/>
          <w:lang w:eastAsia="uk-UA"/>
        </w:rPr>
        <w:t> </w:t>
      </w:r>
      <w:r w:rsidRPr="002F6F05">
        <w:rPr>
          <w:rFonts w:ascii="Times New Roman" w:eastAsia="Times New Roman" w:hAnsi="Times New Roman" w:cs="Times New Roman"/>
          <w:color w:val="333333"/>
          <w:sz w:val="24"/>
          <w:szCs w:val="24"/>
          <w:u w:val="single"/>
          <w:bdr w:val="none" w:sz="0" w:space="0" w:color="auto" w:frame="1"/>
          <w:lang w:eastAsia="uk-UA"/>
        </w:rPr>
        <w:t>на виконання</w:t>
      </w:r>
      <w:r w:rsidRPr="002F6F05">
        <w:rPr>
          <w:rFonts w:ascii="Times New Roman" w:eastAsia="Times New Roman" w:hAnsi="Times New Roman" w:cs="Times New Roman"/>
          <w:color w:val="333333"/>
          <w:sz w:val="24"/>
          <w:szCs w:val="24"/>
          <w:bdr w:val="none" w:sz="0" w:space="0" w:color="auto" w:frame="1"/>
          <w:lang w:eastAsia="uk-UA"/>
        </w:rPr>
        <w:t> Законів України «Про освіту», «Про загальну середню освіту», Національної доктрини розвитку освіти, чинних Державних стандартів початкової, базової та повної загальної освіти, Положення про загальноосвітній навчальний заклад; </w:t>
      </w:r>
      <w:r w:rsidRPr="002F6F05">
        <w:rPr>
          <w:rFonts w:ascii="Times New Roman" w:eastAsia="Times New Roman" w:hAnsi="Times New Roman" w:cs="Times New Roman"/>
          <w:color w:val="333333"/>
          <w:sz w:val="24"/>
          <w:szCs w:val="24"/>
          <w:u w:val="single"/>
          <w:bdr w:val="none" w:sz="0" w:space="0" w:color="auto" w:frame="1"/>
          <w:lang w:eastAsia="uk-UA"/>
        </w:rPr>
        <w:t>відповідно</w:t>
      </w:r>
      <w:r w:rsidRPr="002F6F05">
        <w:rPr>
          <w:rFonts w:ascii="Times New Roman" w:eastAsia="Times New Roman" w:hAnsi="Times New Roman" w:cs="Times New Roman"/>
          <w:color w:val="333333"/>
          <w:sz w:val="24"/>
          <w:szCs w:val="24"/>
          <w:bdr w:val="none" w:sz="0" w:space="0" w:color="auto" w:frame="1"/>
          <w:lang w:eastAsia="uk-UA"/>
        </w:rPr>
        <w:t> до листів Міністерства освіти і науки України. </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t>Робочі навчальні плани на 202</w:t>
      </w:r>
      <w:r w:rsidR="000775A0">
        <w:rPr>
          <w:rFonts w:ascii="Times New Roman" w:eastAsia="Times New Roman" w:hAnsi="Times New Roman" w:cs="Times New Roman"/>
          <w:b/>
          <w:bCs/>
          <w:color w:val="333333"/>
          <w:sz w:val="24"/>
          <w:szCs w:val="24"/>
          <w:bdr w:val="none" w:sz="0" w:space="0" w:color="auto" w:frame="1"/>
          <w:lang w:eastAsia="uk-UA"/>
        </w:rPr>
        <w:t>5</w:t>
      </w:r>
      <w:r w:rsidRPr="002F6F05">
        <w:rPr>
          <w:rFonts w:ascii="Times New Roman" w:eastAsia="Times New Roman" w:hAnsi="Times New Roman" w:cs="Times New Roman"/>
          <w:b/>
          <w:bCs/>
          <w:color w:val="333333"/>
          <w:sz w:val="24"/>
          <w:szCs w:val="24"/>
          <w:bdr w:val="none" w:sz="0" w:space="0" w:color="auto" w:frame="1"/>
          <w:lang w:eastAsia="uk-UA"/>
        </w:rPr>
        <w:t>-202</w:t>
      </w:r>
      <w:r w:rsidR="000775A0">
        <w:rPr>
          <w:rFonts w:ascii="Times New Roman" w:eastAsia="Times New Roman" w:hAnsi="Times New Roman" w:cs="Times New Roman"/>
          <w:b/>
          <w:bCs/>
          <w:color w:val="333333"/>
          <w:sz w:val="24"/>
          <w:szCs w:val="24"/>
          <w:bdr w:val="none" w:sz="0" w:space="0" w:color="auto" w:frame="1"/>
          <w:lang w:eastAsia="uk-UA"/>
        </w:rPr>
        <w:t>6</w:t>
      </w:r>
      <w:r w:rsidRPr="002F6F05">
        <w:rPr>
          <w:rFonts w:ascii="Times New Roman" w:eastAsia="Times New Roman" w:hAnsi="Times New Roman" w:cs="Times New Roman"/>
          <w:b/>
          <w:bCs/>
          <w:color w:val="333333"/>
          <w:sz w:val="24"/>
          <w:szCs w:val="24"/>
          <w:bdr w:val="none" w:sz="0" w:space="0" w:color="auto" w:frame="1"/>
          <w:lang w:eastAsia="uk-UA"/>
        </w:rPr>
        <w:t xml:space="preserve"> навчальний рік вводяться в дію з 0</w:t>
      </w:r>
      <w:r w:rsidR="000775A0">
        <w:rPr>
          <w:rFonts w:ascii="Times New Roman" w:eastAsia="Times New Roman" w:hAnsi="Times New Roman" w:cs="Times New Roman"/>
          <w:b/>
          <w:bCs/>
          <w:color w:val="333333"/>
          <w:sz w:val="24"/>
          <w:szCs w:val="24"/>
          <w:bdr w:val="none" w:sz="0" w:space="0" w:color="auto" w:frame="1"/>
          <w:lang w:eastAsia="uk-UA"/>
        </w:rPr>
        <w:t>1</w:t>
      </w:r>
      <w:r w:rsidRPr="002F6F05">
        <w:rPr>
          <w:rFonts w:ascii="Times New Roman" w:eastAsia="Times New Roman" w:hAnsi="Times New Roman" w:cs="Times New Roman"/>
          <w:b/>
          <w:bCs/>
          <w:color w:val="333333"/>
          <w:sz w:val="24"/>
          <w:szCs w:val="24"/>
          <w:bdr w:val="none" w:sz="0" w:space="0" w:color="auto" w:frame="1"/>
          <w:lang w:eastAsia="uk-UA"/>
        </w:rPr>
        <w:t>.09.202</w:t>
      </w:r>
      <w:r w:rsidR="000775A0">
        <w:rPr>
          <w:rFonts w:ascii="Times New Roman" w:eastAsia="Times New Roman" w:hAnsi="Times New Roman" w:cs="Times New Roman"/>
          <w:b/>
          <w:bCs/>
          <w:color w:val="333333"/>
          <w:sz w:val="24"/>
          <w:szCs w:val="24"/>
          <w:bdr w:val="none" w:sz="0" w:space="0" w:color="auto" w:frame="1"/>
          <w:lang w:eastAsia="uk-UA"/>
        </w:rPr>
        <w:t>5</w:t>
      </w:r>
      <w:r w:rsidRPr="002F6F05">
        <w:rPr>
          <w:rFonts w:ascii="Times New Roman" w:eastAsia="Times New Roman" w:hAnsi="Times New Roman" w:cs="Times New Roman"/>
          <w:b/>
          <w:bCs/>
          <w:color w:val="333333"/>
          <w:sz w:val="24"/>
          <w:szCs w:val="24"/>
          <w:bdr w:val="none" w:sz="0" w:space="0" w:color="auto" w:frame="1"/>
          <w:lang w:eastAsia="uk-UA"/>
        </w:rPr>
        <w:t xml:space="preserve"> р. та складаються</w:t>
      </w:r>
      <w:r w:rsidRPr="002F6F05">
        <w:rPr>
          <w:rFonts w:ascii="Times New Roman" w:eastAsia="Times New Roman" w:hAnsi="Times New Roman" w:cs="Times New Roman"/>
          <w:color w:val="333333"/>
          <w:sz w:val="24"/>
          <w:szCs w:val="24"/>
          <w:bdr w:val="none" w:sz="0" w:space="0" w:color="auto" w:frame="1"/>
          <w:lang w:eastAsia="uk-UA"/>
        </w:rPr>
        <w:t>:</w:t>
      </w:r>
    </w:p>
    <w:p w:rsidR="002F6F05" w:rsidRPr="002F6F05" w:rsidRDefault="002F6F05" w:rsidP="002F6F05">
      <w:pPr>
        <w:numPr>
          <w:ilvl w:val="0"/>
          <w:numId w:val="18"/>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u w:val="single"/>
          <w:bdr w:val="none" w:sz="0" w:space="0" w:color="auto" w:frame="1"/>
          <w:lang w:eastAsia="uk-UA"/>
        </w:rPr>
        <w:t>для 1-4 класів</w:t>
      </w:r>
      <w:r w:rsidRPr="002F6F05">
        <w:rPr>
          <w:rFonts w:ascii="Times New Roman" w:eastAsia="Times New Roman" w:hAnsi="Times New Roman" w:cs="Times New Roman"/>
          <w:color w:val="333333"/>
          <w:sz w:val="24"/>
          <w:szCs w:val="24"/>
          <w:bdr w:val="none" w:sz="0" w:space="0" w:color="auto" w:frame="1"/>
          <w:lang w:eastAsia="uk-UA"/>
        </w:rPr>
        <w:t xml:space="preserve"> – педрадою школи (відповідно до Державного стандарту початкової освіти, Типової освітньої програми  для закладів загальної середньої освіти  під керівництвом </w:t>
      </w:r>
      <w:proofErr w:type="spellStart"/>
      <w:r w:rsidRPr="002F6F05">
        <w:rPr>
          <w:rFonts w:ascii="Times New Roman" w:eastAsia="Times New Roman" w:hAnsi="Times New Roman" w:cs="Times New Roman"/>
          <w:color w:val="333333"/>
          <w:sz w:val="24"/>
          <w:szCs w:val="24"/>
          <w:bdr w:val="none" w:sz="0" w:space="0" w:color="auto" w:frame="1"/>
          <w:lang w:eastAsia="uk-UA"/>
        </w:rPr>
        <w:t>Р.Б.Шияна</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затвердженою наказом Міністерства освіти і науки </w:t>
      </w:r>
      <w:proofErr w:type="spellStart"/>
      <w:r w:rsidRPr="002F6F05">
        <w:rPr>
          <w:rFonts w:ascii="Times New Roman" w:eastAsia="Times New Roman" w:hAnsi="Times New Roman" w:cs="Times New Roman"/>
          <w:color w:val="333333"/>
          <w:sz w:val="24"/>
          <w:szCs w:val="24"/>
          <w:bdr w:val="none" w:sz="0" w:space="0" w:color="auto" w:frame="1"/>
          <w:lang w:eastAsia="uk-UA"/>
        </w:rPr>
        <w:t>україни</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 1272, 1273 від 08.10.2019 та методичних рекомендацій МОН України) – додатки 1.1-1.2;</w:t>
      </w:r>
    </w:p>
    <w:p w:rsidR="002F6F05" w:rsidRPr="002F6F05" w:rsidRDefault="002F6F05" w:rsidP="002F6F05">
      <w:pPr>
        <w:numPr>
          <w:ilvl w:val="0"/>
          <w:numId w:val="18"/>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u w:val="single"/>
          <w:bdr w:val="none" w:sz="0" w:space="0" w:color="auto" w:frame="1"/>
          <w:lang w:eastAsia="uk-UA"/>
        </w:rPr>
        <w:t xml:space="preserve">для 5 - </w:t>
      </w:r>
      <w:r w:rsidR="00D76A5C">
        <w:rPr>
          <w:rFonts w:ascii="Times New Roman" w:eastAsia="Times New Roman" w:hAnsi="Times New Roman" w:cs="Times New Roman"/>
          <w:color w:val="333333"/>
          <w:sz w:val="24"/>
          <w:szCs w:val="24"/>
          <w:u w:val="single"/>
          <w:bdr w:val="none" w:sz="0" w:space="0" w:color="auto" w:frame="1"/>
          <w:lang w:eastAsia="uk-UA"/>
        </w:rPr>
        <w:t>8</w:t>
      </w:r>
      <w:r w:rsidRPr="002F6F05">
        <w:rPr>
          <w:rFonts w:ascii="Times New Roman" w:eastAsia="Times New Roman" w:hAnsi="Times New Roman" w:cs="Times New Roman"/>
          <w:color w:val="333333"/>
          <w:sz w:val="24"/>
          <w:szCs w:val="24"/>
          <w:u w:val="single"/>
          <w:bdr w:val="none" w:sz="0" w:space="0" w:color="auto" w:frame="1"/>
          <w:lang w:eastAsia="uk-UA"/>
        </w:rPr>
        <w:t xml:space="preserve"> класу</w:t>
      </w:r>
      <w:r w:rsidRPr="002F6F05">
        <w:rPr>
          <w:rFonts w:ascii="Times New Roman" w:eastAsia="Times New Roman" w:hAnsi="Times New Roman" w:cs="Times New Roman"/>
          <w:color w:val="333333"/>
          <w:sz w:val="24"/>
          <w:szCs w:val="24"/>
          <w:bdr w:val="none" w:sz="0" w:space="0" w:color="auto" w:frame="1"/>
          <w:lang w:eastAsia="uk-UA"/>
        </w:rPr>
        <w:t xml:space="preserve"> – педрадою школи за Типовою освітньою програмою ЗЗСО ІІ ступеня, </w:t>
      </w:r>
      <w:proofErr w:type="spellStart"/>
      <w:r w:rsidRPr="002F6F05">
        <w:rPr>
          <w:rFonts w:ascii="Times New Roman" w:eastAsia="Times New Roman" w:hAnsi="Times New Roman" w:cs="Times New Roman"/>
          <w:color w:val="333333"/>
          <w:sz w:val="24"/>
          <w:szCs w:val="24"/>
          <w:bdr w:val="none" w:sz="0" w:space="0" w:color="auto" w:frame="1"/>
          <w:lang w:eastAsia="uk-UA"/>
        </w:rPr>
        <w:t>затверд</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наказом МОН України від </w:t>
      </w:r>
      <w:proofErr w:type="spellStart"/>
      <w:r w:rsidRPr="002F6F05">
        <w:rPr>
          <w:rFonts w:ascii="Times New Roman" w:eastAsia="Times New Roman" w:hAnsi="Times New Roman" w:cs="Times New Roman"/>
          <w:color w:val="333333"/>
          <w:sz w:val="24"/>
          <w:szCs w:val="24"/>
          <w:bdr w:val="none" w:sz="0" w:space="0" w:color="auto" w:frame="1"/>
          <w:lang w:eastAsia="uk-UA"/>
        </w:rPr>
        <w:t>від</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19.02.2021 № 235 зі змінами від 19.08.24 №1120 – додатки 1.3, 1.4.;</w:t>
      </w:r>
    </w:p>
    <w:p w:rsidR="002F6F05" w:rsidRPr="002F6F05" w:rsidRDefault="002F6F05" w:rsidP="002F6F05">
      <w:pPr>
        <w:numPr>
          <w:ilvl w:val="0"/>
          <w:numId w:val="18"/>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u w:val="single"/>
          <w:bdr w:val="none" w:sz="0" w:space="0" w:color="auto" w:frame="1"/>
          <w:lang w:eastAsia="uk-UA"/>
        </w:rPr>
        <w:t>для 9 класів</w:t>
      </w:r>
      <w:r w:rsidRPr="002F6F05">
        <w:rPr>
          <w:rFonts w:ascii="Times New Roman" w:eastAsia="Times New Roman" w:hAnsi="Times New Roman" w:cs="Times New Roman"/>
          <w:color w:val="333333"/>
          <w:sz w:val="24"/>
          <w:szCs w:val="24"/>
          <w:bdr w:val="none" w:sz="0" w:space="0" w:color="auto" w:frame="1"/>
          <w:lang w:eastAsia="uk-UA"/>
        </w:rPr>
        <w:t xml:space="preserve"> – педрадою школи за Типовою освітньою програмою ЗЗСО ІІ ступеня, </w:t>
      </w:r>
      <w:proofErr w:type="spellStart"/>
      <w:r w:rsidRPr="002F6F05">
        <w:rPr>
          <w:rFonts w:ascii="Times New Roman" w:eastAsia="Times New Roman" w:hAnsi="Times New Roman" w:cs="Times New Roman"/>
          <w:color w:val="333333"/>
          <w:sz w:val="24"/>
          <w:szCs w:val="24"/>
          <w:bdr w:val="none" w:sz="0" w:space="0" w:color="auto" w:frame="1"/>
          <w:lang w:eastAsia="uk-UA"/>
        </w:rPr>
        <w:t>затверд</w:t>
      </w:r>
      <w:proofErr w:type="spellEnd"/>
      <w:r w:rsidRPr="002F6F05">
        <w:rPr>
          <w:rFonts w:ascii="Times New Roman" w:eastAsia="Times New Roman" w:hAnsi="Times New Roman" w:cs="Times New Roman"/>
          <w:color w:val="333333"/>
          <w:sz w:val="24"/>
          <w:szCs w:val="24"/>
          <w:bdr w:val="none" w:sz="0" w:space="0" w:color="auto" w:frame="1"/>
          <w:lang w:eastAsia="uk-UA"/>
        </w:rPr>
        <w:t>. наказом МОН України від 20.04.18р. за № 405 - додаток 1.5;</w:t>
      </w:r>
    </w:p>
    <w:p w:rsidR="002F6F05" w:rsidRPr="002F6F05" w:rsidRDefault="002F6F05" w:rsidP="002F6F05">
      <w:pPr>
        <w:numPr>
          <w:ilvl w:val="0"/>
          <w:numId w:val="18"/>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u w:val="single"/>
          <w:bdr w:val="none" w:sz="0" w:space="0" w:color="auto" w:frame="1"/>
          <w:lang w:eastAsia="uk-UA"/>
        </w:rPr>
        <w:t>для 10-11 класів</w:t>
      </w:r>
      <w:r w:rsidRPr="002F6F05">
        <w:rPr>
          <w:rFonts w:ascii="Times New Roman" w:eastAsia="Times New Roman" w:hAnsi="Times New Roman" w:cs="Times New Roman"/>
          <w:color w:val="333333"/>
          <w:sz w:val="24"/>
          <w:szCs w:val="24"/>
          <w:bdr w:val="none" w:sz="0" w:space="0" w:color="auto" w:frame="1"/>
          <w:lang w:eastAsia="uk-UA"/>
        </w:rPr>
        <w:t xml:space="preserve"> – педрадою школи на підставі Типової освітньої програми ЗЗСО ІІІ ступеня, </w:t>
      </w:r>
      <w:proofErr w:type="spellStart"/>
      <w:r w:rsidRPr="002F6F05">
        <w:rPr>
          <w:rFonts w:ascii="Times New Roman" w:eastAsia="Times New Roman" w:hAnsi="Times New Roman" w:cs="Times New Roman"/>
          <w:color w:val="333333"/>
          <w:sz w:val="24"/>
          <w:szCs w:val="24"/>
          <w:bdr w:val="none" w:sz="0" w:space="0" w:color="auto" w:frame="1"/>
          <w:lang w:eastAsia="uk-UA"/>
        </w:rPr>
        <w:t>затверд</w:t>
      </w:r>
      <w:proofErr w:type="spellEnd"/>
      <w:r w:rsidRPr="002F6F05">
        <w:rPr>
          <w:rFonts w:ascii="Times New Roman" w:eastAsia="Times New Roman" w:hAnsi="Times New Roman" w:cs="Times New Roman"/>
          <w:color w:val="333333"/>
          <w:sz w:val="24"/>
          <w:szCs w:val="24"/>
          <w:bdr w:val="none" w:sz="0" w:space="0" w:color="auto" w:frame="1"/>
          <w:lang w:eastAsia="uk-UA"/>
        </w:rPr>
        <w:t>. наказом МОН України за № 408 від 20.04.18р. – (в редакції: наказ МОН № 1493 від 28.11.2019р зі змінами, внесеними  наказом МОН від 31.03.2020 № 464 -додаток 1.6.</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 xml:space="preserve">Наскрізні лінії є засобом інтеграції ключових і загально предметних </w:t>
      </w:r>
      <w:proofErr w:type="spellStart"/>
      <w:r w:rsidRPr="002F6F05">
        <w:rPr>
          <w:rFonts w:ascii="Times New Roman" w:eastAsia="Times New Roman" w:hAnsi="Times New Roman" w:cs="Times New Roman"/>
          <w:color w:val="333333"/>
          <w:sz w:val="24"/>
          <w:szCs w:val="24"/>
          <w:bdr w:val="none" w:sz="0" w:space="0" w:color="auto" w:frame="1"/>
          <w:lang w:eastAsia="uk-UA"/>
        </w:rPr>
        <w:t>компетентностей</w:t>
      </w:r>
      <w:proofErr w:type="spellEnd"/>
      <w:r w:rsidRPr="002F6F05">
        <w:rPr>
          <w:rFonts w:ascii="Times New Roman" w:eastAsia="Times New Roman" w:hAnsi="Times New Roman" w:cs="Times New Roman"/>
          <w:color w:val="333333"/>
          <w:sz w:val="24"/>
          <w:szCs w:val="24"/>
          <w:bdr w:val="none" w:sz="0" w:space="0" w:color="auto" w:frame="1"/>
          <w:lang w:eastAsia="uk-UA"/>
        </w:rPr>
        <w:t>, окремих предметів та предметних циклів; їх необхідно враховувати при формуванні шкільного середовища. Навчання за наскрізними лініями реалізується насамперед через:</w:t>
      </w:r>
    </w:p>
    <w:p w:rsidR="002F6F05" w:rsidRPr="002F6F05" w:rsidRDefault="002F6F05" w:rsidP="002F6F05">
      <w:pPr>
        <w:numPr>
          <w:ilvl w:val="0"/>
          <w:numId w:val="19"/>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i/>
          <w:iCs/>
          <w:color w:val="333333"/>
          <w:sz w:val="24"/>
          <w:szCs w:val="24"/>
          <w:bdr w:val="none" w:sz="0" w:space="0" w:color="auto" w:frame="1"/>
          <w:lang w:eastAsia="uk-UA"/>
        </w:rPr>
        <w:t>організацію освітнього середовища — зміст та цілі наскрізних тем враховуються при формуванні духовного, соціального і фізичного середовища навчання;</w:t>
      </w:r>
    </w:p>
    <w:p w:rsidR="002F6F05" w:rsidRPr="002F6F05" w:rsidRDefault="002F6F05" w:rsidP="002F6F05">
      <w:pPr>
        <w:numPr>
          <w:ilvl w:val="0"/>
          <w:numId w:val="19"/>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i/>
          <w:iCs/>
          <w:color w:val="333333"/>
          <w:sz w:val="24"/>
          <w:szCs w:val="24"/>
          <w:bdr w:val="none" w:sz="0" w:space="0" w:color="auto" w:frame="1"/>
          <w:lang w:eastAsia="uk-UA"/>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2F6F05">
        <w:rPr>
          <w:rFonts w:ascii="Times New Roman" w:eastAsia="Times New Roman" w:hAnsi="Times New Roman" w:cs="Times New Roman"/>
          <w:i/>
          <w:iCs/>
          <w:color w:val="333333"/>
          <w:sz w:val="24"/>
          <w:szCs w:val="24"/>
          <w:bdr w:val="none" w:sz="0" w:space="0" w:color="auto" w:frame="1"/>
          <w:lang w:eastAsia="uk-UA"/>
        </w:rPr>
        <w:t>надпредметні</w:t>
      </w:r>
      <w:proofErr w:type="spellEnd"/>
      <w:r w:rsidRPr="002F6F05">
        <w:rPr>
          <w:rFonts w:ascii="Times New Roman" w:eastAsia="Times New Roman" w:hAnsi="Times New Roman" w:cs="Times New Roman"/>
          <w:i/>
          <w:iCs/>
          <w:color w:val="333333"/>
          <w:sz w:val="24"/>
          <w:szCs w:val="24"/>
          <w:bdr w:val="none" w:sz="0" w:space="0" w:color="auto" w:frame="1"/>
          <w:lang w:eastAsia="uk-UA"/>
        </w:rPr>
        <w:t xml:space="preserve">, </w:t>
      </w:r>
      <w:proofErr w:type="spellStart"/>
      <w:r w:rsidRPr="002F6F05">
        <w:rPr>
          <w:rFonts w:ascii="Times New Roman" w:eastAsia="Times New Roman" w:hAnsi="Times New Roman" w:cs="Times New Roman"/>
          <w:i/>
          <w:iCs/>
          <w:color w:val="333333"/>
          <w:sz w:val="24"/>
          <w:szCs w:val="24"/>
          <w:bdr w:val="none" w:sz="0" w:space="0" w:color="auto" w:frame="1"/>
          <w:lang w:eastAsia="uk-UA"/>
        </w:rPr>
        <w:t>міжкласові</w:t>
      </w:r>
      <w:proofErr w:type="spellEnd"/>
      <w:r w:rsidRPr="002F6F05">
        <w:rPr>
          <w:rFonts w:ascii="Times New Roman" w:eastAsia="Times New Roman" w:hAnsi="Times New Roman" w:cs="Times New Roman"/>
          <w:i/>
          <w:iCs/>
          <w:color w:val="333333"/>
          <w:sz w:val="24"/>
          <w:szCs w:val="24"/>
          <w:bdr w:val="none" w:sz="0" w:space="0" w:color="auto" w:frame="1"/>
          <w:lang w:eastAsia="uk-UA"/>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2F6F05" w:rsidRPr="002F6F05" w:rsidRDefault="002F6F05" w:rsidP="002F6F05">
      <w:pPr>
        <w:numPr>
          <w:ilvl w:val="0"/>
          <w:numId w:val="19"/>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i/>
          <w:iCs/>
          <w:color w:val="333333"/>
          <w:sz w:val="24"/>
          <w:szCs w:val="24"/>
          <w:bdr w:val="none" w:sz="0" w:space="0" w:color="auto" w:frame="1"/>
          <w:lang w:eastAsia="uk-UA"/>
        </w:rPr>
        <w:t>предмети за вибором; </w:t>
      </w:r>
    </w:p>
    <w:p w:rsidR="002F6F05" w:rsidRPr="002F6F05" w:rsidRDefault="002F6F05" w:rsidP="002F6F05">
      <w:pPr>
        <w:numPr>
          <w:ilvl w:val="0"/>
          <w:numId w:val="19"/>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i/>
          <w:iCs/>
          <w:color w:val="333333"/>
          <w:sz w:val="24"/>
          <w:szCs w:val="24"/>
          <w:bdr w:val="none" w:sz="0" w:space="0" w:color="auto" w:frame="1"/>
          <w:lang w:eastAsia="uk-UA"/>
        </w:rPr>
        <w:t>позакласну навчальну роботу і роботу гуртків.</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Освітню програму укладено за такими освітніми галузями: мови і літератури, суспільствознавство, мистецтво, математика, природознавство, технології, здоров’я і фізична культура.</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Логічна послідовність вивчення предметів розкривається у відповідних навчальних програмах.</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val="en-US" w:eastAsia="uk-UA"/>
        </w:rPr>
        <w:t>V</w:t>
      </w:r>
      <w:r w:rsidRPr="002F6F05">
        <w:rPr>
          <w:rFonts w:ascii="Times New Roman" w:eastAsia="Times New Roman" w:hAnsi="Times New Roman" w:cs="Times New Roman"/>
          <w:b/>
          <w:bCs/>
          <w:color w:val="333333"/>
          <w:sz w:val="24"/>
          <w:szCs w:val="24"/>
          <w:bdr w:val="none" w:sz="0" w:space="0" w:color="auto" w:frame="1"/>
          <w:lang w:eastAsia="uk-UA"/>
        </w:rPr>
        <w:t>І.  Форми організації освітнього процесу: режим роботи закладу, структура навчального року, інші освітні компоненти</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lastRenderedPageBreak/>
        <w:t>Відповідно до статті 9 Закону України «Про освіту» загальна середня освіта може бути організована за такими формами: </w:t>
      </w:r>
      <w:r w:rsidRPr="002F6F05">
        <w:rPr>
          <w:rFonts w:ascii="Times New Roman" w:eastAsia="Times New Roman" w:hAnsi="Times New Roman" w:cs="Times New Roman"/>
          <w:b/>
          <w:bCs/>
          <w:color w:val="333333"/>
          <w:sz w:val="24"/>
          <w:szCs w:val="24"/>
          <w:bdr w:val="none" w:sz="0" w:space="0" w:color="auto" w:frame="1"/>
          <w:lang w:eastAsia="uk-UA"/>
        </w:rPr>
        <w:t>інституційна , заочна (дистанційна);</w:t>
      </w:r>
      <w:r w:rsidRPr="002F6F05">
        <w:rPr>
          <w:rFonts w:ascii="Times New Roman" w:eastAsia="Times New Roman" w:hAnsi="Times New Roman" w:cs="Times New Roman"/>
          <w:color w:val="333333"/>
          <w:sz w:val="24"/>
          <w:szCs w:val="24"/>
          <w:bdr w:val="none" w:sz="0" w:space="0" w:color="auto" w:frame="1"/>
          <w:lang w:eastAsia="uk-UA"/>
        </w:rPr>
        <w:t> </w:t>
      </w:r>
      <w:r w:rsidRPr="002F6F05">
        <w:rPr>
          <w:rFonts w:ascii="Times New Roman" w:eastAsia="Times New Roman" w:hAnsi="Times New Roman" w:cs="Times New Roman"/>
          <w:b/>
          <w:bCs/>
          <w:color w:val="333333"/>
          <w:sz w:val="24"/>
          <w:szCs w:val="24"/>
          <w:bdr w:val="none" w:sz="0" w:space="0" w:color="auto" w:frame="1"/>
          <w:lang w:eastAsia="uk-UA"/>
        </w:rPr>
        <w:t>індивідуальна (</w:t>
      </w:r>
      <w:proofErr w:type="spellStart"/>
      <w:r w:rsidRPr="002F6F05">
        <w:rPr>
          <w:rFonts w:ascii="Times New Roman" w:eastAsia="Times New Roman" w:hAnsi="Times New Roman" w:cs="Times New Roman"/>
          <w:b/>
          <w:bCs/>
          <w:color w:val="333333"/>
          <w:sz w:val="24"/>
          <w:szCs w:val="24"/>
          <w:bdr w:val="none" w:sz="0" w:space="0" w:color="auto" w:frame="1"/>
          <w:lang w:eastAsia="uk-UA"/>
        </w:rPr>
        <w:t>екстернатна</w:t>
      </w:r>
      <w:proofErr w:type="spellEnd"/>
      <w:r w:rsidRPr="002F6F05">
        <w:rPr>
          <w:rFonts w:ascii="Times New Roman" w:eastAsia="Times New Roman" w:hAnsi="Times New Roman" w:cs="Times New Roman"/>
          <w:b/>
          <w:bCs/>
          <w:color w:val="333333"/>
          <w:sz w:val="24"/>
          <w:szCs w:val="24"/>
          <w:bdr w:val="none" w:sz="0" w:space="0" w:color="auto" w:frame="1"/>
          <w:lang w:eastAsia="uk-UA"/>
        </w:rPr>
        <w:t>, сімейна, вона ж — домашня, педагогічний патронаж)</w:t>
      </w:r>
      <w:r w:rsidRPr="002F6F05">
        <w:rPr>
          <w:rFonts w:ascii="Times New Roman" w:eastAsia="Times New Roman" w:hAnsi="Times New Roman" w:cs="Times New Roman"/>
          <w:color w:val="333333"/>
          <w:sz w:val="24"/>
          <w:szCs w:val="24"/>
          <w:bdr w:val="none" w:sz="0" w:space="0" w:color="auto" w:frame="1"/>
          <w:lang w:eastAsia="uk-UA"/>
        </w:rPr>
        <w:t>.</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t>Режим роботи школи:</w:t>
      </w:r>
    </w:p>
    <w:p w:rsidR="002F6F05" w:rsidRPr="002F6F05" w:rsidRDefault="002F6F05" w:rsidP="002F6F05">
      <w:pPr>
        <w:numPr>
          <w:ilvl w:val="0"/>
          <w:numId w:val="20"/>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мова навчання – українська;</w:t>
      </w:r>
    </w:p>
    <w:p w:rsidR="002F6F05" w:rsidRPr="002F6F05" w:rsidRDefault="002F6F05" w:rsidP="002F6F05">
      <w:pPr>
        <w:numPr>
          <w:ilvl w:val="0"/>
          <w:numId w:val="20"/>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режим навчання – п’ятиденний;</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Основною</w:t>
      </w:r>
      <w:r w:rsidRPr="002F6F05">
        <w:rPr>
          <w:rFonts w:ascii="Times New Roman" w:eastAsia="Times New Roman" w:hAnsi="Times New Roman" w:cs="Times New Roman"/>
          <w:color w:val="333333"/>
          <w:sz w:val="24"/>
          <w:szCs w:val="24"/>
          <w:u w:val="single"/>
          <w:bdr w:val="none" w:sz="0" w:space="0" w:color="auto" w:frame="1"/>
          <w:lang w:eastAsia="uk-UA"/>
        </w:rPr>
        <w:t> формою </w:t>
      </w:r>
      <w:r w:rsidRPr="002F6F05">
        <w:rPr>
          <w:rFonts w:ascii="Times New Roman" w:eastAsia="Times New Roman" w:hAnsi="Times New Roman" w:cs="Times New Roman"/>
          <w:color w:val="333333"/>
          <w:sz w:val="24"/>
          <w:szCs w:val="24"/>
          <w:bdr w:val="none" w:sz="0" w:space="0" w:color="auto" w:frame="1"/>
          <w:lang w:eastAsia="uk-UA"/>
        </w:rPr>
        <w:t>організації освітнього процесу є урок. </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Також </w:t>
      </w:r>
      <w:r w:rsidRPr="002F6F05">
        <w:rPr>
          <w:rFonts w:ascii="Times New Roman" w:eastAsia="Times New Roman" w:hAnsi="Times New Roman" w:cs="Times New Roman"/>
          <w:color w:val="333333"/>
          <w:sz w:val="24"/>
          <w:szCs w:val="24"/>
          <w:u w:val="single"/>
          <w:bdr w:val="none" w:sz="0" w:space="0" w:color="auto" w:frame="1"/>
          <w:lang w:eastAsia="uk-UA"/>
        </w:rPr>
        <w:t>формами організації освітнього процесу</w:t>
      </w:r>
      <w:r w:rsidRPr="002F6F05">
        <w:rPr>
          <w:rFonts w:ascii="Times New Roman" w:eastAsia="Times New Roman" w:hAnsi="Times New Roman" w:cs="Times New Roman"/>
          <w:color w:val="333333"/>
          <w:sz w:val="24"/>
          <w:szCs w:val="24"/>
          <w:bdr w:val="none" w:sz="0" w:space="0" w:color="auto" w:frame="1"/>
          <w:lang w:eastAsia="uk-UA"/>
        </w:rPr>
        <w:t> можуть бути:</w:t>
      </w:r>
    </w:p>
    <w:p w:rsidR="002F6F05" w:rsidRPr="002F6F05" w:rsidRDefault="002F6F05" w:rsidP="002F6F05">
      <w:pPr>
        <w:numPr>
          <w:ilvl w:val="0"/>
          <w:numId w:val="21"/>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i/>
          <w:iCs/>
          <w:color w:val="333333"/>
          <w:sz w:val="24"/>
          <w:szCs w:val="24"/>
          <w:bdr w:val="none" w:sz="0" w:space="0" w:color="auto" w:frame="1"/>
          <w:lang w:eastAsia="uk-UA"/>
        </w:rPr>
        <w:t>екскурсії, віртуальні подорожі, уроки-семінари, конференції, форуми, вистави, брифінги, </w:t>
      </w:r>
    </w:p>
    <w:p w:rsidR="002F6F05" w:rsidRPr="002F6F05" w:rsidRDefault="002F6F05" w:rsidP="002F6F05">
      <w:pPr>
        <w:numPr>
          <w:ilvl w:val="0"/>
          <w:numId w:val="21"/>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i/>
          <w:iCs/>
          <w:color w:val="333333"/>
          <w:sz w:val="24"/>
          <w:szCs w:val="24"/>
          <w:bdr w:val="none" w:sz="0" w:space="0" w:color="auto" w:frame="1"/>
          <w:lang w:eastAsia="uk-UA"/>
        </w:rPr>
        <w:t xml:space="preserve">квести, інтерактивні </w:t>
      </w:r>
      <w:proofErr w:type="spellStart"/>
      <w:r w:rsidRPr="002F6F05">
        <w:rPr>
          <w:rFonts w:ascii="Times New Roman" w:eastAsia="Times New Roman" w:hAnsi="Times New Roman" w:cs="Times New Roman"/>
          <w:i/>
          <w:iCs/>
          <w:color w:val="333333"/>
          <w:sz w:val="24"/>
          <w:szCs w:val="24"/>
          <w:bdr w:val="none" w:sz="0" w:space="0" w:color="auto" w:frame="1"/>
          <w:lang w:eastAsia="uk-UA"/>
        </w:rPr>
        <w:t>уроки</w:t>
      </w:r>
      <w:proofErr w:type="spellEnd"/>
      <w:r w:rsidRPr="002F6F05">
        <w:rPr>
          <w:rFonts w:ascii="Times New Roman" w:eastAsia="Times New Roman" w:hAnsi="Times New Roman" w:cs="Times New Roman"/>
          <w:i/>
          <w:iCs/>
          <w:color w:val="333333"/>
          <w:sz w:val="24"/>
          <w:szCs w:val="24"/>
          <w:bdr w:val="none" w:sz="0" w:space="0" w:color="auto" w:frame="1"/>
          <w:lang w:eastAsia="uk-UA"/>
        </w:rPr>
        <w:t xml:space="preserve">, інтегровані </w:t>
      </w:r>
      <w:proofErr w:type="spellStart"/>
      <w:r w:rsidRPr="002F6F05">
        <w:rPr>
          <w:rFonts w:ascii="Times New Roman" w:eastAsia="Times New Roman" w:hAnsi="Times New Roman" w:cs="Times New Roman"/>
          <w:i/>
          <w:iCs/>
          <w:color w:val="333333"/>
          <w:sz w:val="24"/>
          <w:szCs w:val="24"/>
          <w:bdr w:val="none" w:sz="0" w:space="0" w:color="auto" w:frame="1"/>
          <w:lang w:eastAsia="uk-UA"/>
        </w:rPr>
        <w:t>уроки</w:t>
      </w:r>
      <w:proofErr w:type="spellEnd"/>
      <w:r w:rsidRPr="002F6F05">
        <w:rPr>
          <w:rFonts w:ascii="Times New Roman" w:eastAsia="Times New Roman" w:hAnsi="Times New Roman" w:cs="Times New Roman"/>
          <w:i/>
          <w:iCs/>
          <w:color w:val="333333"/>
          <w:sz w:val="24"/>
          <w:szCs w:val="24"/>
          <w:bdr w:val="none" w:sz="0" w:space="0" w:color="auto" w:frame="1"/>
          <w:lang w:eastAsia="uk-UA"/>
        </w:rPr>
        <w:t>, відео-</w:t>
      </w:r>
      <w:proofErr w:type="spellStart"/>
      <w:r w:rsidRPr="002F6F05">
        <w:rPr>
          <w:rFonts w:ascii="Times New Roman" w:eastAsia="Times New Roman" w:hAnsi="Times New Roman" w:cs="Times New Roman"/>
          <w:i/>
          <w:iCs/>
          <w:color w:val="333333"/>
          <w:sz w:val="24"/>
          <w:szCs w:val="24"/>
          <w:bdr w:val="none" w:sz="0" w:space="0" w:color="auto" w:frame="1"/>
          <w:lang w:eastAsia="uk-UA"/>
        </w:rPr>
        <w:t>уроки</w:t>
      </w:r>
      <w:proofErr w:type="spellEnd"/>
      <w:r w:rsidRPr="002F6F05">
        <w:rPr>
          <w:rFonts w:ascii="Times New Roman" w:eastAsia="Times New Roman" w:hAnsi="Times New Roman" w:cs="Times New Roman"/>
          <w:i/>
          <w:iCs/>
          <w:color w:val="333333"/>
          <w:sz w:val="24"/>
          <w:szCs w:val="24"/>
          <w:bdr w:val="none" w:sz="0" w:space="0" w:color="auto" w:frame="1"/>
          <w:lang w:eastAsia="uk-UA"/>
        </w:rPr>
        <w:t>, прес-конференції, </w:t>
      </w:r>
    </w:p>
    <w:p w:rsidR="002F6F05" w:rsidRPr="002F6F05" w:rsidRDefault="002F6F05" w:rsidP="002F6F05">
      <w:pPr>
        <w:numPr>
          <w:ilvl w:val="0"/>
          <w:numId w:val="21"/>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i/>
          <w:iCs/>
          <w:color w:val="333333"/>
          <w:sz w:val="24"/>
          <w:szCs w:val="24"/>
          <w:bdr w:val="none" w:sz="0" w:space="0" w:color="auto" w:frame="1"/>
          <w:lang w:eastAsia="uk-UA"/>
        </w:rPr>
        <w:t xml:space="preserve">захист навчальних </w:t>
      </w:r>
      <w:proofErr w:type="spellStart"/>
      <w:r w:rsidRPr="002F6F05">
        <w:rPr>
          <w:rFonts w:ascii="Times New Roman" w:eastAsia="Times New Roman" w:hAnsi="Times New Roman" w:cs="Times New Roman"/>
          <w:i/>
          <w:iCs/>
          <w:color w:val="333333"/>
          <w:sz w:val="24"/>
          <w:szCs w:val="24"/>
          <w:bdr w:val="none" w:sz="0" w:space="0" w:color="auto" w:frame="1"/>
          <w:lang w:eastAsia="uk-UA"/>
        </w:rPr>
        <w:t>проектів,проблемний</w:t>
      </w:r>
      <w:proofErr w:type="spellEnd"/>
      <w:r w:rsidRPr="002F6F05">
        <w:rPr>
          <w:rFonts w:ascii="Times New Roman" w:eastAsia="Times New Roman" w:hAnsi="Times New Roman" w:cs="Times New Roman"/>
          <w:i/>
          <w:iCs/>
          <w:color w:val="333333"/>
          <w:sz w:val="24"/>
          <w:szCs w:val="24"/>
          <w:bdr w:val="none" w:sz="0" w:space="0" w:color="auto" w:frame="1"/>
          <w:lang w:eastAsia="uk-UA"/>
        </w:rPr>
        <w:t xml:space="preserve"> </w:t>
      </w:r>
      <w:proofErr w:type="spellStart"/>
      <w:r w:rsidRPr="002F6F05">
        <w:rPr>
          <w:rFonts w:ascii="Times New Roman" w:eastAsia="Times New Roman" w:hAnsi="Times New Roman" w:cs="Times New Roman"/>
          <w:i/>
          <w:iCs/>
          <w:color w:val="333333"/>
          <w:sz w:val="24"/>
          <w:szCs w:val="24"/>
          <w:bdr w:val="none" w:sz="0" w:space="0" w:color="auto" w:frame="1"/>
          <w:lang w:eastAsia="uk-UA"/>
        </w:rPr>
        <w:t>урок,ділові</w:t>
      </w:r>
      <w:proofErr w:type="spellEnd"/>
      <w:r w:rsidRPr="002F6F05">
        <w:rPr>
          <w:rFonts w:ascii="Times New Roman" w:eastAsia="Times New Roman" w:hAnsi="Times New Roman" w:cs="Times New Roman"/>
          <w:i/>
          <w:iCs/>
          <w:color w:val="333333"/>
          <w:sz w:val="24"/>
          <w:szCs w:val="24"/>
          <w:bdr w:val="none" w:sz="0" w:space="0" w:color="auto" w:frame="1"/>
          <w:lang w:eastAsia="uk-UA"/>
        </w:rPr>
        <w:t xml:space="preserve"> ігри тощо. </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u w:val="single"/>
          <w:bdr w:val="none" w:sz="0" w:space="0" w:color="auto" w:frame="1"/>
          <w:lang w:eastAsia="uk-UA"/>
        </w:rPr>
        <w:t>Методи навчання</w:t>
      </w:r>
      <w:r w:rsidRPr="002F6F05">
        <w:rPr>
          <w:rFonts w:ascii="Times New Roman" w:eastAsia="Times New Roman" w:hAnsi="Times New Roman" w:cs="Times New Roman"/>
          <w:color w:val="333333"/>
          <w:sz w:val="24"/>
          <w:szCs w:val="24"/>
          <w:bdr w:val="none" w:sz="0" w:space="0" w:color="auto" w:frame="1"/>
          <w:lang w:eastAsia="uk-UA"/>
        </w:rPr>
        <w:t> – </w:t>
      </w:r>
      <w:r w:rsidRPr="002F6F05">
        <w:rPr>
          <w:rFonts w:ascii="Times New Roman" w:eastAsia="Times New Roman" w:hAnsi="Times New Roman" w:cs="Times New Roman"/>
          <w:i/>
          <w:iCs/>
          <w:color w:val="333333"/>
          <w:sz w:val="24"/>
          <w:szCs w:val="24"/>
          <w:bdr w:val="none" w:sz="0" w:space="0" w:color="auto" w:frame="1"/>
          <w:lang w:eastAsia="uk-UA"/>
        </w:rPr>
        <w:t>дослідницькі, інформаційні, сюжетно-рольові ігри, інсценізації, моделювання, ситуаційні вправи, екскурсії</w:t>
      </w:r>
      <w:r w:rsidRPr="002F6F05">
        <w:rPr>
          <w:rFonts w:ascii="Times New Roman" w:eastAsia="Times New Roman" w:hAnsi="Times New Roman" w:cs="Times New Roman"/>
          <w:color w:val="333333"/>
          <w:sz w:val="24"/>
          <w:szCs w:val="24"/>
          <w:bdr w:val="none" w:sz="0" w:space="0" w:color="auto" w:frame="1"/>
          <w:lang w:eastAsia="uk-UA"/>
        </w:rPr>
        <w:t> тощо.</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Вибір форм і методів навчання </w:t>
      </w:r>
      <w:r w:rsidRPr="002F6F05">
        <w:rPr>
          <w:rFonts w:ascii="Times New Roman" w:eastAsia="Times New Roman" w:hAnsi="Times New Roman" w:cs="Times New Roman"/>
          <w:color w:val="333333"/>
          <w:sz w:val="24"/>
          <w:szCs w:val="24"/>
          <w:u w:val="single"/>
          <w:bdr w:val="none" w:sz="0" w:space="0" w:color="auto" w:frame="1"/>
          <w:lang w:eastAsia="uk-UA"/>
        </w:rPr>
        <w:t>вчитель визначає самостійно</w:t>
      </w:r>
      <w:r w:rsidRPr="002F6F05">
        <w:rPr>
          <w:rFonts w:ascii="Times New Roman" w:eastAsia="Times New Roman" w:hAnsi="Times New Roman" w:cs="Times New Roman"/>
          <w:color w:val="333333"/>
          <w:sz w:val="24"/>
          <w:szCs w:val="24"/>
          <w:bdr w:val="none" w:sz="0" w:space="0" w:color="auto" w:frame="1"/>
          <w:lang w:eastAsia="uk-UA"/>
        </w:rPr>
        <w:t>,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t>Структура навчального року:</w:t>
      </w:r>
      <w:r w:rsidRPr="002F6F05">
        <w:rPr>
          <w:rFonts w:ascii="Times New Roman" w:eastAsia="Times New Roman" w:hAnsi="Times New Roman" w:cs="Times New Roman"/>
          <w:i/>
          <w:iCs/>
          <w:color w:val="333333"/>
          <w:sz w:val="24"/>
          <w:szCs w:val="24"/>
          <w:bdr w:val="none" w:sz="0" w:space="0" w:color="auto" w:frame="1"/>
          <w:lang w:eastAsia="uk-UA"/>
        </w:rPr>
        <w:t> Відповідно до статті Закону України «Про</w:t>
      </w:r>
      <w:r w:rsidR="007C2ACD">
        <w:rPr>
          <w:rFonts w:ascii="Times New Roman" w:eastAsia="Times New Roman" w:hAnsi="Times New Roman" w:cs="Times New Roman"/>
          <w:i/>
          <w:iCs/>
          <w:color w:val="333333"/>
          <w:sz w:val="24"/>
          <w:szCs w:val="24"/>
          <w:bdr w:val="none" w:sz="0" w:space="0" w:color="auto" w:frame="1"/>
          <w:lang w:eastAsia="uk-UA"/>
        </w:rPr>
        <w:t xml:space="preserve"> повну</w:t>
      </w:r>
      <w:r w:rsidRPr="002F6F05">
        <w:rPr>
          <w:rFonts w:ascii="Times New Roman" w:eastAsia="Times New Roman" w:hAnsi="Times New Roman" w:cs="Times New Roman"/>
          <w:i/>
          <w:iCs/>
          <w:color w:val="333333"/>
          <w:sz w:val="24"/>
          <w:szCs w:val="24"/>
          <w:bdr w:val="none" w:sz="0" w:space="0" w:color="auto" w:frame="1"/>
          <w:lang w:eastAsia="uk-UA"/>
        </w:rPr>
        <w:t xml:space="preserve"> загальну середню освіту» 202</w:t>
      </w:r>
      <w:r w:rsidR="007C2ACD">
        <w:rPr>
          <w:rFonts w:ascii="Times New Roman" w:eastAsia="Times New Roman" w:hAnsi="Times New Roman" w:cs="Times New Roman"/>
          <w:i/>
          <w:iCs/>
          <w:color w:val="333333"/>
          <w:sz w:val="24"/>
          <w:szCs w:val="24"/>
          <w:bdr w:val="none" w:sz="0" w:space="0" w:color="auto" w:frame="1"/>
          <w:lang w:eastAsia="uk-UA"/>
        </w:rPr>
        <w:t>5</w:t>
      </w:r>
      <w:r w:rsidRPr="002F6F05">
        <w:rPr>
          <w:rFonts w:ascii="Times New Roman" w:eastAsia="Times New Roman" w:hAnsi="Times New Roman" w:cs="Times New Roman"/>
          <w:i/>
          <w:iCs/>
          <w:color w:val="333333"/>
          <w:sz w:val="24"/>
          <w:szCs w:val="24"/>
          <w:bdr w:val="none" w:sz="0" w:space="0" w:color="auto" w:frame="1"/>
          <w:lang w:eastAsia="uk-UA"/>
        </w:rPr>
        <w:t>/202</w:t>
      </w:r>
      <w:r w:rsidR="007C2ACD">
        <w:rPr>
          <w:rFonts w:ascii="Times New Roman" w:eastAsia="Times New Roman" w:hAnsi="Times New Roman" w:cs="Times New Roman"/>
          <w:i/>
          <w:iCs/>
          <w:color w:val="333333"/>
          <w:sz w:val="24"/>
          <w:szCs w:val="24"/>
          <w:bdr w:val="none" w:sz="0" w:space="0" w:color="auto" w:frame="1"/>
          <w:lang w:eastAsia="uk-UA"/>
        </w:rPr>
        <w:t>6</w:t>
      </w:r>
      <w:r w:rsidRPr="002F6F05">
        <w:rPr>
          <w:rFonts w:ascii="Times New Roman" w:eastAsia="Times New Roman" w:hAnsi="Times New Roman" w:cs="Times New Roman"/>
          <w:i/>
          <w:iCs/>
          <w:color w:val="333333"/>
          <w:sz w:val="24"/>
          <w:szCs w:val="24"/>
          <w:bdr w:val="none" w:sz="0" w:space="0" w:color="auto" w:frame="1"/>
          <w:lang w:eastAsia="uk-UA"/>
        </w:rPr>
        <w:t xml:space="preserve"> навчальний рік розпочнеться святом «День знань» і закінчується не пізніше </w:t>
      </w:r>
      <w:r w:rsidR="007C2ACD">
        <w:rPr>
          <w:rFonts w:ascii="Times New Roman" w:eastAsia="Times New Roman" w:hAnsi="Times New Roman" w:cs="Times New Roman"/>
          <w:i/>
          <w:iCs/>
          <w:color w:val="333333"/>
          <w:sz w:val="24"/>
          <w:szCs w:val="24"/>
          <w:bdr w:val="none" w:sz="0" w:space="0" w:color="auto" w:frame="1"/>
          <w:lang w:eastAsia="uk-UA"/>
        </w:rPr>
        <w:t xml:space="preserve">30 </w:t>
      </w:r>
      <w:r w:rsidRPr="002F6F05">
        <w:rPr>
          <w:rFonts w:ascii="Times New Roman" w:eastAsia="Times New Roman" w:hAnsi="Times New Roman" w:cs="Times New Roman"/>
          <w:i/>
          <w:iCs/>
          <w:color w:val="333333"/>
          <w:sz w:val="24"/>
          <w:szCs w:val="24"/>
          <w:bdr w:val="none" w:sz="0" w:space="0" w:color="auto" w:frame="1"/>
          <w:lang w:eastAsia="uk-UA"/>
        </w:rPr>
        <w:t>червня. Навчальні заняття організовуються за семестровою системою у такі терміни (</w:t>
      </w:r>
      <w:r w:rsidRPr="002F6F05">
        <w:rPr>
          <w:rFonts w:ascii="Times New Roman" w:eastAsia="Times New Roman" w:hAnsi="Times New Roman" w:cs="Times New Roman"/>
          <w:i/>
          <w:iCs/>
          <w:color w:val="333333"/>
          <w:sz w:val="24"/>
          <w:szCs w:val="24"/>
          <w:u w:val="single"/>
          <w:bdr w:val="none" w:sz="0" w:space="0" w:color="auto" w:frame="1"/>
          <w:lang w:eastAsia="uk-UA"/>
        </w:rPr>
        <w:t>орієнтовно</w:t>
      </w:r>
      <w:r w:rsidRPr="002F6F05">
        <w:rPr>
          <w:rFonts w:ascii="Times New Roman" w:eastAsia="Times New Roman" w:hAnsi="Times New Roman" w:cs="Times New Roman"/>
          <w:i/>
          <w:iCs/>
          <w:color w:val="333333"/>
          <w:sz w:val="24"/>
          <w:szCs w:val="24"/>
          <w:bdr w:val="none" w:sz="0" w:space="0" w:color="auto" w:frame="1"/>
          <w:lang w:eastAsia="uk-UA"/>
        </w:rPr>
        <w:t>):</w:t>
      </w:r>
    </w:p>
    <w:p w:rsidR="002F6F05" w:rsidRPr="002F6F05" w:rsidRDefault="002F6F05" w:rsidP="002F6F05">
      <w:pPr>
        <w:numPr>
          <w:ilvl w:val="0"/>
          <w:numId w:val="22"/>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t>І семестр – з 0</w:t>
      </w:r>
      <w:r w:rsidR="007C2ACD">
        <w:rPr>
          <w:rFonts w:ascii="Times New Roman" w:eastAsia="Times New Roman" w:hAnsi="Times New Roman" w:cs="Times New Roman"/>
          <w:b/>
          <w:bCs/>
          <w:color w:val="333333"/>
          <w:sz w:val="24"/>
          <w:szCs w:val="24"/>
          <w:bdr w:val="none" w:sz="0" w:space="0" w:color="auto" w:frame="1"/>
          <w:lang w:eastAsia="uk-UA"/>
        </w:rPr>
        <w:t>1</w:t>
      </w:r>
      <w:r w:rsidRPr="002F6F05">
        <w:rPr>
          <w:rFonts w:ascii="Times New Roman" w:eastAsia="Times New Roman" w:hAnsi="Times New Roman" w:cs="Times New Roman"/>
          <w:b/>
          <w:bCs/>
          <w:color w:val="333333"/>
          <w:sz w:val="24"/>
          <w:szCs w:val="24"/>
          <w:bdr w:val="none" w:sz="0" w:space="0" w:color="auto" w:frame="1"/>
          <w:lang w:eastAsia="uk-UA"/>
        </w:rPr>
        <w:t xml:space="preserve"> вересня по </w:t>
      </w:r>
      <w:r w:rsidR="007C2ACD">
        <w:rPr>
          <w:rFonts w:ascii="Times New Roman" w:eastAsia="Times New Roman" w:hAnsi="Times New Roman" w:cs="Times New Roman"/>
          <w:b/>
          <w:bCs/>
          <w:color w:val="333333"/>
          <w:sz w:val="24"/>
          <w:szCs w:val="24"/>
          <w:bdr w:val="none" w:sz="0" w:space="0" w:color="auto" w:frame="1"/>
          <w:lang w:eastAsia="uk-UA"/>
        </w:rPr>
        <w:t>19</w:t>
      </w:r>
      <w:r w:rsidRPr="002F6F05">
        <w:rPr>
          <w:rFonts w:ascii="Times New Roman" w:eastAsia="Times New Roman" w:hAnsi="Times New Roman" w:cs="Times New Roman"/>
          <w:b/>
          <w:bCs/>
          <w:color w:val="333333"/>
          <w:sz w:val="24"/>
          <w:szCs w:val="24"/>
          <w:bdr w:val="none" w:sz="0" w:space="0" w:color="auto" w:frame="1"/>
          <w:lang w:eastAsia="uk-UA"/>
        </w:rPr>
        <w:t xml:space="preserve"> грудня 202</w:t>
      </w:r>
      <w:r w:rsidR="007C2ACD">
        <w:rPr>
          <w:rFonts w:ascii="Times New Roman" w:eastAsia="Times New Roman" w:hAnsi="Times New Roman" w:cs="Times New Roman"/>
          <w:b/>
          <w:bCs/>
          <w:color w:val="333333"/>
          <w:sz w:val="24"/>
          <w:szCs w:val="24"/>
          <w:bdr w:val="none" w:sz="0" w:space="0" w:color="auto" w:frame="1"/>
          <w:lang w:eastAsia="uk-UA"/>
        </w:rPr>
        <w:t>5</w:t>
      </w:r>
      <w:r w:rsidRPr="002F6F05">
        <w:rPr>
          <w:rFonts w:ascii="Times New Roman" w:eastAsia="Times New Roman" w:hAnsi="Times New Roman" w:cs="Times New Roman"/>
          <w:b/>
          <w:bCs/>
          <w:color w:val="333333"/>
          <w:sz w:val="24"/>
          <w:szCs w:val="24"/>
          <w:bdr w:val="none" w:sz="0" w:space="0" w:color="auto" w:frame="1"/>
          <w:lang w:eastAsia="uk-UA"/>
        </w:rPr>
        <w:t xml:space="preserve"> року</w:t>
      </w:r>
      <w:r w:rsidRPr="002F6F05">
        <w:rPr>
          <w:rFonts w:ascii="Times New Roman" w:eastAsia="Times New Roman" w:hAnsi="Times New Roman" w:cs="Times New Roman"/>
          <w:color w:val="333333"/>
          <w:sz w:val="24"/>
          <w:szCs w:val="24"/>
          <w:bdr w:val="none" w:sz="0" w:space="0" w:color="auto" w:frame="1"/>
          <w:lang w:eastAsia="uk-UA"/>
        </w:rPr>
        <w:t>;</w:t>
      </w:r>
    </w:p>
    <w:p w:rsidR="002F6F05" w:rsidRPr="002F6F05" w:rsidRDefault="002F6F05" w:rsidP="002F6F05">
      <w:pPr>
        <w:numPr>
          <w:ilvl w:val="0"/>
          <w:numId w:val="22"/>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t>ІІ семестр – з 1</w:t>
      </w:r>
      <w:r w:rsidR="007C2ACD">
        <w:rPr>
          <w:rFonts w:ascii="Times New Roman" w:eastAsia="Times New Roman" w:hAnsi="Times New Roman" w:cs="Times New Roman"/>
          <w:b/>
          <w:bCs/>
          <w:color w:val="333333"/>
          <w:sz w:val="24"/>
          <w:szCs w:val="24"/>
          <w:bdr w:val="none" w:sz="0" w:space="0" w:color="auto" w:frame="1"/>
          <w:lang w:eastAsia="uk-UA"/>
        </w:rPr>
        <w:t>2</w:t>
      </w:r>
      <w:r w:rsidRPr="002F6F05">
        <w:rPr>
          <w:rFonts w:ascii="Times New Roman" w:eastAsia="Times New Roman" w:hAnsi="Times New Roman" w:cs="Times New Roman"/>
          <w:b/>
          <w:bCs/>
          <w:color w:val="333333"/>
          <w:sz w:val="24"/>
          <w:szCs w:val="24"/>
          <w:bdr w:val="none" w:sz="0" w:space="0" w:color="auto" w:frame="1"/>
          <w:lang w:eastAsia="uk-UA"/>
        </w:rPr>
        <w:t xml:space="preserve"> січня по </w:t>
      </w:r>
      <w:r w:rsidR="007C2ACD">
        <w:rPr>
          <w:rFonts w:ascii="Times New Roman" w:eastAsia="Times New Roman" w:hAnsi="Times New Roman" w:cs="Times New Roman"/>
          <w:b/>
          <w:bCs/>
          <w:color w:val="333333"/>
          <w:sz w:val="24"/>
          <w:szCs w:val="24"/>
          <w:bdr w:val="none" w:sz="0" w:space="0" w:color="auto" w:frame="1"/>
          <w:lang w:eastAsia="uk-UA"/>
        </w:rPr>
        <w:t>29</w:t>
      </w:r>
      <w:r w:rsidRPr="002F6F05">
        <w:rPr>
          <w:rFonts w:ascii="Times New Roman" w:eastAsia="Times New Roman" w:hAnsi="Times New Roman" w:cs="Times New Roman"/>
          <w:b/>
          <w:bCs/>
          <w:color w:val="333333"/>
          <w:sz w:val="24"/>
          <w:szCs w:val="24"/>
          <w:bdr w:val="none" w:sz="0" w:space="0" w:color="auto" w:frame="1"/>
          <w:lang w:eastAsia="uk-UA"/>
        </w:rPr>
        <w:t xml:space="preserve"> травня 202</w:t>
      </w:r>
      <w:r w:rsidR="007C2ACD">
        <w:rPr>
          <w:rFonts w:ascii="Times New Roman" w:eastAsia="Times New Roman" w:hAnsi="Times New Roman" w:cs="Times New Roman"/>
          <w:b/>
          <w:bCs/>
          <w:color w:val="333333"/>
          <w:sz w:val="24"/>
          <w:szCs w:val="24"/>
          <w:bdr w:val="none" w:sz="0" w:space="0" w:color="auto" w:frame="1"/>
          <w:lang w:eastAsia="uk-UA"/>
        </w:rPr>
        <w:t>6</w:t>
      </w:r>
      <w:r w:rsidRPr="002F6F05">
        <w:rPr>
          <w:rFonts w:ascii="Times New Roman" w:eastAsia="Times New Roman" w:hAnsi="Times New Roman" w:cs="Times New Roman"/>
          <w:b/>
          <w:bCs/>
          <w:color w:val="333333"/>
          <w:sz w:val="24"/>
          <w:szCs w:val="24"/>
          <w:bdr w:val="none" w:sz="0" w:space="0" w:color="auto" w:frame="1"/>
          <w:lang w:eastAsia="uk-UA"/>
        </w:rPr>
        <w:t xml:space="preserve"> року</w:t>
      </w:r>
      <w:r w:rsidRPr="002F6F05">
        <w:rPr>
          <w:rFonts w:ascii="Times New Roman" w:eastAsia="Times New Roman" w:hAnsi="Times New Roman" w:cs="Times New Roman"/>
          <w:color w:val="333333"/>
          <w:sz w:val="24"/>
          <w:szCs w:val="24"/>
          <w:bdr w:val="none" w:sz="0" w:space="0" w:color="auto" w:frame="1"/>
          <w:lang w:eastAsia="uk-UA"/>
        </w:rPr>
        <w:t>.</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 Терміни канікул – передбачено осінні, зимові, весняні :</w:t>
      </w:r>
    </w:p>
    <w:p w:rsidR="002F6F05" w:rsidRPr="009B1E6F" w:rsidRDefault="002F6F05" w:rsidP="002F6F05">
      <w:pPr>
        <w:numPr>
          <w:ilvl w:val="0"/>
          <w:numId w:val="23"/>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t xml:space="preserve">Осінні – з </w:t>
      </w:r>
      <w:r w:rsidR="009B1E6F">
        <w:rPr>
          <w:rFonts w:ascii="Times New Roman" w:eastAsia="Times New Roman" w:hAnsi="Times New Roman" w:cs="Times New Roman"/>
          <w:b/>
          <w:bCs/>
          <w:color w:val="333333"/>
          <w:sz w:val="24"/>
          <w:szCs w:val="24"/>
          <w:bdr w:val="none" w:sz="0" w:space="0" w:color="auto" w:frame="1"/>
          <w:lang w:eastAsia="uk-UA"/>
        </w:rPr>
        <w:t>0</w:t>
      </w:r>
      <w:r w:rsidR="007C2ACD">
        <w:rPr>
          <w:rFonts w:ascii="Times New Roman" w:eastAsia="Times New Roman" w:hAnsi="Times New Roman" w:cs="Times New Roman"/>
          <w:b/>
          <w:bCs/>
          <w:color w:val="333333"/>
          <w:sz w:val="24"/>
          <w:szCs w:val="24"/>
          <w:bdr w:val="none" w:sz="0" w:space="0" w:color="auto" w:frame="1"/>
          <w:lang w:eastAsia="uk-UA"/>
        </w:rPr>
        <w:t>6</w:t>
      </w:r>
      <w:r w:rsidRPr="002F6F05">
        <w:rPr>
          <w:rFonts w:ascii="Times New Roman" w:eastAsia="Times New Roman" w:hAnsi="Times New Roman" w:cs="Times New Roman"/>
          <w:b/>
          <w:bCs/>
          <w:color w:val="333333"/>
          <w:sz w:val="24"/>
          <w:szCs w:val="24"/>
          <w:bdr w:val="none" w:sz="0" w:space="0" w:color="auto" w:frame="1"/>
          <w:lang w:eastAsia="uk-UA"/>
        </w:rPr>
        <w:t xml:space="preserve"> жовтня по </w:t>
      </w:r>
      <w:r w:rsidR="009B1E6F">
        <w:rPr>
          <w:rFonts w:ascii="Times New Roman" w:eastAsia="Times New Roman" w:hAnsi="Times New Roman" w:cs="Times New Roman"/>
          <w:b/>
          <w:bCs/>
          <w:color w:val="333333"/>
          <w:sz w:val="24"/>
          <w:szCs w:val="24"/>
          <w:bdr w:val="none" w:sz="0" w:space="0" w:color="auto" w:frame="1"/>
          <w:lang w:eastAsia="uk-UA"/>
        </w:rPr>
        <w:t>1</w:t>
      </w:r>
      <w:r w:rsidR="007C2ACD">
        <w:rPr>
          <w:rFonts w:ascii="Times New Roman" w:eastAsia="Times New Roman" w:hAnsi="Times New Roman" w:cs="Times New Roman"/>
          <w:b/>
          <w:bCs/>
          <w:color w:val="333333"/>
          <w:sz w:val="24"/>
          <w:szCs w:val="24"/>
          <w:bdr w:val="none" w:sz="0" w:space="0" w:color="auto" w:frame="1"/>
          <w:lang w:eastAsia="uk-UA"/>
        </w:rPr>
        <w:t>0</w:t>
      </w:r>
      <w:r w:rsidR="009B1E6F">
        <w:rPr>
          <w:rFonts w:ascii="Times New Roman" w:eastAsia="Times New Roman" w:hAnsi="Times New Roman" w:cs="Times New Roman"/>
          <w:b/>
          <w:bCs/>
          <w:color w:val="333333"/>
          <w:sz w:val="24"/>
          <w:szCs w:val="24"/>
          <w:bdr w:val="none" w:sz="0" w:space="0" w:color="auto" w:frame="1"/>
          <w:lang w:eastAsia="uk-UA"/>
        </w:rPr>
        <w:t xml:space="preserve"> жовтня </w:t>
      </w:r>
      <w:r w:rsidRPr="002F6F05">
        <w:rPr>
          <w:rFonts w:ascii="Times New Roman" w:eastAsia="Times New Roman" w:hAnsi="Times New Roman" w:cs="Times New Roman"/>
          <w:b/>
          <w:bCs/>
          <w:color w:val="333333"/>
          <w:sz w:val="24"/>
          <w:szCs w:val="24"/>
          <w:bdr w:val="none" w:sz="0" w:space="0" w:color="auto" w:frame="1"/>
          <w:lang w:eastAsia="uk-UA"/>
        </w:rPr>
        <w:t>2024 року</w:t>
      </w:r>
      <w:r w:rsidRPr="002F6F05">
        <w:rPr>
          <w:rFonts w:ascii="Times New Roman" w:eastAsia="Times New Roman" w:hAnsi="Times New Roman" w:cs="Times New Roman"/>
          <w:color w:val="333333"/>
          <w:sz w:val="24"/>
          <w:szCs w:val="24"/>
          <w:bdr w:val="none" w:sz="0" w:space="0" w:color="auto" w:frame="1"/>
          <w:lang w:eastAsia="uk-UA"/>
        </w:rPr>
        <w:t>;</w:t>
      </w:r>
      <w:r w:rsidR="009B1E6F">
        <w:rPr>
          <w:rFonts w:ascii="Times New Roman" w:eastAsia="Times New Roman" w:hAnsi="Times New Roman" w:cs="Times New Roman"/>
          <w:color w:val="333333"/>
          <w:sz w:val="24"/>
          <w:szCs w:val="24"/>
          <w:bdr w:val="none" w:sz="0" w:space="0" w:color="auto" w:frame="1"/>
          <w:lang w:eastAsia="uk-UA"/>
        </w:rPr>
        <w:t xml:space="preserve"> </w:t>
      </w:r>
    </w:p>
    <w:p w:rsidR="009B1E6F" w:rsidRPr="009B1E6F" w:rsidRDefault="009B1E6F" w:rsidP="009B1E6F">
      <w:pPr>
        <w:pStyle w:val="a4"/>
        <w:numPr>
          <w:ilvl w:val="1"/>
          <w:numId w:val="23"/>
        </w:numPr>
        <w:shd w:val="clear" w:color="auto" w:fill="FFFFFF"/>
        <w:spacing w:after="0" w:line="240" w:lineRule="auto"/>
        <w:ind w:right="225"/>
        <w:rPr>
          <w:rFonts w:ascii="Arial" w:eastAsia="Times New Roman" w:hAnsi="Arial" w:cs="Times New Roman"/>
          <w:color w:val="333333"/>
          <w:sz w:val="21"/>
          <w:szCs w:val="21"/>
          <w:lang w:eastAsia="uk-UA"/>
        </w:rPr>
      </w:pPr>
      <w:r>
        <w:rPr>
          <w:rFonts w:ascii="Times New Roman" w:eastAsia="Times New Roman" w:hAnsi="Times New Roman" w:cs="Times New Roman"/>
          <w:b/>
          <w:bCs/>
          <w:color w:val="333333"/>
          <w:sz w:val="24"/>
          <w:szCs w:val="24"/>
          <w:bdr w:val="none" w:sz="0" w:space="0" w:color="auto" w:frame="1"/>
          <w:lang w:eastAsia="uk-UA"/>
        </w:rPr>
        <w:t>з 1</w:t>
      </w:r>
      <w:r w:rsidR="007C2ACD">
        <w:rPr>
          <w:rFonts w:ascii="Times New Roman" w:eastAsia="Times New Roman" w:hAnsi="Times New Roman" w:cs="Times New Roman"/>
          <w:b/>
          <w:bCs/>
          <w:color w:val="333333"/>
          <w:sz w:val="24"/>
          <w:szCs w:val="24"/>
          <w:bdr w:val="none" w:sz="0" w:space="0" w:color="auto" w:frame="1"/>
          <w:lang w:eastAsia="uk-UA"/>
        </w:rPr>
        <w:t>7</w:t>
      </w:r>
      <w:r>
        <w:rPr>
          <w:rFonts w:ascii="Times New Roman" w:eastAsia="Times New Roman" w:hAnsi="Times New Roman" w:cs="Times New Roman"/>
          <w:b/>
          <w:bCs/>
          <w:color w:val="333333"/>
          <w:sz w:val="24"/>
          <w:szCs w:val="24"/>
          <w:bdr w:val="none" w:sz="0" w:space="0" w:color="auto" w:frame="1"/>
          <w:lang w:eastAsia="uk-UA"/>
        </w:rPr>
        <w:t xml:space="preserve"> листопада по 2</w:t>
      </w:r>
      <w:r w:rsidR="007C2ACD">
        <w:rPr>
          <w:rFonts w:ascii="Times New Roman" w:eastAsia="Times New Roman" w:hAnsi="Times New Roman" w:cs="Times New Roman"/>
          <w:b/>
          <w:bCs/>
          <w:color w:val="333333"/>
          <w:sz w:val="24"/>
          <w:szCs w:val="24"/>
          <w:bdr w:val="none" w:sz="0" w:space="0" w:color="auto" w:frame="1"/>
          <w:lang w:eastAsia="uk-UA"/>
        </w:rPr>
        <w:t>1</w:t>
      </w:r>
      <w:r>
        <w:rPr>
          <w:rFonts w:ascii="Times New Roman" w:eastAsia="Times New Roman" w:hAnsi="Times New Roman" w:cs="Times New Roman"/>
          <w:b/>
          <w:bCs/>
          <w:color w:val="333333"/>
          <w:sz w:val="24"/>
          <w:szCs w:val="24"/>
          <w:bdr w:val="none" w:sz="0" w:space="0" w:color="auto" w:frame="1"/>
          <w:lang w:eastAsia="uk-UA"/>
        </w:rPr>
        <w:t xml:space="preserve"> листопада 202</w:t>
      </w:r>
      <w:r w:rsidR="007C2ACD">
        <w:rPr>
          <w:rFonts w:ascii="Times New Roman" w:eastAsia="Times New Roman" w:hAnsi="Times New Roman" w:cs="Times New Roman"/>
          <w:b/>
          <w:bCs/>
          <w:color w:val="333333"/>
          <w:sz w:val="24"/>
          <w:szCs w:val="24"/>
          <w:bdr w:val="none" w:sz="0" w:space="0" w:color="auto" w:frame="1"/>
          <w:lang w:eastAsia="uk-UA"/>
        </w:rPr>
        <w:t>5</w:t>
      </w:r>
      <w:r>
        <w:rPr>
          <w:rFonts w:ascii="Times New Roman" w:eastAsia="Times New Roman" w:hAnsi="Times New Roman" w:cs="Times New Roman"/>
          <w:b/>
          <w:bCs/>
          <w:color w:val="333333"/>
          <w:sz w:val="24"/>
          <w:szCs w:val="24"/>
          <w:bdr w:val="none" w:sz="0" w:space="0" w:color="auto" w:frame="1"/>
          <w:lang w:eastAsia="uk-UA"/>
        </w:rPr>
        <w:t xml:space="preserve"> року</w:t>
      </w:r>
      <w:r w:rsidRPr="009B1E6F">
        <w:rPr>
          <w:rFonts w:ascii="Arial" w:eastAsia="Times New Roman" w:hAnsi="Arial" w:cs="Times New Roman"/>
          <w:color w:val="333333"/>
          <w:sz w:val="21"/>
          <w:szCs w:val="21"/>
          <w:lang w:eastAsia="uk-UA"/>
        </w:rPr>
        <w:t>;</w:t>
      </w:r>
    </w:p>
    <w:p w:rsidR="002F6F05" w:rsidRPr="009B1E6F" w:rsidRDefault="002F6F05" w:rsidP="002F6F05">
      <w:pPr>
        <w:numPr>
          <w:ilvl w:val="0"/>
          <w:numId w:val="23"/>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t xml:space="preserve">Зимові – з </w:t>
      </w:r>
      <w:r w:rsidR="009B1E6F">
        <w:rPr>
          <w:rFonts w:ascii="Times New Roman" w:eastAsia="Times New Roman" w:hAnsi="Times New Roman" w:cs="Times New Roman"/>
          <w:b/>
          <w:bCs/>
          <w:color w:val="333333"/>
          <w:sz w:val="24"/>
          <w:szCs w:val="24"/>
          <w:bdr w:val="none" w:sz="0" w:space="0" w:color="auto" w:frame="1"/>
          <w:lang w:eastAsia="uk-UA"/>
        </w:rPr>
        <w:t>2</w:t>
      </w:r>
      <w:r w:rsidR="007C2ACD">
        <w:rPr>
          <w:rFonts w:ascii="Times New Roman" w:eastAsia="Times New Roman" w:hAnsi="Times New Roman" w:cs="Times New Roman"/>
          <w:b/>
          <w:bCs/>
          <w:color w:val="333333"/>
          <w:sz w:val="24"/>
          <w:szCs w:val="24"/>
          <w:bdr w:val="none" w:sz="0" w:space="0" w:color="auto" w:frame="1"/>
          <w:lang w:eastAsia="uk-UA"/>
        </w:rPr>
        <w:t>2</w:t>
      </w:r>
      <w:r w:rsidRPr="002F6F05">
        <w:rPr>
          <w:rFonts w:ascii="Times New Roman" w:eastAsia="Times New Roman" w:hAnsi="Times New Roman" w:cs="Times New Roman"/>
          <w:b/>
          <w:bCs/>
          <w:color w:val="333333"/>
          <w:sz w:val="24"/>
          <w:szCs w:val="24"/>
          <w:bdr w:val="none" w:sz="0" w:space="0" w:color="auto" w:frame="1"/>
          <w:lang w:eastAsia="uk-UA"/>
        </w:rPr>
        <w:t xml:space="preserve"> грудня 202</w:t>
      </w:r>
      <w:r w:rsidR="007C2ACD">
        <w:rPr>
          <w:rFonts w:ascii="Times New Roman" w:eastAsia="Times New Roman" w:hAnsi="Times New Roman" w:cs="Times New Roman"/>
          <w:b/>
          <w:bCs/>
          <w:color w:val="333333"/>
          <w:sz w:val="24"/>
          <w:szCs w:val="24"/>
          <w:bdr w:val="none" w:sz="0" w:space="0" w:color="auto" w:frame="1"/>
          <w:lang w:eastAsia="uk-UA"/>
        </w:rPr>
        <w:t>5</w:t>
      </w:r>
      <w:r w:rsidRPr="002F6F05">
        <w:rPr>
          <w:rFonts w:ascii="Times New Roman" w:eastAsia="Times New Roman" w:hAnsi="Times New Roman" w:cs="Times New Roman"/>
          <w:b/>
          <w:bCs/>
          <w:color w:val="333333"/>
          <w:sz w:val="24"/>
          <w:szCs w:val="24"/>
          <w:bdr w:val="none" w:sz="0" w:space="0" w:color="auto" w:frame="1"/>
          <w:lang w:eastAsia="uk-UA"/>
        </w:rPr>
        <w:t xml:space="preserve"> року по </w:t>
      </w:r>
      <w:r w:rsidR="007C2ACD">
        <w:rPr>
          <w:rFonts w:ascii="Times New Roman" w:eastAsia="Times New Roman" w:hAnsi="Times New Roman" w:cs="Times New Roman"/>
          <w:b/>
          <w:bCs/>
          <w:color w:val="333333"/>
          <w:sz w:val="24"/>
          <w:szCs w:val="24"/>
          <w:bdr w:val="none" w:sz="0" w:space="0" w:color="auto" w:frame="1"/>
          <w:lang w:eastAsia="uk-UA"/>
        </w:rPr>
        <w:t>09</w:t>
      </w:r>
      <w:r w:rsidRPr="002F6F05">
        <w:rPr>
          <w:rFonts w:ascii="Times New Roman" w:eastAsia="Times New Roman" w:hAnsi="Times New Roman" w:cs="Times New Roman"/>
          <w:b/>
          <w:bCs/>
          <w:color w:val="333333"/>
          <w:sz w:val="24"/>
          <w:szCs w:val="24"/>
          <w:bdr w:val="none" w:sz="0" w:space="0" w:color="auto" w:frame="1"/>
          <w:lang w:eastAsia="uk-UA"/>
        </w:rPr>
        <w:t xml:space="preserve"> січня 202</w:t>
      </w:r>
      <w:r w:rsidR="007C2ACD">
        <w:rPr>
          <w:rFonts w:ascii="Times New Roman" w:eastAsia="Times New Roman" w:hAnsi="Times New Roman" w:cs="Times New Roman"/>
          <w:b/>
          <w:bCs/>
          <w:color w:val="333333"/>
          <w:sz w:val="24"/>
          <w:szCs w:val="24"/>
          <w:bdr w:val="none" w:sz="0" w:space="0" w:color="auto" w:frame="1"/>
          <w:lang w:eastAsia="uk-UA"/>
        </w:rPr>
        <w:t>6</w:t>
      </w:r>
      <w:r w:rsidRPr="002F6F05">
        <w:rPr>
          <w:rFonts w:ascii="Times New Roman" w:eastAsia="Times New Roman" w:hAnsi="Times New Roman" w:cs="Times New Roman"/>
          <w:b/>
          <w:bCs/>
          <w:color w:val="333333"/>
          <w:sz w:val="24"/>
          <w:szCs w:val="24"/>
          <w:bdr w:val="none" w:sz="0" w:space="0" w:color="auto" w:frame="1"/>
          <w:lang w:eastAsia="uk-UA"/>
        </w:rPr>
        <w:t xml:space="preserve"> року</w:t>
      </w:r>
      <w:r w:rsidRPr="002F6F05">
        <w:rPr>
          <w:rFonts w:ascii="Times New Roman" w:eastAsia="Times New Roman" w:hAnsi="Times New Roman" w:cs="Times New Roman"/>
          <w:color w:val="333333"/>
          <w:sz w:val="24"/>
          <w:szCs w:val="24"/>
          <w:bdr w:val="none" w:sz="0" w:space="0" w:color="auto" w:frame="1"/>
          <w:lang w:eastAsia="uk-UA"/>
        </w:rPr>
        <w:t>;</w:t>
      </w:r>
    </w:p>
    <w:p w:rsidR="009B1E6F" w:rsidRPr="009B1E6F" w:rsidRDefault="009B1E6F" w:rsidP="009B1E6F">
      <w:pPr>
        <w:pStyle w:val="a4"/>
        <w:numPr>
          <w:ilvl w:val="1"/>
          <w:numId w:val="23"/>
        </w:numPr>
        <w:shd w:val="clear" w:color="auto" w:fill="FFFFFF"/>
        <w:spacing w:after="0" w:line="240" w:lineRule="auto"/>
        <w:ind w:right="225"/>
        <w:rPr>
          <w:rFonts w:ascii="Arial" w:eastAsia="Times New Roman" w:hAnsi="Arial" w:cs="Times New Roman"/>
          <w:color w:val="333333"/>
          <w:sz w:val="21"/>
          <w:szCs w:val="21"/>
          <w:lang w:eastAsia="uk-UA"/>
        </w:rPr>
      </w:pPr>
      <w:r>
        <w:rPr>
          <w:rFonts w:ascii="Times New Roman" w:eastAsia="Times New Roman" w:hAnsi="Times New Roman" w:cs="Times New Roman"/>
          <w:b/>
          <w:bCs/>
          <w:color w:val="333333"/>
          <w:sz w:val="24"/>
          <w:szCs w:val="24"/>
          <w:bdr w:val="none" w:sz="0" w:space="0" w:color="auto" w:frame="1"/>
          <w:lang w:eastAsia="uk-UA"/>
        </w:rPr>
        <w:t>з 2</w:t>
      </w:r>
      <w:r w:rsidR="007C2ACD">
        <w:rPr>
          <w:rFonts w:ascii="Times New Roman" w:eastAsia="Times New Roman" w:hAnsi="Times New Roman" w:cs="Times New Roman"/>
          <w:b/>
          <w:bCs/>
          <w:color w:val="333333"/>
          <w:sz w:val="24"/>
          <w:szCs w:val="24"/>
          <w:bdr w:val="none" w:sz="0" w:space="0" w:color="auto" w:frame="1"/>
          <w:lang w:eastAsia="uk-UA"/>
        </w:rPr>
        <w:t>3</w:t>
      </w:r>
      <w:r>
        <w:rPr>
          <w:rFonts w:ascii="Times New Roman" w:eastAsia="Times New Roman" w:hAnsi="Times New Roman" w:cs="Times New Roman"/>
          <w:b/>
          <w:bCs/>
          <w:color w:val="333333"/>
          <w:sz w:val="24"/>
          <w:szCs w:val="24"/>
          <w:bdr w:val="none" w:sz="0" w:space="0" w:color="auto" w:frame="1"/>
          <w:lang w:eastAsia="uk-UA"/>
        </w:rPr>
        <w:t xml:space="preserve"> лютого по 2</w:t>
      </w:r>
      <w:r w:rsidR="007C2ACD">
        <w:rPr>
          <w:rFonts w:ascii="Times New Roman" w:eastAsia="Times New Roman" w:hAnsi="Times New Roman" w:cs="Times New Roman"/>
          <w:b/>
          <w:bCs/>
          <w:color w:val="333333"/>
          <w:sz w:val="24"/>
          <w:szCs w:val="24"/>
          <w:bdr w:val="none" w:sz="0" w:space="0" w:color="auto" w:frame="1"/>
          <w:lang w:eastAsia="uk-UA"/>
        </w:rPr>
        <w:t>7</w:t>
      </w:r>
      <w:r>
        <w:rPr>
          <w:rFonts w:ascii="Times New Roman" w:eastAsia="Times New Roman" w:hAnsi="Times New Roman" w:cs="Times New Roman"/>
          <w:b/>
          <w:bCs/>
          <w:color w:val="333333"/>
          <w:sz w:val="24"/>
          <w:szCs w:val="24"/>
          <w:bdr w:val="none" w:sz="0" w:space="0" w:color="auto" w:frame="1"/>
          <w:lang w:eastAsia="uk-UA"/>
        </w:rPr>
        <w:t xml:space="preserve"> лютого 202</w:t>
      </w:r>
      <w:r w:rsidR="007C2ACD">
        <w:rPr>
          <w:rFonts w:ascii="Times New Roman" w:eastAsia="Times New Roman" w:hAnsi="Times New Roman" w:cs="Times New Roman"/>
          <w:b/>
          <w:bCs/>
          <w:color w:val="333333"/>
          <w:sz w:val="24"/>
          <w:szCs w:val="24"/>
          <w:bdr w:val="none" w:sz="0" w:space="0" w:color="auto" w:frame="1"/>
          <w:lang w:eastAsia="uk-UA"/>
        </w:rPr>
        <w:t>6</w:t>
      </w:r>
      <w:r>
        <w:rPr>
          <w:rFonts w:ascii="Times New Roman" w:eastAsia="Times New Roman" w:hAnsi="Times New Roman" w:cs="Times New Roman"/>
          <w:b/>
          <w:bCs/>
          <w:color w:val="333333"/>
          <w:sz w:val="24"/>
          <w:szCs w:val="24"/>
          <w:bdr w:val="none" w:sz="0" w:space="0" w:color="auto" w:frame="1"/>
          <w:lang w:eastAsia="uk-UA"/>
        </w:rPr>
        <w:t xml:space="preserve"> року</w:t>
      </w:r>
      <w:r w:rsidRPr="009B1E6F">
        <w:rPr>
          <w:rFonts w:ascii="Arial" w:eastAsia="Times New Roman" w:hAnsi="Arial" w:cs="Times New Roman"/>
          <w:color w:val="333333"/>
          <w:sz w:val="21"/>
          <w:szCs w:val="21"/>
          <w:lang w:eastAsia="uk-UA"/>
        </w:rPr>
        <w:t>;</w:t>
      </w:r>
    </w:p>
    <w:p w:rsidR="002F6F05" w:rsidRPr="002F6F05" w:rsidRDefault="002F6F05" w:rsidP="002F6F05">
      <w:pPr>
        <w:numPr>
          <w:ilvl w:val="0"/>
          <w:numId w:val="23"/>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t xml:space="preserve">Весняні – з </w:t>
      </w:r>
      <w:r w:rsidR="009B1E6F">
        <w:rPr>
          <w:rFonts w:ascii="Times New Roman" w:eastAsia="Times New Roman" w:hAnsi="Times New Roman" w:cs="Times New Roman"/>
          <w:b/>
          <w:bCs/>
          <w:color w:val="333333"/>
          <w:sz w:val="24"/>
          <w:szCs w:val="24"/>
          <w:bdr w:val="none" w:sz="0" w:space="0" w:color="auto" w:frame="1"/>
          <w:lang w:eastAsia="uk-UA"/>
        </w:rPr>
        <w:t>1</w:t>
      </w:r>
      <w:r w:rsidR="0013505C">
        <w:rPr>
          <w:rFonts w:ascii="Times New Roman" w:eastAsia="Times New Roman" w:hAnsi="Times New Roman" w:cs="Times New Roman"/>
          <w:b/>
          <w:bCs/>
          <w:color w:val="333333"/>
          <w:sz w:val="24"/>
          <w:szCs w:val="24"/>
          <w:bdr w:val="none" w:sz="0" w:space="0" w:color="auto" w:frame="1"/>
          <w:lang w:eastAsia="uk-UA"/>
        </w:rPr>
        <w:t>3</w:t>
      </w:r>
      <w:r w:rsidRPr="002F6F05">
        <w:rPr>
          <w:rFonts w:ascii="Times New Roman" w:eastAsia="Times New Roman" w:hAnsi="Times New Roman" w:cs="Times New Roman"/>
          <w:b/>
          <w:bCs/>
          <w:color w:val="333333"/>
          <w:sz w:val="24"/>
          <w:szCs w:val="24"/>
          <w:bdr w:val="none" w:sz="0" w:space="0" w:color="auto" w:frame="1"/>
          <w:lang w:eastAsia="uk-UA"/>
        </w:rPr>
        <w:t xml:space="preserve"> </w:t>
      </w:r>
      <w:r w:rsidR="009B1E6F">
        <w:rPr>
          <w:rFonts w:ascii="Times New Roman" w:eastAsia="Times New Roman" w:hAnsi="Times New Roman" w:cs="Times New Roman"/>
          <w:b/>
          <w:bCs/>
          <w:color w:val="333333"/>
          <w:sz w:val="24"/>
          <w:szCs w:val="24"/>
          <w:bdr w:val="none" w:sz="0" w:space="0" w:color="auto" w:frame="1"/>
          <w:lang w:eastAsia="uk-UA"/>
        </w:rPr>
        <w:t>квітня</w:t>
      </w:r>
      <w:r w:rsidRPr="002F6F05">
        <w:rPr>
          <w:rFonts w:ascii="Times New Roman" w:eastAsia="Times New Roman" w:hAnsi="Times New Roman" w:cs="Times New Roman"/>
          <w:b/>
          <w:bCs/>
          <w:color w:val="333333"/>
          <w:sz w:val="24"/>
          <w:szCs w:val="24"/>
          <w:bdr w:val="none" w:sz="0" w:space="0" w:color="auto" w:frame="1"/>
          <w:lang w:eastAsia="uk-UA"/>
        </w:rPr>
        <w:t xml:space="preserve"> по </w:t>
      </w:r>
      <w:r w:rsidR="0013505C">
        <w:rPr>
          <w:rFonts w:ascii="Times New Roman" w:eastAsia="Times New Roman" w:hAnsi="Times New Roman" w:cs="Times New Roman"/>
          <w:b/>
          <w:bCs/>
          <w:color w:val="333333"/>
          <w:sz w:val="24"/>
          <w:szCs w:val="24"/>
          <w:bdr w:val="none" w:sz="0" w:space="0" w:color="auto" w:frame="1"/>
          <w:lang w:eastAsia="uk-UA"/>
        </w:rPr>
        <w:t>17</w:t>
      </w:r>
      <w:r w:rsidRPr="002F6F05">
        <w:rPr>
          <w:rFonts w:ascii="Times New Roman" w:eastAsia="Times New Roman" w:hAnsi="Times New Roman" w:cs="Times New Roman"/>
          <w:b/>
          <w:bCs/>
          <w:color w:val="333333"/>
          <w:sz w:val="24"/>
          <w:szCs w:val="24"/>
          <w:bdr w:val="none" w:sz="0" w:space="0" w:color="auto" w:frame="1"/>
          <w:lang w:eastAsia="uk-UA"/>
        </w:rPr>
        <w:t xml:space="preserve"> </w:t>
      </w:r>
      <w:r w:rsidR="009B1E6F">
        <w:rPr>
          <w:rFonts w:ascii="Times New Roman" w:eastAsia="Times New Roman" w:hAnsi="Times New Roman" w:cs="Times New Roman"/>
          <w:b/>
          <w:bCs/>
          <w:color w:val="333333"/>
          <w:sz w:val="24"/>
          <w:szCs w:val="24"/>
          <w:bdr w:val="none" w:sz="0" w:space="0" w:color="auto" w:frame="1"/>
          <w:lang w:eastAsia="uk-UA"/>
        </w:rPr>
        <w:t>квітня</w:t>
      </w:r>
      <w:r w:rsidRPr="002F6F05">
        <w:rPr>
          <w:rFonts w:ascii="Times New Roman" w:eastAsia="Times New Roman" w:hAnsi="Times New Roman" w:cs="Times New Roman"/>
          <w:b/>
          <w:bCs/>
          <w:color w:val="333333"/>
          <w:sz w:val="24"/>
          <w:szCs w:val="24"/>
          <w:bdr w:val="none" w:sz="0" w:space="0" w:color="auto" w:frame="1"/>
          <w:lang w:eastAsia="uk-UA"/>
        </w:rPr>
        <w:t xml:space="preserve"> 202</w:t>
      </w:r>
      <w:r w:rsidR="0013505C">
        <w:rPr>
          <w:rFonts w:ascii="Times New Roman" w:eastAsia="Times New Roman" w:hAnsi="Times New Roman" w:cs="Times New Roman"/>
          <w:b/>
          <w:bCs/>
          <w:color w:val="333333"/>
          <w:sz w:val="24"/>
          <w:szCs w:val="24"/>
          <w:bdr w:val="none" w:sz="0" w:space="0" w:color="auto" w:frame="1"/>
          <w:lang w:eastAsia="uk-UA"/>
        </w:rPr>
        <w:t>6</w:t>
      </w:r>
      <w:r w:rsidRPr="002F6F05">
        <w:rPr>
          <w:rFonts w:ascii="Times New Roman" w:eastAsia="Times New Roman" w:hAnsi="Times New Roman" w:cs="Times New Roman"/>
          <w:b/>
          <w:bCs/>
          <w:color w:val="333333"/>
          <w:sz w:val="24"/>
          <w:szCs w:val="24"/>
          <w:bdr w:val="none" w:sz="0" w:space="0" w:color="auto" w:frame="1"/>
          <w:lang w:eastAsia="uk-UA"/>
        </w:rPr>
        <w:t xml:space="preserve"> року</w:t>
      </w:r>
      <w:r w:rsidRPr="002F6F05">
        <w:rPr>
          <w:rFonts w:ascii="Times New Roman" w:eastAsia="Times New Roman" w:hAnsi="Times New Roman" w:cs="Times New Roman"/>
          <w:color w:val="333333"/>
          <w:sz w:val="24"/>
          <w:szCs w:val="24"/>
          <w:bdr w:val="none" w:sz="0" w:space="0" w:color="auto" w:frame="1"/>
          <w:lang w:eastAsia="uk-UA"/>
        </w:rPr>
        <w:t>.</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 У разі посилення карантинних обмежень, в структурі 202</w:t>
      </w:r>
      <w:r w:rsidR="0013505C">
        <w:rPr>
          <w:rFonts w:ascii="Times New Roman" w:eastAsia="Times New Roman" w:hAnsi="Times New Roman" w:cs="Times New Roman"/>
          <w:color w:val="333333"/>
          <w:sz w:val="24"/>
          <w:szCs w:val="24"/>
          <w:bdr w:val="none" w:sz="0" w:space="0" w:color="auto" w:frame="1"/>
          <w:lang w:eastAsia="uk-UA"/>
        </w:rPr>
        <w:t>5</w:t>
      </w:r>
      <w:r w:rsidRPr="002F6F05">
        <w:rPr>
          <w:rFonts w:ascii="Times New Roman" w:eastAsia="Times New Roman" w:hAnsi="Times New Roman" w:cs="Times New Roman"/>
          <w:color w:val="333333"/>
          <w:sz w:val="24"/>
          <w:szCs w:val="24"/>
          <w:bdr w:val="none" w:sz="0" w:space="0" w:color="auto" w:frame="1"/>
          <w:lang w:eastAsia="uk-UA"/>
        </w:rPr>
        <w:t>/202</w:t>
      </w:r>
      <w:r w:rsidR="0013505C">
        <w:rPr>
          <w:rFonts w:ascii="Times New Roman" w:eastAsia="Times New Roman" w:hAnsi="Times New Roman" w:cs="Times New Roman"/>
          <w:color w:val="333333"/>
          <w:sz w:val="24"/>
          <w:szCs w:val="24"/>
          <w:bdr w:val="none" w:sz="0" w:space="0" w:color="auto" w:frame="1"/>
          <w:lang w:eastAsia="uk-UA"/>
        </w:rPr>
        <w:t>6</w:t>
      </w:r>
      <w:r w:rsidRPr="002F6F05">
        <w:rPr>
          <w:rFonts w:ascii="Times New Roman" w:eastAsia="Times New Roman" w:hAnsi="Times New Roman" w:cs="Times New Roman"/>
          <w:color w:val="333333"/>
          <w:sz w:val="24"/>
          <w:szCs w:val="24"/>
          <w:bdr w:val="none" w:sz="0" w:space="0" w:color="auto" w:frame="1"/>
          <w:lang w:eastAsia="uk-UA"/>
        </w:rPr>
        <w:t xml:space="preserve"> </w:t>
      </w:r>
      <w:proofErr w:type="spellStart"/>
      <w:r w:rsidRPr="002F6F05">
        <w:rPr>
          <w:rFonts w:ascii="Times New Roman" w:eastAsia="Times New Roman" w:hAnsi="Times New Roman" w:cs="Times New Roman"/>
          <w:color w:val="333333"/>
          <w:sz w:val="24"/>
          <w:szCs w:val="24"/>
          <w:bdr w:val="none" w:sz="0" w:space="0" w:color="auto" w:frame="1"/>
          <w:lang w:eastAsia="uk-UA"/>
        </w:rPr>
        <w:t>н.р</w:t>
      </w:r>
      <w:proofErr w:type="spellEnd"/>
      <w:r w:rsidRPr="002F6F05">
        <w:rPr>
          <w:rFonts w:ascii="Times New Roman" w:eastAsia="Times New Roman" w:hAnsi="Times New Roman" w:cs="Times New Roman"/>
          <w:color w:val="333333"/>
          <w:sz w:val="24"/>
          <w:szCs w:val="24"/>
          <w:bdr w:val="none" w:sz="0" w:space="0" w:color="auto" w:frame="1"/>
          <w:lang w:eastAsia="uk-UA"/>
        </w:rPr>
        <w:t>. можливі зміни (за рішенням педради) термінів й дат семестрів/канікул, форми навчання.</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Відповідно до Порядку проведення державної підсумкової атестації, затвердженого наказом </w:t>
      </w:r>
      <w:r w:rsidRPr="002F6F05">
        <w:rPr>
          <w:rFonts w:ascii="Times New Roman" w:eastAsia="Times New Roman" w:hAnsi="Times New Roman" w:cs="Times New Roman"/>
          <w:b/>
          <w:bCs/>
          <w:i/>
          <w:iCs/>
          <w:color w:val="333333"/>
          <w:sz w:val="24"/>
          <w:szCs w:val="24"/>
          <w:bdr w:val="none" w:sz="0" w:space="0" w:color="auto" w:frame="1"/>
          <w:lang w:eastAsia="uk-UA"/>
        </w:rPr>
        <w:t>МОН України</w:t>
      </w:r>
      <w:r w:rsidRPr="002F6F05">
        <w:rPr>
          <w:rFonts w:ascii="Times New Roman" w:eastAsia="Times New Roman" w:hAnsi="Times New Roman" w:cs="Times New Roman"/>
          <w:color w:val="333333"/>
          <w:sz w:val="24"/>
          <w:szCs w:val="24"/>
          <w:bdr w:val="none" w:sz="0" w:space="0" w:color="auto" w:frame="1"/>
          <w:lang w:eastAsia="uk-UA"/>
        </w:rPr>
        <w:t> «Про затвердження Порядку проведення ДПА» перелік предметів для проведення державної підсумкової атестації для учнів початкової, середньої та старшої школи буде затверджено додатково. Вручення документів про освіту   для випускників 9-ого  та 11-ого класу буде проведено   у терміни, визначені наказом МОН України .</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val="en-US" w:eastAsia="uk-UA"/>
        </w:rPr>
        <w:t>V</w:t>
      </w:r>
      <w:r w:rsidRPr="002F6F05">
        <w:rPr>
          <w:rFonts w:ascii="Times New Roman" w:eastAsia="Times New Roman" w:hAnsi="Times New Roman" w:cs="Times New Roman"/>
          <w:b/>
          <w:bCs/>
          <w:color w:val="333333"/>
          <w:sz w:val="24"/>
          <w:szCs w:val="24"/>
          <w:bdr w:val="none" w:sz="0" w:space="0" w:color="auto" w:frame="1"/>
          <w:lang w:eastAsia="uk-UA"/>
        </w:rPr>
        <w:t>ІІ. Опис та інструменти системи внутрішнього забезпечення якості освіти</w:t>
      </w:r>
    </w:p>
    <w:p w:rsidR="002F6F05" w:rsidRPr="002F6F05" w:rsidRDefault="002F6F05" w:rsidP="002F6F05">
      <w:pPr>
        <w:numPr>
          <w:ilvl w:val="0"/>
          <w:numId w:val="24"/>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Споруда  школи (</w:t>
      </w:r>
      <w:r w:rsidR="009B1E6F">
        <w:rPr>
          <w:rFonts w:ascii="Times New Roman" w:eastAsia="Times New Roman" w:hAnsi="Times New Roman" w:cs="Times New Roman"/>
          <w:color w:val="333333"/>
          <w:sz w:val="24"/>
          <w:szCs w:val="24"/>
          <w:bdr w:val="none" w:sz="0" w:space="0" w:color="auto" w:frame="1"/>
          <w:lang w:eastAsia="uk-UA"/>
        </w:rPr>
        <w:t>дво</w:t>
      </w:r>
      <w:r w:rsidRPr="002F6F05">
        <w:rPr>
          <w:rFonts w:ascii="Times New Roman" w:eastAsia="Times New Roman" w:hAnsi="Times New Roman" w:cs="Times New Roman"/>
          <w:color w:val="333333"/>
          <w:sz w:val="24"/>
          <w:szCs w:val="24"/>
          <w:bdr w:val="none" w:sz="0" w:space="0" w:color="auto" w:frame="1"/>
          <w:lang w:eastAsia="uk-UA"/>
        </w:rPr>
        <w:t>поверхова) містить </w:t>
      </w:r>
      <w:r w:rsidRPr="002F6F05">
        <w:rPr>
          <w:rFonts w:ascii="Times New Roman" w:eastAsia="Times New Roman" w:hAnsi="Times New Roman" w:cs="Times New Roman"/>
          <w:b/>
          <w:bCs/>
          <w:color w:val="333333"/>
          <w:sz w:val="24"/>
          <w:szCs w:val="24"/>
          <w:bdr w:val="none" w:sz="0" w:space="0" w:color="auto" w:frame="1"/>
          <w:lang w:eastAsia="uk-UA"/>
        </w:rPr>
        <w:t>1</w:t>
      </w:r>
      <w:r w:rsidR="009B1E6F">
        <w:rPr>
          <w:rFonts w:ascii="Times New Roman" w:eastAsia="Times New Roman" w:hAnsi="Times New Roman" w:cs="Times New Roman"/>
          <w:b/>
          <w:bCs/>
          <w:color w:val="333333"/>
          <w:sz w:val="24"/>
          <w:szCs w:val="24"/>
          <w:bdr w:val="none" w:sz="0" w:space="0" w:color="auto" w:frame="1"/>
          <w:lang w:eastAsia="uk-UA"/>
        </w:rPr>
        <w:t>6</w:t>
      </w:r>
      <w:r w:rsidRPr="002F6F05">
        <w:rPr>
          <w:rFonts w:ascii="Times New Roman" w:eastAsia="Times New Roman" w:hAnsi="Times New Roman" w:cs="Times New Roman"/>
          <w:b/>
          <w:bCs/>
          <w:color w:val="333333"/>
          <w:sz w:val="24"/>
          <w:szCs w:val="24"/>
          <w:bdr w:val="none" w:sz="0" w:space="0" w:color="auto" w:frame="1"/>
          <w:lang w:eastAsia="uk-UA"/>
        </w:rPr>
        <w:t> </w:t>
      </w:r>
      <w:r w:rsidRPr="002F6F05">
        <w:rPr>
          <w:rFonts w:ascii="Times New Roman" w:eastAsia="Times New Roman" w:hAnsi="Times New Roman" w:cs="Times New Roman"/>
          <w:color w:val="333333"/>
          <w:sz w:val="24"/>
          <w:szCs w:val="24"/>
          <w:bdr w:val="none" w:sz="0" w:space="0" w:color="auto" w:frame="1"/>
          <w:lang w:eastAsia="uk-UA"/>
        </w:rPr>
        <w:t> навчальних кабінетів та класних кімнат, бібліотеку; ме</w:t>
      </w:r>
      <w:r w:rsidR="009B1E6F">
        <w:rPr>
          <w:rFonts w:ascii="Times New Roman" w:eastAsia="Times New Roman" w:hAnsi="Times New Roman" w:cs="Times New Roman"/>
          <w:color w:val="333333"/>
          <w:sz w:val="24"/>
          <w:szCs w:val="24"/>
          <w:bdr w:val="none" w:sz="0" w:space="0" w:color="auto" w:frame="1"/>
          <w:lang w:eastAsia="uk-UA"/>
        </w:rPr>
        <w:t>то</w:t>
      </w:r>
      <w:r w:rsidRPr="002F6F05">
        <w:rPr>
          <w:rFonts w:ascii="Times New Roman" w:eastAsia="Times New Roman" w:hAnsi="Times New Roman" w:cs="Times New Roman"/>
          <w:color w:val="333333"/>
          <w:sz w:val="24"/>
          <w:szCs w:val="24"/>
          <w:bdr w:val="none" w:sz="0" w:space="0" w:color="auto" w:frame="1"/>
          <w:lang w:eastAsia="uk-UA"/>
        </w:rPr>
        <w:t>дичний кабінет, спортивну залу, кабінет директора школи , </w:t>
      </w:r>
      <w:r w:rsidR="00B239A9">
        <w:rPr>
          <w:rFonts w:ascii="Times New Roman" w:eastAsia="Times New Roman" w:hAnsi="Times New Roman" w:cs="Times New Roman"/>
          <w:color w:val="333333"/>
          <w:sz w:val="24"/>
          <w:szCs w:val="24"/>
          <w:bdr w:val="none" w:sz="0" w:space="0" w:color="auto" w:frame="1"/>
          <w:lang w:eastAsia="uk-UA"/>
        </w:rPr>
        <w:t xml:space="preserve">учительська </w:t>
      </w:r>
      <w:r w:rsidRPr="002F6F05">
        <w:rPr>
          <w:rFonts w:ascii="Times New Roman" w:eastAsia="Times New Roman" w:hAnsi="Times New Roman" w:cs="Times New Roman"/>
          <w:color w:val="333333"/>
          <w:sz w:val="24"/>
          <w:szCs w:val="24"/>
          <w:bdr w:val="none" w:sz="0" w:space="0" w:color="auto" w:frame="1"/>
          <w:lang w:eastAsia="uk-UA"/>
        </w:rPr>
        <w:t xml:space="preserve">, 2 туалети, </w:t>
      </w:r>
      <w:r w:rsidR="00B239A9">
        <w:rPr>
          <w:rFonts w:ascii="Times New Roman" w:eastAsia="Times New Roman" w:hAnsi="Times New Roman" w:cs="Times New Roman"/>
          <w:color w:val="333333"/>
          <w:sz w:val="24"/>
          <w:szCs w:val="24"/>
          <w:bdr w:val="none" w:sz="0" w:space="0" w:color="auto" w:frame="1"/>
          <w:lang w:eastAsia="uk-UA"/>
        </w:rPr>
        <w:t>лаборантська</w:t>
      </w:r>
      <w:r w:rsidRPr="002F6F05">
        <w:rPr>
          <w:rFonts w:ascii="Times New Roman" w:eastAsia="Times New Roman" w:hAnsi="Times New Roman" w:cs="Times New Roman"/>
          <w:color w:val="333333"/>
          <w:sz w:val="24"/>
          <w:szCs w:val="24"/>
          <w:bdr w:val="none" w:sz="0" w:space="0" w:color="auto" w:frame="1"/>
          <w:lang w:eastAsia="uk-UA"/>
        </w:rPr>
        <w:t>;</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b/>
          <w:bCs/>
          <w:color w:val="333333"/>
          <w:sz w:val="24"/>
          <w:szCs w:val="24"/>
          <w:u w:val="single"/>
          <w:bdr w:val="none" w:sz="0" w:space="0" w:color="auto" w:frame="1"/>
          <w:lang w:eastAsia="uk-UA"/>
        </w:rPr>
        <w:t>Внутрішня система забезпечення якості освіти та освітньої діяльності  </w:t>
      </w:r>
      <w:r w:rsidRPr="002F6F05">
        <w:rPr>
          <w:rFonts w:ascii="Times New Roman" w:eastAsia="Times New Roman" w:hAnsi="Times New Roman" w:cs="Times New Roman"/>
          <w:b/>
          <w:bCs/>
          <w:color w:val="333333"/>
          <w:sz w:val="24"/>
          <w:szCs w:val="24"/>
          <w:bdr w:val="none" w:sz="0" w:space="0" w:color="auto" w:frame="1"/>
          <w:lang w:eastAsia="uk-UA"/>
        </w:rPr>
        <w:t>- в процесі розбудови:</w:t>
      </w:r>
    </w:p>
    <w:p w:rsidR="002F6F05" w:rsidRPr="002F6F05" w:rsidRDefault="002F6F05" w:rsidP="002F6F05">
      <w:pPr>
        <w:shd w:val="clear" w:color="auto" w:fill="FFFFFF"/>
        <w:spacing w:after="0" w:line="240" w:lineRule="auto"/>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lastRenderedPageBreak/>
        <w:t>. Опанування питань самоаналізу у напрямках: освітнє середовище, система оцінювання учнів, система оцінювання педагогічної діяльності педпрацівників та управлінських рішень має включати:</w:t>
      </w:r>
    </w:p>
    <w:p w:rsidR="002F6F05" w:rsidRPr="002F6F05" w:rsidRDefault="002F6F05" w:rsidP="002F6F05">
      <w:pPr>
        <w:numPr>
          <w:ilvl w:val="0"/>
          <w:numId w:val="25"/>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b/>
          <w:bCs/>
          <w:i/>
          <w:iCs/>
          <w:color w:val="333333"/>
          <w:sz w:val="24"/>
          <w:szCs w:val="24"/>
          <w:bdr w:val="none" w:sz="0" w:space="0" w:color="auto" w:frame="1"/>
          <w:lang w:eastAsia="uk-UA"/>
        </w:rPr>
        <w:t>стратегію та процедури забезпечення </w:t>
      </w:r>
      <w:r w:rsidRPr="002F6F05">
        <w:rPr>
          <w:rFonts w:ascii="Times New Roman" w:eastAsia="Times New Roman" w:hAnsi="Times New Roman" w:cs="Times New Roman"/>
          <w:color w:val="333333"/>
          <w:sz w:val="24"/>
          <w:szCs w:val="24"/>
          <w:bdr w:val="none" w:sz="0" w:space="0" w:color="auto" w:frame="1"/>
          <w:lang w:eastAsia="uk-UA"/>
        </w:rPr>
        <w:t>якості освіти;</w:t>
      </w:r>
    </w:p>
    <w:p w:rsidR="002F6F05" w:rsidRPr="002F6F05" w:rsidRDefault="002F6F05" w:rsidP="002F6F05">
      <w:pPr>
        <w:numPr>
          <w:ilvl w:val="0"/>
          <w:numId w:val="25"/>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b/>
          <w:bCs/>
          <w:i/>
          <w:iCs/>
          <w:color w:val="333333"/>
          <w:sz w:val="24"/>
          <w:szCs w:val="24"/>
          <w:bdr w:val="none" w:sz="0" w:space="0" w:color="auto" w:frame="1"/>
          <w:lang w:eastAsia="uk-UA"/>
        </w:rPr>
        <w:t>систему</w:t>
      </w:r>
      <w:r w:rsidRPr="002F6F05">
        <w:rPr>
          <w:rFonts w:ascii="Times New Roman" w:eastAsia="Times New Roman" w:hAnsi="Times New Roman" w:cs="Times New Roman"/>
          <w:color w:val="333333"/>
          <w:sz w:val="24"/>
          <w:szCs w:val="24"/>
          <w:bdr w:val="none" w:sz="0" w:space="0" w:color="auto" w:frame="1"/>
          <w:lang w:eastAsia="uk-UA"/>
        </w:rPr>
        <w:t> та </w:t>
      </w:r>
      <w:r w:rsidRPr="002F6F05">
        <w:rPr>
          <w:rFonts w:ascii="Times New Roman" w:eastAsia="Times New Roman" w:hAnsi="Times New Roman" w:cs="Times New Roman"/>
          <w:b/>
          <w:bCs/>
          <w:i/>
          <w:iCs/>
          <w:color w:val="333333"/>
          <w:sz w:val="24"/>
          <w:szCs w:val="24"/>
          <w:bdr w:val="none" w:sz="0" w:space="0" w:color="auto" w:frame="1"/>
          <w:lang w:eastAsia="uk-UA"/>
        </w:rPr>
        <w:t>механізми</w:t>
      </w:r>
      <w:r w:rsidRPr="002F6F05">
        <w:rPr>
          <w:rFonts w:ascii="Times New Roman" w:eastAsia="Times New Roman" w:hAnsi="Times New Roman" w:cs="Times New Roman"/>
          <w:color w:val="333333"/>
          <w:sz w:val="24"/>
          <w:szCs w:val="24"/>
          <w:bdr w:val="none" w:sz="0" w:space="0" w:color="auto" w:frame="1"/>
          <w:lang w:eastAsia="uk-UA"/>
        </w:rPr>
        <w:t> забезпечення </w:t>
      </w:r>
      <w:r w:rsidRPr="002F6F05">
        <w:rPr>
          <w:rFonts w:ascii="Times New Roman" w:eastAsia="Times New Roman" w:hAnsi="Times New Roman" w:cs="Times New Roman"/>
          <w:b/>
          <w:bCs/>
          <w:i/>
          <w:iCs/>
          <w:color w:val="333333"/>
          <w:sz w:val="24"/>
          <w:szCs w:val="24"/>
          <w:bdr w:val="none" w:sz="0" w:space="0" w:color="auto" w:frame="1"/>
          <w:lang w:eastAsia="uk-UA"/>
        </w:rPr>
        <w:t>академічної доброчесності</w:t>
      </w:r>
      <w:r w:rsidRPr="002F6F05">
        <w:rPr>
          <w:rFonts w:ascii="Times New Roman" w:eastAsia="Times New Roman" w:hAnsi="Times New Roman" w:cs="Times New Roman"/>
          <w:color w:val="333333"/>
          <w:sz w:val="24"/>
          <w:szCs w:val="24"/>
          <w:bdr w:val="none" w:sz="0" w:space="0" w:color="auto" w:frame="1"/>
          <w:lang w:eastAsia="uk-UA"/>
        </w:rPr>
        <w:t> (щорічно оновлюється та затверджується на засіданні педради, серпень, до початку навчального року); </w:t>
      </w:r>
    </w:p>
    <w:p w:rsidR="002F6F05" w:rsidRPr="002F6F05" w:rsidRDefault="002F6F05" w:rsidP="002F6F05">
      <w:pPr>
        <w:numPr>
          <w:ilvl w:val="0"/>
          <w:numId w:val="25"/>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оприлюднені </w:t>
      </w:r>
      <w:r w:rsidRPr="002F6F05">
        <w:rPr>
          <w:rFonts w:ascii="Times New Roman" w:eastAsia="Times New Roman" w:hAnsi="Times New Roman" w:cs="Times New Roman"/>
          <w:b/>
          <w:bCs/>
          <w:i/>
          <w:iCs/>
          <w:color w:val="333333"/>
          <w:sz w:val="24"/>
          <w:szCs w:val="24"/>
          <w:bdr w:val="none" w:sz="0" w:space="0" w:color="auto" w:frame="1"/>
          <w:lang w:eastAsia="uk-UA"/>
        </w:rPr>
        <w:t>критерії, правила і процедури оцінювання</w:t>
      </w:r>
      <w:r w:rsidRPr="002F6F05">
        <w:rPr>
          <w:rFonts w:ascii="Times New Roman" w:eastAsia="Times New Roman" w:hAnsi="Times New Roman" w:cs="Times New Roman"/>
          <w:color w:val="333333"/>
          <w:sz w:val="24"/>
          <w:szCs w:val="24"/>
          <w:bdr w:val="none" w:sz="0" w:space="0" w:color="auto" w:frame="1"/>
          <w:lang w:eastAsia="uk-UA"/>
        </w:rPr>
        <w:t> здобувачів освіти;</w:t>
      </w:r>
    </w:p>
    <w:p w:rsidR="002F6F05" w:rsidRPr="002F6F05" w:rsidRDefault="002F6F05" w:rsidP="002F6F05">
      <w:pPr>
        <w:numPr>
          <w:ilvl w:val="0"/>
          <w:numId w:val="25"/>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оприлюднені </w:t>
      </w:r>
      <w:r w:rsidRPr="002F6F05">
        <w:rPr>
          <w:rFonts w:ascii="Times New Roman" w:eastAsia="Times New Roman" w:hAnsi="Times New Roman" w:cs="Times New Roman"/>
          <w:b/>
          <w:bCs/>
          <w:i/>
          <w:iCs/>
          <w:color w:val="333333"/>
          <w:sz w:val="24"/>
          <w:szCs w:val="24"/>
          <w:bdr w:val="none" w:sz="0" w:space="0" w:color="auto" w:frame="1"/>
          <w:lang w:eastAsia="uk-UA"/>
        </w:rPr>
        <w:t>критерії, правила і процедури оцінювання</w:t>
      </w:r>
      <w:r w:rsidRPr="002F6F05">
        <w:rPr>
          <w:rFonts w:ascii="Times New Roman" w:eastAsia="Times New Roman" w:hAnsi="Times New Roman" w:cs="Times New Roman"/>
          <w:color w:val="333333"/>
          <w:sz w:val="24"/>
          <w:szCs w:val="24"/>
          <w:bdr w:val="none" w:sz="0" w:space="0" w:color="auto" w:frame="1"/>
          <w:lang w:eastAsia="uk-UA"/>
        </w:rPr>
        <w:t> педагогічної діяльності педагогічних працівників;</w:t>
      </w:r>
    </w:p>
    <w:p w:rsidR="002F6F05" w:rsidRPr="002F6F05" w:rsidRDefault="002F6F05" w:rsidP="002F6F05">
      <w:pPr>
        <w:numPr>
          <w:ilvl w:val="0"/>
          <w:numId w:val="25"/>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оприлюднені </w:t>
      </w:r>
      <w:r w:rsidRPr="002F6F05">
        <w:rPr>
          <w:rFonts w:ascii="Times New Roman" w:eastAsia="Times New Roman" w:hAnsi="Times New Roman" w:cs="Times New Roman"/>
          <w:b/>
          <w:bCs/>
          <w:i/>
          <w:iCs/>
          <w:color w:val="333333"/>
          <w:sz w:val="24"/>
          <w:szCs w:val="24"/>
          <w:bdr w:val="none" w:sz="0" w:space="0" w:color="auto" w:frame="1"/>
          <w:lang w:eastAsia="uk-UA"/>
        </w:rPr>
        <w:t>критерії, правила і процедури оцінювання</w:t>
      </w:r>
      <w:r w:rsidRPr="002F6F05">
        <w:rPr>
          <w:rFonts w:ascii="Times New Roman" w:eastAsia="Times New Roman" w:hAnsi="Times New Roman" w:cs="Times New Roman"/>
          <w:color w:val="333333"/>
          <w:sz w:val="24"/>
          <w:szCs w:val="24"/>
          <w:bdr w:val="none" w:sz="0" w:space="0" w:color="auto" w:frame="1"/>
          <w:lang w:eastAsia="uk-UA"/>
        </w:rPr>
        <w:t> управлінської діяльності керівних працівників Закладу;</w:t>
      </w:r>
    </w:p>
    <w:p w:rsidR="002F6F05" w:rsidRPr="002F6F05" w:rsidRDefault="002F6F05" w:rsidP="002F6F05">
      <w:pPr>
        <w:numPr>
          <w:ilvl w:val="0"/>
          <w:numId w:val="25"/>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b/>
          <w:bCs/>
          <w:i/>
          <w:iCs/>
          <w:color w:val="333333"/>
          <w:sz w:val="24"/>
          <w:szCs w:val="24"/>
          <w:bdr w:val="none" w:sz="0" w:space="0" w:color="auto" w:frame="1"/>
          <w:lang w:eastAsia="uk-UA"/>
        </w:rPr>
        <w:t>забезпечення наявності інформаційних систем</w:t>
      </w:r>
      <w:r w:rsidRPr="002F6F05">
        <w:rPr>
          <w:rFonts w:ascii="Times New Roman" w:eastAsia="Times New Roman" w:hAnsi="Times New Roman" w:cs="Times New Roman"/>
          <w:color w:val="333333"/>
          <w:sz w:val="24"/>
          <w:szCs w:val="24"/>
          <w:bdr w:val="none" w:sz="0" w:space="0" w:color="auto" w:frame="1"/>
          <w:lang w:eastAsia="uk-UA"/>
        </w:rPr>
        <w:t> для ефективного управління Закладом;</w:t>
      </w:r>
    </w:p>
    <w:p w:rsidR="00B239A9" w:rsidRDefault="002F6F05" w:rsidP="0052173C">
      <w:pPr>
        <w:numPr>
          <w:ilvl w:val="0"/>
          <w:numId w:val="25"/>
        </w:numPr>
        <w:shd w:val="clear" w:color="auto" w:fill="FFFFFF"/>
        <w:spacing w:after="0" w:line="240" w:lineRule="auto"/>
        <w:ind w:left="225" w:right="225"/>
        <w:rPr>
          <w:rFonts w:ascii="Arial" w:eastAsia="Times New Roman" w:hAnsi="Arial" w:cs="Times New Roman"/>
          <w:color w:val="333333"/>
          <w:sz w:val="21"/>
          <w:szCs w:val="21"/>
          <w:lang w:eastAsia="uk-UA"/>
        </w:rPr>
      </w:pPr>
      <w:r w:rsidRPr="002F6F05">
        <w:rPr>
          <w:rFonts w:ascii="Times New Roman" w:eastAsia="Times New Roman" w:hAnsi="Times New Roman" w:cs="Times New Roman"/>
          <w:b/>
          <w:bCs/>
          <w:i/>
          <w:iCs/>
          <w:color w:val="333333"/>
          <w:sz w:val="24"/>
          <w:szCs w:val="24"/>
          <w:bdr w:val="none" w:sz="0" w:space="0" w:color="auto" w:frame="1"/>
          <w:lang w:eastAsia="uk-UA"/>
        </w:rPr>
        <w:t>інші процедури та заходи</w:t>
      </w:r>
      <w:r w:rsidRPr="002F6F05">
        <w:rPr>
          <w:rFonts w:ascii="Times New Roman" w:eastAsia="Times New Roman" w:hAnsi="Times New Roman" w:cs="Times New Roman"/>
          <w:color w:val="333333"/>
          <w:sz w:val="24"/>
          <w:szCs w:val="24"/>
          <w:bdr w:val="none" w:sz="0" w:space="0" w:color="auto" w:frame="1"/>
          <w:lang w:eastAsia="uk-UA"/>
        </w:rPr>
        <w:t>, що визначаються спеціальними законами або документами Закладу, на кшталт: </w:t>
      </w:r>
      <w:r w:rsidRPr="002F6F05">
        <w:rPr>
          <w:rFonts w:ascii="Times New Roman" w:eastAsia="Times New Roman" w:hAnsi="Times New Roman" w:cs="Times New Roman"/>
          <w:i/>
          <w:iCs/>
          <w:color w:val="333333"/>
          <w:sz w:val="24"/>
          <w:szCs w:val="24"/>
          <w:u w:val="single"/>
          <w:bdr w:val="none" w:sz="0" w:space="0" w:color="auto" w:frame="1"/>
          <w:lang w:eastAsia="uk-UA"/>
        </w:rPr>
        <w:t xml:space="preserve">колегіальний вибір підручників для учнів школи /за Новими </w:t>
      </w:r>
      <w:proofErr w:type="spellStart"/>
      <w:r w:rsidRPr="002F6F05">
        <w:rPr>
          <w:rFonts w:ascii="Times New Roman" w:eastAsia="Times New Roman" w:hAnsi="Times New Roman" w:cs="Times New Roman"/>
          <w:i/>
          <w:iCs/>
          <w:color w:val="333333"/>
          <w:sz w:val="24"/>
          <w:szCs w:val="24"/>
          <w:u w:val="single"/>
          <w:bdr w:val="none" w:sz="0" w:space="0" w:color="auto" w:frame="1"/>
          <w:lang w:eastAsia="uk-UA"/>
        </w:rPr>
        <w:t>держстандартами</w:t>
      </w:r>
      <w:proofErr w:type="spellEnd"/>
      <w:r w:rsidRPr="002F6F05">
        <w:rPr>
          <w:rFonts w:ascii="Times New Roman" w:eastAsia="Times New Roman" w:hAnsi="Times New Roman" w:cs="Times New Roman"/>
          <w:i/>
          <w:iCs/>
          <w:color w:val="333333"/>
          <w:sz w:val="24"/>
          <w:szCs w:val="24"/>
          <w:u w:val="single"/>
          <w:bdr w:val="none" w:sz="0" w:space="0" w:color="auto" w:frame="1"/>
          <w:lang w:eastAsia="uk-UA"/>
        </w:rPr>
        <w:t xml:space="preserve"> освіти, відповідно до графіків МОН України/ на засіданнях педради із подальшим оприлюдненням на сайті школи.</w:t>
      </w:r>
    </w:p>
    <w:p w:rsidR="0052173C" w:rsidRPr="0052173C" w:rsidRDefault="0052173C" w:rsidP="000555D5">
      <w:pPr>
        <w:shd w:val="clear" w:color="auto" w:fill="FFFFFF"/>
        <w:spacing w:after="0" w:line="240" w:lineRule="auto"/>
        <w:ind w:left="225" w:right="225"/>
        <w:rPr>
          <w:rFonts w:ascii="Arial" w:eastAsia="Times New Roman" w:hAnsi="Arial" w:cs="Times New Roman"/>
          <w:color w:val="333333"/>
          <w:sz w:val="21"/>
          <w:szCs w:val="21"/>
          <w:lang w:eastAsia="uk-UA"/>
        </w:rPr>
      </w:pPr>
    </w:p>
    <w:tbl>
      <w:tblPr>
        <w:tblW w:w="9375" w:type="dxa"/>
        <w:tblInd w:w="90" w:type="dxa"/>
        <w:tblCellMar>
          <w:left w:w="0" w:type="dxa"/>
          <w:right w:w="0" w:type="dxa"/>
        </w:tblCellMar>
        <w:tblLook w:val="04A0" w:firstRow="1" w:lastRow="0" w:firstColumn="1" w:lastColumn="0" w:noHBand="0" w:noVBand="1"/>
      </w:tblPr>
      <w:tblGrid>
        <w:gridCol w:w="570"/>
        <w:gridCol w:w="3450"/>
        <w:gridCol w:w="555"/>
        <w:gridCol w:w="60"/>
        <w:gridCol w:w="2970"/>
        <w:gridCol w:w="600"/>
        <w:gridCol w:w="60"/>
        <w:gridCol w:w="3450"/>
        <w:gridCol w:w="120"/>
      </w:tblGrid>
      <w:tr w:rsidR="002F6F05" w:rsidRPr="002F6F05" w:rsidTr="002F6F05">
        <w:trPr>
          <w:gridAfter w:val="3"/>
          <w:wAfter w:w="7224" w:type="dxa"/>
          <w:trHeight w:val="420"/>
        </w:trPr>
        <w:tc>
          <w:tcPr>
            <w:tcW w:w="3525" w:type="dxa"/>
            <w:gridSpan w:val="3"/>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br/>
              <w:t> </w:t>
            </w:r>
          </w:p>
        </w:tc>
        <w:tc>
          <w:tcPr>
            <w:tcW w:w="3630" w:type="dxa"/>
            <w:gridSpan w:val="3"/>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додаток 1.1</w:t>
            </w:r>
          </w:p>
        </w:tc>
      </w:tr>
      <w:tr w:rsidR="002F6F05" w:rsidRPr="002F6F05" w:rsidTr="002F6F05">
        <w:trPr>
          <w:trHeight w:val="420"/>
        </w:trPr>
        <w:tc>
          <w:tcPr>
            <w:tcW w:w="570"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4005" w:type="dxa"/>
            <w:gridSpan w:val="2"/>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3525" w:type="dxa"/>
            <w:gridSpan w:val="3"/>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3630" w:type="dxa"/>
            <w:gridSpan w:val="3"/>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2F6F05">
        <w:trPr>
          <w:trHeight w:val="420"/>
        </w:trPr>
        <w:tc>
          <w:tcPr>
            <w:tcW w:w="570"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11145" w:type="dxa"/>
            <w:gridSpan w:val="8"/>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32"/>
                <w:szCs w:val="32"/>
                <w:bdr w:val="none" w:sz="0" w:space="0" w:color="auto" w:frame="1"/>
                <w:lang w:eastAsia="uk-UA"/>
              </w:rPr>
              <w:t>Навчальні плани</w:t>
            </w:r>
          </w:p>
        </w:tc>
      </w:tr>
      <w:tr w:rsidR="002F6F05" w:rsidRPr="002F6F05" w:rsidTr="002F6F05">
        <w:trPr>
          <w:trHeight w:val="420"/>
        </w:trPr>
        <w:tc>
          <w:tcPr>
            <w:tcW w:w="570"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4005" w:type="dxa"/>
            <w:gridSpan w:val="2"/>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3525" w:type="dxa"/>
            <w:gridSpan w:val="3"/>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3630" w:type="dxa"/>
            <w:gridSpan w:val="3"/>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2F6F05">
        <w:trPr>
          <w:trHeight w:val="420"/>
        </w:trPr>
        <w:tc>
          <w:tcPr>
            <w:tcW w:w="57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4005" w:type="dxa"/>
            <w:gridSpan w:val="2"/>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7155" w:type="dxa"/>
            <w:gridSpan w:val="6"/>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bdr w:val="none" w:sz="0" w:space="0" w:color="auto" w:frame="1"/>
                <w:lang w:eastAsia="uk-UA"/>
              </w:rPr>
              <w:t>    Кількість годин на тиждень за ступенем навчання</w:t>
            </w:r>
          </w:p>
        </w:tc>
      </w:tr>
      <w:tr w:rsidR="002F6F05" w:rsidRPr="002F6F05" w:rsidTr="002F6F05">
        <w:trPr>
          <w:trHeight w:val="420"/>
        </w:trPr>
        <w:tc>
          <w:tcPr>
            <w:tcW w:w="57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4005" w:type="dxa"/>
            <w:gridSpan w:val="2"/>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7155" w:type="dxa"/>
            <w:gridSpan w:val="6"/>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     школа І ступеня</w:t>
            </w:r>
          </w:p>
        </w:tc>
      </w:tr>
      <w:tr w:rsidR="002F6F05" w:rsidRPr="002F6F05" w:rsidTr="002F6F05">
        <w:trPr>
          <w:trHeight w:val="420"/>
        </w:trPr>
        <w:tc>
          <w:tcPr>
            <w:tcW w:w="57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4005" w:type="dxa"/>
            <w:gridSpan w:val="2"/>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              Класи</w:t>
            </w:r>
          </w:p>
        </w:tc>
        <w:tc>
          <w:tcPr>
            <w:tcW w:w="3525"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w:t>
            </w:r>
          </w:p>
        </w:tc>
        <w:tc>
          <w:tcPr>
            <w:tcW w:w="3630"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r>
      <w:tr w:rsidR="002F6F05" w:rsidRPr="002F6F05" w:rsidTr="002F6F05">
        <w:trPr>
          <w:trHeight w:val="420"/>
        </w:trPr>
        <w:tc>
          <w:tcPr>
            <w:tcW w:w="57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4005" w:type="dxa"/>
            <w:gridSpan w:val="2"/>
            <w:tcBorders>
              <w:top w:val="nil"/>
              <w:left w:val="nil"/>
              <w:bottom w:val="single" w:sz="6" w:space="0" w:color="000000"/>
              <w:right w:val="single" w:sz="6" w:space="0" w:color="000000"/>
            </w:tcBorders>
            <w:shd w:val="clear" w:color="auto" w:fill="F2F2F2"/>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         Учнів у них</w:t>
            </w:r>
          </w:p>
        </w:tc>
        <w:tc>
          <w:tcPr>
            <w:tcW w:w="3525" w:type="dxa"/>
            <w:gridSpan w:val="3"/>
            <w:tcBorders>
              <w:top w:val="nil"/>
              <w:left w:val="nil"/>
              <w:bottom w:val="single" w:sz="6" w:space="0" w:color="000000"/>
              <w:right w:val="single" w:sz="6" w:space="0" w:color="000000"/>
            </w:tcBorders>
            <w:shd w:val="clear" w:color="auto" w:fill="F2F2F2"/>
            <w:noWrap/>
            <w:tcMar>
              <w:top w:w="0" w:type="dxa"/>
              <w:left w:w="105" w:type="dxa"/>
              <w:bottom w:w="0" w:type="dxa"/>
              <w:right w:w="105" w:type="dxa"/>
            </w:tcMar>
            <w:hideMark/>
          </w:tcPr>
          <w:p w:rsidR="002F6F05" w:rsidRPr="002F6F05" w:rsidRDefault="00B239A9"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r w:rsidR="00D76A5C">
              <w:rPr>
                <w:rFonts w:ascii="Times New Roman" w:eastAsia="Times New Roman" w:hAnsi="Times New Roman" w:cs="Times New Roman"/>
                <w:sz w:val="24"/>
                <w:szCs w:val="24"/>
                <w:lang w:eastAsia="uk-UA"/>
              </w:rPr>
              <w:t>4</w:t>
            </w:r>
          </w:p>
        </w:tc>
        <w:tc>
          <w:tcPr>
            <w:tcW w:w="3630" w:type="dxa"/>
            <w:gridSpan w:val="3"/>
            <w:tcBorders>
              <w:top w:val="nil"/>
              <w:left w:val="nil"/>
              <w:bottom w:val="single" w:sz="6" w:space="0" w:color="000000"/>
              <w:right w:val="single" w:sz="6" w:space="0" w:color="000000"/>
            </w:tcBorders>
            <w:shd w:val="clear" w:color="auto" w:fill="F2F2F2"/>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w:t>
            </w:r>
            <w:r w:rsidR="00D76A5C">
              <w:rPr>
                <w:rFonts w:ascii="Times New Roman" w:eastAsia="Times New Roman" w:hAnsi="Times New Roman" w:cs="Times New Roman"/>
                <w:sz w:val="24"/>
                <w:szCs w:val="24"/>
                <w:bdr w:val="none" w:sz="0" w:space="0" w:color="auto" w:frame="1"/>
                <w:lang w:eastAsia="uk-UA"/>
              </w:rPr>
              <w:t>6</w:t>
            </w:r>
          </w:p>
        </w:tc>
      </w:tr>
      <w:tr w:rsidR="002F6F05" w:rsidRPr="002F6F05" w:rsidTr="002F6F05">
        <w:trPr>
          <w:trHeight w:val="420"/>
        </w:trPr>
        <w:tc>
          <w:tcPr>
            <w:tcW w:w="57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w:t>
            </w:r>
          </w:p>
        </w:tc>
        <w:tc>
          <w:tcPr>
            <w:tcW w:w="4005" w:type="dxa"/>
            <w:gridSpan w:val="2"/>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Навчальні предмети</w:t>
            </w:r>
          </w:p>
        </w:tc>
        <w:tc>
          <w:tcPr>
            <w:tcW w:w="7155" w:type="dxa"/>
            <w:gridSpan w:val="6"/>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            Кількість годин на тиждень</w:t>
            </w:r>
          </w:p>
        </w:tc>
      </w:tr>
      <w:tr w:rsidR="002F6F05" w:rsidRPr="002F6F05" w:rsidTr="002F6F05">
        <w:trPr>
          <w:trHeight w:val="420"/>
        </w:trPr>
        <w:tc>
          <w:tcPr>
            <w:tcW w:w="57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w:t>
            </w:r>
          </w:p>
        </w:tc>
        <w:tc>
          <w:tcPr>
            <w:tcW w:w="4005" w:type="dxa"/>
            <w:gridSpan w:val="2"/>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Українська мова</w:t>
            </w:r>
          </w:p>
        </w:tc>
        <w:tc>
          <w:tcPr>
            <w:tcW w:w="3525"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5</w:t>
            </w:r>
          </w:p>
        </w:tc>
        <w:tc>
          <w:tcPr>
            <w:tcW w:w="3630"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5</w:t>
            </w:r>
          </w:p>
        </w:tc>
      </w:tr>
      <w:tr w:rsidR="002F6F05" w:rsidRPr="002F6F05" w:rsidTr="002F6F05">
        <w:trPr>
          <w:trHeight w:val="420"/>
        </w:trPr>
        <w:tc>
          <w:tcPr>
            <w:tcW w:w="57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2</w:t>
            </w:r>
          </w:p>
        </w:tc>
        <w:tc>
          <w:tcPr>
            <w:tcW w:w="4005" w:type="dxa"/>
            <w:gridSpan w:val="2"/>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Іноземна мова(англійська)</w:t>
            </w:r>
          </w:p>
        </w:tc>
        <w:tc>
          <w:tcPr>
            <w:tcW w:w="3525"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3630"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p>
        </w:tc>
      </w:tr>
      <w:tr w:rsidR="002F6F05" w:rsidRPr="002F6F05" w:rsidTr="002F6F05">
        <w:trPr>
          <w:trHeight w:val="420"/>
        </w:trPr>
        <w:tc>
          <w:tcPr>
            <w:tcW w:w="57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3</w:t>
            </w:r>
          </w:p>
        </w:tc>
        <w:tc>
          <w:tcPr>
            <w:tcW w:w="4005" w:type="dxa"/>
            <w:gridSpan w:val="2"/>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Математика</w:t>
            </w:r>
          </w:p>
        </w:tc>
        <w:tc>
          <w:tcPr>
            <w:tcW w:w="3525"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p>
        </w:tc>
        <w:tc>
          <w:tcPr>
            <w:tcW w:w="3630"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p>
        </w:tc>
      </w:tr>
      <w:tr w:rsidR="002F6F05" w:rsidRPr="002F6F05" w:rsidTr="002F6F05">
        <w:trPr>
          <w:trHeight w:val="420"/>
        </w:trPr>
        <w:tc>
          <w:tcPr>
            <w:tcW w:w="57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4</w:t>
            </w:r>
          </w:p>
        </w:tc>
        <w:tc>
          <w:tcPr>
            <w:tcW w:w="4005" w:type="dxa"/>
            <w:gridSpan w:val="2"/>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Я досліджую світ</w:t>
            </w:r>
          </w:p>
        </w:tc>
        <w:tc>
          <w:tcPr>
            <w:tcW w:w="3525"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7</w:t>
            </w:r>
          </w:p>
        </w:tc>
        <w:tc>
          <w:tcPr>
            <w:tcW w:w="3630"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8</w:t>
            </w:r>
          </w:p>
        </w:tc>
      </w:tr>
      <w:tr w:rsidR="002F6F05" w:rsidRPr="002F6F05" w:rsidTr="002F6F05">
        <w:trPr>
          <w:trHeight w:val="420"/>
        </w:trPr>
        <w:tc>
          <w:tcPr>
            <w:tcW w:w="57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lastRenderedPageBreak/>
              <w:t>5</w:t>
            </w:r>
          </w:p>
        </w:tc>
        <w:tc>
          <w:tcPr>
            <w:tcW w:w="4005" w:type="dxa"/>
            <w:gridSpan w:val="2"/>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Мистецтво</w:t>
            </w:r>
          </w:p>
        </w:tc>
        <w:tc>
          <w:tcPr>
            <w:tcW w:w="3525"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3630"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r>
      <w:tr w:rsidR="002F6F05" w:rsidRPr="002F6F05" w:rsidTr="002F6F05">
        <w:trPr>
          <w:trHeight w:val="420"/>
        </w:trPr>
        <w:tc>
          <w:tcPr>
            <w:tcW w:w="57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6</w:t>
            </w:r>
          </w:p>
        </w:tc>
        <w:tc>
          <w:tcPr>
            <w:tcW w:w="4005" w:type="dxa"/>
            <w:gridSpan w:val="2"/>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Фізична культура</w:t>
            </w:r>
          </w:p>
        </w:tc>
        <w:tc>
          <w:tcPr>
            <w:tcW w:w="3525"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p>
        </w:tc>
        <w:tc>
          <w:tcPr>
            <w:tcW w:w="3630"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p>
        </w:tc>
      </w:tr>
      <w:tr w:rsidR="002F6F05" w:rsidRPr="002F6F05" w:rsidTr="002F6F05">
        <w:trPr>
          <w:trHeight w:val="420"/>
        </w:trPr>
        <w:tc>
          <w:tcPr>
            <w:tcW w:w="57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4005" w:type="dxa"/>
            <w:gridSpan w:val="2"/>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color w:val="FF0000"/>
                <w:sz w:val="24"/>
                <w:szCs w:val="24"/>
                <w:bdr w:val="none" w:sz="0" w:space="0" w:color="auto" w:frame="1"/>
                <w:lang w:eastAsia="uk-UA"/>
              </w:rPr>
              <w:t>РАЗОМ</w:t>
            </w:r>
          </w:p>
        </w:tc>
        <w:tc>
          <w:tcPr>
            <w:tcW w:w="3525" w:type="dxa"/>
            <w:gridSpan w:val="3"/>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22</w:t>
            </w:r>
          </w:p>
        </w:tc>
        <w:tc>
          <w:tcPr>
            <w:tcW w:w="3630" w:type="dxa"/>
            <w:gridSpan w:val="3"/>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24</w:t>
            </w:r>
          </w:p>
        </w:tc>
      </w:tr>
      <w:tr w:rsidR="002F6F05" w:rsidRPr="002F6F05" w:rsidTr="002F6F05">
        <w:trPr>
          <w:trHeight w:val="420"/>
        </w:trPr>
        <w:tc>
          <w:tcPr>
            <w:tcW w:w="11730" w:type="dxa"/>
            <w:gridSpan w:val="9"/>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Додаткові години на вивчення предметів інваріантної складової, курсів</w:t>
            </w:r>
          </w:p>
        </w:tc>
      </w:tr>
      <w:tr w:rsidR="002F6F05" w:rsidRPr="002F6F05" w:rsidTr="002F6F05">
        <w:trPr>
          <w:trHeight w:val="420"/>
        </w:trPr>
        <w:tc>
          <w:tcPr>
            <w:tcW w:w="57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11145" w:type="dxa"/>
            <w:gridSpan w:val="8"/>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за вибором, проведення індивідуальних консультацій та групових занять</w:t>
            </w:r>
          </w:p>
        </w:tc>
      </w:tr>
      <w:tr w:rsidR="002F6F05" w:rsidRPr="002F6F05" w:rsidTr="002F6F05">
        <w:trPr>
          <w:trHeight w:val="420"/>
        </w:trPr>
        <w:tc>
          <w:tcPr>
            <w:tcW w:w="57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w:t>
            </w:r>
          </w:p>
        </w:tc>
        <w:tc>
          <w:tcPr>
            <w:tcW w:w="4005" w:type="dxa"/>
            <w:gridSpan w:val="2"/>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D76A5C" w:rsidRDefault="00D76A5C" w:rsidP="002F6F05">
            <w:pPr>
              <w:spacing w:beforeAutospacing="1" w:after="0" w:afterAutospacing="1" w:line="240" w:lineRule="auto"/>
              <w:rPr>
                <w:rFonts w:ascii="Times New Roman" w:eastAsia="Times New Roman" w:hAnsi="Times New Roman" w:cs="Times New Roman"/>
                <w:i/>
                <w:sz w:val="24"/>
                <w:szCs w:val="24"/>
                <w:lang w:eastAsia="uk-UA"/>
              </w:rPr>
            </w:pPr>
            <w:r w:rsidRPr="00D76A5C">
              <w:rPr>
                <w:rFonts w:ascii="Times New Roman" w:eastAsia="Times New Roman" w:hAnsi="Times New Roman" w:cs="Times New Roman"/>
                <w:i/>
                <w:sz w:val="24"/>
                <w:szCs w:val="24"/>
                <w:lang w:eastAsia="uk-UA"/>
              </w:rPr>
              <w:t>Українська мова</w:t>
            </w:r>
          </w:p>
        </w:tc>
        <w:tc>
          <w:tcPr>
            <w:tcW w:w="3525"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686B11"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3630"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686B11"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r>
      <w:tr w:rsidR="002F6F05" w:rsidRPr="002F6F05" w:rsidTr="002F6F05">
        <w:trPr>
          <w:trHeight w:val="420"/>
        </w:trPr>
        <w:tc>
          <w:tcPr>
            <w:tcW w:w="57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4005" w:type="dxa"/>
            <w:gridSpan w:val="2"/>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color w:val="FF0000"/>
                <w:sz w:val="24"/>
                <w:szCs w:val="24"/>
                <w:bdr w:val="none" w:sz="0" w:space="0" w:color="auto" w:frame="1"/>
                <w:lang w:eastAsia="uk-UA"/>
              </w:rPr>
              <w:t>РАЗОМ</w:t>
            </w:r>
          </w:p>
        </w:tc>
        <w:tc>
          <w:tcPr>
            <w:tcW w:w="3525" w:type="dxa"/>
            <w:gridSpan w:val="3"/>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686B11"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3630" w:type="dxa"/>
            <w:gridSpan w:val="3"/>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686B11"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r>
      <w:tr w:rsidR="002F6F05" w:rsidRPr="002F6F05" w:rsidTr="002F6F05">
        <w:trPr>
          <w:trHeight w:val="420"/>
        </w:trPr>
        <w:tc>
          <w:tcPr>
            <w:tcW w:w="57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4005" w:type="dxa"/>
            <w:gridSpan w:val="2"/>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Загальне навантаження</w:t>
            </w:r>
          </w:p>
        </w:tc>
        <w:tc>
          <w:tcPr>
            <w:tcW w:w="3525" w:type="dxa"/>
            <w:gridSpan w:val="3"/>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r w:rsidR="00686B11">
              <w:rPr>
                <w:rFonts w:ascii="Times New Roman" w:eastAsia="Times New Roman" w:hAnsi="Times New Roman" w:cs="Times New Roman"/>
                <w:sz w:val="24"/>
                <w:szCs w:val="24"/>
                <w:bdr w:val="none" w:sz="0" w:space="0" w:color="auto" w:frame="1"/>
                <w:lang w:eastAsia="uk-UA"/>
              </w:rPr>
              <w:t>3</w:t>
            </w:r>
          </w:p>
        </w:tc>
        <w:tc>
          <w:tcPr>
            <w:tcW w:w="3630" w:type="dxa"/>
            <w:gridSpan w:val="3"/>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r w:rsidR="00686B11">
              <w:rPr>
                <w:rFonts w:ascii="Times New Roman" w:eastAsia="Times New Roman" w:hAnsi="Times New Roman" w:cs="Times New Roman"/>
                <w:sz w:val="24"/>
                <w:szCs w:val="24"/>
                <w:bdr w:val="none" w:sz="0" w:space="0" w:color="auto" w:frame="1"/>
                <w:lang w:eastAsia="uk-UA"/>
              </w:rPr>
              <w:t>5</w:t>
            </w:r>
          </w:p>
        </w:tc>
      </w:tr>
      <w:tr w:rsidR="002F6F05" w:rsidRPr="002F6F05" w:rsidTr="002F6F05">
        <w:trPr>
          <w:trHeight w:val="420"/>
        </w:trPr>
        <w:tc>
          <w:tcPr>
            <w:tcW w:w="57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4005" w:type="dxa"/>
            <w:gridSpan w:val="2"/>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7155" w:type="dxa"/>
            <w:gridSpan w:val="6"/>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  Додаткові години</w:t>
            </w:r>
          </w:p>
        </w:tc>
      </w:tr>
      <w:tr w:rsidR="002F6F05" w:rsidRPr="002F6F05" w:rsidTr="002F6F05">
        <w:trPr>
          <w:trHeight w:val="420"/>
        </w:trPr>
        <w:tc>
          <w:tcPr>
            <w:tcW w:w="57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4005" w:type="dxa"/>
            <w:gridSpan w:val="2"/>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D76A5C" w:rsidRDefault="00D76A5C" w:rsidP="002F6F05">
            <w:pPr>
              <w:spacing w:beforeAutospacing="1" w:after="0" w:afterAutospacing="1" w:line="240" w:lineRule="auto"/>
              <w:rPr>
                <w:rFonts w:ascii="Times New Roman" w:eastAsia="Times New Roman" w:hAnsi="Times New Roman" w:cs="Times New Roman"/>
                <w:i/>
                <w:sz w:val="24"/>
                <w:szCs w:val="24"/>
                <w:lang w:eastAsia="uk-UA"/>
              </w:rPr>
            </w:pPr>
            <w:r>
              <w:rPr>
                <w:rFonts w:ascii="Times New Roman" w:eastAsia="Times New Roman" w:hAnsi="Times New Roman" w:cs="Times New Roman"/>
                <w:i/>
                <w:sz w:val="24"/>
                <w:szCs w:val="24"/>
                <w:lang w:eastAsia="uk-UA"/>
              </w:rPr>
              <w:t>Поділ класів на групи</w:t>
            </w:r>
          </w:p>
        </w:tc>
        <w:tc>
          <w:tcPr>
            <w:tcW w:w="3525" w:type="dxa"/>
            <w:gridSpan w:val="3"/>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r w:rsidR="00D76A5C">
              <w:rPr>
                <w:rFonts w:ascii="Calibri" w:eastAsia="Times New Roman" w:hAnsi="Calibri" w:cs="Calibri"/>
                <w:bdr w:val="none" w:sz="0" w:space="0" w:color="auto" w:frame="1"/>
                <w:lang w:eastAsia="uk-UA"/>
              </w:rPr>
              <w:t>0</w:t>
            </w:r>
          </w:p>
        </w:tc>
        <w:tc>
          <w:tcPr>
            <w:tcW w:w="3630" w:type="dxa"/>
            <w:gridSpan w:val="3"/>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r w:rsidR="00D76A5C">
              <w:rPr>
                <w:rFonts w:ascii="Calibri" w:eastAsia="Times New Roman" w:hAnsi="Calibri" w:cs="Calibri"/>
                <w:bdr w:val="none" w:sz="0" w:space="0" w:color="auto" w:frame="1"/>
                <w:lang w:eastAsia="uk-UA"/>
              </w:rPr>
              <w:t>0</w:t>
            </w:r>
          </w:p>
        </w:tc>
      </w:tr>
      <w:tr w:rsidR="002F6F05" w:rsidRPr="002F6F05" w:rsidTr="002F6F05">
        <w:trPr>
          <w:trHeight w:val="420"/>
        </w:trPr>
        <w:tc>
          <w:tcPr>
            <w:tcW w:w="57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4005" w:type="dxa"/>
            <w:gridSpan w:val="2"/>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color w:val="FF0000"/>
                <w:sz w:val="24"/>
                <w:szCs w:val="24"/>
                <w:bdr w:val="none" w:sz="0" w:space="0" w:color="auto" w:frame="1"/>
                <w:lang w:eastAsia="uk-UA"/>
              </w:rPr>
              <w:t>РАЗОМ</w:t>
            </w:r>
          </w:p>
        </w:tc>
        <w:tc>
          <w:tcPr>
            <w:tcW w:w="3525" w:type="dxa"/>
            <w:gridSpan w:val="3"/>
            <w:tcBorders>
              <w:top w:val="nil"/>
              <w:left w:val="nil"/>
              <w:bottom w:val="single" w:sz="6" w:space="0" w:color="000000"/>
              <w:right w:val="single" w:sz="6" w:space="0" w:color="000000"/>
            </w:tcBorders>
            <w:shd w:val="clear" w:color="auto" w:fill="FFFF9B"/>
            <w:noWrap/>
            <w:tcMar>
              <w:top w:w="0" w:type="dxa"/>
              <w:left w:w="105" w:type="dxa"/>
              <w:bottom w:w="0" w:type="dxa"/>
              <w:right w:w="105" w:type="dxa"/>
            </w:tcMar>
            <w:hideMark/>
          </w:tcPr>
          <w:p w:rsidR="002F6F05" w:rsidRPr="002F6F05" w:rsidRDefault="00D76A5C"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3630" w:type="dxa"/>
            <w:gridSpan w:val="3"/>
            <w:tcBorders>
              <w:top w:val="nil"/>
              <w:left w:val="nil"/>
              <w:bottom w:val="single" w:sz="6" w:space="0" w:color="000000"/>
              <w:right w:val="single" w:sz="6" w:space="0" w:color="000000"/>
            </w:tcBorders>
            <w:shd w:val="clear" w:color="auto" w:fill="FFFF9B"/>
            <w:noWrap/>
            <w:tcMar>
              <w:top w:w="0" w:type="dxa"/>
              <w:left w:w="105" w:type="dxa"/>
              <w:bottom w:w="0" w:type="dxa"/>
              <w:right w:w="105" w:type="dxa"/>
            </w:tcMar>
            <w:hideMark/>
          </w:tcPr>
          <w:p w:rsidR="002F6F05" w:rsidRPr="002F6F05" w:rsidRDefault="00D76A5C"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r>
      <w:tr w:rsidR="002F6F05" w:rsidRPr="002F6F05" w:rsidTr="002F6F05">
        <w:trPr>
          <w:trHeight w:val="420"/>
        </w:trPr>
        <w:tc>
          <w:tcPr>
            <w:tcW w:w="57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4005" w:type="dxa"/>
            <w:gridSpan w:val="2"/>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Всього до оплати</w:t>
            </w:r>
          </w:p>
        </w:tc>
        <w:tc>
          <w:tcPr>
            <w:tcW w:w="3525" w:type="dxa"/>
            <w:gridSpan w:val="3"/>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r w:rsidR="00D76A5C">
              <w:rPr>
                <w:rFonts w:ascii="Times New Roman" w:eastAsia="Times New Roman" w:hAnsi="Times New Roman" w:cs="Times New Roman"/>
                <w:sz w:val="24"/>
                <w:szCs w:val="24"/>
                <w:bdr w:val="none" w:sz="0" w:space="0" w:color="auto" w:frame="1"/>
                <w:lang w:eastAsia="uk-UA"/>
              </w:rPr>
              <w:t>3</w:t>
            </w:r>
          </w:p>
        </w:tc>
        <w:tc>
          <w:tcPr>
            <w:tcW w:w="3630" w:type="dxa"/>
            <w:gridSpan w:val="3"/>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r w:rsidR="00D76A5C">
              <w:rPr>
                <w:rFonts w:ascii="Times New Roman" w:eastAsia="Times New Roman" w:hAnsi="Times New Roman" w:cs="Times New Roman"/>
                <w:sz w:val="24"/>
                <w:szCs w:val="24"/>
                <w:bdr w:val="none" w:sz="0" w:space="0" w:color="auto" w:frame="1"/>
                <w:lang w:eastAsia="uk-UA"/>
              </w:rPr>
              <w:t>5</w:t>
            </w:r>
          </w:p>
        </w:tc>
      </w:tr>
      <w:tr w:rsidR="002F6F05" w:rsidRPr="002F6F05" w:rsidTr="002F6F05">
        <w:trPr>
          <w:trHeight w:val="315"/>
        </w:trPr>
        <w:tc>
          <w:tcPr>
            <w:tcW w:w="570"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4005" w:type="dxa"/>
            <w:gridSpan w:val="2"/>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3525" w:type="dxa"/>
            <w:gridSpan w:val="3"/>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3630" w:type="dxa"/>
            <w:gridSpan w:val="3"/>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2F6F05">
        <w:trPr>
          <w:trHeight w:val="315"/>
        </w:trPr>
        <w:tc>
          <w:tcPr>
            <w:tcW w:w="570"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4005" w:type="dxa"/>
            <w:gridSpan w:val="2"/>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3525" w:type="dxa"/>
            <w:gridSpan w:val="3"/>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before="100" w:beforeAutospacing="1" w:after="100" w:afterAutospacing="1" w:line="240" w:lineRule="auto"/>
              <w:rPr>
                <w:rFonts w:ascii="Times New Roman" w:eastAsia="Times New Roman" w:hAnsi="Times New Roman" w:cs="Times New Roman"/>
                <w:sz w:val="24"/>
                <w:szCs w:val="24"/>
                <w:lang w:eastAsia="uk-UA"/>
              </w:rPr>
            </w:pPr>
          </w:p>
          <w:p w:rsidR="002F6F05" w:rsidRPr="002F6F05" w:rsidRDefault="002F6F05" w:rsidP="002F6F05">
            <w:pPr>
              <w:spacing w:before="100" w:beforeAutospacing="1" w:after="10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3630" w:type="dxa"/>
            <w:gridSpan w:val="3"/>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2F6F05">
        <w:trPr>
          <w:trHeight w:val="420"/>
        </w:trPr>
        <w:tc>
          <w:tcPr>
            <w:tcW w:w="4020" w:type="dxa"/>
            <w:gridSpan w:val="2"/>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3555" w:type="dxa"/>
            <w:gridSpan w:val="3"/>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4020" w:type="dxa"/>
            <w:gridSpan w:val="3"/>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додаток 1.2</w:t>
            </w:r>
          </w:p>
        </w:tc>
        <w:tc>
          <w:tcPr>
            <w:tcW w:w="120" w:type="dxa"/>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2F6F05">
        <w:trPr>
          <w:trHeight w:val="420"/>
        </w:trPr>
        <w:tc>
          <w:tcPr>
            <w:tcW w:w="570"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11025" w:type="dxa"/>
            <w:gridSpan w:val="7"/>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32"/>
                <w:szCs w:val="32"/>
                <w:bdr w:val="none" w:sz="0" w:space="0" w:color="auto" w:frame="1"/>
                <w:lang w:eastAsia="uk-UA"/>
              </w:rPr>
              <w:t>Навчальні плани</w:t>
            </w:r>
          </w:p>
        </w:tc>
        <w:tc>
          <w:tcPr>
            <w:tcW w:w="120" w:type="dxa"/>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2F6F05">
        <w:trPr>
          <w:trHeight w:val="420"/>
        </w:trPr>
        <w:tc>
          <w:tcPr>
            <w:tcW w:w="570"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4020" w:type="dxa"/>
            <w:gridSpan w:val="3"/>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3555" w:type="dxa"/>
            <w:gridSpan w:val="3"/>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3450"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120" w:type="dxa"/>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2F6F05">
        <w:trPr>
          <w:trHeight w:val="420"/>
        </w:trPr>
        <w:tc>
          <w:tcPr>
            <w:tcW w:w="57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4020" w:type="dxa"/>
            <w:gridSpan w:val="3"/>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7005" w:type="dxa"/>
            <w:gridSpan w:val="4"/>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bdr w:val="none" w:sz="0" w:space="0" w:color="auto" w:frame="1"/>
                <w:lang w:eastAsia="uk-UA"/>
              </w:rPr>
              <w:t>    Кількість годин на тиждень за ступенем навчання</w:t>
            </w:r>
          </w:p>
        </w:tc>
        <w:tc>
          <w:tcPr>
            <w:tcW w:w="120" w:type="dxa"/>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2F6F05">
        <w:trPr>
          <w:trHeight w:val="420"/>
        </w:trPr>
        <w:tc>
          <w:tcPr>
            <w:tcW w:w="57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4020"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7005" w:type="dxa"/>
            <w:gridSpan w:val="4"/>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     школа І ступеня</w:t>
            </w:r>
          </w:p>
        </w:tc>
        <w:tc>
          <w:tcPr>
            <w:tcW w:w="120" w:type="dxa"/>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2F6F05">
        <w:trPr>
          <w:trHeight w:val="420"/>
        </w:trPr>
        <w:tc>
          <w:tcPr>
            <w:tcW w:w="57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4020"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              Класи</w:t>
            </w:r>
          </w:p>
        </w:tc>
        <w:tc>
          <w:tcPr>
            <w:tcW w:w="3555"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p>
        </w:tc>
        <w:tc>
          <w:tcPr>
            <w:tcW w:w="345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4</w:t>
            </w:r>
          </w:p>
        </w:tc>
        <w:tc>
          <w:tcPr>
            <w:tcW w:w="120" w:type="dxa"/>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2F6F05">
        <w:trPr>
          <w:trHeight w:val="420"/>
        </w:trPr>
        <w:tc>
          <w:tcPr>
            <w:tcW w:w="57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4020" w:type="dxa"/>
            <w:gridSpan w:val="3"/>
            <w:tcBorders>
              <w:top w:val="nil"/>
              <w:left w:val="nil"/>
              <w:bottom w:val="single" w:sz="6" w:space="0" w:color="000000"/>
              <w:right w:val="single" w:sz="6" w:space="0" w:color="000000"/>
            </w:tcBorders>
            <w:shd w:val="clear" w:color="auto" w:fill="F2F2F2"/>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         Учнів у них</w:t>
            </w:r>
          </w:p>
        </w:tc>
        <w:tc>
          <w:tcPr>
            <w:tcW w:w="3555" w:type="dxa"/>
            <w:gridSpan w:val="3"/>
            <w:tcBorders>
              <w:top w:val="nil"/>
              <w:left w:val="nil"/>
              <w:bottom w:val="single" w:sz="6" w:space="0" w:color="000000"/>
              <w:right w:val="single" w:sz="6" w:space="0" w:color="000000"/>
            </w:tcBorders>
            <w:shd w:val="clear" w:color="auto" w:fill="F2F2F2"/>
            <w:noWrap/>
            <w:tcMar>
              <w:top w:w="0" w:type="dxa"/>
              <w:left w:w="105" w:type="dxa"/>
              <w:bottom w:w="0" w:type="dxa"/>
              <w:right w:w="105" w:type="dxa"/>
            </w:tcMar>
            <w:hideMark/>
          </w:tcPr>
          <w:p w:rsidR="002F6F05" w:rsidRPr="002F6F05" w:rsidRDefault="00D76A5C"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r w:rsidR="000775A0">
              <w:rPr>
                <w:rFonts w:ascii="Times New Roman" w:eastAsia="Times New Roman" w:hAnsi="Times New Roman" w:cs="Times New Roman"/>
                <w:sz w:val="24"/>
                <w:szCs w:val="24"/>
                <w:lang w:eastAsia="uk-UA"/>
              </w:rPr>
              <w:t>2</w:t>
            </w:r>
          </w:p>
        </w:tc>
        <w:tc>
          <w:tcPr>
            <w:tcW w:w="3450" w:type="dxa"/>
            <w:tcBorders>
              <w:top w:val="nil"/>
              <w:left w:val="nil"/>
              <w:bottom w:val="single" w:sz="6" w:space="0" w:color="000000"/>
              <w:right w:val="single" w:sz="6" w:space="0" w:color="000000"/>
            </w:tcBorders>
            <w:shd w:val="clear" w:color="auto" w:fill="F2F2F2"/>
            <w:noWrap/>
            <w:tcMar>
              <w:top w:w="0" w:type="dxa"/>
              <w:left w:w="105" w:type="dxa"/>
              <w:bottom w:w="0" w:type="dxa"/>
              <w:right w:w="105" w:type="dxa"/>
            </w:tcMar>
            <w:hideMark/>
          </w:tcPr>
          <w:p w:rsidR="002F6F05" w:rsidRPr="002F6F05" w:rsidRDefault="00D76A5C"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r w:rsidR="000775A0">
              <w:rPr>
                <w:rFonts w:ascii="Times New Roman" w:eastAsia="Times New Roman" w:hAnsi="Times New Roman" w:cs="Times New Roman"/>
                <w:sz w:val="24"/>
                <w:szCs w:val="24"/>
                <w:lang w:eastAsia="uk-UA"/>
              </w:rPr>
              <w:t>5</w:t>
            </w:r>
          </w:p>
        </w:tc>
        <w:tc>
          <w:tcPr>
            <w:tcW w:w="120" w:type="dxa"/>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2F6F05">
        <w:trPr>
          <w:trHeight w:val="420"/>
        </w:trPr>
        <w:tc>
          <w:tcPr>
            <w:tcW w:w="57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lastRenderedPageBreak/>
              <w:t>№</w:t>
            </w:r>
          </w:p>
        </w:tc>
        <w:tc>
          <w:tcPr>
            <w:tcW w:w="4020"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Навчальні предмети</w:t>
            </w:r>
          </w:p>
        </w:tc>
        <w:tc>
          <w:tcPr>
            <w:tcW w:w="7005" w:type="dxa"/>
            <w:gridSpan w:val="4"/>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            Кількість годин на тиждень</w:t>
            </w:r>
          </w:p>
        </w:tc>
        <w:tc>
          <w:tcPr>
            <w:tcW w:w="120" w:type="dxa"/>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2F6F05">
        <w:trPr>
          <w:trHeight w:val="420"/>
        </w:trPr>
        <w:tc>
          <w:tcPr>
            <w:tcW w:w="57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w:t>
            </w:r>
          </w:p>
        </w:tc>
        <w:tc>
          <w:tcPr>
            <w:tcW w:w="4020"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Українська мова</w:t>
            </w:r>
          </w:p>
        </w:tc>
        <w:tc>
          <w:tcPr>
            <w:tcW w:w="3555"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5</w:t>
            </w:r>
          </w:p>
        </w:tc>
        <w:tc>
          <w:tcPr>
            <w:tcW w:w="345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5</w:t>
            </w:r>
          </w:p>
        </w:tc>
        <w:tc>
          <w:tcPr>
            <w:tcW w:w="120" w:type="dxa"/>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2F6F05">
        <w:trPr>
          <w:trHeight w:val="420"/>
        </w:trPr>
        <w:tc>
          <w:tcPr>
            <w:tcW w:w="57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2</w:t>
            </w:r>
          </w:p>
        </w:tc>
        <w:tc>
          <w:tcPr>
            <w:tcW w:w="4020"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Іноземна мова(англійська)</w:t>
            </w:r>
          </w:p>
        </w:tc>
        <w:tc>
          <w:tcPr>
            <w:tcW w:w="3555"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p>
        </w:tc>
        <w:tc>
          <w:tcPr>
            <w:tcW w:w="345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p>
        </w:tc>
        <w:tc>
          <w:tcPr>
            <w:tcW w:w="120" w:type="dxa"/>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2F6F05">
        <w:trPr>
          <w:trHeight w:val="420"/>
        </w:trPr>
        <w:tc>
          <w:tcPr>
            <w:tcW w:w="57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3</w:t>
            </w:r>
          </w:p>
        </w:tc>
        <w:tc>
          <w:tcPr>
            <w:tcW w:w="4020"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Математика</w:t>
            </w:r>
          </w:p>
        </w:tc>
        <w:tc>
          <w:tcPr>
            <w:tcW w:w="3555"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4</w:t>
            </w:r>
          </w:p>
        </w:tc>
        <w:tc>
          <w:tcPr>
            <w:tcW w:w="345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4</w:t>
            </w:r>
          </w:p>
        </w:tc>
        <w:tc>
          <w:tcPr>
            <w:tcW w:w="120" w:type="dxa"/>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2F6F05">
        <w:trPr>
          <w:trHeight w:val="420"/>
        </w:trPr>
        <w:tc>
          <w:tcPr>
            <w:tcW w:w="57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4</w:t>
            </w:r>
          </w:p>
        </w:tc>
        <w:tc>
          <w:tcPr>
            <w:tcW w:w="4020"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Інформатика</w:t>
            </w:r>
          </w:p>
        </w:tc>
        <w:tc>
          <w:tcPr>
            <w:tcW w:w="3555"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w:t>
            </w:r>
          </w:p>
        </w:tc>
        <w:tc>
          <w:tcPr>
            <w:tcW w:w="345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w:t>
            </w:r>
          </w:p>
        </w:tc>
        <w:tc>
          <w:tcPr>
            <w:tcW w:w="120" w:type="dxa"/>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2F6F05">
        <w:trPr>
          <w:trHeight w:val="420"/>
        </w:trPr>
        <w:tc>
          <w:tcPr>
            <w:tcW w:w="57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5</w:t>
            </w:r>
          </w:p>
        </w:tc>
        <w:tc>
          <w:tcPr>
            <w:tcW w:w="4020"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Я досліджую світ</w:t>
            </w:r>
          </w:p>
        </w:tc>
        <w:tc>
          <w:tcPr>
            <w:tcW w:w="3555"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7</w:t>
            </w:r>
          </w:p>
        </w:tc>
        <w:tc>
          <w:tcPr>
            <w:tcW w:w="345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7</w:t>
            </w:r>
          </w:p>
        </w:tc>
        <w:tc>
          <w:tcPr>
            <w:tcW w:w="120" w:type="dxa"/>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2F6F05">
        <w:trPr>
          <w:trHeight w:val="420"/>
        </w:trPr>
        <w:tc>
          <w:tcPr>
            <w:tcW w:w="57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6</w:t>
            </w:r>
          </w:p>
        </w:tc>
        <w:tc>
          <w:tcPr>
            <w:tcW w:w="4020"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Мистецтво</w:t>
            </w:r>
          </w:p>
        </w:tc>
        <w:tc>
          <w:tcPr>
            <w:tcW w:w="3555"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345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120" w:type="dxa"/>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2F6F05">
        <w:trPr>
          <w:trHeight w:val="420"/>
        </w:trPr>
        <w:tc>
          <w:tcPr>
            <w:tcW w:w="57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7</w:t>
            </w:r>
          </w:p>
        </w:tc>
        <w:tc>
          <w:tcPr>
            <w:tcW w:w="4020"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Фізична культура</w:t>
            </w:r>
          </w:p>
        </w:tc>
        <w:tc>
          <w:tcPr>
            <w:tcW w:w="3555"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p>
        </w:tc>
        <w:tc>
          <w:tcPr>
            <w:tcW w:w="345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p>
        </w:tc>
        <w:tc>
          <w:tcPr>
            <w:tcW w:w="120" w:type="dxa"/>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2F6F05">
        <w:trPr>
          <w:trHeight w:val="420"/>
        </w:trPr>
        <w:tc>
          <w:tcPr>
            <w:tcW w:w="57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4020" w:type="dxa"/>
            <w:gridSpan w:val="3"/>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color w:val="FF0000"/>
                <w:sz w:val="24"/>
                <w:szCs w:val="24"/>
                <w:bdr w:val="none" w:sz="0" w:space="0" w:color="auto" w:frame="1"/>
                <w:lang w:eastAsia="uk-UA"/>
              </w:rPr>
              <w:t>РАЗОМ</w:t>
            </w:r>
          </w:p>
        </w:tc>
        <w:tc>
          <w:tcPr>
            <w:tcW w:w="3555" w:type="dxa"/>
            <w:gridSpan w:val="3"/>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25</w:t>
            </w:r>
          </w:p>
        </w:tc>
        <w:tc>
          <w:tcPr>
            <w:tcW w:w="3450" w:type="dxa"/>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25</w:t>
            </w:r>
          </w:p>
        </w:tc>
        <w:tc>
          <w:tcPr>
            <w:tcW w:w="120" w:type="dxa"/>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2F6F05">
        <w:trPr>
          <w:trHeight w:val="420"/>
        </w:trPr>
        <w:tc>
          <w:tcPr>
            <w:tcW w:w="11595" w:type="dxa"/>
            <w:gridSpan w:val="8"/>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Додаткові години на вивчення предметів інваріантної складової, курсів</w:t>
            </w:r>
          </w:p>
        </w:tc>
        <w:tc>
          <w:tcPr>
            <w:tcW w:w="120" w:type="dxa"/>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2F6F05">
        <w:trPr>
          <w:trHeight w:val="420"/>
        </w:trPr>
        <w:tc>
          <w:tcPr>
            <w:tcW w:w="57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11025" w:type="dxa"/>
            <w:gridSpan w:val="7"/>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за вибором, проведення індивідуальних консультацій та групових занять</w:t>
            </w:r>
          </w:p>
        </w:tc>
        <w:tc>
          <w:tcPr>
            <w:tcW w:w="120" w:type="dxa"/>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0775A0">
        <w:trPr>
          <w:trHeight w:val="522"/>
        </w:trPr>
        <w:tc>
          <w:tcPr>
            <w:tcW w:w="57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D76A5C" w:rsidRPr="000775A0" w:rsidRDefault="002F6F05" w:rsidP="000775A0">
            <w:pPr>
              <w:spacing w:beforeAutospacing="1" w:after="0" w:afterAutospacing="1" w:line="240" w:lineRule="auto"/>
              <w:jc w:val="center"/>
              <w:rPr>
                <w:rFonts w:ascii="Times New Roman" w:eastAsia="Times New Roman" w:hAnsi="Times New Roman" w:cs="Times New Roman"/>
                <w:i/>
                <w:iCs/>
                <w:sz w:val="24"/>
                <w:szCs w:val="24"/>
                <w:bdr w:val="none" w:sz="0" w:space="0" w:color="auto" w:frame="1"/>
                <w:lang w:eastAsia="uk-UA"/>
              </w:rPr>
            </w:pPr>
            <w:r w:rsidRPr="002F6F05">
              <w:rPr>
                <w:rFonts w:ascii="Times New Roman" w:eastAsia="Times New Roman" w:hAnsi="Times New Roman" w:cs="Times New Roman"/>
                <w:i/>
                <w:iCs/>
                <w:sz w:val="24"/>
                <w:szCs w:val="24"/>
                <w:bdr w:val="none" w:sz="0" w:space="0" w:color="auto" w:frame="1"/>
                <w:lang w:eastAsia="uk-UA"/>
              </w:rPr>
              <w:t>1</w:t>
            </w:r>
          </w:p>
        </w:tc>
        <w:tc>
          <w:tcPr>
            <w:tcW w:w="4020"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D76A5C" w:rsidRPr="000775A0" w:rsidRDefault="00D76A5C" w:rsidP="002F6F05">
            <w:pPr>
              <w:spacing w:beforeAutospacing="1" w:after="0" w:afterAutospacing="1" w:line="240" w:lineRule="auto"/>
              <w:rPr>
                <w:rFonts w:ascii="Times New Roman" w:eastAsia="Times New Roman" w:hAnsi="Times New Roman" w:cs="Times New Roman"/>
                <w:i/>
                <w:sz w:val="24"/>
                <w:szCs w:val="24"/>
                <w:lang w:eastAsia="uk-UA"/>
              </w:rPr>
            </w:pPr>
            <w:r w:rsidRPr="00D76A5C">
              <w:rPr>
                <w:rFonts w:ascii="Times New Roman" w:eastAsia="Times New Roman" w:hAnsi="Times New Roman" w:cs="Times New Roman"/>
                <w:i/>
                <w:sz w:val="24"/>
                <w:szCs w:val="24"/>
                <w:lang w:eastAsia="uk-UA"/>
              </w:rPr>
              <w:t>Українська мова</w:t>
            </w:r>
          </w:p>
        </w:tc>
        <w:tc>
          <w:tcPr>
            <w:tcW w:w="3555"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D76A5C" w:rsidRPr="002F6F05" w:rsidRDefault="00D76A5C" w:rsidP="000775A0">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345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D76A5C" w:rsidRPr="002F6F05" w:rsidRDefault="000775A0" w:rsidP="000775A0">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20" w:type="dxa"/>
            <w:tcBorders>
              <w:top w:val="nil"/>
              <w:left w:val="nil"/>
              <w:bottom w:val="nil"/>
              <w:right w:val="nil"/>
            </w:tcBorders>
            <w:shd w:val="clear" w:color="auto" w:fill="auto"/>
            <w:hideMark/>
          </w:tcPr>
          <w:p w:rsidR="00D76A5C" w:rsidRDefault="00D76A5C" w:rsidP="002F6F05">
            <w:pPr>
              <w:spacing w:beforeAutospacing="1" w:after="0" w:line="240" w:lineRule="auto"/>
              <w:rPr>
                <w:rFonts w:ascii="Calibri" w:eastAsia="Times New Roman" w:hAnsi="Calibri" w:cs="Calibri"/>
                <w:bdr w:val="none" w:sz="0" w:space="0" w:color="auto" w:frame="1"/>
                <w:lang w:eastAsia="uk-UA"/>
              </w:rPr>
            </w:pPr>
          </w:p>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2F6F05">
        <w:trPr>
          <w:trHeight w:val="420"/>
        </w:trPr>
        <w:tc>
          <w:tcPr>
            <w:tcW w:w="57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4020" w:type="dxa"/>
            <w:gridSpan w:val="3"/>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color w:val="FF0000"/>
                <w:sz w:val="24"/>
                <w:szCs w:val="24"/>
                <w:bdr w:val="none" w:sz="0" w:space="0" w:color="auto" w:frame="1"/>
                <w:lang w:eastAsia="uk-UA"/>
              </w:rPr>
              <w:t>РАЗОМ</w:t>
            </w:r>
          </w:p>
        </w:tc>
        <w:tc>
          <w:tcPr>
            <w:tcW w:w="3555" w:type="dxa"/>
            <w:gridSpan w:val="3"/>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D76A5C"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3450" w:type="dxa"/>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D76A5C"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20" w:type="dxa"/>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2F6F05">
        <w:trPr>
          <w:trHeight w:val="420"/>
        </w:trPr>
        <w:tc>
          <w:tcPr>
            <w:tcW w:w="57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4020" w:type="dxa"/>
            <w:gridSpan w:val="3"/>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Загальне навантаження</w:t>
            </w:r>
          </w:p>
        </w:tc>
        <w:tc>
          <w:tcPr>
            <w:tcW w:w="3555" w:type="dxa"/>
            <w:gridSpan w:val="3"/>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r w:rsidR="00D76A5C">
              <w:rPr>
                <w:rFonts w:ascii="Times New Roman" w:eastAsia="Times New Roman" w:hAnsi="Times New Roman" w:cs="Times New Roman"/>
                <w:sz w:val="24"/>
                <w:szCs w:val="24"/>
                <w:bdr w:val="none" w:sz="0" w:space="0" w:color="auto" w:frame="1"/>
                <w:lang w:eastAsia="uk-UA"/>
              </w:rPr>
              <w:t>6</w:t>
            </w:r>
          </w:p>
        </w:tc>
        <w:tc>
          <w:tcPr>
            <w:tcW w:w="3450" w:type="dxa"/>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r w:rsidR="00D76A5C">
              <w:rPr>
                <w:rFonts w:ascii="Times New Roman" w:eastAsia="Times New Roman" w:hAnsi="Times New Roman" w:cs="Times New Roman"/>
                <w:sz w:val="24"/>
                <w:szCs w:val="24"/>
                <w:bdr w:val="none" w:sz="0" w:space="0" w:color="auto" w:frame="1"/>
                <w:lang w:eastAsia="uk-UA"/>
              </w:rPr>
              <w:t>6</w:t>
            </w:r>
          </w:p>
        </w:tc>
        <w:tc>
          <w:tcPr>
            <w:tcW w:w="120" w:type="dxa"/>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2F6F05">
        <w:trPr>
          <w:trHeight w:val="420"/>
        </w:trPr>
        <w:tc>
          <w:tcPr>
            <w:tcW w:w="57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4020"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7005" w:type="dxa"/>
            <w:gridSpan w:val="4"/>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Додаткові години</w:t>
            </w:r>
          </w:p>
        </w:tc>
        <w:tc>
          <w:tcPr>
            <w:tcW w:w="120" w:type="dxa"/>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2F6F05">
        <w:trPr>
          <w:trHeight w:val="420"/>
        </w:trPr>
        <w:tc>
          <w:tcPr>
            <w:tcW w:w="57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4020"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Поділ класів на групи</w:t>
            </w:r>
          </w:p>
        </w:tc>
        <w:tc>
          <w:tcPr>
            <w:tcW w:w="3555" w:type="dxa"/>
            <w:gridSpan w:val="3"/>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hideMark/>
          </w:tcPr>
          <w:p w:rsidR="002F6F05" w:rsidRPr="002F6F05" w:rsidRDefault="00D76A5C"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3450" w:type="dxa"/>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hideMark/>
          </w:tcPr>
          <w:p w:rsidR="002F6F05" w:rsidRPr="002F6F05" w:rsidRDefault="00D76A5C"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20" w:type="dxa"/>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2F6F05">
        <w:trPr>
          <w:trHeight w:val="420"/>
        </w:trPr>
        <w:tc>
          <w:tcPr>
            <w:tcW w:w="57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4020" w:type="dxa"/>
            <w:gridSpan w:val="3"/>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color w:val="FF0000"/>
                <w:sz w:val="24"/>
                <w:szCs w:val="24"/>
                <w:bdr w:val="none" w:sz="0" w:space="0" w:color="auto" w:frame="1"/>
                <w:lang w:eastAsia="uk-UA"/>
              </w:rPr>
              <w:t>РАЗОМ</w:t>
            </w:r>
          </w:p>
        </w:tc>
        <w:tc>
          <w:tcPr>
            <w:tcW w:w="3555" w:type="dxa"/>
            <w:gridSpan w:val="3"/>
            <w:tcBorders>
              <w:top w:val="nil"/>
              <w:left w:val="nil"/>
              <w:bottom w:val="single" w:sz="6" w:space="0" w:color="000000"/>
              <w:right w:val="single" w:sz="6" w:space="0" w:color="000000"/>
            </w:tcBorders>
            <w:shd w:val="clear" w:color="auto" w:fill="FFFF9B"/>
            <w:noWrap/>
            <w:tcMar>
              <w:top w:w="0" w:type="dxa"/>
              <w:left w:w="105" w:type="dxa"/>
              <w:bottom w:w="0" w:type="dxa"/>
              <w:right w:w="105" w:type="dxa"/>
            </w:tcMar>
            <w:hideMark/>
          </w:tcPr>
          <w:p w:rsidR="002F6F05" w:rsidRPr="002F6F05" w:rsidRDefault="00D76A5C"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3450" w:type="dxa"/>
            <w:tcBorders>
              <w:top w:val="nil"/>
              <w:left w:val="nil"/>
              <w:bottom w:val="single" w:sz="6" w:space="0" w:color="000000"/>
              <w:right w:val="single" w:sz="6" w:space="0" w:color="000000"/>
            </w:tcBorders>
            <w:shd w:val="clear" w:color="auto" w:fill="FFFF9B"/>
            <w:noWrap/>
            <w:tcMar>
              <w:top w:w="0" w:type="dxa"/>
              <w:left w:w="105" w:type="dxa"/>
              <w:bottom w:w="0" w:type="dxa"/>
              <w:right w:w="105" w:type="dxa"/>
            </w:tcMar>
            <w:hideMark/>
          </w:tcPr>
          <w:p w:rsidR="002F6F05" w:rsidRPr="002F6F05" w:rsidRDefault="00D76A5C"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20" w:type="dxa"/>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2F6F05">
        <w:trPr>
          <w:trHeight w:val="420"/>
        </w:trPr>
        <w:tc>
          <w:tcPr>
            <w:tcW w:w="57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4020" w:type="dxa"/>
            <w:gridSpan w:val="3"/>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Всього до оплати</w:t>
            </w:r>
          </w:p>
        </w:tc>
        <w:tc>
          <w:tcPr>
            <w:tcW w:w="3555" w:type="dxa"/>
            <w:gridSpan w:val="3"/>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r w:rsidR="00D76A5C">
              <w:rPr>
                <w:rFonts w:ascii="Times New Roman" w:eastAsia="Times New Roman" w:hAnsi="Times New Roman" w:cs="Times New Roman"/>
                <w:sz w:val="24"/>
                <w:szCs w:val="24"/>
                <w:bdr w:val="none" w:sz="0" w:space="0" w:color="auto" w:frame="1"/>
                <w:lang w:eastAsia="uk-UA"/>
              </w:rPr>
              <w:t>6</w:t>
            </w:r>
          </w:p>
        </w:tc>
        <w:tc>
          <w:tcPr>
            <w:tcW w:w="3450" w:type="dxa"/>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r w:rsidR="00D76A5C">
              <w:rPr>
                <w:rFonts w:ascii="Times New Roman" w:eastAsia="Times New Roman" w:hAnsi="Times New Roman" w:cs="Times New Roman"/>
                <w:sz w:val="24"/>
                <w:szCs w:val="24"/>
                <w:bdr w:val="none" w:sz="0" w:space="0" w:color="auto" w:frame="1"/>
                <w:lang w:eastAsia="uk-UA"/>
              </w:rPr>
              <w:t>7</w:t>
            </w:r>
          </w:p>
        </w:tc>
        <w:tc>
          <w:tcPr>
            <w:tcW w:w="120" w:type="dxa"/>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2F6F05">
        <w:trPr>
          <w:trHeight w:val="420"/>
        </w:trPr>
        <w:tc>
          <w:tcPr>
            <w:tcW w:w="570"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4020" w:type="dxa"/>
            <w:gridSpan w:val="3"/>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3555" w:type="dxa"/>
            <w:gridSpan w:val="3"/>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3450"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120" w:type="dxa"/>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2F6F05">
        <w:trPr>
          <w:trHeight w:val="315"/>
        </w:trPr>
        <w:tc>
          <w:tcPr>
            <w:tcW w:w="570"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4020" w:type="dxa"/>
            <w:gridSpan w:val="3"/>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3555" w:type="dxa"/>
            <w:gridSpan w:val="3"/>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3450"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120" w:type="dxa"/>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2F6F05">
        <w:tc>
          <w:tcPr>
            <w:tcW w:w="570"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3450"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555"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30"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2970"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p>
        </w:tc>
        <w:tc>
          <w:tcPr>
            <w:tcW w:w="525"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45"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3450"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120"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bl>
    <w:p w:rsidR="002F6F05" w:rsidRPr="002F6F05" w:rsidRDefault="002F6F05" w:rsidP="00B239A9">
      <w:pPr>
        <w:shd w:val="clear" w:color="auto" w:fill="FFFFFF"/>
        <w:spacing w:before="225" w:after="195" w:line="240" w:lineRule="auto"/>
        <w:rPr>
          <w:rFonts w:ascii="Arial" w:eastAsia="Times New Roman" w:hAnsi="Arial" w:cs="Arial"/>
          <w:color w:val="333333"/>
          <w:sz w:val="21"/>
          <w:szCs w:val="21"/>
          <w:lang w:eastAsia="uk-UA"/>
        </w:rPr>
      </w:pPr>
    </w:p>
    <w:tbl>
      <w:tblPr>
        <w:tblW w:w="9135" w:type="dxa"/>
        <w:tblInd w:w="90" w:type="dxa"/>
        <w:tblCellMar>
          <w:left w:w="0" w:type="dxa"/>
          <w:right w:w="0" w:type="dxa"/>
        </w:tblCellMar>
        <w:tblLook w:val="04A0" w:firstRow="1" w:lastRow="0" w:firstColumn="1" w:lastColumn="0" w:noHBand="0" w:noVBand="1"/>
      </w:tblPr>
      <w:tblGrid>
        <w:gridCol w:w="570"/>
        <w:gridCol w:w="5325"/>
        <w:gridCol w:w="2805"/>
        <w:gridCol w:w="2730"/>
        <w:gridCol w:w="68"/>
      </w:tblGrid>
      <w:tr w:rsidR="002F6F05" w:rsidRPr="002F6F05" w:rsidTr="002F6F05">
        <w:trPr>
          <w:trHeight w:val="525"/>
        </w:trPr>
        <w:tc>
          <w:tcPr>
            <w:tcW w:w="570"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Arial" w:eastAsia="Times New Roman" w:hAnsi="Arial" w:cs="Arial"/>
                <w:color w:val="333333"/>
                <w:sz w:val="21"/>
                <w:szCs w:val="21"/>
                <w:lang w:eastAsia="uk-UA"/>
              </w:rPr>
            </w:pPr>
            <w:bookmarkStart w:id="0" w:name="RANGE!A1:D35"/>
            <w:bookmarkEnd w:id="0"/>
          </w:p>
        </w:tc>
        <w:tc>
          <w:tcPr>
            <w:tcW w:w="5325"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2805"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2730"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додаток 1.3</w:t>
            </w:r>
          </w:p>
        </w:tc>
        <w:tc>
          <w:tcPr>
            <w:tcW w:w="6"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2F6F05">
        <w:trPr>
          <w:trHeight w:val="525"/>
        </w:trPr>
        <w:tc>
          <w:tcPr>
            <w:tcW w:w="570"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5325"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2805"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2730"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6"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2F6F05">
        <w:trPr>
          <w:trHeight w:val="525"/>
        </w:trPr>
        <w:tc>
          <w:tcPr>
            <w:tcW w:w="570"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8130" w:type="dxa"/>
            <w:gridSpan w:val="2"/>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32"/>
                <w:szCs w:val="32"/>
                <w:bdr w:val="none" w:sz="0" w:space="0" w:color="auto" w:frame="1"/>
                <w:lang w:eastAsia="uk-UA"/>
              </w:rPr>
              <w:t>Навчальні плани</w:t>
            </w:r>
          </w:p>
        </w:tc>
        <w:tc>
          <w:tcPr>
            <w:tcW w:w="2730"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6"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2F6F05">
        <w:trPr>
          <w:trHeight w:val="525"/>
        </w:trPr>
        <w:tc>
          <w:tcPr>
            <w:tcW w:w="570"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5325"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2805"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2730"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6"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2F6F05">
        <w:trPr>
          <w:trHeight w:val="525"/>
        </w:trPr>
        <w:tc>
          <w:tcPr>
            <w:tcW w:w="570" w:type="dxa"/>
            <w:tcBorders>
              <w:top w:val="single" w:sz="6" w:space="0" w:color="000000"/>
              <w:left w:val="single" w:sz="6" w:space="0" w:color="000000"/>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5325"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5520" w:type="dxa"/>
            <w:gridSpan w:val="2"/>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 xml:space="preserve">Кількість годин на </w:t>
            </w:r>
            <w:proofErr w:type="spellStart"/>
            <w:r w:rsidRPr="002F6F05">
              <w:rPr>
                <w:rFonts w:ascii="Times New Roman" w:eastAsia="Times New Roman" w:hAnsi="Times New Roman" w:cs="Times New Roman"/>
                <w:i/>
                <w:iCs/>
                <w:sz w:val="24"/>
                <w:szCs w:val="24"/>
                <w:bdr w:val="none" w:sz="0" w:space="0" w:color="auto" w:frame="1"/>
                <w:lang w:eastAsia="uk-UA"/>
              </w:rPr>
              <w:t>тижденьза</w:t>
            </w:r>
            <w:proofErr w:type="spellEnd"/>
            <w:r w:rsidRPr="002F6F05">
              <w:rPr>
                <w:rFonts w:ascii="Times New Roman" w:eastAsia="Times New Roman" w:hAnsi="Times New Roman" w:cs="Times New Roman"/>
                <w:i/>
                <w:iCs/>
                <w:sz w:val="24"/>
                <w:szCs w:val="24"/>
                <w:bdr w:val="none" w:sz="0" w:space="0" w:color="auto" w:frame="1"/>
                <w:lang w:eastAsia="uk-UA"/>
              </w:rPr>
              <w:t xml:space="preserve"> ступенем</w:t>
            </w:r>
          </w:p>
        </w:tc>
        <w:tc>
          <w:tcPr>
            <w:tcW w:w="6"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2F6F05">
        <w:trPr>
          <w:trHeight w:val="525"/>
        </w:trPr>
        <w:tc>
          <w:tcPr>
            <w:tcW w:w="570"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532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5520" w:type="dxa"/>
            <w:gridSpan w:val="2"/>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 навчання школа ІІ ступеня</w:t>
            </w:r>
          </w:p>
        </w:tc>
        <w:tc>
          <w:tcPr>
            <w:tcW w:w="6"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2F6F05">
        <w:trPr>
          <w:trHeight w:val="525"/>
        </w:trPr>
        <w:tc>
          <w:tcPr>
            <w:tcW w:w="570"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532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              Класи</w:t>
            </w:r>
          </w:p>
        </w:tc>
        <w:tc>
          <w:tcPr>
            <w:tcW w:w="2805"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5</w:t>
            </w:r>
          </w:p>
        </w:tc>
        <w:tc>
          <w:tcPr>
            <w:tcW w:w="273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6</w:t>
            </w:r>
          </w:p>
        </w:tc>
        <w:tc>
          <w:tcPr>
            <w:tcW w:w="6"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2F6F05">
        <w:trPr>
          <w:trHeight w:val="525"/>
        </w:trPr>
        <w:tc>
          <w:tcPr>
            <w:tcW w:w="570"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5325" w:type="dxa"/>
            <w:tcBorders>
              <w:top w:val="nil"/>
              <w:left w:val="single" w:sz="6" w:space="0" w:color="000000"/>
              <w:bottom w:val="single" w:sz="6" w:space="0" w:color="000000"/>
              <w:right w:val="single" w:sz="6" w:space="0" w:color="000000"/>
            </w:tcBorders>
            <w:shd w:val="clear" w:color="auto" w:fill="F2F2F2"/>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         Учнів у них</w:t>
            </w:r>
          </w:p>
        </w:tc>
        <w:tc>
          <w:tcPr>
            <w:tcW w:w="2805" w:type="dxa"/>
            <w:tcBorders>
              <w:top w:val="nil"/>
              <w:left w:val="nil"/>
              <w:bottom w:val="single" w:sz="6" w:space="0" w:color="000000"/>
              <w:right w:val="single" w:sz="6" w:space="0" w:color="000000"/>
            </w:tcBorders>
            <w:shd w:val="clear" w:color="auto" w:fill="F2F2F2"/>
            <w:noWrap/>
            <w:tcMar>
              <w:top w:w="0" w:type="dxa"/>
              <w:left w:w="105" w:type="dxa"/>
              <w:bottom w:w="0" w:type="dxa"/>
              <w:right w:w="105" w:type="dxa"/>
            </w:tcMar>
            <w:hideMark/>
          </w:tcPr>
          <w:p w:rsidR="002F6F05" w:rsidRPr="002F6F05" w:rsidRDefault="00686B11"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r w:rsidR="000775A0">
              <w:rPr>
                <w:rFonts w:ascii="Times New Roman" w:eastAsia="Times New Roman" w:hAnsi="Times New Roman" w:cs="Times New Roman"/>
                <w:sz w:val="24"/>
                <w:szCs w:val="24"/>
                <w:lang w:eastAsia="uk-UA"/>
              </w:rPr>
              <w:t>6</w:t>
            </w:r>
          </w:p>
        </w:tc>
        <w:tc>
          <w:tcPr>
            <w:tcW w:w="2730" w:type="dxa"/>
            <w:tcBorders>
              <w:top w:val="nil"/>
              <w:left w:val="nil"/>
              <w:bottom w:val="single" w:sz="6" w:space="0" w:color="000000"/>
              <w:right w:val="single" w:sz="6" w:space="0" w:color="000000"/>
            </w:tcBorders>
            <w:shd w:val="clear" w:color="auto" w:fill="F2F2F2"/>
            <w:noWrap/>
            <w:tcMar>
              <w:top w:w="0" w:type="dxa"/>
              <w:left w:w="105" w:type="dxa"/>
              <w:bottom w:w="0" w:type="dxa"/>
              <w:right w:w="105" w:type="dxa"/>
            </w:tcMar>
            <w:hideMark/>
          </w:tcPr>
          <w:p w:rsidR="002F6F05" w:rsidRPr="002F6F05" w:rsidRDefault="00686B11"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r w:rsidR="000775A0">
              <w:rPr>
                <w:rFonts w:ascii="Times New Roman" w:eastAsia="Times New Roman" w:hAnsi="Times New Roman" w:cs="Times New Roman"/>
                <w:sz w:val="24"/>
                <w:szCs w:val="24"/>
                <w:lang w:eastAsia="uk-UA"/>
              </w:rPr>
              <w:t>2</w:t>
            </w:r>
          </w:p>
        </w:tc>
        <w:tc>
          <w:tcPr>
            <w:tcW w:w="6"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2F6F05">
        <w:trPr>
          <w:trHeight w:val="525"/>
        </w:trPr>
        <w:tc>
          <w:tcPr>
            <w:tcW w:w="570"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w:t>
            </w:r>
          </w:p>
        </w:tc>
        <w:tc>
          <w:tcPr>
            <w:tcW w:w="532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Навчальні предмети</w:t>
            </w:r>
          </w:p>
        </w:tc>
        <w:tc>
          <w:tcPr>
            <w:tcW w:w="5520" w:type="dxa"/>
            <w:gridSpan w:val="2"/>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Кількість годин на тиждень</w:t>
            </w:r>
          </w:p>
        </w:tc>
        <w:tc>
          <w:tcPr>
            <w:tcW w:w="6"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2F6F05">
        <w:trPr>
          <w:trHeight w:val="525"/>
        </w:trPr>
        <w:tc>
          <w:tcPr>
            <w:tcW w:w="570"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w:t>
            </w:r>
          </w:p>
        </w:tc>
        <w:tc>
          <w:tcPr>
            <w:tcW w:w="532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Українська мова</w:t>
            </w:r>
          </w:p>
        </w:tc>
        <w:tc>
          <w:tcPr>
            <w:tcW w:w="2805"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4</w:t>
            </w:r>
          </w:p>
        </w:tc>
        <w:tc>
          <w:tcPr>
            <w:tcW w:w="273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4</w:t>
            </w:r>
          </w:p>
        </w:tc>
        <w:tc>
          <w:tcPr>
            <w:tcW w:w="6"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2F6F05">
        <w:trPr>
          <w:trHeight w:val="525"/>
        </w:trPr>
        <w:tc>
          <w:tcPr>
            <w:tcW w:w="570"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2</w:t>
            </w:r>
          </w:p>
        </w:tc>
        <w:tc>
          <w:tcPr>
            <w:tcW w:w="532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Українська література</w:t>
            </w:r>
          </w:p>
        </w:tc>
        <w:tc>
          <w:tcPr>
            <w:tcW w:w="2805"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273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6"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2F6F05">
        <w:trPr>
          <w:trHeight w:val="525"/>
        </w:trPr>
        <w:tc>
          <w:tcPr>
            <w:tcW w:w="570"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3</w:t>
            </w:r>
          </w:p>
        </w:tc>
        <w:tc>
          <w:tcPr>
            <w:tcW w:w="532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Зарубіжна література</w:t>
            </w:r>
          </w:p>
        </w:tc>
        <w:tc>
          <w:tcPr>
            <w:tcW w:w="2805"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89446F"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273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89446F"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6"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2F6F05">
        <w:trPr>
          <w:trHeight w:val="525"/>
        </w:trPr>
        <w:tc>
          <w:tcPr>
            <w:tcW w:w="570"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4</w:t>
            </w:r>
          </w:p>
        </w:tc>
        <w:tc>
          <w:tcPr>
            <w:tcW w:w="532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Іноземна мова(англійська)</w:t>
            </w:r>
          </w:p>
        </w:tc>
        <w:tc>
          <w:tcPr>
            <w:tcW w:w="2805"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89446F"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c>
          <w:tcPr>
            <w:tcW w:w="273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89446F"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c>
          <w:tcPr>
            <w:tcW w:w="6"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2F6F05">
        <w:trPr>
          <w:trHeight w:val="525"/>
        </w:trPr>
        <w:tc>
          <w:tcPr>
            <w:tcW w:w="570"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5</w:t>
            </w:r>
          </w:p>
        </w:tc>
        <w:tc>
          <w:tcPr>
            <w:tcW w:w="532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Математика</w:t>
            </w:r>
          </w:p>
        </w:tc>
        <w:tc>
          <w:tcPr>
            <w:tcW w:w="2805"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5</w:t>
            </w:r>
          </w:p>
        </w:tc>
        <w:tc>
          <w:tcPr>
            <w:tcW w:w="273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5</w:t>
            </w:r>
          </w:p>
        </w:tc>
        <w:tc>
          <w:tcPr>
            <w:tcW w:w="6"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2F6F05">
        <w:trPr>
          <w:trHeight w:val="525"/>
        </w:trPr>
        <w:tc>
          <w:tcPr>
            <w:tcW w:w="570"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6</w:t>
            </w:r>
          </w:p>
        </w:tc>
        <w:tc>
          <w:tcPr>
            <w:tcW w:w="532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Інформатика</w:t>
            </w:r>
          </w:p>
        </w:tc>
        <w:tc>
          <w:tcPr>
            <w:tcW w:w="2805"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89446F"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273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89446F"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6"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2F6F05">
        <w:trPr>
          <w:trHeight w:val="825"/>
        </w:trPr>
        <w:tc>
          <w:tcPr>
            <w:tcW w:w="570"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7</w:t>
            </w:r>
          </w:p>
        </w:tc>
        <w:tc>
          <w:tcPr>
            <w:tcW w:w="53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Вступ до історії України та громадянської освіти</w:t>
            </w:r>
          </w:p>
        </w:tc>
        <w:tc>
          <w:tcPr>
            <w:tcW w:w="2805"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686B11"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273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c>
          <w:tcPr>
            <w:tcW w:w="6"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2F6F05">
        <w:trPr>
          <w:trHeight w:val="465"/>
        </w:trPr>
        <w:tc>
          <w:tcPr>
            <w:tcW w:w="570"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lastRenderedPageBreak/>
              <w:t>8</w:t>
            </w:r>
          </w:p>
        </w:tc>
        <w:tc>
          <w:tcPr>
            <w:tcW w:w="53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Історія та громадянська освіта</w:t>
            </w:r>
          </w:p>
        </w:tc>
        <w:tc>
          <w:tcPr>
            <w:tcW w:w="2805"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c>
          <w:tcPr>
            <w:tcW w:w="273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r w:rsidR="00686B11">
              <w:rPr>
                <w:rFonts w:ascii="Times New Roman" w:eastAsia="Times New Roman" w:hAnsi="Times New Roman" w:cs="Times New Roman"/>
                <w:sz w:val="24"/>
                <w:szCs w:val="24"/>
                <w:bdr w:val="none" w:sz="0" w:space="0" w:color="auto" w:frame="1"/>
                <w:lang w:eastAsia="uk-UA"/>
              </w:rPr>
              <w:t>,5</w:t>
            </w:r>
          </w:p>
        </w:tc>
        <w:tc>
          <w:tcPr>
            <w:tcW w:w="6"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2F6F05">
        <w:trPr>
          <w:trHeight w:val="525"/>
        </w:trPr>
        <w:tc>
          <w:tcPr>
            <w:tcW w:w="570"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9</w:t>
            </w:r>
          </w:p>
        </w:tc>
        <w:tc>
          <w:tcPr>
            <w:tcW w:w="532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Пізнаємо природу</w:t>
            </w:r>
          </w:p>
        </w:tc>
        <w:tc>
          <w:tcPr>
            <w:tcW w:w="2805"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273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6"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2F6F05">
        <w:trPr>
          <w:trHeight w:val="525"/>
        </w:trPr>
        <w:tc>
          <w:tcPr>
            <w:tcW w:w="570"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10</w:t>
            </w:r>
          </w:p>
        </w:tc>
        <w:tc>
          <w:tcPr>
            <w:tcW w:w="532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89446F" w:rsidP="002F6F05">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i/>
                <w:iCs/>
                <w:sz w:val="24"/>
                <w:szCs w:val="24"/>
                <w:bdr w:val="none" w:sz="0" w:space="0" w:color="auto" w:frame="1"/>
                <w:lang w:eastAsia="uk-UA"/>
              </w:rPr>
              <w:t>Християнська е</w:t>
            </w:r>
            <w:r w:rsidR="002F6F05" w:rsidRPr="002F6F05">
              <w:rPr>
                <w:rFonts w:ascii="Times New Roman" w:eastAsia="Times New Roman" w:hAnsi="Times New Roman" w:cs="Times New Roman"/>
                <w:i/>
                <w:iCs/>
                <w:sz w:val="24"/>
                <w:szCs w:val="24"/>
                <w:bdr w:val="none" w:sz="0" w:space="0" w:color="auto" w:frame="1"/>
                <w:lang w:eastAsia="uk-UA"/>
              </w:rPr>
              <w:t>тика</w:t>
            </w:r>
          </w:p>
        </w:tc>
        <w:tc>
          <w:tcPr>
            <w:tcW w:w="2805"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686B11"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273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686B11"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6"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2F6F05">
        <w:trPr>
          <w:trHeight w:val="525"/>
        </w:trPr>
        <w:tc>
          <w:tcPr>
            <w:tcW w:w="570"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11</w:t>
            </w:r>
          </w:p>
        </w:tc>
        <w:tc>
          <w:tcPr>
            <w:tcW w:w="532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Географія</w:t>
            </w:r>
          </w:p>
        </w:tc>
        <w:tc>
          <w:tcPr>
            <w:tcW w:w="2805"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c>
          <w:tcPr>
            <w:tcW w:w="273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6"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2F6F05">
        <w:trPr>
          <w:trHeight w:val="525"/>
        </w:trPr>
        <w:tc>
          <w:tcPr>
            <w:tcW w:w="570"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12</w:t>
            </w:r>
          </w:p>
        </w:tc>
        <w:tc>
          <w:tcPr>
            <w:tcW w:w="532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Мистецтво</w:t>
            </w:r>
          </w:p>
        </w:tc>
        <w:tc>
          <w:tcPr>
            <w:tcW w:w="2805"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273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6"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2F6F05">
        <w:trPr>
          <w:trHeight w:val="525"/>
        </w:trPr>
        <w:tc>
          <w:tcPr>
            <w:tcW w:w="570"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13</w:t>
            </w:r>
          </w:p>
        </w:tc>
        <w:tc>
          <w:tcPr>
            <w:tcW w:w="532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Фізична культура</w:t>
            </w:r>
          </w:p>
        </w:tc>
        <w:tc>
          <w:tcPr>
            <w:tcW w:w="2805"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p>
        </w:tc>
        <w:tc>
          <w:tcPr>
            <w:tcW w:w="273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p>
        </w:tc>
        <w:tc>
          <w:tcPr>
            <w:tcW w:w="6"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2F6F05">
        <w:trPr>
          <w:trHeight w:val="525"/>
        </w:trPr>
        <w:tc>
          <w:tcPr>
            <w:tcW w:w="570"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14</w:t>
            </w:r>
          </w:p>
        </w:tc>
        <w:tc>
          <w:tcPr>
            <w:tcW w:w="53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Здоров'я, безпека та добробут</w:t>
            </w:r>
          </w:p>
        </w:tc>
        <w:tc>
          <w:tcPr>
            <w:tcW w:w="2805"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w:t>
            </w:r>
          </w:p>
        </w:tc>
        <w:tc>
          <w:tcPr>
            <w:tcW w:w="273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w:t>
            </w:r>
          </w:p>
        </w:tc>
        <w:tc>
          <w:tcPr>
            <w:tcW w:w="6"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2F6F05">
        <w:trPr>
          <w:trHeight w:val="525"/>
        </w:trPr>
        <w:tc>
          <w:tcPr>
            <w:tcW w:w="570"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15</w:t>
            </w:r>
          </w:p>
        </w:tc>
        <w:tc>
          <w:tcPr>
            <w:tcW w:w="532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Технології</w:t>
            </w:r>
          </w:p>
        </w:tc>
        <w:tc>
          <w:tcPr>
            <w:tcW w:w="2805"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273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6"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2F6F05">
        <w:trPr>
          <w:trHeight w:val="525"/>
        </w:trPr>
        <w:tc>
          <w:tcPr>
            <w:tcW w:w="570"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5325" w:type="dxa"/>
            <w:tcBorders>
              <w:top w:val="nil"/>
              <w:left w:val="single" w:sz="6" w:space="0" w:color="000000"/>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color w:val="FF0000"/>
                <w:sz w:val="24"/>
                <w:szCs w:val="24"/>
                <w:bdr w:val="none" w:sz="0" w:space="0" w:color="auto" w:frame="1"/>
                <w:lang w:eastAsia="uk-UA"/>
              </w:rPr>
              <w:t>РАЗОМ</w:t>
            </w:r>
          </w:p>
        </w:tc>
        <w:tc>
          <w:tcPr>
            <w:tcW w:w="2805" w:type="dxa"/>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31</w:t>
            </w:r>
          </w:p>
        </w:tc>
        <w:tc>
          <w:tcPr>
            <w:tcW w:w="2730" w:type="dxa"/>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r w:rsidR="00686B11">
              <w:rPr>
                <w:rFonts w:ascii="Times New Roman" w:eastAsia="Times New Roman" w:hAnsi="Times New Roman" w:cs="Times New Roman"/>
                <w:sz w:val="24"/>
                <w:szCs w:val="24"/>
                <w:bdr w:val="none" w:sz="0" w:space="0" w:color="auto" w:frame="1"/>
                <w:lang w:eastAsia="uk-UA"/>
              </w:rPr>
              <w:t>3,5</w:t>
            </w:r>
          </w:p>
        </w:tc>
        <w:tc>
          <w:tcPr>
            <w:tcW w:w="6"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2F6F05">
        <w:trPr>
          <w:trHeight w:val="525"/>
        </w:trPr>
        <w:tc>
          <w:tcPr>
            <w:tcW w:w="11430" w:type="dxa"/>
            <w:gridSpan w:val="4"/>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Додаткові години на вивчення предметів інваріантної складової, курсів</w:t>
            </w:r>
            <w:r w:rsidR="0002388B">
              <w:rPr>
                <w:rFonts w:ascii="Times New Roman" w:eastAsia="Times New Roman" w:hAnsi="Times New Roman" w:cs="Times New Roman"/>
                <w:i/>
                <w:iCs/>
                <w:sz w:val="24"/>
                <w:szCs w:val="24"/>
                <w:bdr w:val="none" w:sz="0" w:space="0" w:color="auto" w:frame="1"/>
                <w:lang w:eastAsia="uk-UA"/>
              </w:rPr>
              <w:t xml:space="preserve"> </w:t>
            </w:r>
            <w:r w:rsidRPr="002F6F05">
              <w:rPr>
                <w:rFonts w:ascii="Times New Roman" w:eastAsia="Times New Roman" w:hAnsi="Times New Roman" w:cs="Times New Roman"/>
                <w:i/>
                <w:iCs/>
                <w:sz w:val="24"/>
                <w:szCs w:val="24"/>
                <w:bdr w:val="none" w:sz="0" w:space="0" w:color="auto" w:frame="1"/>
                <w:lang w:eastAsia="uk-UA"/>
              </w:rPr>
              <w:t>за вибором, проведення індивідуальних консультацій та групових занять</w:t>
            </w:r>
          </w:p>
        </w:tc>
        <w:tc>
          <w:tcPr>
            <w:tcW w:w="6"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2F6F05">
        <w:trPr>
          <w:trHeight w:val="360"/>
        </w:trPr>
        <w:tc>
          <w:tcPr>
            <w:tcW w:w="0" w:type="auto"/>
            <w:gridSpan w:val="4"/>
            <w:vMerge/>
            <w:tcBorders>
              <w:top w:val="nil"/>
              <w:left w:val="single" w:sz="6" w:space="0" w:color="000000"/>
              <w:bottom w:val="single" w:sz="6" w:space="0" w:color="000000"/>
              <w:right w:val="single" w:sz="6" w:space="0" w:color="000000"/>
            </w:tcBorders>
            <w:shd w:val="clear" w:color="auto" w:fill="auto"/>
            <w:vAlign w:val="cente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p>
        </w:tc>
        <w:tc>
          <w:tcPr>
            <w:tcW w:w="6"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2F6F05">
        <w:trPr>
          <w:trHeight w:val="525"/>
        </w:trPr>
        <w:tc>
          <w:tcPr>
            <w:tcW w:w="570"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hideMark/>
          </w:tcPr>
          <w:p w:rsidR="002F6F05" w:rsidRPr="002F6F05" w:rsidRDefault="00686B11"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Calibri" w:eastAsia="Times New Roman" w:hAnsi="Calibri" w:cs="Calibri"/>
                <w:i/>
                <w:iCs/>
                <w:bdr w:val="none" w:sz="0" w:space="0" w:color="auto" w:frame="1"/>
                <w:lang w:eastAsia="uk-UA"/>
              </w:rPr>
              <w:t>1</w:t>
            </w:r>
            <w:r w:rsidR="002F6F05" w:rsidRPr="002F6F05">
              <w:rPr>
                <w:rFonts w:ascii="Calibri" w:eastAsia="Times New Roman" w:hAnsi="Calibri" w:cs="Calibri"/>
                <w:i/>
                <w:iCs/>
                <w:bdr w:val="none" w:sz="0" w:space="0" w:color="auto" w:frame="1"/>
                <w:lang w:eastAsia="uk-UA"/>
              </w:rPr>
              <w:t> </w:t>
            </w:r>
          </w:p>
        </w:tc>
        <w:tc>
          <w:tcPr>
            <w:tcW w:w="532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r w:rsidR="00686B11">
              <w:rPr>
                <w:rFonts w:ascii="Calibri" w:eastAsia="Times New Roman" w:hAnsi="Calibri" w:cs="Calibri"/>
                <w:i/>
                <w:iCs/>
                <w:bdr w:val="none" w:sz="0" w:space="0" w:color="auto" w:frame="1"/>
                <w:lang w:eastAsia="uk-UA"/>
              </w:rPr>
              <w:t>Українська мова</w:t>
            </w:r>
          </w:p>
        </w:tc>
        <w:tc>
          <w:tcPr>
            <w:tcW w:w="2805"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r w:rsidR="00686B11">
              <w:rPr>
                <w:rFonts w:ascii="Calibri" w:eastAsia="Times New Roman" w:hAnsi="Calibri" w:cs="Calibri"/>
                <w:bdr w:val="none" w:sz="0" w:space="0" w:color="auto" w:frame="1"/>
                <w:lang w:eastAsia="uk-UA"/>
              </w:rPr>
              <w:t>0</w:t>
            </w:r>
          </w:p>
        </w:tc>
        <w:tc>
          <w:tcPr>
            <w:tcW w:w="273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r w:rsidR="00686B11">
              <w:rPr>
                <w:rFonts w:ascii="Calibri" w:eastAsia="Times New Roman" w:hAnsi="Calibri" w:cs="Calibri"/>
                <w:bdr w:val="none" w:sz="0" w:space="0" w:color="auto" w:frame="1"/>
                <w:lang w:eastAsia="uk-UA"/>
              </w:rPr>
              <w:t>0,5</w:t>
            </w:r>
          </w:p>
        </w:tc>
        <w:tc>
          <w:tcPr>
            <w:tcW w:w="6"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2F6F05">
        <w:trPr>
          <w:trHeight w:val="525"/>
        </w:trPr>
        <w:tc>
          <w:tcPr>
            <w:tcW w:w="570"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5325" w:type="dxa"/>
            <w:tcBorders>
              <w:top w:val="nil"/>
              <w:left w:val="single" w:sz="6" w:space="0" w:color="000000"/>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color w:val="FF0000"/>
                <w:sz w:val="24"/>
                <w:szCs w:val="24"/>
                <w:bdr w:val="none" w:sz="0" w:space="0" w:color="auto" w:frame="1"/>
                <w:lang w:eastAsia="uk-UA"/>
              </w:rPr>
              <w:t>РАЗОМ</w:t>
            </w:r>
          </w:p>
        </w:tc>
        <w:tc>
          <w:tcPr>
            <w:tcW w:w="2805" w:type="dxa"/>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FF0000"/>
                <w:sz w:val="24"/>
                <w:szCs w:val="24"/>
                <w:bdr w:val="none" w:sz="0" w:space="0" w:color="auto" w:frame="1"/>
                <w:lang w:eastAsia="uk-UA"/>
              </w:rPr>
              <w:t>0</w:t>
            </w:r>
          </w:p>
        </w:tc>
        <w:tc>
          <w:tcPr>
            <w:tcW w:w="2730" w:type="dxa"/>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02388B"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0,5</w:t>
            </w:r>
          </w:p>
        </w:tc>
        <w:tc>
          <w:tcPr>
            <w:tcW w:w="6"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2F6F05">
        <w:trPr>
          <w:trHeight w:val="525"/>
        </w:trPr>
        <w:tc>
          <w:tcPr>
            <w:tcW w:w="570"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5325" w:type="dxa"/>
            <w:tcBorders>
              <w:top w:val="nil"/>
              <w:left w:val="single" w:sz="6" w:space="0" w:color="000000"/>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Загальне навантаження</w:t>
            </w:r>
          </w:p>
        </w:tc>
        <w:tc>
          <w:tcPr>
            <w:tcW w:w="2805" w:type="dxa"/>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31</w:t>
            </w:r>
          </w:p>
        </w:tc>
        <w:tc>
          <w:tcPr>
            <w:tcW w:w="2730" w:type="dxa"/>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r w:rsidR="0002388B">
              <w:rPr>
                <w:rFonts w:ascii="Times New Roman" w:eastAsia="Times New Roman" w:hAnsi="Times New Roman" w:cs="Times New Roman"/>
                <w:sz w:val="24"/>
                <w:szCs w:val="24"/>
                <w:bdr w:val="none" w:sz="0" w:space="0" w:color="auto" w:frame="1"/>
                <w:lang w:eastAsia="uk-UA"/>
              </w:rPr>
              <w:t>4</w:t>
            </w:r>
          </w:p>
        </w:tc>
        <w:tc>
          <w:tcPr>
            <w:tcW w:w="6"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2F6F05">
        <w:trPr>
          <w:trHeight w:val="525"/>
        </w:trPr>
        <w:tc>
          <w:tcPr>
            <w:tcW w:w="11430" w:type="dxa"/>
            <w:gridSpan w:val="4"/>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Додаткові години</w:t>
            </w:r>
          </w:p>
        </w:tc>
        <w:tc>
          <w:tcPr>
            <w:tcW w:w="6"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2F6F05">
        <w:trPr>
          <w:trHeight w:val="525"/>
        </w:trPr>
        <w:tc>
          <w:tcPr>
            <w:tcW w:w="570"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w:t>
            </w:r>
          </w:p>
        </w:tc>
        <w:tc>
          <w:tcPr>
            <w:tcW w:w="532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Поділ класів на групи</w:t>
            </w:r>
          </w:p>
        </w:tc>
        <w:tc>
          <w:tcPr>
            <w:tcW w:w="2805" w:type="dxa"/>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hideMark/>
          </w:tcPr>
          <w:p w:rsidR="002F6F05" w:rsidRPr="002F6F05" w:rsidRDefault="0013505C"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2730" w:type="dxa"/>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hideMark/>
          </w:tcPr>
          <w:p w:rsidR="002F6F05" w:rsidRPr="002F6F05" w:rsidRDefault="0013505C"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6"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2F6F05">
        <w:trPr>
          <w:trHeight w:val="525"/>
        </w:trPr>
        <w:tc>
          <w:tcPr>
            <w:tcW w:w="570"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5325" w:type="dxa"/>
            <w:tcBorders>
              <w:top w:val="nil"/>
              <w:left w:val="single" w:sz="6" w:space="0" w:color="000000"/>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color w:val="FF0000"/>
                <w:sz w:val="24"/>
                <w:szCs w:val="24"/>
                <w:bdr w:val="none" w:sz="0" w:space="0" w:color="auto" w:frame="1"/>
                <w:lang w:eastAsia="uk-UA"/>
              </w:rPr>
              <w:t>РАЗОМ</w:t>
            </w:r>
          </w:p>
        </w:tc>
        <w:tc>
          <w:tcPr>
            <w:tcW w:w="2805" w:type="dxa"/>
            <w:tcBorders>
              <w:top w:val="nil"/>
              <w:left w:val="nil"/>
              <w:bottom w:val="single" w:sz="6" w:space="0" w:color="000000"/>
              <w:right w:val="single" w:sz="6" w:space="0" w:color="000000"/>
            </w:tcBorders>
            <w:shd w:val="clear" w:color="auto" w:fill="FFFF9B"/>
            <w:noWrap/>
            <w:tcMar>
              <w:top w:w="0" w:type="dxa"/>
              <w:left w:w="105" w:type="dxa"/>
              <w:bottom w:w="0" w:type="dxa"/>
              <w:right w:w="105" w:type="dxa"/>
            </w:tcMar>
            <w:hideMark/>
          </w:tcPr>
          <w:p w:rsidR="002F6F05" w:rsidRPr="002F6F05" w:rsidRDefault="0013505C"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2730" w:type="dxa"/>
            <w:tcBorders>
              <w:top w:val="nil"/>
              <w:left w:val="nil"/>
              <w:bottom w:val="single" w:sz="6" w:space="0" w:color="000000"/>
              <w:right w:val="single" w:sz="6" w:space="0" w:color="000000"/>
            </w:tcBorders>
            <w:shd w:val="clear" w:color="auto" w:fill="FFFF9B"/>
            <w:noWrap/>
            <w:tcMar>
              <w:top w:w="0" w:type="dxa"/>
              <w:left w:w="105" w:type="dxa"/>
              <w:bottom w:w="0" w:type="dxa"/>
              <w:right w:w="105" w:type="dxa"/>
            </w:tcMar>
            <w:hideMark/>
          </w:tcPr>
          <w:p w:rsidR="002F6F05" w:rsidRPr="002F6F05" w:rsidRDefault="0013505C"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6"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2F6F05">
        <w:trPr>
          <w:trHeight w:val="525"/>
        </w:trPr>
        <w:tc>
          <w:tcPr>
            <w:tcW w:w="570"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5325" w:type="dxa"/>
            <w:tcBorders>
              <w:top w:val="nil"/>
              <w:left w:val="single" w:sz="6" w:space="0" w:color="000000"/>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Всього до оплати</w:t>
            </w:r>
          </w:p>
        </w:tc>
        <w:tc>
          <w:tcPr>
            <w:tcW w:w="2805" w:type="dxa"/>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r w:rsidR="0013505C">
              <w:rPr>
                <w:rFonts w:ascii="Times New Roman" w:eastAsia="Times New Roman" w:hAnsi="Times New Roman" w:cs="Times New Roman"/>
                <w:sz w:val="24"/>
                <w:szCs w:val="24"/>
                <w:bdr w:val="none" w:sz="0" w:space="0" w:color="auto" w:frame="1"/>
                <w:lang w:eastAsia="uk-UA"/>
              </w:rPr>
              <w:t>3</w:t>
            </w:r>
          </w:p>
        </w:tc>
        <w:tc>
          <w:tcPr>
            <w:tcW w:w="2730" w:type="dxa"/>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r w:rsidR="0013505C">
              <w:rPr>
                <w:rFonts w:ascii="Times New Roman" w:eastAsia="Times New Roman" w:hAnsi="Times New Roman" w:cs="Times New Roman"/>
                <w:sz w:val="24"/>
                <w:szCs w:val="24"/>
                <w:bdr w:val="none" w:sz="0" w:space="0" w:color="auto" w:frame="1"/>
                <w:lang w:eastAsia="uk-UA"/>
              </w:rPr>
              <w:t>6</w:t>
            </w:r>
          </w:p>
        </w:tc>
        <w:tc>
          <w:tcPr>
            <w:tcW w:w="6" w:type="dxa"/>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bl>
    <w:p w:rsidR="002F6F05" w:rsidRPr="002F6F05" w:rsidRDefault="002F6F05" w:rsidP="002F6F05">
      <w:pPr>
        <w:shd w:val="clear" w:color="auto" w:fill="FFFFFF"/>
        <w:spacing w:before="225" w:after="195" w:line="240" w:lineRule="auto"/>
        <w:rPr>
          <w:rFonts w:ascii="Arial" w:eastAsia="Times New Roman" w:hAnsi="Arial" w:cs="Arial"/>
          <w:color w:val="333333"/>
          <w:sz w:val="21"/>
          <w:szCs w:val="21"/>
          <w:lang w:eastAsia="uk-UA"/>
        </w:rPr>
      </w:pPr>
      <w:r w:rsidRPr="002F6F05">
        <w:rPr>
          <w:rFonts w:ascii="Arial" w:eastAsia="Times New Roman" w:hAnsi="Arial" w:cs="Arial"/>
          <w:color w:val="333333"/>
          <w:sz w:val="21"/>
          <w:szCs w:val="21"/>
          <w:lang w:eastAsia="uk-UA"/>
        </w:rPr>
        <w:lastRenderedPageBreak/>
        <w:t> </w:t>
      </w:r>
    </w:p>
    <w:tbl>
      <w:tblPr>
        <w:tblW w:w="13962" w:type="dxa"/>
        <w:tblInd w:w="90" w:type="dxa"/>
        <w:tblCellMar>
          <w:left w:w="0" w:type="dxa"/>
          <w:right w:w="0" w:type="dxa"/>
        </w:tblCellMar>
        <w:tblLook w:val="04A0" w:firstRow="1" w:lastRow="0" w:firstColumn="1" w:lastColumn="0" w:noHBand="0" w:noVBand="1"/>
      </w:tblPr>
      <w:tblGrid>
        <w:gridCol w:w="450"/>
        <w:gridCol w:w="4138"/>
        <w:gridCol w:w="270"/>
        <w:gridCol w:w="5207"/>
        <w:gridCol w:w="658"/>
        <w:gridCol w:w="2751"/>
        <w:gridCol w:w="488"/>
      </w:tblGrid>
      <w:tr w:rsidR="002F6F05" w:rsidRPr="002F6F05" w:rsidTr="009D579B">
        <w:trPr>
          <w:gridAfter w:val="1"/>
          <w:wAfter w:w="528" w:type="dxa"/>
          <w:trHeight w:val="332"/>
        </w:trPr>
        <w:tc>
          <w:tcPr>
            <w:tcW w:w="450"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Arial" w:eastAsia="Times New Roman" w:hAnsi="Arial" w:cs="Arial"/>
                <w:color w:val="333333"/>
                <w:sz w:val="21"/>
                <w:szCs w:val="21"/>
                <w:lang w:eastAsia="uk-UA"/>
              </w:rPr>
            </w:pPr>
            <w:bookmarkStart w:id="1" w:name="RANGE!A1:C30"/>
            <w:bookmarkEnd w:id="1"/>
          </w:p>
        </w:tc>
        <w:tc>
          <w:tcPr>
            <w:tcW w:w="9575" w:type="dxa"/>
            <w:gridSpan w:val="3"/>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3409" w:type="dxa"/>
            <w:gridSpan w:val="2"/>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right"/>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додаток 1.4</w:t>
            </w:r>
          </w:p>
        </w:tc>
      </w:tr>
      <w:tr w:rsidR="002F6F05" w:rsidRPr="002F6F05" w:rsidTr="009D579B">
        <w:trPr>
          <w:gridAfter w:val="1"/>
          <w:wAfter w:w="528" w:type="dxa"/>
          <w:trHeight w:val="332"/>
        </w:trPr>
        <w:tc>
          <w:tcPr>
            <w:tcW w:w="450"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9575" w:type="dxa"/>
            <w:gridSpan w:val="3"/>
            <w:tcBorders>
              <w:top w:val="single" w:sz="6" w:space="0" w:color="E9ECEF"/>
              <w:left w:val="nil"/>
              <w:bottom w:val="nil"/>
              <w:right w:val="nil"/>
            </w:tcBorders>
            <w:shd w:val="clear" w:color="auto" w:fill="auto"/>
            <w:noWrap/>
            <w:tcMar>
              <w:top w:w="0" w:type="dxa"/>
              <w:left w:w="105" w:type="dxa"/>
              <w:bottom w:w="0" w:type="dxa"/>
              <w:right w:w="105" w:type="dxa"/>
            </w:tcMar>
            <w:hideMark/>
          </w:tcPr>
          <w:p w:rsidR="009D579B"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bl>
            <w:tblPr>
              <w:tblW w:w="9296" w:type="dxa"/>
              <w:tblInd w:w="69" w:type="dxa"/>
              <w:tblCellMar>
                <w:left w:w="0" w:type="dxa"/>
                <w:right w:w="0" w:type="dxa"/>
              </w:tblCellMar>
              <w:tblLook w:val="04A0" w:firstRow="1" w:lastRow="0" w:firstColumn="1" w:lastColumn="0" w:noHBand="0" w:noVBand="1"/>
            </w:tblPr>
            <w:tblGrid>
              <w:gridCol w:w="595"/>
              <w:gridCol w:w="2959"/>
              <w:gridCol w:w="2877"/>
              <w:gridCol w:w="2776"/>
              <w:gridCol w:w="89"/>
            </w:tblGrid>
            <w:tr w:rsidR="009D579B" w:rsidRPr="002F6F05" w:rsidTr="009D579B">
              <w:trPr>
                <w:trHeight w:val="388"/>
              </w:trPr>
              <w:tc>
                <w:tcPr>
                  <w:tcW w:w="595"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9D579B" w:rsidRPr="002F6F05" w:rsidRDefault="009D579B" w:rsidP="009D579B">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8612" w:type="dxa"/>
                  <w:gridSpan w:val="3"/>
                  <w:tcBorders>
                    <w:top w:val="single" w:sz="6" w:space="0" w:color="E9ECEF"/>
                    <w:left w:val="nil"/>
                    <w:bottom w:val="nil"/>
                    <w:right w:val="nil"/>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32"/>
                      <w:szCs w:val="32"/>
                      <w:bdr w:val="none" w:sz="0" w:space="0" w:color="auto" w:frame="1"/>
                      <w:lang w:eastAsia="uk-UA"/>
                    </w:rPr>
                    <w:t>Навчальні плани</w:t>
                  </w:r>
                </w:p>
              </w:tc>
              <w:tc>
                <w:tcPr>
                  <w:tcW w:w="89" w:type="dxa"/>
                  <w:tcBorders>
                    <w:top w:val="nil"/>
                    <w:left w:val="nil"/>
                    <w:bottom w:val="nil"/>
                    <w:right w:val="nil"/>
                  </w:tcBorders>
                  <w:shd w:val="clear" w:color="auto" w:fill="auto"/>
                  <w:hideMark/>
                </w:tcPr>
                <w:p w:rsidR="009D579B" w:rsidRPr="002F6F05" w:rsidRDefault="009D579B" w:rsidP="009D579B">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9D579B" w:rsidRPr="002F6F05" w:rsidTr="009D579B">
              <w:trPr>
                <w:trHeight w:val="388"/>
              </w:trPr>
              <w:tc>
                <w:tcPr>
                  <w:tcW w:w="595" w:type="dxa"/>
                  <w:tcBorders>
                    <w:top w:val="single" w:sz="6" w:space="0" w:color="000000"/>
                    <w:left w:val="single" w:sz="6" w:space="0" w:color="000000"/>
                    <w:bottom w:val="single" w:sz="6" w:space="0" w:color="000000"/>
                    <w:right w:val="nil"/>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2959" w:type="dxa"/>
                  <w:tcBorders>
                    <w:top w:val="single" w:sz="6" w:space="0" w:color="000000"/>
                    <w:left w:val="single" w:sz="6" w:space="0" w:color="000000"/>
                    <w:bottom w:val="nil"/>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5652" w:type="dxa"/>
                  <w:gridSpan w:val="2"/>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 xml:space="preserve">Кількість годин на </w:t>
                  </w:r>
                  <w:proofErr w:type="spellStart"/>
                  <w:r w:rsidRPr="002F6F05">
                    <w:rPr>
                      <w:rFonts w:ascii="Times New Roman" w:eastAsia="Times New Roman" w:hAnsi="Times New Roman" w:cs="Times New Roman"/>
                      <w:i/>
                      <w:iCs/>
                      <w:sz w:val="24"/>
                      <w:szCs w:val="24"/>
                      <w:bdr w:val="none" w:sz="0" w:space="0" w:color="auto" w:frame="1"/>
                      <w:lang w:eastAsia="uk-UA"/>
                    </w:rPr>
                    <w:t>тижденьза</w:t>
                  </w:r>
                  <w:proofErr w:type="spellEnd"/>
                  <w:r w:rsidRPr="002F6F05">
                    <w:rPr>
                      <w:rFonts w:ascii="Times New Roman" w:eastAsia="Times New Roman" w:hAnsi="Times New Roman" w:cs="Times New Roman"/>
                      <w:i/>
                      <w:iCs/>
                      <w:sz w:val="24"/>
                      <w:szCs w:val="24"/>
                      <w:bdr w:val="none" w:sz="0" w:space="0" w:color="auto" w:frame="1"/>
                      <w:lang w:eastAsia="uk-UA"/>
                    </w:rPr>
                    <w:t xml:space="preserve"> ступенем</w:t>
                  </w:r>
                </w:p>
              </w:tc>
              <w:tc>
                <w:tcPr>
                  <w:tcW w:w="89" w:type="dxa"/>
                  <w:tcBorders>
                    <w:top w:val="nil"/>
                    <w:left w:val="nil"/>
                    <w:bottom w:val="nil"/>
                    <w:right w:val="nil"/>
                  </w:tcBorders>
                  <w:shd w:val="clear" w:color="auto" w:fill="auto"/>
                  <w:hideMark/>
                </w:tcPr>
                <w:p w:rsidR="009D579B" w:rsidRPr="002F6F05" w:rsidRDefault="009D579B" w:rsidP="009D579B">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9D579B" w:rsidRPr="002F6F05" w:rsidTr="009D579B">
              <w:trPr>
                <w:trHeight w:val="388"/>
              </w:trPr>
              <w:tc>
                <w:tcPr>
                  <w:tcW w:w="595"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2959" w:type="dxa"/>
                  <w:tcBorders>
                    <w:top w:val="single" w:sz="6" w:space="0" w:color="000000"/>
                    <w:left w:val="single" w:sz="6" w:space="0" w:color="000000"/>
                    <w:bottom w:val="nil"/>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5652" w:type="dxa"/>
                  <w:gridSpan w:val="2"/>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 навчання школа ІІ ступеня</w:t>
                  </w:r>
                </w:p>
              </w:tc>
              <w:tc>
                <w:tcPr>
                  <w:tcW w:w="89" w:type="dxa"/>
                  <w:tcBorders>
                    <w:top w:val="nil"/>
                    <w:left w:val="nil"/>
                    <w:bottom w:val="nil"/>
                    <w:right w:val="nil"/>
                  </w:tcBorders>
                  <w:shd w:val="clear" w:color="auto" w:fill="auto"/>
                  <w:hideMark/>
                </w:tcPr>
                <w:p w:rsidR="009D579B" w:rsidRPr="002F6F05" w:rsidRDefault="009D579B" w:rsidP="009D579B">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9D579B" w:rsidRPr="002F6F05" w:rsidTr="009D579B">
              <w:trPr>
                <w:trHeight w:val="388"/>
              </w:trPr>
              <w:tc>
                <w:tcPr>
                  <w:tcW w:w="59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2959"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              Класи</w:t>
                  </w:r>
                </w:p>
              </w:tc>
              <w:tc>
                <w:tcPr>
                  <w:tcW w:w="2877"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w:t>
                  </w:r>
                </w:p>
              </w:tc>
              <w:tc>
                <w:tcPr>
                  <w:tcW w:w="2774"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w:t>
                  </w:r>
                </w:p>
              </w:tc>
              <w:tc>
                <w:tcPr>
                  <w:tcW w:w="89" w:type="dxa"/>
                  <w:tcBorders>
                    <w:top w:val="nil"/>
                    <w:left w:val="nil"/>
                    <w:bottom w:val="nil"/>
                    <w:right w:val="nil"/>
                  </w:tcBorders>
                  <w:shd w:val="clear" w:color="auto" w:fill="auto"/>
                  <w:hideMark/>
                </w:tcPr>
                <w:p w:rsidR="009D579B" w:rsidRPr="002F6F05" w:rsidRDefault="009D579B" w:rsidP="009D579B">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9D579B" w:rsidRPr="002F6F05" w:rsidTr="009D579B">
              <w:trPr>
                <w:trHeight w:val="388"/>
              </w:trPr>
              <w:tc>
                <w:tcPr>
                  <w:tcW w:w="59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295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         Учнів у них</w:t>
                  </w:r>
                </w:p>
              </w:tc>
              <w:tc>
                <w:tcPr>
                  <w:tcW w:w="2877"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r w:rsidR="0013505C">
                    <w:rPr>
                      <w:rFonts w:ascii="Times New Roman" w:eastAsia="Times New Roman" w:hAnsi="Times New Roman" w:cs="Times New Roman"/>
                      <w:sz w:val="24"/>
                      <w:szCs w:val="24"/>
                      <w:lang w:eastAsia="uk-UA"/>
                    </w:rPr>
                    <w:t>2</w:t>
                  </w:r>
                </w:p>
              </w:tc>
              <w:tc>
                <w:tcPr>
                  <w:tcW w:w="2774"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r w:rsidR="000775A0">
                    <w:rPr>
                      <w:rFonts w:ascii="Times New Roman" w:eastAsia="Times New Roman" w:hAnsi="Times New Roman" w:cs="Times New Roman"/>
                      <w:sz w:val="24"/>
                      <w:szCs w:val="24"/>
                      <w:lang w:eastAsia="uk-UA"/>
                    </w:rPr>
                    <w:t>6</w:t>
                  </w:r>
                </w:p>
              </w:tc>
              <w:tc>
                <w:tcPr>
                  <w:tcW w:w="89" w:type="dxa"/>
                  <w:tcBorders>
                    <w:top w:val="nil"/>
                    <w:left w:val="nil"/>
                    <w:bottom w:val="nil"/>
                    <w:right w:val="nil"/>
                  </w:tcBorders>
                  <w:shd w:val="clear" w:color="auto" w:fill="auto"/>
                  <w:hideMark/>
                </w:tcPr>
                <w:p w:rsidR="009D579B" w:rsidRPr="002F6F05" w:rsidRDefault="009D579B" w:rsidP="009D579B">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9D579B" w:rsidRPr="002F6F05" w:rsidTr="009D579B">
              <w:trPr>
                <w:trHeight w:val="388"/>
              </w:trPr>
              <w:tc>
                <w:tcPr>
                  <w:tcW w:w="59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w:t>
                  </w:r>
                </w:p>
              </w:tc>
              <w:tc>
                <w:tcPr>
                  <w:tcW w:w="295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Навчальні предмети</w:t>
                  </w:r>
                </w:p>
              </w:tc>
              <w:tc>
                <w:tcPr>
                  <w:tcW w:w="5652" w:type="dxa"/>
                  <w:gridSpan w:val="2"/>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89" w:type="dxa"/>
                  <w:tcBorders>
                    <w:top w:val="nil"/>
                    <w:left w:val="nil"/>
                    <w:bottom w:val="nil"/>
                    <w:right w:val="nil"/>
                  </w:tcBorders>
                  <w:shd w:val="clear" w:color="auto" w:fill="auto"/>
                  <w:hideMark/>
                </w:tcPr>
                <w:p w:rsidR="009D579B" w:rsidRPr="002F6F05" w:rsidRDefault="009D579B" w:rsidP="009D579B">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9D579B" w:rsidRPr="002F6F05" w:rsidTr="009D579B">
              <w:trPr>
                <w:trHeight w:val="388"/>
              </w:trPr>
              <w:tc>
                <w:tcPr>
                  <w:tcW w:w="59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w:t>
                  </w:r>
                </w:p>
              </w:tc>
              <w:tc>
                <w:tcPr>
                  <w:tcW w:w="295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Українська мова</w:t>
                  </w:r>
                </w:p>
              </w:tc>
              <w:tc>
                <w:tcPr>
                  <w:tcW w:w="2877"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c>
                <w:tcPr>
                  <w:tcW w:w="2774"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89" w:type="dxa"/>
                  <w:tcBorders>
                    <w:top w:val="nil"/>
                    <w:left w:val="nil"/>
                    <w:bottom w:val="nil"/>
                    <w:right w:val="nil"/>
                  </w:tcBorders>
                  <w:shd w:val="clear" w:color="auto" w:fill="auto"/>
                  <w:hideMark/>
                </w:tcPr>
                <w:p w:rsidR="009D579B" w:rsidRPr="002F6F05" w:rsidRDefault="009D579B" w:rsidP="009D579B">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9D579B" w:rsidRPr="002F6F05" w:rsidTr="009D579B">
              <w:trPr>
                <w:trHeight w:val="388"/>
              </w:trPr>
              <w:tc>
                <w:tcPr>
                  <w:tcW w:w="59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2</w:t>
                  </w:r>
                </w:p>
              </w:tc>
              <w:tc>
                <w:tcPr>
                  <w:tcW w:w="295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Українська література</w:t>
                  </w:r>
                </w:p>
              </w:tc>
              <w:tc>
                <w:tcPr>
                  <w:tcW w:w="2877"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2774"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89" w:type="dxa"/>
                  <w:tcBorders>
                    <w:top w:val="nil"/>
                    <w:left w:val="nil"/>
                    <w:bottom w:val="nil"/>
                    <w:right w:val="nil"/>
                  </w:tcBorders>
                  <w:shd w:val="clear" w:color="auto" w:fill="auto"/>
                  <w:hideMark/>
                </w:tcPr>
                <w:p w:rsidR="009D579B" w:rsidRPr="002F6F05" w:rsidRDefault="009D579B" w:rsidP="009D579B">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9D579B" w:rsidRPr="002F6F05" w:rsidTr="009D579B">
              <w:trPr>
                <w:trHeight w:val="388"/>
              </w:trPr>
              <w:tc>
                <w:tcPr>
                  <w:tcW w:w="59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3</w:t>
                  </w:r>
                </w:p>
              </w:tc>
              <w:tc>
                <w:tcPr>
                  <w:tcW w:w="295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Зарубіжна література</w:t>
                  </w:r>
                </w:p>
              </w:tc>
              <w:tc>
                <w:tcPr>
                  <w:tcW w:w="2877"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2774"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89" w:type="dxa"/>
                  <w:tcBorders>
                    <w:top w:val="nil"/>
                    <w:left w:val="nil"/>
                    <w:bottom w:val="nil"/>
                    <w:right w:val="nil"/>
                  </w:tcBorders>
                  <w:shd w:val="clear" w:color="auto" w:fill="auto"/>
                  <w:hideMark/>
                </w:tcPr>
                <w:p w:rsidR="009D579B" w:rsidRPr="002F6F05" w:rsidRDefault="009D579B" w:rsidP="009D579B">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9D579B" w:rsidRPr="002F6F05" w:rsidTr="009D579B">
              <w:trPr>
                <w:trHeight w:val="388"/>
              </w:trPr>
              <w:tc>
                <w:tcPr>
                  <w:tcW w:w="59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4</w:t>
                  </w:r>
                </w:p>
              </w:tc>
              <w:tc>
                <w:tcPr>
                  <w:tcW w:w="295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Іноземна мова(англійська)</w:t>
                  </w:r>
                </w:p>
              </w:tc>
              <w:tc>
                <w:tcPr>
                  <w:tcW w:w="2877"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c>
                <w:tcPr>
                  <w:tcW w:w="2774"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c>
                <w:tcPr>
                  <w:tcW w:w="89" w:type="dxa"/>
                  <w:tcBorders>
                    <w:top w:val="nil"/>
                    <w:left w:val="nil"/>
                    <w:bottom w:val="nil"/>
                    <w:right w:val="nil"/>
                  </w:tcBorders>
                  <w:shd w:val="clear" w:color="auto" w:fill="auto"/>
                  <w:hideMark/>
                </w:tcPr>
                <w:p w:rsidR="009D579B" w:rsidRPr="002F6F05" w:rsidRDefault="009D579B" w:rsidP="009D579B">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9D579B" w:rsidRPr="002F6F05" w:rsidTr="009D579B">
              <w:trPr>
                <w:trHeight w:val="388"/>
              </w:trPr>
              <w:tc>
                <w:tcPr>
                  <w:tcW w:w="59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5</w:t>
                  </w:r>
                </w:p>
              </w:tc>
              <w:tc>
                <w:tcPr>
                  <w:tcW w:w="295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Алгебра</w:t>
                  </w:r>
                </w:p>
              </w:tc>
              <w:tc>
                <w:tcPr>
                  <w:tcW w:w="2877"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2774"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89" w:type="dxa"/>
                  <w:tcBorders>
                    <w:top w:val="nil"/>
                    <w:left w:val="nil"/>
                    <w:bottom w:val="nil"/>
                    <w:right w:val="nil"/>
                  </w:tcBorders>
                  <w:shd w:val="clear" w:color="auto" w:fill="auto"/>
                  <w:hideMark/>
                </w:tcPr>
                <w:p w:rsidR="009D579B" w:rsidRPr="002F6F05" w:rsidRDefault="009D579B" w:rsidP="009D579B">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9D579B" w:rsidRPr="002F6F05" w:rsidTr="009D579B">
              <w:trPr>
                <w:trHeight w:val="388"/>
              </w:trPr>
              <w:tc>
                <w:tcPr>
                  <w:tcW w:w="59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6</w:t>
                  </w:r>
                </w:p>
              </w:tc>
              <w:tc>
                <w:tcPr>
                  <w:tcW w:w="295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Геометрія</w:t>
                  </w:r>
                </w:p>
              </w:tc>
              <w:tc>
                <w:tcPr>
                  <w:tcW w:w="2877"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2774"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89" w:type="dxa"/>
                  <w:tcBorders>
                    <w:top w:val="nil"/>
                    <w:left w:val="nil"/>
                    <w:bottom w:val="nil"/>
                    <w:right w:val="nil"/>
                  </w:tcBorders>
                  <w:shd w:val="clear" w:color="auto" w:fill="auto"/>
                  <w:hideMark/>
                </w:tcPr>
                <w:p w:rsidR="009D579B" w:rsidRPr="002F6F05" w:rsidRDefault="009D579B" w:rsidP="009D579B">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9D579B" w:rsidRPr="002F6F05" w:rsidTr="009D579B">
              <w:trPr>
                <w:trHeight w:val="388"/>
              </w:trPr>
              <w:tc>
                <w:tcPr>
                  <w:tcW w:w="59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7</w:t>
                  </w:r>
                </w:p>
              </w:tc>
              <w:tc>
                <w:tcPr>
                  <w:tcW w:w="295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Інформатика</w:t>
                  </w:r>
                </w:p>
              </w:tc>
              <w:tc>
                <w:tcPr>
                  <w:tcW w:w="2877"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2774"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89" w:type="dxa"/>
                  <w:tcBorders>
                    <w:top w:val="nil"/>
                    <w:left w:val="nil"/>
                    <w:bottom w:val="nil"/>
                    <w:right w:val="nil"/>
                  </w:tcBorders>
                  <w:shd w:val="clear" w:color="auto" w:fill="auto"/>
                  <w:hideMark/>
                </w:tcPr>
                <w:p w:rsidR="009D579B" w:rsidRPr="002F6F05" w:rsidRDefault="009D579B" w:rsidP="009D579B">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9D579B" w:rsidRPr="002F6F05" w:rsidTr="009D579B">
              <w:trPr>
                <w:trHeight w:val="388"/>
              </w:trPr>
              <w:tc>
                <w:tcPr>
                  <w:tcW w:w="59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8</w:t>
                  </w:r>
                </w:p>
              </w:tc>
              <w:tc>
                <w:tcPr>
                  <w:tcW w:w="295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Історія України</w:t>
                  </w:r>
                </w:p>
              </w:tc>
              <w:tc>
                <w:tcPr>
                  <w:tcW w:w="2877"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w:t>
                  </w:r>
                </w:p>
              </w:tc>
              <w:tc>
                <w:tcPr>
                  <w:tcW w:w="2774"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1,5</w:t>
                  </w:r>
                </w:p>
              </w:tc>
              <w:tc>
                <w:tcPr>
                  <w:tcW w:w="89" w:type="dxa"/>
                  <w:tcBorders>
                    <w:top w:val="nil"/>
                    <w:left w:val="nil"/>
                    <w:bottom w:val="nil"/>
                    <w:right w:val="nil"/>
                  </w:tcBorders>
                  <w:shd w:val="clear" w:color="auto" w:fill="auto"/>
                  <w:hideMark/>
                </w:tcPr>
                <w:p w:rsidR="009D579B" w:rsidRPr="002F6F05" w:rsidRDefault="009D579B" w:rsidP="009D579B">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9D579B" w:rsidRPr="002F6F05" w:rsidTr="009D579B">
              <w:trPr>
                <w:trHeight w:val="388"/>
              </w:trPr>
              <w:tc>
                <w:tcPr>
                  <w:tcW w:w="59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9</w:t>
                  </w:r>
                </w:p>
              </w:tc>
              <w:tc>
                <w:tcPr>
                  <w:tcW w:w="295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Всесвітня історія</w:t>
                  </w:r>
                </w:p>
              </w:tc>
              <w:tc>
                <w:tcPr>
                  <w:tcW w:w="2877"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w:t>
                  </w:r>
                </w:p>
              </w:tc>
              <w:tc>
                <w:tcPr>
                  <w:tcW w:w="2774"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w:t>
                  </w:r>
                </w:p>
              </w:tc>
              <w:tc>
                <w:tcPr>
                  <w:tcW w:w="89" w:type="dxa"/>
                  <w:tcBorders>
                    <w:top w:val="nil"/>
                    <w:left w:val="nil"/>
                    <w:bottom w:val="nil"/>
                    <w:right w:val="nil"/>
                  </w:tcBorders>
                  <w:shd w:val="clear" w:color="auto" w:fill="auto"/>
                  <w:hideMark/>
                </w:tcPr>
                <w:p w:rsidR="009D579B" w:rsidRPr="002F6F05" w:rsidRDefault="009D579B" w:rsidP="009D579B">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9D579B" w:rsidRPr="002F6F05" w:rsidTr="009D579B">
              <w:trPr>
                <w:trHeight w:val="388"/>
              </w:trPr>
              <w:tc>
                <w:tcPr>
                  <w:tcW w:w="59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10</w:t>
                  </w:r>
                </w:p>
              </w:tc>
              <w:tc>
                <w:tcPr>
                  <w:tcW w:w="295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9D579B" w:rsidRDefault="009D579B" w:rsidP="009D579B">
                  <w:pPr>
                    <w:spacing w:beforeAutospacing="1" w:after="0" w:afterAutospacing="1" w:line="240" w:lineRule="auto"/>
                    <w:rPr>
                      <w:rFonts w:ascii="Times New Roman" w:eastAsia="Times New Roman" w:hAnsi="Times New Roman" w:cs="Times New Roman"/>
                      <w:i/>
                      <w:sz w:val="24"/>
                      <w:szCs w:val="24"/>
                      <w:lang w:eastAsia="uk-UA"/>
                    </w:rPr>
                  </w:pPr>
                  <w:r w:rsidRPr="009D579B">
                    <w:rPr>
                      <w:rFonts w:ascii="Times New Roman" w:eastAsia="Times New Roman" w:hAnsi="Times New Roman" w:cs="Times New Roman"/>
                      <w:i/>
                      <w:sz w:val="24"/>
                      <w:szCs w:val="24"/>
                      <w:lang w:eastAsia="uk-UA"/>
                    </w:rPr>
                    <w:t>Громадянська освіта</w:t>
                  </w:r>
                </w:p>
              </w:tc>
              <w:tc>
                <w:tcPr>
                  <w:tcW w:w="2877"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r>
                    <w:rPr>
                      <w:rFonts w:ascii="Calibri" w:eastAsia="Times New Roman" w:hAnsi="Calibri" w:cs="Calibri"/>
                      <w:bdr w:val="none" w:sz="0" w:space="0" w:color="auto" w:frame="1"/>
                      <w:lang w:eastAsia="uk-UA"/>
                    </w:rPr>
                    <w:t>0,5</w:t>
                  </w:r>
                </w:p>
              </w:tc>
              <w:tc>
                <w:tcPr>
                  <w:tcW w:w="2774"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E70D59" w:rsidP="009D579B">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0,5</w:t>
                  </w:r>
                </w:p>
              </w:tc>
              <w:tc>
                <w:tcPr>
                  <w:tcW w:w="89" w:type="dxa"/>
                  <w:tcBorders>
                    <w:top w:val="nil"/>
                    <w:left w:val="nil"/>
                    <w:bottom w:val="nil"/>
                    <w:right w:val="nil"/>
                  </w:tcBorders>
                  <w:shd w:val="clear" w:color="auto" w:fill="auto"/>
                  <w:hideMark/>
                </w:tcPr>
                <w:p w:rsidR="009D579B" w:rsidRPr="002F6F05" w:rsidRDefault="009D579B" w:rsidP="009D579B">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9D579B" w:rsidRPr="002F6F05" w:rsidTr="009D579B">
              <w:trPr>
                <w:trHeight w:val="388"/>
              </w:trPr>
              <w:tc>
                <w:tcPr>
                  <w:tcW w:w="59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11</w:t>
                  </w:r>
                </w:p>
              </w:tc>
              <w:tc>
                <w:tcPr>
                  <w:tcW w:w="295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Біологія, основи екології</w:t>
                  </w:r>
                </w:p>
              </w:tc>
              <w:tc>
                <w:tcPr>
                  <w:tcW w:w="2877"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2774"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89" w:type="dxa"/>
                  <w:tcBorders>
                    <w:top w:val="nil"/>
                    <w:left w:val="nil"/>
                    <w:bottom w:val="nil"/>
                    <w:right w:val="nil"/>
                  </w:tcBorders>
                  <w:shd w:val="clear" w:color="auto" w:fill="auto"/>
                  <w:hideMark/>
                </w:tcPr>
                <w:p w:rsidR="009D579B" w:rsidRPr="002F6F05" w:rsidRDefault="009D579B" w:rsidP="009D579B">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9D579B" w:rsidRPr="002F6F05" w:rsidTr="009D579B">
              <w:trPr>
                <w:trHeight w:val="388"/>
              </w:trPr>
              <w:tc>
                <w:tcPr>
                  <w:tcW w:w="59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12</w:t>
                  </w:r>
                </w:p>
              </w:tc>
              <w:tc>
                <w:tcPr>
                  <w:tcW w:w="295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Географія</w:t>
                  </w:r>
                </w:p>
              </w:tc>
              <w:tc>
                <w:tcPr>
                  <w:tcW w:w="2877"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2774"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E70D59" w:rsidP="009D579B">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89" w:type="dxa"/>
                  <w:tcBorders>
                    <w:top w:val="nil"/>
                    <w:left w:val="nil"/>
                    <w:bottom w:val="nil"/>
                    <w:right w:val="nil"/>
                  </w:tcBorders>
                  <w:shd w:val="clear" w:color="auto" w:fill="auto"/>
                  <w:hideMark/>
                </w:tcPr>
                <w:p w:rsidR="009D579B" w:rsidRPr="002F6F05" w:rsidRDefault="009D579B" w:rsidP="009D579B">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9D579B" w:rsidRPr="002F6F05" w:rsidTr="009D579B">
              <w:trPr>
                <w:trHeight w:val="388"/>
              </w:trPr>
              <w:tc>
                <w:tcPr>
                  <w:tcW w:w="59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13</w:t>
                  </w:r>
                </w:p>
              </w:tc>
              <w:tc>
                <w:tcPr>
                  <w:tcW w:w="295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Фізика</w:t>
                  </w:r>
                </w:p>
              </w:tc>
              <w:tc>
                <w:tcPr>
                  <w:tcW w:w="2877"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2774"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p>
              </w:tc>
              <w:tc>
                <w:tcPr>
                  <w:tcW w:w="89" w:type="dxa"/>
                  <w:tcBorders>
                    <w:top w:val="nil"/>
                    <w:left w:val="nil"/>
                    <w:bottom w:val="nil"/>
                    <w:right w:val="nil"/>
                  </w:tcBorders>
                  <w:shd w:val="clear" w:color="auto" w:fill="auto"/>
                  <w:hideMark/>
                </w:tcPr>
                <w:p w:rsidR="009D579B" w:rsidRPr="002F6F05" w:rsidRDefault="009D579B" w:rsidP="009D579B">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9D579B" w:rsidRPr="002F6F05" w:rsidTr="009D579B">
              <w:trPr>
                <w:trHeight w:val="388"/>
              </w:trPr>
              <w:tc>
                <w:tcPr>
                  <w:tcW w:w="59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14</w:t>
                  </w:r>
                </w:p>
              </w:tc>
              <w:tc>
                <w:tcPr>
                  <w:tcW w:w="295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Хімія</w:t>
                  </w:r>
                </w:p>
              </w:tc>
              <w:tc>
                <w:tcPr>
                  <w:tcW w:w="2877"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E70D59" w:rsidP="009D579B">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2774"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89" w:type="dxa"/>
                  <w:tcBorders>
                    <w:top w:val="nil"/>
                    <w:left w:val="nil"/>
                    <w:bottom w:val="nil"/>
                    <w:right w:val="nil"/>
                  </w:tcBorders>
                  <w:shd w:val="clear" w:color="auto" w:fill="auto"/>
                  <w:hideMark/>
                </w:tcPr>
                <w:p w:rsidR="009D579B" w:rsidRPr="002F6F05" w:rsidRDefault="009D579B" w:rsidP="009D579B">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9D579B" w:rsidRPr="002F6F05" w:rsidTr="009D579B">
              <w:trPr>
                <w:trHeight w:val="388"/>
              </w:trPr>
              <w:tc>
                <w:tcPr>
                  <w:tcW w:w="59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15</w:t>
                  </w:r>
                </w:p>
              </w:tc>
              <w:tc>
                <w:tcPr>
                  <w:tcW w:w="295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Мистецтво</w:t>
                  </w:r>
                </w:p>
              </w:tc>
              <w:tc>
                <w:tcPr>
                  <w:tcW w:w="2877"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E70D59" w:rsidP="009D579B">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2774"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w:t>
                  </w:r>
                </w:p>
              </w:tc>
              <w:tc>
                <w:tcPr>
                  <w:tcW w:w="89" w:type="dxa"/>
                  <w:tcBorders>
                    <w:top w:val="nil"/>
                    <w:left w:val="nil"/>
                    <w:bottom w:val="nil"/>
                    <w:right w:val="nil"/>
                  </w:tcBorders>
                  <w:shd w:val="clear" w:color="auto" w:fill="auto"/>
                  <w:hideMark/>
                </w:tcPr>
                <w:p w:rsidR="009D579B" w:rsidRPr="002F6F05" w:rsidRDefault="009D579B" w:rsidP="009D579B">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9D579B" w:rsidRPr="002F6F05" w:rsidTr="009D579B">
              <w:trPr>
                <w:trHeight w:val="388"/>
              </w:trPr>
              <w:tc>
                <w:tcPr>
                  <w:tcW w:w="59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lastRenderedPageBreak/>
                    <w:t>16</w:t>
                  </w:r>
                </w:p>
              </w:tc>
              <w:tc>
                <w:tcPr>
                  <w:tcW w:w="295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Фізична культура</w:t>
                  </w:r>
                </w:p>
              </w:tc>
              <w:tc>
                <w:tcPr>
                  <w:tcW w:w="2877"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p>
              </w:tc>
              <w:tc>
                <w:tcPr>
                  <w:tcW w:w="2774"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p>
              </w:tc>
              <w:tc>
                <w:tcPr>
                  <w:tcW w:w="89" w:type="dxa"/>
                  <w:tcBorders>
                    <w:top w:val="nil"/>
                    <w:left w:val="nil"/>
                    <w:bottom w:val="nil"/>
                    <w:right w:val="nil"/>
                  </w:tcBorders>
                  <w:shd w:val="clear" w:color="auto" w:fill="auto"/>
                  <w:hideMark/>
                </w:tcPr>
                <w:p w:rsidR="009D579B" w:rsidRPr="002F6F05" w:rsidRDefault="009D579B" w:rsidP="009D579B">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9D579B" w:rsidRPr="002F6F05" w:rsidTr="009D579B">
              <w:trPr>
                <w:trHeight w:val="388"/>
              </w:trPr>
              <w:tc>
                <w:tcPr>
                  <w:tcW w:w="59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17</w:t>
                  </w:r>
                </w:p>
              </w:tc>
              <w:tc>
                <w:tcPr>
                  <w:tcW w:w="295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Основи здоров'я</w:t>
                  </w:r>
                </w:p>
              </w:tc>
              <w:tc>
                <w:tcPr>
                  <w:tcW w:w="2877"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w:t>
                  </w:r>
                </w:p>
              </w:tc>
              <w:tc>
                <w:tcPr>
                  <w:tcW w:w="2774"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w:t>
                  </w:r>
                </w:p>
              </w:tc>
              <w:tc>
                <w:tcPr>
                  <w:tcW w:w="89" w:type="dxa"/>
                  <w:tcBorders>
                    <w:top w:val="nil"/>
                    <w:left w:val="nil"/>
                    <w:bottom w:val="nil"/>
                    <w:right w:val="nil"/>
                  </w:tcBorders>
                  <w:shd w:val="clear" w:color="auto" w:fill="auto"/>
                  <w:hideMark/>
                </w:tcPr>
                <w:p w:rsidR="009D579B" w:rsidRPr="002F6F05" w:rsidRDefault="009D579B" w:rsidP="009D579B">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9D579B" w:rsidRPr="002F6F05" w:rsidTr="009D579B">
              <w:trPr>
                <w:trHeight w:val="388"/>
              </w:trPr>
              <w:tc>
                <w:tcPr>
                  <w:tcW w:w="59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18</w:t>
                  </w:r>
                </w:p>
              </w:tc>
              <w:tc>
                <w:tcPr>
                  <w:tcW w:w="295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Трудове навчання</w:t>
                  </w:r>
                </w:p>
              </w:tc>
              <w:tc>
                <w:tcPr>
                  <w:tcW w:w="2877"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w:t>
                  </w:r>
                </w:p>
              </w:tc>
              <w:tc>
                <w:tcPr>
                  <w:tcW w:w="2774"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w:t>
                  </w:r>
                </w:p>
              </w:tc>
              <w:tc>
                <w:tcPr>
                  <w:tcW w:w="89" w:type="dxa"/>
                  <w:tcBorders>
                    <w:top w:val="nil"/>
                    <w:left w:val="nil"/>
                    <w:bottom w:val="nil"/>
                    <w:right w:val="nil"/>
                  </w:tcBorders>
                  <w:shd w:val="clear" w:color="auto" w:fill="auto"/>
                  <w:hideMark/>
                </w:tcPr>
                <w:p w:rsidR="009D579B" w:rsidRPr="002F6F05" w:rsidRDefault="009D579B" w:rsidP="009D579B">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9D579B" w:rsidRPr="002F6F05" w:rsidTr="009D579B">
              <w:trPr>
                <w:trHeight w:val="388"/>
              </w:trPr>
              <w:tc>
                <w:tcPr>
                  <w:tcW w:w="59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2959" w:type="dxa"/>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color w:val="FF0000"/>
                      <w:sz w:val="24"/>
                      <w:szCs w:val="24"/>
                      <w:bdr w:val="none" w:sz="0" w:space="0" w:color="auto" w:frame="1"/>
                      <w:lang w:eastAsia="uk-UA"/>
                    </w:rPr>
                    <w:t>РАЗОМ</w:t>
                  </w:r>
                </w:p>
              </w:tc>
              <w:tc>
                <w:tcPr>
                  <w:tcW w:w="2877" w:type="dxa"/>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r w:rsidR="00E70D59">
                    <w:rPr>
                      <w:rFonts w:ascii="Times New Roman" w:eastAsia="Times New Roman" w:hAnsi="Times New Roman" w:cs="Times New Roman"/>
                      <w:sz w:val="24"/>
                      <w:szCs w:val="24"/>
                      <w:bdr w:val="none" w:sz="0" w:space="0" w:color="auto" w:frame="1"/>
                      <w:lang w:eastAsia="uk-UA"/>
                    </w:rPr>
                    <w:t>4</w:t>
                  </w:r>
                  <w:r w:rsidRPr="002F6F05">
                    <w:rPr>
                      <w:rFonts w:ascii="Times New Roman" w:eastAsia="Times New Roman" w:hAnsi="Times New Roman" w:cs="Times New Roman"/>
                      <w:sz w:val="24"/>
                      <w:szCs w:val="24"/>
                      <w:bdr w:val="none" w:sz="0" w:space="0" w:color="auto" w:frame="1"/>
                      <w:lang w:eastAsia="uk-UA"/>
                    </w:rPr>
                    <w:t>,5</w:t>
                  </w:r>
                </w:p>
              </w:tc>
              <w:tc>
                <w:tcPr>
                  <w:tcW w:w="2774" w:type="dxa"/>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r w:rsidR="00E70D59">
                    <w:rPr>
                      <w:rFonts w:ascii="Times New Roman" w:eastAsia="Times New Roman" w:hAnsi="Times New Roman" w:cs="Times New Roman"/>
                      <w:sz w:val="24"/>
                      <w:szCs w:val="24"/>
                      <w:bdr w:val="none" w:sz="0" w:space="0" w:color="auto" w:frame="1"/>
                      <w:lang w:eastAsia="uk-UA"/>
                    </w:rPr>
                    <w:t>4,5</w:t>
                  </w:r>
                </w:p>
              </w:tc>
              <w:tc>
                <w:tcPr>
                  <w:tcW w:w="89" w:type="dxa"/>
                  <w:tcBorders>
                    <w:top w:val="nil"/>
                    <w:left w:val="nil"/>
                    <w:bottom w:val="nil"/>
                    <w:right w:val="nil"/>
                  </w:tcBorders>
                  <w:shd w:val="clear" w:color="auto" w:fill="auto"/>
                  <w:hideMark/>
                </w:tcPr>
                <w:p w:rsidR="009D579B" w:rsidRPr="002F6F05" w:rsidRDefault="009D579B" w:rsidP="009D579B">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9D579B" w:rsidRPr="002F6F05" w:rsidTr="009D579B">
              <w:trPr>
                <w:trHeight w:val="388"/>
              </w:trPr>
              <w:tc>
                <w:tcPr>
                  <w:tcW w:w="9207" w:type="dxa"/>
                  <w:gridSpan w:val="4"/>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 xml:space="preserve">Додаткові години на вивчення предметів інваріантної складової, </w:t>
                  </w:r>
                  <w:proofErr w:type="spellStart"/>
                  <w:r w:rsidRPr="002F6F05">
                    <w:rPr>
                      <w:rFonts w:ascii="Times New Roman" w:eastAsia="Times New Roman" w:hAnsi="Times New Roman" w:cs="Times New Roman"/>
                      <w:i/>
                      <w:iCs/>
                      <w:sz w:val="24"/>
                      <w:szCs w:val="24"/>
                      <w:bdr w:val="none" w:sz="0" w:space="0" w:color="auto" w:frame="1"/>
                      <w:lang w:eastAsia="uk-UA"/>
                    </w:rPr>
                    <w:t>курсівза</w:t>
                  </w:r>
                  <w:proofErr w:type="spellEnd"/>
                  <w:r w:rsidRPr="002F6F05">
                    <w:rPr>
                      <w:rFonts w:ascii="Times New Roman" w:eastAsia="Times New Roman" w:hAnsi="Times New Roman" w:cs="Times New Roman"/>
                      <w:i/>
                      <w:iCs/>
                      <w:sz w:val="24"/>
                      <w:szCs w:val="24"/>
                      <w:bdr w:val="none" w:sz="0" w:space="0" w:color="auto" w:frame="1"/>
                      <w:lang w:eastAsia="uk-UA"/>
                    </w:rPr>
                    <w:t xml:space="preserve"> вибором, проведення індивідуальних консультацій та групових занять</w:t>
                  </w:r>
                </w:p>
              </w:tc>
              <w:tc>
                <w:tcPr>
                  <w:tcW w:w="89" w:type="dxa"/>
                  <w:tcBorders>
                    <w:top w:val="nil"/>
                    <w:left w:val="nil"/>
                    <w:bottom w:val="nil"/>
                    <w:right w:val="nil"/>
                  </w:tcBorders>
                  <w:shd w:val="clear" w:color="auto" w:fill="auto"/>
                  <w:hideMark/>
                </w:tcPr>
                <w:p w:rsidR="009D579B" w:rsidRPr="002F6F05" w:rsidRDefault="009D579B" w:rsidP="009D579B">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9D579B" w:rsidRPr="002F6F05" w:rsidTr="009D579B">
              <w:trPr>
                <w:trHeight w:val="388"/>
              </w:trPr>
              <w:tc>
                <w:tcPr>
                  <w:tcW w:w="0" w:type="auto"/>
                  <w:gridSpan w:val="4"/>
                  <w:vMerge/>
                  <w:tcBorders>
                    <w:top w:val="nil"/>
                    <w:left w:val="single" w:sz="6" w:space="0" w:color="000000"/>
                    <w:bottom w:val="single" w:sz="6" w:space="0" w:color="000000"/>
                    <w:right w:val="single" w:sz="6" w:space="0" w:color="000000"/>
                  </w:tcBorders>
                  <w:shd w:val="clear" w:color="auto" w:fill="auto"/>
                  <w:vAlign w:val="center"/>
                  <w:hideMark/>
                </w:tcPr>
                <w:p w:rsidR="009D579B" w:rsidRPr="002F6F05" w:rsidRDefault="009D579B" w:rsidP="009D579B">
                  <w:pPr>
                    <w:spacing w:after="0" w:line="240" w:lineRule="auto"/>
                    <w:rPr>
                      <w:rFonts w:ascii="Times New Roman" w:eastAsia="Times New Roman" w:hAnsi="Times New Roman" w:cs="Times New Roman"/>
                      <w:sz w:val="24"/>
                      <w:szCs w:val="24"/>
                      <w:lang w:eastAsia="uk-UA"/>
                    </w:rPr>
                  </w:pPr>
                </w:p>
              </w:tc>
              <w:tc>
                <w:tcPr>
                  <w:tcW w:w="89" w:type="dxa"/>
                  <w:tcBorders>
                    <w:top w:val="nil"/>
                    <w:left w:val="nil"/>
                    <w:bottom w:val="nil"/>
                    <w:right w:val="nil"/>
                  </w:tcBorders>
                  <w:shd w:val="clear" w:color="auto" w:fill="auto"/>
                  <w:hideMark/>
                </w:tcPr>
                <w:p w:rsidR="009D579B" w:rsidRPr="002F6F05" w:rsidRDefault="009D579B" w:rsidP="009D579B">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9D579B" w:rsidRPr="002F6F05" w:rsidTr="009D579B">
              <w:trPr>
                <w:trHeight w:val="388"/>
              </w:trPr>
              <w:tc>
                <w:tcPr>
                  <w:tcW w:w="59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w:t>
                  </w:r>
                </w:p>
              </w:tc>
              <w:tc>
                <w:tcPr>
                  <w:tcW w:w="295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89446F" w:rsidRDefault="009D579B" w:rsidP="009D579B">
                  <w:pPr>
                    <w:spacing w:beforeAutospacing="1" w:after="0" w:afterAutospacing="1" w:line="240" w:lineRule="auto"/>
                    <w:rPr>
                      <w:rFonts w:ascii="Times New Roman" w:eastAsia="Times New Roman" w:hAnsi="Times New Roman" w:cs="Times New Roman"/>
                      <w:i/>
                      <w:sz w:val="24"/>
                      <w:szCs w:val="24"/>
                      <w:lang w:eastAsia="uk-UA"/>
                    </w:rPr>
                  </w:pPr>
                  <w:r>
                    <w:rPr>
                      <w:rFonts w:ascii="Times New Roman" w:eastAsia="Times New Roman" w:hAnsi="Times New Roman" w:cs="Times New Roman"/>
                      <w:i/>
                      <w:sz w:val="24"/>
                      <w:szCs w:val="24"/>
                      <w:lang w:eastAsia="uk-UA"/>
                    </w:rPr>
                    <w:t>Християнська етика</w:t>
                  </w:r>
                </w:p>
              </w:tc>
              <w:tc>
                <w:tcPr>
                  <w:tcW w:w="2877"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p>
              </w:tc>
              <w:tc>
                <w:tcPr>
                  <w:tcW w:w="2774"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E70D59" w:rsidP="009D579B">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89" w:type="dxa"/>
                  <w:tcBorders>
                    <w:top w:val="nil"/>
                    <w:left w:val="nil"/>
                    <w:bottom w:val="nil"/>
                    <w:right w:val="nil"/>
                  </w:tcBorders>
                  <w:shd w:val="clear" w:color="auto" w:fill="auto"/>
                  <w:hideMark/>
                </w:tcPr>
                <w:p w:rsidR="009D579B" w:rsidRPr="002F6F05" w:rsidRDefault="009D579B" w:rsidP="009D579B">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E70D59" w:rsidRPr="002F6F05" w:rsidTr="009D579B">
              <w:trPr>
                <w:trHeight w:val="388"/>
              </w:trPr>
              <w:tc>
                <w:tcPr>
                  <w:tcW w:w="59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tcPr>
                <w:p w:rsidR="00E70D59" w:rsidRPr="002F6F05" w:rsidRDefault="00E70D59" w:rsidP="009D579B">
                  <w:pPr>
                    <w:spacing w:beforeAutospacing="1" w:after="0" w:afterAutospacing="1" w:line="240" w:lineRule="auto"/>
                    <w:jc w:val="center"/>
                    <w:rPr>
                      <w:rFonts w:ascii="Times New Roman" w:eastAsia="Times New Roman" w:hAnsi="Times New Roman" w:cs="Times New Roman"/>
                      <w:i/>
                      <w:iCs/>
                      <w:sz w:val="24"/>
                      <w:szCs w:val="24"/>
                      <w:bdr w:val="none" w:sz="0" w:space="0" w:color="auto" w:frame="1"/>
                      <w:lang w:eastAsia="uk-UA"/>
                    </w:rPr>
                  </w:pPr>
                  <w:r>
                    <w:rPr>
                      <w:rFonts w:ascii="Times New Roman" w:eastAsia="Times New Roman" w:hAnsi="Times New Roman" w:cs="Times New Roman"/>
                      <w:i/>
                      <w:iCs/>
                      <w:sz w:val="24"/>
                      <w:szCs w:val="24"/>
                      <w:bdr w:val="none" w:sz="0" w:space="0" w:color="auto" w:frame="1"/>
                      <w:lang w:eastAsia="uk-UA"/>
                    </w:rPr>
                    <w:t>2</w:t>
                  </w:r>
                </w:p>
              </w:tc>
              <w:tc>
                <w:tcPr>
                  <w:tcW w:w="295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rsidR="00E70D59" w:rsidRDefault="00E70D59" w:rsidP="009D579B">
                  <w:pPr>
                    <w:spacing w:beforeAutospacing="1" w:after="0" w:afterAutospacing="1" w:line="240" w:lineRule="auto"/>
                    <w:rPr>
                      <w:rFonts w:ascii="Times New Roman" w:eastAsia="Times New Roman" w:hAnsi="Times New Roman" w:cs="Times New Roman"/>
                      <w:i/>
                      <w:sz w:val="24"/>
                      <w:szCs w:val="24"/>
                      <w:lang w:eastAsia="uk-UA"/>
                    </w:rPr>
                  </w:pPr>
                  <w:r>
                    <w:rPr>
                      <w:rFonts w:ascii="Times New Roman" w:eastAsia="Times New Roman" w:hAnsi="Times New Roman" w:cs="Times New Roman"/>
                      <w:i/>
                      <w:sz w:val="24"/>
                      <w:szCs w:val="24"/>
                      <w:lang w:eastAsia="uk-UA"/>
                    </w:rPr>
                    <w:t>Математика</w:t>
                  </w:r>
                </w:p>
              </w:tc>
              <w:tc>
                <w:tcPr>
                  <w:tcW w:w="2877"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rsidR="00E70D59" w:rsidRDefault="00E70D59" w:rsidP="009D579B">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0,5</w:t>
                  </w:r>
                </w:p>
              </w:tc>
              <w:tc>
                <w:tcPr>
                  <w:tcW w:w="2774"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rsidR="00E70D59" w:rsidRDefault="00E70D59" w:rsidP="009D579B">
                  <w:pPr>
                    <w:spacing w:beforeAutospacing="1" w:after="0" w:afterAutospacing="1" w:line="240" w:lineRule="auto"/>
                    <w:jc w:val="center"/>
                    <w:rPr>
                      <w:rFonts w:ascii="Times New Roman" w:eastAsia="Times New Roman" w:hAnsi="Times New Roman" w:cs="Times New Roman"/>
                      <w:sz w:val="24"/>
                      <w:szCs w:val="24"/>
                      <w:lang w:eastAsia="uk-UA"/>
                    </w:rPr>
                  </w:pPr>
                </w:p>
              </w:tc>
              <w:tc>
                <w:tcPr>
                  <w:tcW w:w="89" w:type="dxa"/>
                  <w:tcBorders>
                    <w:top w:val="nil"/>
                    <w:left w:val="nil"/>
                    <w:bottom w:val="nil"/>
                    <w:right w:val="nil"/>
                  </w:tcBorders>
                  <w:shd w:val="clear" w:color="auto" w:fill="auto"/>
                </w:tcPr>
                <w:p w:rsidR="00E70D59" w:rsidRPr="002F6F05" w:rsidRDefault="00E70D59" w:rsidP="009D579B">
                  <w:pPr>
                    <w:spacing w:after="0" w:line="240" w:lineRule="auto"/>
                    <w:rPr>
                      <w:rFonts w:ascii="Times New Roman" w:eastAsia="Times New Roman" w:hAnsi="Times New Roman" w:cs="Times New Roman"/>
                      <w:sz w:val="24"/>
                      <w:szCs w:val="24"/>
                      <w:lang w:eastAsia="uk-UA"/>
                    </w:rPr>
                  </w:pPr>
                </w:p>
              </w:tc>
            </w:tr>
            <w:tr w:rsidR="00E70D59" w:rsidRPr="002F6F05" w:rsidTr="009D579B">
              <w:trPr>
                <w:trHeight w:val="388"/>
              </w:trPr>
              <w:tc>
                <w:tcPr>
                  <w:tcW w:w="59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tcPr>
                <w:p w:rsidR="00E70D59" w:rsidRDefault="00E70D59" w:rsidP="009D579B">
                  <w:pPr>
                    <w:spacing w:beforeAutospacing="1" w:after="0" w:afterAutospacing="1" w:line="240" w:lineRule="auto"/>
                    <w:jc w:val="center"/>
                    <w:rPr>
                      <w:rFonts w:ascii="Times New Roman" w:eastAsia="Times New Roman" w:hAnsi="Times New Roman" w:cs="Times New Roman"/>
                      <w:i/>
                      <w:iCs/>
                      <w:sz w:val="24"/>
                      <w:szCs w:val="24"/>
                      <w:bdr w:val="none" w:sz="0" w:space="0" w:color="auto" w:frame="1"/>
                      <w:lang w:eastAsia="uk-UA"/>
                    </w:rPr>
                  </w:pPr>
                  <w:r>
                    <w:rPr>
                      <w:rFonts w:ascii="Times New Roman" w:eastAsia="Times New Roman" w:hAnsi="Times New Roman" w:cs="Times New Roman"/>
                      <w:i/>
                      <w:iCs/>
                      <w:sz w:val="24"/>
                      <w:szCs w:val="24"/>
                      <w:bdr w:val="none" w:sz="0" w:space="0" w:color="auto" w:frame="1"/>
                      <w:lang w:eastAsia="uk-UA"/>
                    </w:rPr>
                    <w:t>3</w:t>
                  </w:r>
                </w:p>
              </w:tc>
              <w:tc>
                <w:tcPr>
                  <w:tcW w:w="295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rsidR="00E70D59" w:rsidRDefault="00E70D59" w:rsidP="009D579B">
                  <w:pPr>
                    <w:spacing w:beforeAutospacing="1" w:after="0" w:afterAutospacing="1" w:line="240" w:lineRule="auto"/>
                    <w:rPr>
                      <w:rFonts w:ascii="Times New Roman" w:eastAsia="Times New Roman" w:hAnsi="Times New Roman" w:cs="Times New Roman"/>
                      <w:i/>
                      <w:sz w:val="24"/>
                      <w:szCs w:val="24"/>
                      <w:lang w:eastAsia="uk-UA"/>
                    </w:rPr>
                  </w:pPr>
                  <w:r>
                    <w:rPr>
                      <w:rFonts w:ascii="Times New Roman" w:eastAsia="Times New Roman" w:hAnsi="Times New Roman" w:cs="Times New Roman"/>
                      <w:i/>
                      <w:sz w:val="24"/>
                      <w:szCs w:val="24"/>
                      <w:lang w:eastAsia="uk-UA"/>
                    </w:rPr>
                    <w:t>Українська мова</w:t>
                  </w:r>
                </w:p>
              </w:tc>
              <w:tc>
                <w:tcPr>
                  <w:tcW w:w="2877"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rsidR="00E70D59" w:rsidRDefault="00E70D59" w:rsidP="009D579B">
                  <w:pPr>
                    <w:spacing w:beforeAutospacing="1" w:after="0" w:afterAutospacing="1" w:line="240" w:lineRule="auto"/>
                    <w:jc w:val="center"/>
                    <w:rPr>
                      <w:rFonts w:ascii="Times New Roman" w:eastAsia="Times New Roman" w:hAnsi="Times New Roman" w:cs="Times New Roman"/>
                      <w:sz w:val="24"/>
                      <w:szCs w:val="24"/>
                      <w:lang w:eastAsia="uk-UA"/>
                    </w:rPr>
                  </w:pPr>
                </w:p>
              </w:tc>
              <w:tc>
                <w:tcPr>
                  <w:tcW w:w="2774"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rsidR="00E70D59" w:rsidRDefault="00E70D59" w:rsidP="009D579B">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0,5</w:t>
                  </w:r>
                </w:p>
              </w:tc>
              <w:tc>
                <w:tcPr>
                  <w:tcW w:w="89" w:type="dxa"/>
                  <w:tcBorders>
                    <w:top w:val="nil"/>
                    <w:left w:val="nil"/>
                    <w:bottom w:val="nil"/>
                    <w:right w:val="nil"/>
                  </w:tcBorders>
                  <w:shd w:val="clear" w:color="auto" w:fill="auto"/>
                </w:tcPr>
                <w:p w:rsidR="00E70D59" w:rsidRPr="002F6F05" w:rsidRDefault="00E70D59" w:rsidP="009D579B">
                  <w:pPr>
                    <w:spacing w:after="0" w:line="240" w:lineRule="auto"/>
                    <w:rPr>
                      <w:rFonts w:ascii="Times New Roman" w:eastAsia="Times New Roman" w:hAnsi="Times New Roman" w:cs="Times New Roman"/>
                      <w:sz w:val="24"/>
                      <w:szCs w:val="24"/>
                      <w:lang w:eastAsia="uk-UA"/>
                    </w:rPr>
                  </w:pPr>
                </w:p>
              </w:tc>
            </w:tr>
            <w:tr w:rsidR="009D579B" w:rsidRPr="002F6F05" w:rsidTr="009D579B">
              <w:trPr>
                <w:trHeight w:val="388"/>
              </w:trPr>
              <w:tc>
                <w:tcPr>
                  <w:tcW w:w="59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2959" w:type="dxa"/>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9D579B" w:rsidRPr="002F6F05" w:rsidRDefault="009D579B" w:rsidP="009D579B">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color w:val="FF0000"/>
                      <w:sz w:val="24"/>
                      <w:szCs w:val="24"/>
                      <w:bdr w:val="none" w:sz="0" w:space="0" w:color="auto" w:frame="1"/>
                      <w:lang w:eastAsia="uk-UA"/>
                    </w:rPr>
                    <w:t>РАЗОМ</w:t>
                  </w:r>
                </w:p>
              </w:tc>
              <w:tc>
                <w:tcPr>
                  <w:tcW w:w="2877" w:type="dxa"/>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0,5</w:t>
                  </w:r>
                </w:p>
              </w:tc>
              <w:tc>
                <w:tcPr>
                  <w:tcW w:w="2774" w:type="dxa"/>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9D579B" w:rsidRPr="002F6F05" w:rsidRDefault="00E70D59" w:rsidP="009D579B">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r w:rsidR="009D579B">
                    <w:rPr>
                      <w:rFonts w:ascii="Times New Roman" w:eastAsia="Times New Roman" w:hAnsi="Times New Roman" w:cs="Times New Roman"/>
                      <w:sz w:val="24"/>
                      <w:szCs w:val="24"/>
                      <w:lang w:eastAsia="uk-UA"/>
                    </w:rPr>
                    <w:t>,5</w:t>
                  </w:r>
                </w:p>
              </w:tc>
              <w:tc>
                <w:tcPr>
                  <w:tcW w:w="89" w:type="dxa"/>
                  <w:tcBorders>
                    <w:top w:val="nil"/>
                    <w:left w:val="nil"/>
                    <w:bottom w:val="nil"/>
                    <w:right w:val="nil"/>
                  </w:tcBorders>
                  <w:shd w:val="clear" w:color="auto" w:fill="auto"/>
                  <w:hideMark/>
                </w:tcPr>
                <w:p w:rsidR="009D579B" w:rsidRPr="002F6F05" w:rsidRDefault="009D579B" w:rsidP="009D579B">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9D579B" w:rsidRPr="002F6F05" w:rsidTr="009D579B">
              <w:trPr>
                <w:trHeight w:val="388"/>
              </w:trPr>
              <w:tc>
                <w:tcPr>
                  <w:tcW w:w="59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2959" w:type="dxa"/>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Загальне навантаження</w:t>
                  </w:r>
                </w:p>
              </w:tc>
              <w:tc>
                <w:tcPr>
                  <w:tcW w:w="2877" w:type="dxa"/>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r w:rsidR="00E70D59">
                    <w:rPr>
                      <w:rFonts w:ascii="Times New Roman" w:eastAsia="Times New Roman" w:hAnsi="Times New Roman" w:cs="Times New Roman"/>
                      <w:sz w:val="24"/>
                      <w:szCs w:val="24"/>
                      <w:bdr w:val="none" w:sz="0" w:space="0" w:color="auto" w:frame="1"/>
                      <w:lang w:eastAsia="uk-UA"/>
                    </w:rPr>
                    <w:t>5</w:t>
                  </w:r>
                </w:p>
              </w:tc>
              <w:tc>
                <w:tcPr>
                  <w:tcW w:w="2774" w:type="dxa"/>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r w:rsidR="00E70D59">
                    <w:rPr>
                      <w:rFonts w:ascii="Times New Roman" w:eastAsia="Times New Roman" w:hAnsi="Times New Roman" w:cs="Times New Roman"/>
                      <w:sz w:val="24"/>
                      <w:szCs w:val="24"/>
                      <w:bdr w:val="none" w:sz="0" w:space="0" w:color="auto" w:frame="1"/>
                      <w:lang w:eastAsia="uk-UA"/>
                    </w:rPr>
                    <w:t>6</w:t>
                  </w:r>
                </w:p>
              </w:tc>
              <w:tc>
                <w:tcPr>
                  <w:tcW w:w="89" w:type="dxa"/>
                  <w:tcBorders>
                    <w:top w:val="nil"/>
                    <w:left w:val="nil"/>
                    <w:bottom w:val="nil"/>
                    <w:right w:val="nil"/>
                  </w:tcBorders>
                  <w:shd w:val="clear" w:color="auto" w:fill="auto"/>
                  <w:hideMark/>
                </w:tcPr>
                <w:p w:rsidR="009D579B" w:rsidRPr="002F6F05" w:rsidRDefault="009D579B" w:rsidP="009D579B">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9D579B" w:rsidRPr="002F6F05" w:rsidTr="009D579B">
              <w:trPr>
                <w:trHeight w:val="388"/>
              </w:trPr>
              <w:tc>
                <w:tcPr>
                  <w:tcW w:w="9207" w:type="dxa"/>
                  <w:gridSpan w:val="4"/>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Додаткові години</w:t>
                  </w:r>
                </w:p>
              </w:tc>
              <w:tc>
                <w:tcPr>
                  <w:tcW w:w="89" w:type="dxa"/>
                  <w:tcBorders>
                    <w:top w:val="nil"/>
                    <w:left w:val="nil"/>
                    <w:bottom w:val="nil"/>
                    <w:right w:val="nil"/>
                  </w:tcBorders>
                  <w:shd w:val="clear" w:color="auto" w:fill="auto"/>
                  <w:hideMark/>
                </w:tcPr>
                <w:p w:rsidR="009D579B" w:rsidRPr="002F6F05" w:rsidRDefault="009D579B" w:rsidP="009D579B">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9D579B" w:rsidRPr="002F6F05" w:rsidTr="009D579B">
              <w:trPr>
                <w:trHeight w:val="388"/>
              </w:trPr>
              <w:tc>
                <w:tcPr>
                  <w:tcW w:w="59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w:t>
                  </w:r>
                </w:p>
              </w:tc>
              <w:tc>
                <w:tcPr>
                  <w:tcW w:w="295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Поділ класів на групи</w:t>
                  </w:r>
                </w:p>
              </w:tc>
              <w:tc>
                <w:tcPr>
                  <w:tcW w:w="2877" w:type="dxa"/>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hideMark/>
                </w:tcPr>
                <w:p w:rsidR="009D579B" w:rsidRPr="002F6F05" w:rsidRDefault="0013505C" w:rsidP="009D579B">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2774" w:type="dxa"/>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hideMark/>
                </w:tcPr>
                <w:p w:rsidR="009D579B" w:rsidRPr="002F6F05" w:rsidRDefault="0013505C" w:rsidP="009D579B">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89" w:type="dxa"/>
                  <w:tcBorders>
                    <w:top w:val="nil"/>
                    <w:left w:val="nil"/>
                    <w:bottom w:val="nil"/>
                    <w:right w:val="nil"/>
                  </w:tcBorders>
                  <w:shd w:val="clear" w:color="auto" w:fill="auto"/>
                  <w:hideMark/>
                </w:tcPr>
                <w:p w:rsidR="009D579B" w:rsidRPr="002F6F05" w:rsidRDefault="009D579B" w:rsidP="009D579B">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9D579B" w:rsidRPr="002F6F05" w:rsidTr="009D579B">
              <w:trPr>
                <w:trHeight w:val="388"/>
              </w:trPr>
              <w:tc>
                <w:tcPr>
                  <w:tcW w:w="59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2959" w:type="dxa"/>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9D579B" w:rsidRPr="002F6F05" w:rsidRDefault="009D579B" w:rsidP="009D579B">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color w:val="FF0000"/>
                      <w:sz w:val="24"/>
                      <w:szCs w:val="24"/>
                      <w:bdr w:val="none" w:sz="0" w:space="0" w:color="auto" w:frame="1"/>
                      <w:lang w:eastAsia="uk-UA"/>
                    </w:rPr>
                    <w:t>РАЗОМ</w:t>
                  </w:r>
                </w:p>
              </w:tc>
              <w:tc>
                <w:tcPr>
                  <w:tcW w:w="2877" w:type="dxa"/>
                  <w:tcBorders>
                    <w:top w:val="nil"/>
                    <w:left w:val="nil"/>
                    <w:bottom w:val="single" w:sz="6" w:space="0" w:color="000000"/>
                    <w:right w:val="single" w:sz="6" w:space="0" w:color="000000"/>
                  </w:tcBorders>
                  <w:shd w:val="clear" w:color="auto" w:fill="FFFF9B"/>
                  <w:noWrap/>
                  <w:tcMar>
                    <w:top w:w="0" w:type="dxa"/>
                    <w:left w:w="105" w:type="dxa"/>
                    <w:bottom w:w="0" w:type="dxa"/>
                    <w:right w:w="105" w:type="dxa"/>
                  </w:tcMar>
                  <w:hideMark/>
                </w:tcPr>
                <w:p w:rsidR="009D579B" w:rsidRPr="002F6F05" w:rsidRDefault="0013505C" w:rsidP="009D579B">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2774" w:type="dxa"/>
                  <w:tcBorders>
                    <w:top w:val="nil"/>
                    <w:left w:val="nil"/>
                    <w:bottom w:val="single" w:sz="6" w:space="0" w:color="000000"/>
                    <w:right w:val="single" w:sz="6" w:space="0" w:color="000000"/>
                  </w:tcBorders>
                  <w:shd w:val="clear" w:color="auto" w:fill="FFFF9B"/>
                  <w:noWrap/>
                  <w:tcMar>
                    <w:top w:w="0" w:type="dxa"/>
                    <w:left w:w="105" w:type="dxa"/>
                    <w:bottom w:w="0" w:type="dxa"/>
                    <w:right w:w="105" w:type="dxa"/>
                  </w:tcMar>
                  <w:hideMark/>
                </w:tcPr>
                <w:p w:rsidR="009D579B" w:rsidRPr="002F6F05" w:rsidRDefault="0013505C" w:rsidP="009D579B">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89" w:type="dxa"/>
                  <w:tcBorders>
                    <w:top w:val="nil"/>
                    <w:left w:val="nil"/>
                    <w:bottom w:val="nil"/>
                    <w:right w:val="nil"/>
                  </w:tcBorders>
                  <w:shd w:val="clear" w:color="auto" w:fill="auto"/>
                  <w:hideMark/>
                </w:tcPr>
                <w:p w:rsidR="009D579B" w:rsidRPr="002F6F05" w:rsidRDefault="009D579B" w:rsidP="009D579B">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9D579B" w:rsidRPr="002F6F05" w:rsidTr="009D579B">
              <w:trPr>
                <w:trHeight w:val="388"/>
              </w:trPr>
              <w:tc>
                <w:tcPr>
                  <w:tcW w:w="595"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2959" w:type="dxa"/>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Всього до оплати</w:t>
                  </w:r>
                </w:p>
              </w:tc>
              <w:tc>
                <w:tcPr>
                  <w:tcW w:w="2877" w:type="dxa"/>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r w:rsidR="0013505C">
                    <w:rPr>
                      <w:rFonts w:ascii="Times New Roman" w:eastAsia="Times New Roman" w:hAnsi="Times New Roman" w:cs="Times New Roman"/>
                      <w:sz w:val="24"/>
                      <w:szCs w:val="24"/>
                      <w:bdr w:val="none" w:sz="0" w:space="0" w:color="auto" w:frame="1"/>
                      <w:lang w:eastAsia="uk-UA"/>
                    </w:rPr>
                    <w:t>7</w:t>
                  </w:r>
                </w:p>
              </w:tc>
              <w:tc>
                <w:tcPr>
                  <w:tcW w:w="2774" w:type="dxa"/>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9D579B" w:rsidRPr="002F6F05" w:rsidRDefault="009D579B" w:rsidP="009D579B">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r w:rsidR="0013505C">
                    <w:rPr>
                      <w:rFonts w:ascii="Times New Roman" w:eastAsia="Times New Roman" w:hAnsi="Times New Roman" w:cs="Times New Roman"/>
                      <w:sz w:val="24"/>
                      <w:szCs w:val="24"/>
                      <w:bdr w:val="none" w:sz="0" w:space="0" w:color="auto" w:frame="1"/>
                      <w:lang w:eastAsia="uk-UA"/>
                    </w:rPr>
                    <w:t>8</w:t>
                  </w:r>
                </w:p>
              </w:tc>
              <w:tc>
                <w:tcPr>
                  <w:tcW w:w="89" w:type="dxa"/>
                  <w:tcBorders>
                    <w:top w:val="nil"/>
                    <w:left w:val="nil"/>
                    <w:bottom w:val="nil"/>
                    <w:right w:val="nil"/>
                  </w:tcBorders>
                  <w:shd w:val="clear" w:color="auto" w:fill="auto"/>
                  <w:hideMark/>
                </w:tcPr>
                <w:p w:rsidR="009D579B" w:rsidRPr="002F6F05" w:rsidRDefault="009D579B" w:rsidP="009D579B">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bl>
          <w:p w:rsidR="009D579B" w:rsidRPr="002F6F05" w:rsidRDefault="009D579B" w:rsidP="009D579B">
            <w:pPr>
              <w:shd w:val="clear" w:color="auto" w:fill="FFFFFF"/>
              <w:spacing w:before="225" w:after="195" w:line="240" w:lineRule="auto"/>
              <w:rPr>
                <w:rFonts w:ascii="Arial" w:eastAsia="Times New Roman" w:hAnsi="Arial" w:cs="Arial"/>
                <w:color w:val="333333"/>
                <w:sz w:val="21"/>
                <w:szCs w:val="21"/>
                <w:lang w:eastAsia="uk-UA"/>
              </w:rPr>
            </w:pPr>
            <w:r w:rsidRPr="002F6F05">
              <w:rPr>
                <w:rFonts w:ascii="Arial" w:eastAsia="Times New Roman" w:hAnsi="Arial" w:cs="Arial"/>
                <w:color w:val="333333"/>
                <w:sz w:val="21"/>
                <w:szCs w:val="21"/>
                <w:lang w:eastAsia="uk-UA"/>
              </w:rPr>
              <w:t> </w:t>
            </w:r>
          </w:p>
          <w:p w:rsidR="002F6F05" w:rsidRPr="002F6F05" w:rsidRDefault="002F6F05" w:rsidP="002F6F05">
            <w:pPr>
              <w:spacing w:after="0" w:line="240" w:lineRule="auto"/>
              <w:rPr>
                <w:rFonts w:ascii="Times New Roman" w:eastAsia="Times New Roman" w:hAnsi="Times New Roman" w:cs="Times New Roman"/>
                <w:sz w:val="24"/>
                <w:szCs w:val="24"/>
                <w:lang w:eastAsia="uk-UA"/>
              </w:rPr>
            </w:pPr>
          </w:p>
        </w:tc>
        <w:tc>
          <w:tcPr>
            <w:tcW w:w="3409" w:type="dxa"/>
            <w:gridSpan w:val="2"/>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lastRenderedPageBreak/>
              <w:t> </w:t>
            </w:r>
          </w:p>
        </w:tc>
      </w:tr>
      <w:tr w:rsidR="002F6F05" w:rsidRPr="002F6F05" w:rsidTr="00E70D59">
        <w:trPr>
          <w:trHeight w:val="415"/>
        </w:trPr>
        <w:tc>
          <w:tcPr>
            <w:tcW w:w="450"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Arial" w:eastAsia="Times New Roman" w:hAnsi="Arial" w:cs="Arial"/>
                <w:color w:val="333333"/>
                <w:sz w:val="21"/>
                <w:szCs w:val="21"/>
                <w:lang w:eastAsia="uk-UA"/>
              </w:rPr>
            </w:pPr>
            <w:bookmarkStart w:id="2" w:name="RANGE!A1:D40"/>
            <w:bookmarkEnd w:id="2"/>
          </w:p>
        </w:tc>
        <w:tc>
          <w:tcPr>
            <w:tcW w:w="4138"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230"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5865" w:type="dxa"/>
            <w:gridSpan w:val="2"/>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3279" w:type="dxa"/>
            <w:gridSpan w:val="2"/>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E70D59">
        <w:trPr>
          <w:trHeight w:val="415"/>
        </w:trPr>
        <w:tc>
          <w:tcPr>
            <w:tcW w:w="450"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4138"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230"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5865" w:type="dxa"/>
            <w:gridSpan w:val="2"/>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додаток 1.5</w:t>
            </w:r>
          </w:p>
        </w:tc>
        <w:tc>
          <w:tcPr>
            <w:tcW w:w="3279" w:type="dxa"/>
            <w:gridSpan w:val="2"/>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9D579B">
        <w:trPr>
          <w:trHeight w:val="415"/>
        </w:trPr>
        <w:tc>
          <w:tcPr>
            <w:tcW w:w="450"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10233" w:type="dxa"/>
            <w:gridSpan w:val="4"/>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32"/>
                <w:szCs w:val="32"/>
                <w:bdr w:val="none" w:sz="0" w:space="0" w:color="auto" w:frame="1"/>
                <w:lang w:eastAsia="uk-UA"/>
              </w:rPr>
              <w:t>Навчальні плани</w:t>
            </w:r>
          </w:p>
        </w:tc>
        <w:tc>
          <w:tcPr>
            <w:tcW w:w="3279" w:type="dxa"/>
            <w:gridSpan w:val="2"/>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9D579B">
        <w:trPr>
          <w:trHeight w:val="415"/>
        </w:trPr>
        <w:tc>
          <w:tcPr>
            <w:tcW w:w="450" w:type="dxa"/>
            <w:tcBorders>
              <w:top w:val="single" w:sz="6" w:space="0" w:color="000000"/>
              <w:left w:val="single" w:sz="6" w:space="0" w:color="000000"/>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4138" w:type="dxa"/>
            <w:tcBorders>
              <w:top w:val="single" w:sz="6" w:space="0" w:color="000000"/>
              <w:left w:val="single" w:sz="6" w:space="0" w:color="000000"/>
              <w:bottom w:val="nil"/>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6095" w:type="dxa"/>
            <w:gridSpan w:val="3"/>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 xml:space="preserve">Кількість годин на </w:t>
            </w:r>
            <w:proofErr w:type="spellStart"/>
            <w:r w:rsidRPr="002F6F05">
              <w:rPr>
                <w:rFonts w:ascii="Times New Roman" w:eastAsia="Times New Roman" w:hAnsi="Times New Roman" w:cs="Times New Roman"/>
                <w:i/>
                <w:iCs/>
                <w:sz w:val="24"/>
                <w:szCs w:val="24"/>
                <w:bdr w:val="none" w:sz="0" w:space="0" w:color="auto" w:frame="1"/>
                <w:lang w:eastAsia="uk-UA"/>
              </w:rPr>
              <w:t>тижденьза</w:t>
            </w:r>
            <w:proofErr w:type="spellEnd"/>
            <w:r w:rsidRPr="002F6F05">
              <w:rPr>
                <w:rFonts w:ascii="Times New Roman" w:eastAsia="Times New Roman" w:hAnsi="Times New Roman" w:cs="Times New Roman"/>
                <w:i/>
                <w:iCs/>
                <w:sz w:val="24"/>
                <w:szCs w:val="24"/>
                <w:bdr w:val="none" w:sz="0" w:space="0" w:color="auto" w:frame="1"/>
                <w:lang w:eastAsia="uk-UA"/>
              </w:rPr>
              <w:t xml:space="preserve"> ступенем</w:t>
            </w:r>
          </w:p>
        </w:tc>
        <w:tc>
          <w:tcPr>
            <w:tcW w:w="3279" w:type="dxa"/>
            <w:gridSpan w:val="2"/>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9D579B">
        <w:trPr>
          <w:trHeight w:val="415"/>
        </w:trPr>
        <w:tc>
          <w:tcPr>
            <w:tcW w:w="450"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4138" w:type="dxa"/>
            <w:tcBorders>
              <w:top w:val="single" w:sz="6" w:space="0" w:color="000000"/>
              <w:left w:val="single" w:sz="6" w:space="0" w:color="000000"/>
              <w:bottom w:val="nil"/>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6095"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 навчання школа ІІ ступеня</w:t>
            </w:r>
          </w:p>
        </w:tc>
        <w:tc>
          <w:tcPr>
            <w:tcW w:w="3279" w:type="dxa"/>
            <w:gridSpan w:val="2"/>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E70D59">
        <w:trPr>
          <w:trHeight w:val="415"/>
        </w:trPr>
        <w:tc>
          <w:tcPr>
            <w:tcW w:w="45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4138"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              Класи</w:t>
            </w:r>
          </w:p>
        </w:tc>
        <w:tc>
          <w:tcPr>
            <w:tcW w:w="23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p>
        </w:tc>
        <w:tc>
          <w:tcPr>
            <w:tcW w:w="5865" w:type="dxa"/>
            <w:gridSpan w:val="2"/>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9</w:t>
            </w:r>
          </w:p>
        </w:tc>
        <w:tc>
          <w:tcPr>
            <w:tcW w:w="3279" w:type="dxa"/>
            <w:gridSpan w:val="2"/>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E70D59">
        <w:trPr>
          <w:trHeight w:val="415"/>
        </w:trPr>
        <w:tc>
          <w:tcPr>
            <w:tcW w:w="45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lastRenderedPageBreak/>
              <w:t> </w:t>
            </w:r>
          </w:p>
        </w:tc>
        <w:tc>
          <w:tcPr>
            <w:tcW w:w="4138"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         Учнів у них</w:t>
            </w:r>
          </w:p>
        </w:tc>
        <w:tc>
          <w:tcPr>
            <w:tcW w:w="23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p>
        </w:tc>
        <w:tc>
          <w:tcPr>
            <w:tcW w:w="5865" w:type="dxa"/>
            <w:gridSpan w:val="2"/>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9A1988"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2</w:t>
            </w:r>
            <w:r w:rsidR="002F6F05" w:rsidRPr="002F6F05">
              <w:rPr>
                <w:rFonts w:ascii="Times New Roman" w:eastAsia="Times New Roman" w:hAnsi="Times New Roman" w:cs="Times New Roman"/>
                <w:sz w:val="24"/>
                <w:szCs w:val="24"/>
                <w:bdr w:val="none" w:sz="0" w:space="0" w:color="auto" w:frame="1"/>
                <w:lang w:eastAsia="uk-UA"/>
              </w:rPr>
              <w:t>4</w:t>
            </w:r>
          </w:p>
        </w:tc>
        <w:tc>
          <w:tcPr>
            <w:tcW w:w="3279" w:type="dxa"/>
            <w:gridSpan w:val="2"/>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9D579B">
        <w:trPr>
          <w:trHeight w:val="415"/>
        </w:trPr>
        <w:tc>
          <w:tcPr>
            <w:tcW w:w="45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w:t>
            </w:r>
          </w:p>
        </w:tc>
        <w:tc>
          <w:tcPr>
            <w:tcW w:w="4138"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Навчальні предмети</w:t>
            </w:r>
          </w:p>
        </w:tc>
        <w:tc>
          <w:tcPr>
            <w:tcW w:w="6095" w:type="dxa"/>
            <w:gridSpan w:val="3"/>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3279" w:type="dxa"/>
            <w:gridSpan w:val="2"/>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E70D59">
        <w:trPr>
          <w:trHeight w:val="415"/>
        </w:trPr>
        <w:tc>
          <w:tcPr>
            <w:tcW w:w="45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w:t>
            </w:r>
          </w:p>
        </w:tc>
        <w:tc>
          <w:tcPr>
            <w:tcW w:w="4138"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Українська мова</w:t>
            </w:r>
          </w:p>
        </w:tc>
        <w:tc>
          <w:tcPr>
            <w:tcW w:w="23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p>
        </w:tc>
        <w:tc>
          <w:tcPr>
            <w:tcW w:w="5865" w:type="dxa"/>
            <w:gridSpan w:val="2"/>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3279" w:type="dxa"/>
            <w:gridSpan w:val="2"/>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E70D59">
        <w:trPr>
          <w:trHeight w:val="415"/>
        </w:trPr>
        <w:tc>
          <w:tcPr>
            <w:tcW w:w="45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2</w:t>
            </w:r>
          </w:p>
        </w:tc>
        <w:tc>
          <w:tcPr>
            <w:tcW w:w="4138"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Українська література</w:t>
            </w:r>
          </w:p>
        </w:tc>
        <w:tc>
          <w:tcPr>
            <w:tcW w:w="23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p>
        </w:tc>
        <w:tc>
          <w:tcPr>
            <w:tcW w:w="5865" w:type="dxa"/>
            <w:gridSpan w:val="2"/>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3279" w:type="dxa"/>
            <w:gridSpan w:val="2"/>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E70D59">
        <w:trPr>
          <w:trHeight w:val="415"/>
        </w:trPr>
        <w:tc>
          <w:tcPr>
            <w:tcW w:w="45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3</w:t>
            </w:r>
          </w:p>
        </w:tc>
        <w:tc>
          <w:tcPr>
            <w:tcW w:w="4138"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Зарубіжна література</w:t>
            </w:r>
          </w:p>
        </w:tc>
        <w:tc>
          <w:tcPr>
            <w:tcW w:w="23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p>
        </w:tc>
        <w:tc>
          <w:tcPr>
            <w:tcW w:w="5865" w:type="dxa"/>
            <w:gridSpan w:val="2"/>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3279" w:type="dxa"/>
            <w:gridSpan w:val="2"/>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E70D59">
        <w:trPr>
          <w:trHeight w:val="415"/>
        </w:trPr>
        <w:tc>
          <w:tcPr>
            <w:tcW w:w="45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4</w:t>
            </w:r>
          </w:p>
        </w:tc>
        <w:tc>
          <w:tcPr>
            <w:tcW w:w="4138"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Іноземна мова(англійська)</w:t>
            </w:r>
          </w:p>
        </w:tc>
        <w:tc>
          <w:tcPr>
            <w:tcW w:w="23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p>
        </w:tc>
        <w:tc>
          <w:tcPr>
            <w:tcW w:w="5865" w:type="dxa"/>
            <w:gridSpan w:val="2"/>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p>
        </w:tc>
        <w:tc>
          <w:tcPr>
            <w:tcW w:w="3279" w:type="dxa"/>
            <w:gridSpan w:val="2"/>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E70D59">
        <w:trPr>
          <w:trHeight w:val="415"/>
        </w:trPr>
        <w:tc>
          <w:tcPr>
            <w:tcW w:w="45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5</w:t>
            </w:r>
          </w:p>
        </w:tc>
        <w:tc>
          <w:tcPr>
            <w:tcW w:w="4138"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Алгебра</w:t>
            </w:r>
          </w:p>
        </w:tc>
        <w:tc>
          <w:tcPr>
            <w:tcW w:w="23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p>
        </w:tc>
        <w:tc>
          <w:tcPr>
            <w:tcW w:w="5865" w:type="dxa"/>
            <w:gridSpan w:val="2"/>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3279" w:type="dxa"/>
            <w:gridSpan w:val="2"/>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E70D59">
        <w:trPr>
          <w:trHeight w:val="415"/>
        </w:trPr>
        <w:tc>
          <w:tcPr>
            <w:tcW w:w="45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6</w:t>
            </w:r>
          </w:p>
        </w:tc>
        <w:tc>
          <w:tcPr>
            <w:tcW w:w="4138"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Геометрія</w:t>
            </w:r>
          </w:p>
        </w:tc>
        <w:tc>
          <w:tcPr>
            <w:tcW w:w="23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p>
        </w:tc>
        <w:tc>
          <w:tcPr>
            <w:tcW w:w="5865" w:type="dxa"/>
            <w:gridSpan w:val="2"/>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3279" w:type="dxa"/>
            <w:gridSpan w:val="2"/>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E70D59">
        <w:trPr>
          <w:trHeight w:val="415"/>
        </w:trPr>
        <w:tc>
          <w:tcPr>
            <w:tcW w:w="45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7</w:t>
            </w:r>
          </w:p>
        </w:tc>
        <w:tc>
          <w:tcPr>
            <w:tcW w:w="4138"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Інформатика</w:t>
            </w:r>
          </w:p>
        </w:tc>
        <w:tc>
          <w:tcPr>
            <w:tcW w:w="23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p>
        </w:tc>
        <w:tc>
          <w:tcPr>
            <w:tcW w:w="5865" w:type="dxa"/>
            <w:gridSpan w:val="2"/>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3279" w:type="dxa"/>
            <w:gridSpan w:val="2"/>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E70D59">
        <w:trPr>
          <w:trHeight w:val="415"/>
        </w:trPr>
        <w:tc>
          <w:tcPr>
            <w:tcW w:w="45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8</w:t>
            </w:r>
          </w:p>
        </w:tc>
        <w:tc>
          <w:tcPr>
            <w:tcW w:w="4138"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Історія України</w:t>
            </w:r>
          </w:p>
        </w:tc>
        <w:tc>
          <w:tcPr>
            <w:tcW w:w="23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p>
        </w:tc>
        <w:tc>
          <w:tcPr>
            <w:tcW w:w="5865" w:type="dxa"/>
            <w:gridSpan w:val="2"/>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1,5</w:t>
            </w:r>
          </w:p>
        </w:tc>
        <w:tc>
          <w:tcPr>
            <w:tcW w:w="3279" w:type="dxa"/>
            <w:gridSpan w:val="2"/>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E70D59">
        <w:trPr>
          <w:trHeight w:val="415"/>
        </w:trPr>
        <w:tc>
          <w:tcPr>
            <w:tcW w:w="45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9</w:t>
            </w:r>
          </w:p>
        </w:tc>
        <w:tc>
          <w:tcPr>
            <w:tcW w:w="4138"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Всесвітня історія</w:t>
            </w:r>
          </w:p>
        </w:tc>
        <w:tc>
          <w:tcPr>
            <w:tcW w:w="23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p>
        </w:tc>
        <w:tc>
          <w:tcPr>
            <w:tcW w:w="5865" w:type="dxa"/>
            <w:gridSpan w:val="2"/>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w:t>
            </w:r>
          </w:p>
        </w:tc>
        <w:tc>
          <w:tcPr>
            <w:tcW w:w="3279" w:type="dxa"/>
            <w:gridSpan w:val="2"/>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E70D59">
        <w:trPr>
          <w:trHeight w:val="415"/>
        </w:trPr>
        <w:tc>
          <w:tcPr>
            <w:tcW w:w="45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10</w:t>
            </w:r>
          </w:p>
        </w:tc>
        <w:tc>
          <w:tcPr>
            <w:tcW w:w="4138"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Правознавство</w:t>
            </w:r>
          </w:p>
        </w:tc>
        <w:tc>
          <w:tcPr>
            <w:tcW w:w="23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c>
          <w:tcPr>
            <w:tcW w:w="5865" w:type="dxa"/>
            <w:gridSpan w:val="2"/>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w:t>
            </w:r>
          </w:p>
        </w:tc>
        <w:tc>
          <w:tcPr>
            <w:tcW w:w="3279" w:type="dxa"/>
            <w:gridSpan w:val="2"/>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E70D59">
        <w:trPr>
          <w:trHeight w:val="415"/>
        </w:trPr>
        <w:tc>
          <w:tcPr>
            <w:tcW w:w="45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11</w:t>
            </w:r>
          </w:p>
        </w:tc>
        <w:tc>
          <w:tcPr>
            <w:tcW w:w="4138"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Біологія, основи екології</w:t>
            </w:r>
          </w:p>
        </w:tc>
        <w:tc>
          <w:tcPr>
            <w:tcW w:w="23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p>
        </w:tc>
        <w:tc>
          <w:tcPr>
            <w:tcW w:w="5865" w:type="dxa"/>
            <w:gridSpan w:val="2"/>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3279" w:type="dxa"/>
            <w:gridSpan w:val="2"/>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E70D59">
        <w:trPr>
          <w:trHeight w:val="415"/>
        </w:trPr>
        <w:tc>
          <w:tcPr>
            <w:tcW w:w="45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12</w:t>
            </w:r>
          </w:p>
        </w:tc>
        <w:tc>
          <w:tcPr>
            <w:tcW w:w="4138"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Географія</w:t>
            </w:r>
          </w:p>
        </w:tc>
        <w:tc>
          <w:tcPr>
            <w:tcW w:w="23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p>
        </w:tc>
        <w:tc>
          <w:tcPr>
            <w:tcW w:w="5865" w:type="dxa"/>
            <w:gridSpan w:val="2"/>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1,5</w:t>
            </w:r>
          </w:p>
        </w:tc>
        <w:tc>
          <w:tcPr>
            <w:tcW w:w="3279" w:type="dxa"/>
            <w:gridSpan w:val="2"/>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E70D59">
        <w:trPr>
          <w:trHeight w:val="415"/>
        </w:trPr>
        <w:tc>
          <w:tcPr>
            <w:tcW w:w="45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13</w:t>
            </w:r>
          </w:p>
        </w:tc>
        <w:tc>
          <w:tcPr>
            <w:tcW w:w="4138"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Фізика</w:t>
            </w:r>
          </w:p>
        </w:tc>
        <w:tc>
          <w:tcPr>
            <w:tcW w:w="23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p>
        </w:tc>
        <w:tc>
          <w:tcPr>
            <w:tcW w:w="5865" w:type="dxa"/>
            <w:gridSpan w:val="2"/>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p>
        </w:tc>
        <w:tc>
          <w:tcPr>
            <w:tcW w:w="3279" w:type="dxa"/>
            <w:gridSpan w:val="2"/>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E70D59">
        <w:trPr>
          <w:trHeight w:val="415"/>
        </w:trPr>
        <w:tc>
          <w:tcPr>
            <w:tcW w:w="45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14</w:t>
            </w:r>
          </w:p>
        </w:tc>
        <w:tc>
          <w:tcPr>
            <w:tcW w:w="4138"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Хімія</w:t>
            </w:r>
          </w:p>
        </w:tc>
        <w:tc>
          <w:tcPr>
            <w:tcW w:w="23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p>
        </w:tc>
        <w:tc>
          <w:tcPr>
            <w:tcW w:w="5865" w:type="dxa"/>
            <w:gridSpan w:val="2"/>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3279" w:type="dxa"/>
            <w:gridSpan w:val="2"/>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E70D59">
        <w:trPr>
          <w:trHeight w:val="415"/>
        </w:trPr>
        <w:tc>
          <w:tcPr>
            <w:tcW w:w="45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15</w:t>
            </w:r>
          </w:p>
        </w:tc>
        <w:tc>
          <w:tcPr>
            <w:tcW w:w="4138"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Мистецтво</w:t>
            </w:r>
          </w:p>
        </w:tc>
        <w:tc>
          <w:tcPr>
            <w:tcW w:w="23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p>
        </w:tc>
        <w:tc>
          <w:tcPr>
            <w:tcW w:w="5865" w:type="dxa"/>
            <w:gridSpan w:val="2"/>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w:t>
            </w:r>
          </w:p>
        </w:tc>
        <w:tc>
          <w:tcPr>
            <w:tcW w:w="3279" w:type="dxa"/>
            <w:gridSpan w:val="2"/>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E70D59">
        <w:trPr>
          <w:trHeight w:val="415"/>
        </w:trPr>
        <w:tc>
          <w:tcPr>
            <w:tcW w:w="45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16</w:t>
            </w:r>
          </w:p>
        </w:tc>
        <w:tc>
          <w:tcPr>
            <w:tcW w:w="4138"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Фізична культура</w:t>
            </w:r>
          </w:p>
        </w:tc>
        <w:tc>
          <w:tcPr>
            <w:tcW w:w="23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p>
        </w:tc>
        <w:tc>
          <w:tcPr>
            <w:tcW w:w="5865" w:type="dxa"/>
            <w:gridSpan w:val="2"/>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p>
        </w:tc>
        <w:tc>
          <w:tcPr>
            <w:tcW w:w="3279" w:type="dxa"/>
            <w:gridSpan w:val="2"/>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E70D59">
        <w:trPr>
          <w:trHeight w:val="415"/>
        </w:trPr>
        <w:tc>
          <w:tcPr>
            <w:tcW w:w="45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17</w:t>
            </w:r>
          </w:p>
        </w:tc>
        <w:tc>
          <w:tcPr>
            <w:tcW w:w="4138"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Основи здоров'я</w:t>
            </w:r>
          </w:p>
        </w:tc>
        <w:tc>
          <w:tcPr>
            <w:tcW w:w="23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p>
        </w:tc>
        <w:tc>
          <w:tcPr>
            <w:tcW w:w="5865" w:type="dxa"/>
            <w:gridSpan w:val="2"/>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w:t>
            </w:r>
          </w:p>
        </w:tc>
        <w:tc>
          <w:tcPr>
            <w:tcW w:w="3279" w:type="dxa"/>
            <w:gridSpan w:val="2"/>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E70D59">
        <w:trPr>
          <w:trHeight w:val="415"/>
        </w:trPr>
        <w:tc>
          <w:tcPr>
            <w:tcW w:w="45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18</w:t>
            </w:r>
          </w:p>
        </w:tc>
        <w:tc>
          <w:tcPr>
            <w:tcW w:w="4138"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Трудове навчання</w:t>
            </w:r>
          </w:p>
        </w:tc>
        <w:tc>
          <w:tcPr>
            <w:tcW w:w="23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p>
        </w:tc>
        <w:tc>
          <w:tcPr>
            <w:tcW w:w="5865" w:type="dxa"/>
            <w:gridSpan w:val="2"/>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w:t>
            </w:r>
          </w:p>
        </w:tc>
        <w:tc>
          <w:tcPr>
            <w:tcW w:w="3279" w:type="dxa"/>
            <w:gridSpan w:val="2"/>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E70D59">
        <w:trPr>
          <w:trHeight w:val="415"/>
        </w:trPr>
        <w:tc>
          <w:tcPr>
            <w:tcW w:w="45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4138" w:type="dxa"/>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color w:val="FF0000"/>
                <w:sz w:val="24"/>
                <w:szCs w:val="24"/>
                <w:bdr w:val="none" w:sz="0" w:space="0" w:color="auto" w:frame="1"/>
                <w:lang w:eastAsia="uk-UA"/>
              </w:rPr>
              <w:t>РАЗОМ</w:t>
            </w:r>
          </w:p>
        </w:tc>
        <w:tc>
          <w:tcPr>
            <w:tcW w:w="230" w:type="dxa"/>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p>
        </w:tc>
        <w:tc>
          <w:tcPr>
            <w:tcW w:w="5865" w:type="dxa"/>
            <w:gridSpan w:val="2"/>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33</w:t>
            </w:r>
          </w:p>
        </w:tc>
        <w:tc>
          <w:tcPr>
            <w:tcW w:w="3279" w:type="dxa"/>
            <w:gridSpan w:val="2"/>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9D579B">
        <w:trPr>
          <w:trHeight w:val="415"/>
        </w:trPr>
        <w:tc>
          <w:tcPr>
            <w:tcW w:w="10683" w:type="dxa"/>
            <w:gridSpan w:val="5"/>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 xml:space="preserve">Додаткові години на вивчення предметів інваріантної складової, </w:t>
            </w:r>
            <w:proofErr w:type="spellStart"/>
            <w:r w:rsidRPr="002F6F05">
              <w:rPr>
                <w:rFonts w:ascii="Times New Roman" w:eastAsia="Times New Roman" w:hAnsi="Times New Roman" w:cs="Times New Roman"/>
                <w:i/>
                <w:iCs/>
                <w:sz w:val="24"/>
                <w:szCs w:val="24"/>
                <w:bdr w:val="none" w:sz="0" w:space="0" w:color="auto" w:frame="1"/>
                <w:lang w:eastAsia="uk-UA"/>
              </w:rPr>
              <w:t>курсівза</w:t>
            </w:r>
            <w:proofErr w:type="spellEnd"/>
            <w:r w:rsidRPr="002F6F05">
              <w:rPr>
                <w:rFonts w:ascii="Times New Roman" w:eastAsia="Times New Roman" w:hAnsi="Times New Roman" w:cs="Times New Roman"/>
                <w:i/>
                <w:iCs/>
                <w:sz w:val="24"/>
                <w:szCs w:val="24"/>
                <w:bdr w:val="none" w:sz="0" w:space="0" w:color="auto" w:frame="1"/>
                <w:lang w:eastAsia="uk-UA"/>
              </w:rPr>
              <w:t xml:space="preserve"> вибором, проведення індивідуальних консультацій та групових занять</w:t>
            </w:r>
          </w:p>
        </w:tc>
        <w:tc>
          <w:tcPr>
            <w:tcW w:w="3279" w:type="dxa"/>
            <w:gridSpan w:val="2"/>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9D579B">
        <w:trPr>
          <w:trHeight w:val="415"/>
        </w:trPr>
        <w:tc>
          <w:tcPr>
            <w:tcW w:w="10683" w:type="dxa"/>
            <w:gridSpan w:val="5"/>
            <w:vMerge/>
            <w:tcBorders>
              <w:top w:val="nil"/>
              <w:left w:val="single" w:sz="6" w:space="0" w:color="000000"/>
              <w:bottom w:val="single" w:sz="6" w:space="0" w:color="000000"/>
              <w:right w:val="single" w:sz="6" w:space="0" w:color="000000"/>
            </w:tcBorders>
            <w:shd w:val="clear" w:color="auto" w:fill="auto"/>
            <w:vAlign w:val="cente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p>
        </w:tc>
        <w:tc>
          <w:tcPr>
            <w:tcW w:w="3279" w:type="dxa"/>
            <w:gridSpan w:val="2"/>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E70D59">
        <w:trPr>
          <w:trHeight w:val="415"/>
        </w:trPr>
        <w:tc>
          <w:tcPr>
            <w:tcW w:w="45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E70D59" w:rsidRDefault="002F6F05" w:rsidP="00E70D59">
            <w:pPr>
              <w:spacing w:beforeAutospacing="1" w:after="0" w:afterAutospacing="1" w:line="240" w:lineRule="auto"/>
              <w:jc w:val="center"/>
              <w:rPr>
                <w:rFonts w:ascii="Times New Roman" w:eastAsia="Times New Roman" w:hAnsi="Times New Roman" w:cs="Times New Roman"/>
                <w:i/>
                <w:iCs/>
                <w:sz w:val="24"/>
                <w:szCs w:val="24"/>
                <w:bdr w:val="none" w:sz="0" w:space="0" w:color="auto" w:frame="1"/>
                <w:lang w:eastAsia="uk-UA"/>
              </w:rPr>
            </w:pPr>
            <w:r w:rsidRPr="002F6F05">
              <w:rPr>
                <w:rFonts w:ascii="Times New Roman" w:eastAsia="Times New Roman" w:hAnsi="Times New Roman" w:cs="Times New Roman"/>
                <w:i/>
                <w:iCs/>
                <w:sz w:val="24"/>
                <w:szCs w:val="24"/>
                <w:bdr w:val="none" w:sz="0" w:space="0" w:color="auto" w:frame="1"/>
                <w:lang w:eastAsia="uk-UA"/>
              </w:rPr>
              <w:t>1</w:t>
            </w:r>
          </w:p>
          <w:p w:rsidR="00E70D59" w:rsidRDefault="00E70D59" w:rsidP="00E70D59">
            <w:pPr>
              <w:spacing w:beforeAutospacing="1" w:after="0" w:afterAutospacing="1" w:line="240" w:lineRule="auto"/>
              <w:jc w:val="center"/>
              <w:rPr>
                <w:rFonts w:ascii="Times New Roman" w:eastAsia="Times New Roman" w:hAnsi="Times New Roman" w:cs="Times New Roman"/>
                <w:i/>
                <w:iCs/>
                <w:sz w:val="24"/>
                <w:szCs w:val="24"/>
                <w:bdr w:val="none" w:sz="0" w:space="0" w:color="auto" w:frame="1"/>
                <w:lang w:eastAsia="uk-UA"/>
              </w:rPr>
            </w:pPr>
            <w:r>
              <w:rPr>
                <w:rFonts w:ascii="Times New Roman" w:eastAsia="Times New Roman" w:hAnsi="Times New Roman" w:cs="Times New Roman"/>
                <w:i/>
                <w:iCs/>
                <w:sz w:val="24"/>
                <w:szCs w:val="24"/>
                <w:bdr w:val="none" w:sz="0" w:space="0" w:color="auto" w:frame="1"/>
                <w:lang w:eastAsia="uk-UA"/>
              </w:rPr>
              <w:t>2</w:t>
            </w:r>
          </w:p>
          <w:p w:rsidR="00E70D59" w:rsidRPr="00E70D59" w:rsidRDefault="00E70D59" w:rsidP="00E70D59">
            <w:pPr>
              <w:spacing w:beforeAutospacing="1" w:after="0" w:afterAutospacing="1" w:line="240" w:lineRule="auto"/>
              <w:jc w:val="center"/>
              <w:rPr>
                <w:rFonts w:ascii="Times New Roman" w:eastAsia="Times New Roman" w:hAnsi="Times New Roman" w:cs="Times New Roman"/>
                <w:i/>
                <w:iCs/>
                <w:sz w:val="24"/>
                <w:szCs w:val="24"/>
                <w:bdr w:val="none" w:sz="0" w:space="0" w:color="auto" w:frame="1"/>
                <w:lang w:eastAsia="uk-UA"/>
              </w:rPr>
            </w:pPr>
            <w:r>
              <w:rPr>
                <w:rFonts w:ascii="Times New Roman" w:eastAsia="Times New Roman" w:hAnsi="Times New Roman" w:cs="Times New Roman"/>
                <w:i/>
                <w:iCs/>
                <w:sz w:val="24"/>
                <w:szCs w:val="24"/>
                <w:bdr w:val="none" w:sz="0" w:space="0" w:color="auto" w:frame="1"/>
                <w:lang w:eastAsia="uk-UA"/>
              </w:rPr>
              <w:t>3</w:t>
            </w:r>
          </w:p>
        </w:tc>
        <w:tc>
          <w:tcPr>
            <w:tcW w:w="4138"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Default="0089446F" w:rsidP="002F6F05">
            <w:pPr>
              <w:spacing w:beforeAutospacing="1" w:after="0" w:afterAutospacing="1" w:line="240" w:lineRule="auto"/>
              <w:rPr>
                <w:rFonts w:ascii="Times New Roman" w:eastAsia="Times New Roman" w:hAnsi="Times New Roman" w:cs="Times New Roman"/>
                <w:i/>
                <w:sz w:val="24"/>
                <w:szCs w:val="24"/>
                <w:lang w:eastAsia="uk-UA"/>
              </w:rPr>
            </w:pPr>
            <w:r>
              <w:rPr>
                <w:rFonts w:ascii="Times New Roman" w:eastAsia="Times New Roman" w:hAnsi="Times New Roman" w:cs="Times New Roman"/>
                <w:i/>
                <w:sz w:val="24"/>
                <w:szCs w:val="24"/>
                <w:lang w:eastAsia="uk-UA"/>
              </w:rPr>
              <w:t>Християнська етика</w:t>
            </w:r>
          </w:p>
          <w:p w:rsidR="00E70D59" w:rsidRDefault="00E70D59" w:rsidP="002F6F05">
            <w:pPr>
              <w:spacing w:beforeAutospacing="1" w:after="0" w:afterAutospacing="1" w:line="240" w:lineRule="auto"/>
              <w:rPr>
                <w:rFonts w:ascii="Times New Roman" w:eastAsia="Times New Roman" w:hAnsi="Times New Roman" w:cs="Times New Roman"/>
                <w:i/>
                <w:sz w:val="24"/>
                <w:szCs w:val="24"/>
                <w:lang w:eastAsia="uk-UA"/>
              </w:rPr>
            </w:pPr>
            <w:r>
              <w:rPr>
                <w:rFonts w:ascii="Times New Roman" w:eastAsia="Times New Roman" w:hAnsi="Times New Roman" w:cs="Times New Roman"/>
                <w:i/>
                <w:sz w:val="24"/>
                <w:szCs w:val="24"/>
                <w:lang w:eastAsia="uk-UA"/>
              </w:rPr>
              <w:t>Креслення</w:t>
            </w:r>
          </w:p>
          <w:p w:rsidR="00E70D59" w:rsidRDefault="00E70D59" w:rsidP="002F6F05">
            <w:pPr>
              <w:spacing w:beforeAutospacing="1" w:after="0" w:afterAutospacing="1" w:line="240" w:lineRule="auto"/>
              <w:rPr>
                <w:rFonts w:ascii="Times New Roman" w:eastAsia="Times New Roman" w:hAnsi="Times New Roman" w:cs="Times New Roman"/>
                <w:i/>
                <w:sz w:val="24"/>
                <w:szCs w:val="24"/>
                <w:lang w:eastAsia="uk-UA"/>
              </w:rPr>
            </w:pPr>
            <w:proofErr w:type="spellStart"/>
            <w:r>
              <w:rPr>
                <w:rFonts w:ascii="Times New Roman" w:eastAsia="Times New Roman" w:hAnsi="Times New Roman" w:cs="Times New Roman"/>
                <w:i/>
                <w:sz w:val="24"/>
                <w:szCs w:val="24"/>
                <w:lang w:eastAsia="uk-UA"/>
              </w:rPr>
              <w:t>Укр</w:t>
            </w:r>
            <w:proofErr w:type="spellEnd"/>
            <w:r>
              <w:rPr>
                <w:rFonts w:ascii="Times New Roman" w:eastAsia="Times New Roman" w:hAnsi="Times New Roman" w:cs="Times New Roman"/>
                <w:i/>
                <w:sz w:val="24"/>
                <w:szCs w:val="24"/>
                <w:lang w:eastAsia="uk-UA"/>
              </w:rPr>
              <w:t>. мова</w:t>
            </w:r>
          </w:p>
          <w:p w:rsidR="00E70D59" w:rsidRPr="0089446F" w:rsidRDefault="00E70D59" w:rsidP="002F6F05">
            <w:pPr>
              <w:spacing w:beforeAutospacing="1" w:after="0" w:afterAutospacing="1" w:line="240" w:lineRule="auto"/>
              <w:rPr>
                <w:rFonts w:ascii="Times New Roman" w:eastAsia="Times New Roman" w:hAnsi="Times New Roman" w:cs="Times New Roman"/>
                <w:i/>
                <w:sz w:val="24"/>
                <w:szCs w:val="24"/>
                <w:lang w:eastAsia="uk-UA"/>
              </w:rPr>
            </w:pPr>
          </w:p>
        </w:tc>
        <w:tc>
          <w:tcPr>
            <w:tcW w:w="23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p>
        </w:tc>
        <w:tc>
          <w:tcPr>
            <w:tcW w:w="5865" w:type="dxa"/>
            <w:gridSpan w:val="2"/>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Default="00E70D59"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p w:rsidR="00E70D59" w:rsidRDefault="00E70D59"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p w:rsidR="00E70D59" w:rsidRPr="002F6F05" w:rsidRDefault="00E70D59"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3279" w:type="dxa"/>
            <w:gridSpan w:val="2"/>
            <w:tcBorders>
              <w:top w:val="nil"/>
              <w:left w:val="nil"/>
              <w:bottom w:val="nil"/>
              <w:right w:val="nil"/>
            </w:tcBorders>
            <w:shd w:val="clear" w:color="auto" w:fill="auto"/>
            <w:hideMark/>
          </w:tcPr>
          <w:p w:rsid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p w:rsidR="00E70D59" w:rsidRDefault="00E70D59" w:rsidP="002F6F05">
            <w:pPr>
              <w:spacing w:after="0" w:line="240" w:lineRule="auto"/>
              <w:rPr>
                <w:rFonts w:ascii="Times New Roman" w:eastAsia="Times New Roman" w:hAnsi="Times New Roman" w:cs="Times New Roman"/>
                <w:sz w:val="24"/>
                <w:szCs w:val="24"/>
                <w:lang w:eastAsia="uk-UA"/>
              </w:rPr>
            </w:pPr>
          </w:p>
          <w:p w:rsidR="00E70D59" w:rsidRDefault="00E70D59" w:rsidP="002F6F05">
            <w:pPr>
              <w:spacing w:after="0" w:line="240" w:lineRule="auto"/>
              <w:rPr>
                <w:rFonts w:ascii="Times New Roman" w:eastAsia="Times New Roman" w:hAnsi="Times New Roman" w:cs="Times New Roman"/>
                <w:sz w:val="24"/>
                <w:szCs w:val="24"/>
                <w:lang w:eastAsia="uk-UA"/>
              </w:rPr>
            </w:pPr>
          </w:p>
          <w:p w:rsidR="00E70D59" w:rsidRDefault="00E70D59" w:rsidP="002F6F05">
            <w:pPr>
              <w:spacing w:after="0" w:line="240" w:lineRule="auto"/>
              <w:rPr>
                <w:rFonts w:ascii="Times New Roman" w:eastAsia="Times New Roman" w:hAnsi="Times New Roman" w:cs="Times New Roman"/>
                <w:sz w:val="24"/>
                <w:szCs w:val="24"/>
                <w:lang w:eastAsia="uk-UA"/>
              </w:rPr>
            </w:pPr>
          </w:p>
          <w:p w:rsidR="00E70D59" w:rsidRPr="002F6F05" w:rsidRDefault="00E70D59" w:rsidP="002F6F05">
            <w:pPr>
              <w:spacing w:after="0" w:line="240" w:lineRule="auto"/>
              <w:rPr>
                <w:rFonts w:ascii="Times New Roman" w:eastAsia="Times New Roman" w:hAnsi="Times New Roman" w:cs="Times New Roman"/>
                <w:sz w:val="24"/>
                <w:szCs w:val="24"/>
                <w:lang w:eastAsia="uk-UA"/>
              </w:rPr>
            </w:pPr>
          </w:p>
        </w:tc>
      </w:tr>
      <w:tr w:rsidR="002F6F05" w:rsidRPr="002F6F05" w:rsidTr="00E70D59">
        <w:trPr>
          <w:trHeight w:val="415"/>
        </w:trPr>
        <w:tc>
          <w:tcPr>
            <w:tcW w:w="45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4138" w:type="dxa"/>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color w:val="FF0000"/>
                <w:sz w:val="24"/>
                <w:szCs w:val="24"/>
                <w:bdr w:val="none" w:sz="0" w:space="0" w:color="auto" w:frame="1"/>
                <w:lang w:eastAsia="uk-UA"/>
              </w:rPr>
              <w:t>РАЗОМ</w:t>
            </w:r>
          </w:p>
        </w:tc>
        <w:tc>
          <w:tcPr>
            <w:tcW w:w="230" w:type="dxa"/>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p>
        </w:tc>
        <w:tc>
          <w:tcPr>
            <w:tcW w:w="5865" w:type="dxa"/>
            <w:gridSpan w:val="2"/>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E70D59"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3279" w:type="dxa"/>
            <w:gridSpan w:val="2"/>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E70D59">
        <w:trPr>
          <w:trHeight w:val="415"/>
        </w:trPr>
        <w:tc>
          <w:tcPr>
            <w:tcW w:w="45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4138" w:type="dxa"/>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Загальне навантаження</w:t>
            </w:r>
          </w:p>
        </w:tc>
        <w:tc>
          <w:tcPr>
            <w:tcW w:w="230" w:type="dxa"/>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p>
        </w:tc>
        <w:tc>
          <w:tcPr>
            <w:tcW w:w="5865" w:type="dxa"/>
            <w:gridSpan w:val="2"/>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r w:rsidR="00E70D59">
              <w:rPr>
                <w:rFonts w:ascii="Times New Roman" w:eastAsia="Times New Roman" w:hAnsi="Times New Roman" w:cs="Times New Roman"/>
                <w:sz w:val="24"/>
                <w:szCs w:val="24"/>
                <w:bdr w:val="none" w:sz="0" w:space="0" w:color="auto" w:frame="1"/>
                <w:lang w:eastAsia="uk-UA"/>
              </w:rPr>
              <w:t>6</w:t>
            </w:r>
          </w:p>
        </w:tc>
        <w:tc>
          <w:tcPr>
            <w:tcW w:w="3279" w:type="dxa"/>
            <w:gridSpan w:val="2"/>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9D579B">
        <w:trPr>
          <w:trHeight w:val="415"/>
        </w:trPr>
        <w:tc>
          <w:tcPr>
            <w:tcW w:w="10683" w:type="dxa"/>
            <w:gridSpan w:val="5"/>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Додаткові години</w:t>
            </w:r>
          </w:p>
        </w:tc>
        <w:tc>
          <w:tcPr>
            <w:tcW w:w="3279" w:type="dxa"/>
            <w:gridSpan w:val="2"/>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E70D59">
        <w:trPr>
          <w:trHeight w:val="415"/>
        </w:trPr>
        <w:tc>
          <w:tcPr>
            <w:tcW w:w="45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w:t>
            </w:r>
          </w:p>
        </w:tc>
        <w:tc>
          <w:tcPr>
            <w:tcW w:w="4138"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Поділ класів на групи</w:t>
            </w:r>
          </w:p>
        </w:tc>
        <w:tc>
          <w:tcPr>
            <w:tcW w:w="230" w:type="dxa"/>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p>
        </w:tc>
        <w:tc>
          <w:tcPr>
            <w:tcW w:w="5865" w:type="dxa"/>
            <w:gridSpan w:val="2"/>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hideMark/>
          </w:tcPr>
          <w:p w:rsidR="002F6F05" w:rsidRPr="002F6F05" w:rsidRDefault="0013505C"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3279" w:type="dxa"/>
            <w:gridSpan w:val="2"/>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E70D59">
        <w:trPr>
          <w:trHeight w:val="415"/>
        </w:trPr>
        <w:tc>
          <w:tcPr>
            <w:tcW w:w="45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4138" w:type="dxa"/>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color w:val="FF0000"/>
                <w:sz w:val="24"/>
                <w:szCs w:val="24"/>
                <w:bdr w:val="none" w:sz="0" w:space="0" w:color="auto" w:frame="1"/>
                <w:lang w:eastAsia="uk-UA"/>
              </w:rPr>
              <w:t>РАЗОМ</w:t>
            </w:r>
          </w:p>
        </w:tc>
        <w:tc>
          <w:tcPr>
            <w:tcW w:w="230" w:type="dxa"/>
            <w:tcBorders>
              <w:top w:val="nil"/>
              <w:left w:val="nil"/>
              <w:bottom w:val="single" w:sz="6" w:space="0" w:color="000000"/>
              <w:right w:val="single" w:sz="6" w:space="0" w:color="000000"/>
            </w:tcBorders>
            <w:shd w:val="clear" w:color="auto" w:fill="FFFF9B"/>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p>
        </w:tc>
        <w:tc>
          <w:tcPr>
            <w:tcW w:w="5865" w:type="dxa"/>
            <w:gridSpan w:val="2"/>
            <w:tcBorders>
              <w:top w:val="nil"/>
              <w:left w:val="nil"/>
              <w:bottom w:val="single" w:sz="6" w:space="0" w:color="000000"/>
              <w:right w:val="single" w:sz="6" w:space="0" w:color="000000"/>
            </w:tcBorders>
            <w:shd w:val="clear" w:color="auto" w:fill="FFFF9B"/>
            <w:noWrap/>
            <w:tcMar>
              <w:top w:w="0" w:type="dxa"/>
              <w:left w:w="105" w:type="dxa"/>
              <w:bottom w:w="0" w:type="dxa"/>
              <w:right w:w="105" w:type="dxa"/>
            </w:tcMar>
            <w:hideMark/>
          </w:tcPr>
          <w:p w:rsidR="002F6F05" w:rsidRPr="002F6F05" w:rsidRDefault="0013505C"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3279" w:type="dxa"/>
            <w:gridSpan w:val="2"/>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2F6F05" w:rsidRPr="002F6F05" w:rsidTr="00E70D59">
        <w:trPr>
          <w:trHeight w:val="415"/>
        </w:trPr>
        <w:tc>
          <w:tcPr>
            <w:tcW w:w="45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4138" w:type="dxa"/>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Всього до оплати</w:t>
            </w:r>
          </w:p>
        </w:tc>
        <w:tc>
          <w:tcPr>
            <w:tcW w:w="230" w:type="dxa"/>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E70D59">
            <w:pPr>
              <w:spacing w:beforeAutospacing="1" w:after="0" w:afterAutospacing="1" w:line="240" w:lineRule="auto"/>
              <w:rPr>
                <w:rFonts w:ascii="Times New Roman" w:eastAsia="Times New Roman" w:hAnsi="Times New Roman" w:cs="Times New Roman"/>
                <w:sz w:val="24"/>
                <w:szCs w:val="24"/>
                <w:lang w:eastAsia="uk-UA"/>
              </w:rPr>
            </w:pPr>
          </w:p>
        </w:tc>
        <w:tc>
          <w:tcPr>
            <w:tcW w:w="5865" w:type="dxa"/>
            <w:gridSpan w:val="2"/>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r w:rsidR="00E70D59">
              <w:rPr>
                <w:rFonts w:ascii="Times New Roman" w:eastAsia="Times New Roman" w:hAnsi="Times New Roman" w:cs="Times New Roman"/>
                <w:sz w:val="24"/>
                <w:szCs w:val="24"/>
                <w:bdr w:val="none" w:sz="0" w:space="0" w:color="auto" w:frame="1"/>
                <w:lang w:eastAsia="uk-UA"/>
              </w:rPr>
              <w:t>8</w:t>
            </w:r>
          </w:p>
        </w:tc>
        <w:tc>
          <w:tcPr>
            <w:tcW w:w="3279" w:type="dxa"/>
            <w:gridSpan w:val="2"/>
            <w:tcBorders>
              <w:top w:val="nil"/>
              <w:left w:val="nil"/>
              <w:bottom w:val="nil"/>
              <w:right w:val="nil"/>
            </w:tcBorders>
            <w:shd w:val="clear" w:color="auto" w:fill="auto"/>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bl>
    <w:p w:rsidR="002F6F05" w:rsidRPr="002F6F05" w:rsidRDefault="002F6F05" w:rsidP="002F6F05">
      <w:pPr>
        <w:shd w:val="clear" w:color="auto" w:fill="FFFFFF"/>
        <w:spacing w:before="225" w:after="195" w:line="240" w:lineRule="auto"/>
        <w:rPr>
          <w:rFonts w:ascii="Arial" w:eastAsia="Times New Roman" w:hAnsi="Arial" w:cs="Arial"/>
          <w:color w:val="333333"/>
          <w:sz w:val="21"/>
          <w:szCs w:val="21"/>
          <w:lang w:eastAsia="uk-UA"/>
        </w:rPr>
      </w:pPr>
      <w:r w:rsidRPr="002F6F05">
        <w:rPr>
          <w:rFonts w:ascii="Arial" w:eastAsia="Times New Roman" w:hAnsi="Arial" w:cs="Arial"/>
          <w:color w:val="333333"/>
          <w:sz w:val="21"/>
          <w:szCs w:val="21"/>
          <w:lang w:eastAsia="uk-UA"/>
        </w:rPr>
        <w:t> </w:t>
      </w:r>
    </w:p>
    <w:tbl>
      <w:tblPr>
        <w:tblW w:w="15015" w:type="dxa"/>
        <w:tblInd w:w="90" w:type="dxa"/>
        <w:tblCellMar>
          <w:left w:w="0" w:type="dxa"/>
          <w:right w:w="0" w:type="dxa"/>
        </w:tblCellMar>
        <w:tblLook w:val="04A0" w:firstRow="1" w:lastRow="0" w:firstColumn="1" w:lastColumn="0" w:noHBand="0" w:noVBand="1"/>
      </w:tblPr>
      <w:tblGrid>
        <w:gridCol w:w="1716"/>
        <w:gridCol w:w="3807"/>
        <w:gridCol w:w="1400"/>
        <w:gridCol w:w="210"/>
        <w:gridCol w:w="1453"/>
        <w:gridCol w:w="3061"/>
        <w:gridCol w:w="497"/>
        <w:gridCol w:w="1745"/>
        <w:gridCol w:w="1126"/>
      </w:tblGrid>
      <w:tr w:rsidR="002F6F05" w:rsidRPr="002F6F05" w:rsidTr="00785770">
        <w:trPr>
          <w:trHeight w:val="390"/>
        </w:trPr>
        <w:tc>
          <w:tcPr>
            <w:tcW w:w="1716"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Arial" w:eastAsia="Times New Roman" w:hAnsi="Arial" w:cs="Arial"/>
                <w:color w:val="333333"/>
                <w:sz w:val="21"/>
                <w:szCs w:val="21"/>
                <w:lang w:eastAsia="uk-UA"/>
              </w:rPr>
            </w:pPr>
            <w:bookmarkStart w:id="3" w:name="RANGE!A1:D39"/>
            <w:bookmarkEnd w:id="3"/>
          </w:p>
        </w:tc>
        <w:tc>
          <w:tcPr>
            <w:tcW w:w="3807"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3063" w:type="dxa"/>
            <w:gridSpan w:val="3"/>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3061"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right"/>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додаток 1.6</w:t>
            </w:r>
          </w:p>
        </w:tc>
        <w:tc>
          <w:tcPr>
            <w:tcW w:w="3368" w:type="dxa"/>
            <w:gridSpan w:val="3"/>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785770">
        <w:trPr>
          <w:trHeight w:val="390"/>
        </w:trPr>
        <w:tc>
          <w:tcPr>
            <w:tcW w:w="1716"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3807"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3063" w:type="dxa"/>
            <w:gridSpan w:val="3"/>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3061"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3368" w:type="dxa"/>
            <w:gridSpan w:val="3"/>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785770">
        <w:trPr>
          <w:trHeight w:val="390"/>
        </w:trPr>
        <w:tc>
          <w:tcPr>
            <w:tcW w:w="1716"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9931" w:type="dxa"/>
            <w:gridSpan w:val="5"/>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32"/>
                <w:szCs w:val="32"/>
                <w:bdr w:val="none" w:sz="0" w:space="0" w:color="auto" w:frame="1"/>
                <w:lang w:eastAsia="uk-UA"/>
              </w:rPr>
              <w:t>Навчальні плани</w:t>
            </w:r>
          </w:p>
        </w:tc>
        <w:tc>
          <w:tcPr>
            <w:tcW w:w="3368" w:type="dxa"/>
            <w:gridSpan w:val="3"/>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785770">
        <w:trPr>
          <w:trHeight w:val="390"/>
        </w:trPr>
        <w:tc>
          <w:tcPr>
            <w:tcW w:w="1716" w:type="dxa"/>
            <w:tcBorders>
              <w:top w:val="single" w:sz="6" w:space="0" w:color="000000"/>
              <w:left w:val="single" w:sz="6" w:space="0" w:color="000000"/>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3807" w:type="dxa"/>
            <w:tcBorders>
              <w:top w:val="single" w:sz="6" w:space="0" w:color="000000"/>
              <w:left w:val="single" w:sz="6" w:space="0" w:color="000000"/>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6124" w:type="dxa"/>
            <w:gridSpan w:val="4"/>
            <w:tcBorders>
              <w:top w:val="single" w:sz="6" w:space="0" w:color="000000"/>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bdr w:val="none" w:sz="0" w:space="0" w:color="auto" w:frame="1"/>
                <w:lang w:eastAsia="uk-UA"/>
              </w:rPr>
              <w:t>Кількість годин на тиждень за ступенем</w:t>
            </w:r>
          </w:p>
        </w:tc>
        <w:tc>
          <w:tcPr>
            <w:tcW w:w="3368" w:type="dxa"/>
            <w:gridSpan w:val="3"/>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785770">
        <w:trPr>
          <w:trHeight w:val="390"/>
        </w:trPr>
        <w:tc>
          <w:tcPr>
            <w:tcW w:w="1716"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3807"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6124" w:type="dxa"/>
            <w:gridSpan w:val="4"/>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навчання школа ІІІ ступеня</w:t>
            </w:r>
          </w:p>
        </w:tc>
        <w:tc>
          <w:tcPr>
            <w:tcW w:w="3368" w:type="dxa"/>
            <w:gridSpan w:val="3"/>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785770">
        <w:trPr>
          <w:trHeight w:val="390"/>
        </w:trPr>
        <w:tc>
          <w:tcPr>
            <w:tcW w:w="1716"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3807" w:type="dxa"/>
            <w:tcBorders>
              <w:top w:val="nil"/>
              <w:left w:val="single" w:sz="6" w:space="0" w:color="000000"/>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              Класи</w:t>
            </w:r>
          </w:p>
        </w:tc>
        <w:tc>
          <w:tcPr>
            <w:tcW w:w="3063" w:type="dxa"/>
            <w:gridSpan w:val="3"/>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10</w:t>
            </w:r>
          </w:p>
        </w:tc>
        <w:tc>
          <w:tcPr>
            <w:tcW w:w="306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11</w:t>
            </w:r>
          </w:p>
        </w:tc>
        <w:tc>
          <w:tcPr>
            <w:tcW w:w="3368" w:type="dxa"/>
            <w:gridSpan w:val="3"/>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785770">
        <w:trPr>
          <w:trHeight w:val="390"/>
        </w:trPr>
        <w:tc>
          <w:tcPr>
            <w:tcW w:w="1716"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3807" w:type="dxa"/>
            <w:tcBorders>
              <w:top w:val="single" w:sz="6" w:space="0" w:color="000000"/>
              <w:left w:val="single" w:sz="6" w:space="0" w:color="000000"/>
              <w:bottom w:val="single" w:sz="6" w:space="0" w:color="000000"/>
              <w:right w:val="nil"/>
            </w:tcBorders>
            <w:shd w:val="clear" w:color="auto" w:fill="F2F2F2"/>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         Учнів у них</w:t>
            </w:r>
          </w:p>
        </w:tc>
        <w:tc>
          <w:tcPr>
            <w:tcW w:w="3063" w:type="dxa"/>
            <w:gridSpan w:val="3"/>
            <w:tcBorders>
              <w:top w:val="nil"/>
              <w:left w:val="single" w:sz="6" w:space="0" w:color="000000"/>
              <w:bottom w:val="single" w:sz="6" w:space="0" w:color="000000"/>
              <w:right w:val="single" w:sz="6" w:space="0" w:color="000000"/>
            </w:tcBorders>
            <w:shd w:val="clear" w:color="auto" w:fill="F2F2F2"/>
            <w:noWrap/>
            <w:tcMar>
              <w:top w:w="0" w:type="dxa"/>
              <w:left w:w="105" w:type="dxa"/>
              <w:bottom w:w="0" w:type="dxa"/>
              <w:right w:w="105" w:type="dxa"/>
            </w:tcMar>
            <w:hideMark/>
          </w:tcPr>
          <w:p w:rsidR="002F6F05" w:rsidRPr="002F6F05" w:rsidRDefault="009A1988"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r w:rsidR="00601C13">
              <w:rPr>
                <w:rFonts w:ascii="Times New Roman" w:eastAsia="Times New Roman" w:hAnsi="Times New Roman" w:cs="Times New Roman"/>
                <w:sz w:val="24"/>
                <w:szCs w:val="24"/>
                <w:lang w:eastAsia="uk-UA"/>
              </w:rPr>
              <w:t>6</w:t>
            </w:r>
          </w:p>
        </w:tc>
        <w:tc>
          <w:tcPr>
            <w:tcW w:w="3061" w:type="dxa"/>
            <w:tcBorders>
              <w:top w:val="nil"/>
              <w:left w:val="nil"/>
              <w:bottom w:val="single" w:sz="6" w:space="0" w:color="000000"/>
              <w:right w:val="single" w:sz="6" w:space="0" w:color="000000"/>
            </w:tcBorders>
            <w:shd w:val="clear" w:color="auto" w:fill="F2F2F2"/>
            <w:noWrap/>
            <w:tcMar>
              <w:top w:w="0" w:type="dxa"/>
              <w:left w:w="105" w:type="dxa"/>
              <w:bottom w:w="0" w:type="dxa"/>
              <w:right w:w="105" w:type="dxa"/>
            </w:tcMar>
            <w:hideMark/>
          </w:tcPr>
          <w:p w:rsidR="002F6F05" w:rsidRPr="002F6F05" w:rsidRDefault="0089446F"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r w:rsidR="00601C13">
              <w:rPr>
                <w:rFonts w:ascii="Times New Roman" w:eastAsia="Times New Roman" w:hAnsi="Times New Roman" w:cs="Times New Roman"/>
                <w:sz w:val="24"/>
                <w:szCs w:val="24"/>
                <w:lang w:eastAsia="uk-UA"/>
              </w:rPr>
              <w:t>7</w:t>
            </w:r>
          </w:p>
        </w:tc>
        <w:tc>
          <w:tcPr>
            <w:tcW w:w="3368" w:type="dxa"/>
            <w:gridSpan w:val="3"/>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785770">
        <w:trPr>
          <w:trHeight w:val="390"/>
        </w:trPr>
        <w:tc>
          <w:tcPr>
            <w:tcW w:w="1716"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w:t>
            </w:r>
          </w:p>
        </w:tc>
        <w:tc>
          <w:tcPr>
            <w:tcW w:w="3807" w:type="dxa"/>
            <w:tcBorders>
              <w:top w:val="nil"/>
              <w:left w:val="nil"/>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Навчальні предмети</w:t>
            </w:r>
          </w:p>
        </w:tc>
        <w:tc>
          <w:tcPr>
            <w:tcW w:w="6124" w:type="dxa"/>
            <w:gridSpan w:val="4"/>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Кількість годин на тиждень</w:t>
            </w:r>
          </w:p>
        </w:tc>
        <w:tc>
          <w:tcPr>
            <w:tcW w:w="3368" w:type="dxa"/>
            <w:gridSpan w:val="3"/>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785770">
        <w:trPr>
          <w:trHeight w:val="390"/>
        </w:trPr>
        <w:tc>
          <w:tcPr>
            <w:tcW w:w="1716"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w:t>
            </w:r>
          </w:p>
        </w:tc>
        <w:tc>
          <w:tcPr>
            <w:tcW w:w="3807" w:type="dxa"/>
            <w:tcBorders>
              <w:top w:val="nil"/>
              <w:left w:val="nil"/>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Українська мова</w:t>
            </w:r>
          </w:p>
        </w:tc>
        <w:tc>
          <w:tcPr>
            <w:tcW w:w="3063" w:type="dxa"/>
            <w:gridSpan w:val="3"/>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306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3368" w:type="dxa"/>
            <w:gridSpan w:val="3"/>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785770">
        <w:trPr>
          <w:trHeight w:val="390"/>
        </w:trPr>
        <w:tc>
          <w:tcPr>
            <w:tcW w:w="1716"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2</w:t>
            </w:r>
          </w:p>
        </w:tc>
        <w:tc>
          <w:tcPr>
            <w:tcW w:w="3807" w:type="dxa"/>
            <w:tcBorders>
              <w:top w:val="nil"/>
              <w:left w:val="nil"/>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Українська література</w:t>
            </w:r>
          </w:p>
        </w:tc>
        <w:tc>
          <w:tcPr>
            <w:tcW w:w="3063" w:type="dxa"/>
            <w:gridSpan w:val="3"/>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306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3368" w:type="dxa"/>
            <w:gridSpan w:val="3"/>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785770">
        <w:trPr>
          <w:trHeight w:val="390"/>
        </w:trPr>
        <w:tc>
          <w:tcPr>
            <w:tcW w:w="1716"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lastRenderedPageBreak/>
              <w:t>3</w:t>
            </w:r>
          </w:p>
        </w:tc>
        <w:tc>
          <w:tcPr>
            <w:tcW w:w="3807" w:type="dxa"/>
            <w:tcBorders>
              <w:top w:val="nil"/>
              <w:left w:val="nil"/>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Зарубіжна література</w:t>
            </w:r>
          </w:p>
        </w:tc>
        <w:tc>
          <w:tcPr>
            <w:tcW w:w="3063" w:type="dxa"/>
            <w:gridSpan w:val="3"/>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w:t>
            </w:r>
          </w:p>
        </w:tc>
        <w:tc>
          <w:tcPr>
            <w:tcW w:w="306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w:t>
            </w:r>
          </w:p>
        </w:tc>
        <w:tc>
          <w:tcPr>
            <w:tcW w:w="3368" w:type="dxa"/>
            <w:gridSpan w:val="3"/>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785770">
        <w:trPr>
          <w:trHeight w:val="390"/>
        </w:trPr>
        <w:tc>
          <w:tcPr>
            <w:tcW w:w="1716"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4</w:t>
            </w:r>
          </w:p>
        </w:tc>
        <w:tc>
          <w:tcPr>
            <w:tcW w:w="3807" w:type="dxa"/>
            <w:tcBorders>
              <w:top w:val="nil"/>
              <w:left w:val="nil"/>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Іноземна мова(англійська)</w:t>
            </w:r>
          </w:p>
        </w:tc>
        <w:tc>
          <w:tcPr>
            <w:tcW w:w="3063" w:type="dxa"/>
            <w:gridSpan w:val="3"/>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306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3368" w:type="dxa"/>
            <w:gridSpan w:val="3"/>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785770">
        <w:trPr>
          <w:trHeight w:val="390"/>
        </w:trPr>
        <w:tc>
          <w:tcPr>
            <w:tcW w:w="1716"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5</w:t>
            </w:r>
          </w:p>
        </w:tc>
        <w:tc>
          <w:tcPr>
            <w:tcW w:w="3807" w:type="dxa"/>
            <w:tcBorders>
              <w:top w:val="nil"/>
              <w:left w:val="nil"/>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Математика (</w:t>
            </w:r>
            <w:proofErr w:type="spellStart"/>
            <w:r w:rsidRPr="002F6F05">
              <w:rPr>
                <w:rFonts w:ascii="Times New Roman" w:eastAsia="Times New Roman" w:hAnsi="Times New Roman" w:cs="Times New Roman"/>
                <w:i/>
                <w:iCs/>
                <w:sz w:val="24"/>
                <w:szCs w:val="24"/>
                <w:bdr w:val="none" w:sz="0" w:space="0" w:color="auto" w:frame="1"/>
                <w:lang w:eastAsia="uk-UA"/>
              </w:rPr>
              <w:t>Алг</w:t>
            </w:r>
            <w:proofErr w:type="spellEnd"/>
            <w:r w:rsidRPr="002F6F05">
              <w:rPr>
                <w:rFonts w:ascii="Times New Roman" w:eastAsia="Times New Roman" w:hAnsi="Times New Roman" w:cs="Times New Roman"/>
                <w:i/>
                <w:iCs/>
                <w:sz w:val="24"/>
                <w:szCs w:val="24"/>
                <w:bdr w:val="none" w:sz="0" w:space="0" w:color="auto" w:frame="1"/>
                <w:lang w:eastAsia="uk-UA"/>
              </w:rPr>
              <w:t xml:space="preserve">. і </w:t>
            </w:r>
            <w:proofErr w:type="spellStart"/>
            <w:r w:rsidRPr="002F6F05">
              <w:rPr>
                <w:rFonts w:ascii="Times New Roman" w:eastAsia="Times New Roman" w:hAnsi="Times New Roman" w:cs="Times New Roman"/>
                <w:i/>
                <w:iCs/>
                <w:sz w:val="24"/>
                <w:szCs w:val="24"/>
                <w:bdr w:val="none" w:sz="0" w:space="0" w:color="auto" w:frame="1"/>
                <w:lang w:eastAsia="uk-UA"/>
              </w:rPr>
              <w:t>поч</w:t>
            </w:r>
            <w:proofErr w:type="spellEnd"/>
            <w:r w:rsidRPr="002F6F05">
              <w:rPr>
                <w:rFonts w:ascii="Times New Roman" w:eastAsia="Times New Roman" w:hAnsi="Times New Roman" w:cs="Times New Roman"/>
                <w:i/>
                <w:iCs/>
                <w:sz w:val="24"/>
                <w:szCs w:val="24"/>
                <w:bdr w:val="none" w:sz="0" w:space="0" w:color="auto" w:frame="1"/>
                <w:lang w:eastAsia="uk-UA"/>
              </w:rPr>
              <w:t>.)</w:t>
            </w:r>
          </w:p>
        </w:tc>
        <w:tc>
          <w:tcPr>
            <w:tcW w:w="3063" w:type="dxa"/>
            <w:gridSpan w:val="3"/>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p>
        </w:tc>
        <w:tc>
          <w:tcPr>
            <w:tcW w:w="306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p>
        </w:tc>
        <w:tc>
          <w:tcPr>
            <w:tcW w:w="3368" w:type="dxa"/>
            <w:gridSpan w:val="3"/>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785770">
        <w:trPr>
          <w:trHeight w:val="390"/>
        </w:trPr>
        <w:tc>
          <w:tcPr>
            <w:tcW w:w="1716"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6</w:t>
            </w:r>
          </w:p>
        </w:tc>
        <w:tc>
          <w:tcPr>
            <w:tcW w:w="3807" w:type="dxa"/>
            <w:tcBorders>
              <w:top w:val="nil"/>
              <w:left w:val="nil"/>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Інформатика</w:t>
            </w:r>
          </w:p>
        </w:tc>
        <w:tc>
          <w:tcPr>
            <w:tcW w:w="3063" w:type="dxa"/>
            <w:gridSpan w:val="3"/>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1,5</w:t>
            </w:r>
          </w:p>
        </w:tc>
        <w:tc>
          <w:tcPr>
            <w:tcW w:w="306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1,5</w:t>
            </w:r>
          </w:p>
        </w:tc>
        <w:tc>
          <w:tcPr>
            <w:tcW w:w="3368" w:type="dxa"/>
            <w:gridSpan w:val="3"/>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785770">
        <w:trPr>
          <w:trHeight w:val="390"/>
        </w:trPr>
        <w:tc>
          <w:tcPr>
            <w:tcW w:w="1716"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7</w:t>
            </w:r>
          </w:p>
        </w:tc>
        <w:tc>
          <w:tcPr>
            <w:tcW w:w="3807" w:type="dxa"/>
            <w:tcBorders>
              <w:top w:val="nil"/>
              <w:left w:val="nil"/>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Громадянська освіта</w:t>
            </w:r>
          </w:p>
        </w:tc>
        <w:tc>
          <w:tcPr>
            <w:tcW w:w="3063" w:type="dxa"/>
            <w:gridSpan w:val="3"/>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306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c>
          <w:tcPr>
            <w:tcW w:w="3368" w:type="dxa"/>
            <w:gridSpan w:val="3"/>
            <w:tcBorders>
              <w:top w:val="nil"/>
              <w:left w:val="nil"/>
              <w:bottom w:val="nil"/>
              <w:right w:val="nil"/>
            </w:tcBorders>
            <w:shd w:val="clear" w:color="auto" w:fill="auto"/>
            <w:hideMark/>
          </w:tcPr>
          <w:p w:rsidR="00601C13" w:rsidRPr="00601C13" w:rsidRDefault="002F6F05" w:rsidP="002F6F05">
            <w:pPr>
              <w:spacing w:beforeAutospacing="1" w:after="0" w:line="240" w:lineRule="auto"/>
              <w:rPr>
                <w:rFonts w:ascii="Calibri" w:eastAsia="Times New Roman" w:hAnsi="Calibri" w:cs="Calibri"/>
                <w:bdr w:val="none" w:sz="0" w:space="0" w:color="auto" w:frame="1"/>
                <w:lang w:eastAsia="uk-UA"/>
              </w:rPr>
            </w:pPr>
            <w:r w:rsidRPr="002F6F05">
              <w:rPr>
                <w:rFonts w:ascii="Calibri" w:eastAsia="Times New Roman" w:hAnsi="Calibri" w:cs="Calibri"/>
                <w:bdr w:val="none" w:sz="0" w:space="0" w:color="auto" w:frame="1"/>
                <w:lang w:eastAsia="uk-UA"/>
              </w:rPr>
              <w:t> </w:t>
            </w:r>
          </w:p>
        </w:tc>
      </w:tr>
      <w:tr w:rsidR="002F6F05" w:rsidRPr="002F6F05" w:rsidTr="00785770">
        <w:trPr>
          <w:trHeight w:val="390"/>
        </w:trPr>
        <w:tc>
          <w:tcPr>
            <w:tcW w:w="1716"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601C13" w:rsidRDefault="002F6F05" w:rsidP="002F6F05">
            <w:pPr>
              <w:spacing w:beforeAutospacing="1" w:after="0" w:afterAutospacing="1" w:line="240" w:lineRule="auto"/>
              <w:jc w:val="center"/>
              <w:rPr>
                <w:rFonts w:ascii="Times New Roman" w:eastAsia="Times New Roman" w:hAnsi="Times New Roman" w:cs="Times New Roman"/>
                <w:i/>
                <w:iCs/>
                <w:sz w:val="24"/>
                <w:szCs w:val="24"/>
                <w:bdr w:val="none" w:sz="0" w:space="0" w:color="auto" w:frame="1"/>
                <w:lang w:eastAsia="uk-UA"/>
              </w:rPr>
            </w:pPr>
            <w:r w:rsidRPr="002F6F05">
              <w:rPr>
                <w:rFonts w:ascii="Times New Roman" w:eastAsia="Times New Roman" w:hAnsi="Times New Roman" w:cs="Times New Roman"/>
                <w:i/>
                <w:iCs/>
                <w:sz w:val="24"/>
                <w:szCs w:val="24"/>
                <w:bdr w:val="none" w:sz="0" w:space="0" w:color="auto" w:frame="1"/>
                <w:lang w:eastAsia="uk-UA"/>
              </w:rPr>
              <w:t>8</w:t>
            </w:r>
          </w:p>
          <w:p w:rsidR="002F6F05" w:rsidRPr="002F6F05" w:rsidRDefault="00601C13"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9</w:t>
            </w:r>
          </w:p>
        </w:tc>
        <w:tc>
          <w:tcPr>
            <w:tcW w:w="3807" w:type="dxa"/>
            <w:tcBorders>
              <w:top w:val="nil"/>
              <w:left w:val="nil"/>
              <w:bottom w:val="single" w:sz="6" w:space="0" w:color="000000"/>
              <w:right w:val="nil"/>
            </w:tcBorders>
            <w:shd w:val="clear" w:color="auto" w:fill="auto"/>
            <w:noWrap/>
            <w:tcMar>
              <w:top w:w="0" w:type="dxa"/>
              <w:left w:w="105" w:type="dxa"/>
              <w:bottom w:w="0" w:type="dxa"/>
              <w:right w:w="105" w:type="dxa"/>
            </w:tcMar>
            <w:hideMark/>
          </w:tcPr>
          <w:p w:rsidR="00601C13" w:rsidRDefault="002F6F05" w:rsidP="002F6F05">
            <w:pPr>
              <w:spacing w:beforeAutospacing="1" w:after="0" w:afterAutospacing="1" w:line="240" w:lineRule="auto"/>
              <w:rPr>
                <w:rFonts w:ascii="Times New Roman" w:eastAsia="Times New Roman" w:hAnsi="Times New Roman" w:cs="Times New Roman"/>
                <w:i/>
                <w:iCs/>
                <w:sz w:val="24"/>
                <w:szCs w:val="24"/>
                <w:bdr w:val="none" w:sz="0" w:space="0" w:color="auto" w:frame="1"/>
                <w:lang w:eastAsia="uk-UA"/>
              </w:rPr>
            </w:pPr>
            <w:r w:rsidRPr="002F6F05">
              <w:rPr>
                <w:rFonts w:ascii="Times New Roman" w:eastAsia="Times New Roman" w:hAnsi="Times New Roman" w:cs="Times New Roman"/>
                <w:i/>
                <w:iCs/>
                <w:sz w:val="24"/>
                <w:szCs w:val="24"/>
                <w:bdr w:val="none" w:sz="0" w:space="0" w:color="auto" w:frame="1"/>
                <w:lang w:eastAsia="uk-UA"/>
              </w:rPr>
              <w:t>Історія України</w:t>
            </w:r>
          </w:p>
          <w:p w:rsidR="002F6F05" w:rsidRPr="002F6F05" w:rsidRDefault="004D3B4A" w:rsidP="002F6F05">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i/>
                <w:iCs/>
                <w:sz w:val="24"/>
                <w:szCs w:val="24"/>
                <w:bdr w:val="none" w:sz="0" w:space="0" w:color="auto" w:frame="1"/>
                <w:lang w:eastAsia="uk-UA"/>
              </w:rPr>
              <w:t xml:space="preserve"> всесвітня історія</w:t>
            </w:r>
          </w:p>
        </w:tc>
        <w:tc>
          <w:tcPr>
            <w:tcW w:w="3063" w:type="dxa"/>
            <w:gridSpan w:val="3"/>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Default="00601C13"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r w:rsidR="004D3B4A">
              <w:rPr>
                <w:rFonts w:ascii="Times New Roman" w:eastAsia="Times New Roman" w:hAnsi="Times New Roman" w:cs="Times New Roman"/>
                <w:sz w:val="24"/>
                <w:szCs w:val="24"/>
                <w:lang w:eastAsia="uk-UA"/>
              </w:rPr>
              <w:t>,5</w:t>
            </w:r>
          </w:p>
          <w:p w:rsidR="00601C13" w:rsidRPr="002F6F05" w:rsidRDefault="00601C13"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306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Default="00601C13"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r w:rsidR="004D3B4A">
              <w:rPr>
                <w:rFonts w:ascii="Times New Roman" w:eastAsia="Times New Roman" w:hAnsi="Times New Roman" w:cs="Times New Roman"/>
                <w:sz w:val="24"/>
                <w:szCs w:val="24"/>
                <w:lang w:eastAsia="uk-UA"/>
              </w:rPr>
              <w:t>,5</w:t>
            </w:r>
          </w:p>
          <w:p w:rsidR="00601C13" w:rsidRPr="002F6F05" w:rsidRDefault="00601C13"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3368" w:type="dxa"/>
            <w:gridSpan w:val="3"/>
            <w:tcBorders>
              <w:top w:val="nil"/>
              <w:left w:val="nil"/>
              <w:bottom w:val="nil"/>
              <w:right w:val="nil"/>
            </w:tcBorders>
            <w:shd w:val="clear" w:color="auto" w:fill="auto"/>
            <w:hideMark/>
          </w:tcPr>
          <w:p w:rsidR="00601C13" w:rsidRPr="004D3B4A" w:rsidRDefault="00601C13" w:rsidP="002F6F05">
            <w:pPr>
              <w:spacing w:beforeAutospacing="1" w:after="0" w:line="240" w:lineRule="auto"/>
              <w:rPr>
                <w:rFonts w:ascii="Calibri" w:eastAsia="Times New Roman" w:hAnsi="Calibri" w:cs="Calibri"/>
                <w:bdr w:val="none" w:sz="0" w:space="0" w:color="auto" w:frame="1"/>
                <w:lang w:eastAsia="uk-UA"/>
              </w:rPr>
            </w:pPr>
          </w:p>
        </w:tc>
      </w:tr>
      <w:tr w:rsidR="002F6F05" w:rsidRPr="002F6F05" w:rsidTr="00785770">
        <w:trPr>
          <w:trHeight w:val="390"/>
        </w:trPr>
        <w:tc>
          <w:tcPr>
            <w:tcW w:w="1716"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601C13"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10</w:t>
            </w:r>
          </w:p>
        </w:tc>
        <w:tc>
          <w:tcPr>
            <w:tcW w:w="3807" w:type="dxa"/>
            <w:tcBorders>
              <w:top w:val="nil"/>
              <w:left w:val="nil"/>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Біологія</w:t>
            </w:r>
            <w:r w:rsidR="00601C13">
              <w:rPr>
                <w:rFonts w:ascii="Times New Roman" w:eastAsia="Times New Roman" w:hAnsi="Times New Roman" w:cs="Times New Roman"/>
                <w:i/>
                <w:iCs/>
                <w:sz w:val="24"/>
                <w:szCs w:val="24"/>
                <w:bdr w:val="none" w:sz="0" w:space="0" w:color="auto" w:frame="1"/>
                <w:lang w:eastAsia="uk-UA"/>
              </w:rPr>
              <w:t xml:space="preserve"> і</w:t>
            </w:r>
            <w:r w:rsidRPr="002F6F05">
              <w:rPr>
                <w:rFonts w:ascii="Times New Roman" w:eastAsia="Times New Roman" w:hAnsi="Times New Roman" w:cs="Times New Roman"/>
                <w:i/>
                <w:iCs/>
                <w:sz w:val="24"/>
                <w:szCs w:val="24"/>
                <w:bdr w:val="none" w:sz="0" w:space="0" w:color="auto" w:frame="1"/>
                <w:lang w:eastAsia="uk-UA"/>
              </w:rPr>
              <w:t xml:space="preserve"> екологі</w:t>
            </w:r>
            <w:r w:rsidR="00601C13">
              <w:rPr>
                <w:rFonts w:ascii="Times New Roman" w:eastAsia="Times New Roman" w:hAnsi="Times New Roman" w:cs="Times New Roman"/>
                <w:i/>
                <w:iCs/>
                <w:sz w:val="24"/>
                <w:szCs w:val="24"/>
                <w:bdr w:val="none" w:sz="0" w:space="0" w:color="auto" w:frame="1"/>
                <w:lang w:eastAsia="uk-UA"/>
              </w:rPr>
              <w:t>я</w:t>
            </w:r>
          </w:p>
        </w:tc>
        <w:tc>
          <w:tcPr>
            <w:tcW w:w="3063" w:type="dxa"/>
            <w:gridSpan w:val="3"/>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306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3368" w:type="dxa"/>
            <w:gridSpan w:val="3"/>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785770">
        <w:trPr>
          <w:trHeight w:val="390"/>
        </w:trPr>
        <w:tc>
          <w:tcPr>
            <w:tcW w:w="1716"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601C13"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11</w:t>
            </w:r>
          </w:p>
        </w:tc>
        <w:tc>
          <w:tcPr>
            <w:tcW w:w="3807" w:type="dxa"/>
            <w:tcBorders>
              <w:top w:val="nil"/>
              <w:left w:val="nil"/>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Географія</w:t>
            </w:r>
          </w:p>
        </w:tc>
        <w:tc>
          <w:tcPr>
            <w:tcW w:w="3063" w:type="dxa"/>
            <w:gridSpan w:val="3"/>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1,5</w:t>
            </w:r>
          </w:p>
        </w:tc>
        <w:tc>
          <w:tcPr>
            <w:tcW w:w="306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w:t>
            </w:r>
          </w:p>
        </w:tc>
        <w:tc>
          <w:tcPr>
            <w:tcW w:w="3368" w:type="dxa"/>
            <w:gridSpan w:val="3"/>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785770">
        <w:trPr>
          <w:trHeight w:val="390"/>
        </w:trPr>
        <w:tc>
          <w:tcPr>
            <w:tcW w:w="1716"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601C13"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12</w:t>
            </w:r>
          </w:p>
        </w:tc>
        <w:tc>
          <w:tcPr>
            <w:tcW w:w="3807" w:type="dxa"/>
            <w:tcBorders>
              <w:top w:val="nil"/>
              <w:left w:val="nil"/>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Фізика і Астрономія</w:t>
            </w:r>
          </w:p>
        </w:tc>
        <w:tc>
          <w:tcPr>
            <w:tcW w:w="3063" w:type="dxa"/>
            <w:gridSpan w:val="3"/>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p>
        </w:tc>
        <w:tc>
          <w:tcPr>
            <w:tcW w:w="306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4</w:t>
            </w:r>
          </w:p>
        </w:tc>
        <w:tc>
          <w:tcPr>
            <w:tcW w:w="3368" w:type="dxa"/>
            <w:gridSpan w:val="3"/>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785770">
        <w:trPr>
          <w:trHeight w:val="390"/>
        </w:trPr>
        <w:tc>
          <w:tcPr>
            <w:tcW w:w="1716"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601C13"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13</w:t>
            </w:r>
          </w:p>
        </w:tc>
        <w:tc>
          <w:tcPr>
            <w:tcW w:w="3807" w:type="dxa"/>
            <w:tcBorders>
              <w:top w:val="nil"/>
              <w:left w:val="nil"/>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Хімія</w:t>
            </w:r>
          </w:p>
        </w:tc>
        <w:tc>
          <w:tcPr>
            <w:tcW w:w="3063" w:type="dxa"/>
            <w:gridSpan w:val="3"/>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1,5</w:t>
            </w:r>
          </w:p>
        </w:tc>
        <w:tc>
          <w:tcPr>
            <w:tcW w:w="306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3368" w:type="dxa"/>
            <w:gridSpan w:val="3"/>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785770">
        <w:trPr>
          <w:trHeight w:val="390"/>
        </w:trPr>
        <w:tc>
          <w:tcPr>
            <w:tcW w:w="1716"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601C13"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14</w:t>
            </w:r>
          </w:p>
        </w:tc>
        <w:tc>
          <w:tcPr>
            <w:tcW w:w="3807" w:type="dxa"/>
            <w:tcBorders>
              <w:top w:val="nil"/>
              <w:left w:val="nil"/>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Фізична культура</w:t>
            </w:r>
          </w:p>
        </w:tc>
        <w:tc>
          <w:tcPr>
            <w:tcW w:w="3063" w:type="dxa"/>
            <w:gridSpan w:val="3"/>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p>
        </w:tc>
        <w:tc>
          <w:tcPr>
            <w:tcW w:w="306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p>
        </w:tc>
        <w:tc>
          <w:tcPr>
            <w:tcW w:w="3368" w:type="dxa"/>
            <w:gridSpan w:val="3"/>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785770">
        <w:trPr>
          <w:trHeight w:val="390"/>
        </w:trPr>
        <w:tc>
          <w:tcPr>
            <w:tcW w:w="1716"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601C13"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15</w:t>
            </w:r>
          </w:p>
        </w:tc>
        <w:tc>
          <w:tcPr>
            <w:tcW w:w="3807" w:type="dxa"/>
            <w:tcBorders>
              <w:top w:val="nil"/>
              <w:left w:val="nil"/>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Захист України</w:t>
            </w:r>
          </w:p>
        </w:tc>
        <w:tc>
          <w:tcPr>
            <w:tcW w:w="3063" w:type="dxa"/>
            <w:gridSpan w:val="3"/>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4D3B4A"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306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4D3B4A"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3368" w:type="dxa"/>
            <w:gridSpan w:val="3"/>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785770">
        <w:trPr>
          <w:trHeight w:val="390"/>
        </w:trPr>
        <w:tc>
          <w:tcPr>
            <w:tcW w:w="1716"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601C13"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16</w:t>
            </w:r>
          </w:p>
        </w:tc>
        <w:tc>
          <w:tcPr>
            <w:tcW w:w="3807" w:type="dxa"/>
            <w:tcBorders>
              <w:top w:val="nil"/>
              <w:left w:val="nil"/>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Технології</w:t>
            </w:r>
          </w:p>
        </w:tc>
        <w:tc>
          <w:tcPr>
            <w:tcW w:w="3063" w:type="dxa"/>
            <w:gridSpan w:val="3"/>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1,5</w:t>
            </w:r>
          </w:p>
        </w:tc>
        <w:tc>
          <w:tcPr>
            <w:tcW w:w="306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1,5</w:t>
            </w:r>
          </w:p>
        </w:tc>
        <w:tc>
          <w:tcPr>
            <w:tcW w:w="3368" w:type="dxa"/>
            <w:gridSpan w:val="3"/>
            <w:tcBorders>
              <w:top w:val="nil"/>
              <w:left w:val="nil"/>
              <w:bottom w:val="nil"/>
              <w:right w:val="nil"/>
            </w:tcBorders>
            <w:shd w:val="clear" w:color="auto" w:fill="auto"/>
            <w:hideMark/>
          </w:tcPr>
          <w:p w:rsidR="004D3B4A" w:rsidRPr="004D3B4A" w:rsidRDefault="002F6F05" w:rsidP="002F6F05">
            <w:pPr>
              <w:spacing w:beforeAutospacing="1" w:after="0" w:line="240" w:lineRule="auto"/>
              <w:rPr>
                <w:rFonts w:ascii="Calibri" w:eastAsia="Times New Roman" w:hAnsi="Calibri" w:cs="Calibri"/>
                <w:bdr w:val="none" w:sz="0" w:space="0" w:color="auto" w:frame="1"/>
                <w:lang w:eastAsia="uk-UA"/>
              </w:rPr>
            </w:pPr>
            <w:r w:rsidRPr="002F6F05">
              <w:rPr>
                <w:rFonts w:ascii="Calibri" w:eastAsia="Times New Roman" w:hAnsi="Calibri" w:cs="Calibri"/>
                <w:bdr w:val="none" w:sz="0" w:space="0" w:color="auto" w:frame="1"/>
                <w:lang w:eastAsia="uk-UA"/>
              </w:rPr>
              <w:t> </w:t>
            </w:r>
          </w:p>
        </w:tc>
      </w:tr>
      <w:tr w:rsidR="002F6F05" w:rsidRPr="002F6F05" w:rsidTr="00785770">
        <w:trPr>
          <w:trHeight w:val="390"/>
        </w:trPr>
        <w:tc>
          <w:tcPr>
            <w:tcW w:w="1716"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3807" w:type="dxa"/>
            <w:tcBorders>
              <w:top w:val="nil"/>
              <w:left w:val="nil"/>
              <w:bottom w:val="single" w:sz="6" w:space="0" w:color="000000"/>
              <w:right w:val="nil"/>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color w:val="FF0000"/>
                <w:sz w:val="24"/>
                <w:szCs w:val="24"/>
                <w:bdr w:val="none" w:sz="0" w:space="0" w:color="auto" w:frame="1"/>
                <w:lang w:eastAsia="uk-UA"/>
              </w:rPr>
              <w:t>РАЗОМ</w:t>
            </w:r>
          </w:p>
        </w:tc>
        <w:tc>
          <w:tcPr>
            <w:tcW w:w="3063" w:type="dxa"/>
            <w:gridSpan w:val="3"/>
            <w:tcBorders>
              <w:top w:val="nil"/>
              <w:left w:val="single" w:sz="6" w:space="0" w:color="000000"/>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30,5</w:t>
            </w:r>
          </w:p>
        </w:tc>
        <w:tc>
          <w:tcPr>
            <w:tcW w:w="3061" w:type="dxa"/>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29,5</w:t>
            </w:r>
          </w:p>
        </w:tc>
        <w:tc>
          <w:tcPr>
            <w:tcW w:w="3368" w:type="dxa"/>
            <w:gridSpan w:val="3"/>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785770">
        <w:trPr>
          <w:trHeight w:val="390"/>
        </w:trPr>
        <w:tc>
          <w:tcPr>
            <w:tcW w:w="1716"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9931" w:type="dxa"/>
            <w:gridSpan w:val="5"/>
            <w:tcBorders>
              <w:top w:val="nil"/>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Додаткові години на вивчення предметів інваріантної складової, курсів</w:t>
            </w:r>
          </w:p>
        </w:tc>
        <w:tc>
          <w:tcPr>
            <w:tcW w:w="3368" w:type="dxa"/>
            <w:gridSpan w:val="3"/>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785770">
        <w:trPr>
          <w:trHeight w:val="390"/>
        </w:trPr>
        <w:tc>
          <w:tcPr>
            <w:tcW w:w="1716" w:type="dxa"/>
            <w:tcBorders>
              <w:top w:val="nil"/>
              <w:left w:val="nil"/>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9931" w:type="dxa"/>
            <w:gridSpan w:val="5"/>
            <w:tcBorders>
              <w:top w:val="nil"/>
              <w:left w:val="nil"/>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за вибором, проведення індивідуальних консультацій та групових занять</w:t>
            </w:r>
          </w:p>
        </w:tc>
        <w:tc>
          <w:tcPr>
            <w:tcW w:w="3368" w:type="dxa"/>
            <w:gridSpan w:val="3"/>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785770">
        <w:trPr>
          <w:trHeight w:val="390"/>
        </w:trPr>
        <w:tc>
          <w:tcPr>
            <w:tcW w:w="1716"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1</w:t>
            </w:r>
          </w:p>
        </w:tc>
        <w:tc>
          <w:tcPr>
            <w:tcW w:w="3807" w:type="dxa"/>
            <w:tcBorders>
              <w:top w:val="nil"/>
              <w:left w:val="nil"/>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 </w:t>
            </w:r>
            <w:proofErr w:type="spellStart"/>
            <w:r w:rsidR="00CB5BFE">
              <w:rPr>
                <w:rFonts w:ascii="Times New Roman" w:eastAsia="Times New Roman" w:hAnsi="Times New Roman" w:cs="Times New Roman"/>
                <w:i/>
                <w:iCs/>
                <w:sz w:val="24"/>
                <w:szCs w:val="24"/>
                <w:bdr w:val="none" w:sz="0" w:space="0" w:color="auto" w:frame="1"/>
                <w:lang w:eastAsia="uk-UA"/>
              </w:rPr>
              <w:t>Христ</w:t>
            </w:r>
            <w:proofErr w:type="spellEnd"/>
            <w:r w:rsidR="00CB5BFE">
              <w:rPr>
                <w:rFonts w:ascii="Times New Roman" w:eastAsia="Times New Roman" w:hAnsi="Times New Roman" w:cs="Times New Roman"/>
                <w:i/>
                <w:iCs/>
                <w:sz w:val="24"/>
                <w:szCs w:val="24"/>
                <w:bdr w:val="none" w:sz="0" w:space="0" w:color="auto" w:frame="1"/>
                <w:lang w:eastAsia="uk-UA"/>
              </w:rPr>
              <w:t>. етика</w:t>
            </w:r>
          </w:p>
        </w:tc>
        <w:tc>
          <w:tcPr>
            <w:tcW w:w="3063" w:type="dxa"/>
            <w:gridSpan w:val="3"/>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r w:rsidR="00CB5BFE">
              <w:rPr>
                <w:rFonts w:ascii="Calibri" w:eastAsia="Times New Roman" w:hAnsi="Calibri" w:cs="Calibri"/>
                <w:bdr w:val="none" w:sz="0" w:space="0" w:color="auto" w:frame="1"/>
                <w:lang w:eastAsia="uk-UA"/>
              </w:rPr>
              <w:t>0,5</w:t>
            </w:r>
          </w:p>
        </w:tc>
        <w:tc>
          <w:tcPr>
            <w:tcW w:w="306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CB5BFE"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0,5</w:t>
            </w:r>
          </w:p>
        </w:tc>
        <w:tc>
          <w:tcPr>
            <w:tcW w:w="3368" w:type="dxa"/>
            <w:gridSpan w:val="3"/>
            <w:tcBorders>
              <w:top w:val="nil"/>
              <w:left w:val="nil"/>
              <w:bottom w:val="nil"/>
              <w:right w:val="nil"/>
            </w:tcBorders>
            <w:shd w:val="clear" w:color="auto" w:fill="auto"/>
            <w:hideMark/>
          </w:tcPr>
          <w:p w:rsidR="00CB5BFE" w:rsidRPr="00CB5BFE" w:rsidRDefault="002F6F05" w:rsidP="002F6F05">
            <w:pPr>
              <w:spacing w:beforeAutospacing="1" w:after="0" w:line="240" w:lineRule="auto"/>
              <w:rPr>
                <w:rFonts w:ascii="Calibri" w:eastAsia="Times New Roman" w:hAnsi="Calibri" w:cs="Calibri"/>
                <w:bdr w:val="none" w:sz="0" w:space="0" w:color="auto" w:frame="1"/>
                <w:lang w:eastAsia="uk-UA"/>
              </w:rPr>
            </w:pPr>
            <w:r w:rsidRPr="002F6F05">
              <w:rPr>
                <w:rFonts w:ascii="Calibri" w:eastAsia="Times New Roman" w:hAnsi="Calibri" w:cs="Calibri"/>
                <w:bdr w:val="none" w:sz="0" w:space="0" w:color="auto" w:frame="1"/>
                <w:lang w:eastAsia="uk-UA"/>
              </w:rPr>
              <w:t> </w:t>
            </w:r>
          </w:p>
        </w:tc>
      </w:tr>
      <w:tr w:rsidR="002F6F05" w:rsidRPr="002F6F05" w:rsidTr="00785770">
        <w:trPr>
          <w:trHeight w:val="390"/>
        </w:trPr>
        <w:tc>
          <w:tcPr>
            <w:tcW w:w="1716"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4D3B4A" w:rsidRDefault="004D3B4A" w:rsidP="002F6F05">
            <w:pPr>
              <w:spacing w:beforeAutospacing="1" w:after="0" w:afterAutospacing="1" w:line="240" w:lineRule="auto"/>
              <w:jc w:val="center"/>
              <w:rPr>
                <w:rFonts w:ascii="Times New Roman" w:eastAsia="Times New Roman" w:hAnsi="Times New Roman" w:cs="Times New Roman"/>
                <w:i/>
                <w:sz w:val="24"/>
                <w:szCs w:val="24"/>
                <w:lang w:eastAsia="uk-UA"/>
              </w:rPr>
            </w:pPr>
            <w:r>
              <w:rPr>
                <w:rFonts w:ascii="Times New Roman" w:eastAsia="Times New Roman" w:hAnsi="Times New Roman" w:cs="Times New Roman"/>
                <w:i/>
                <w:sz w:val="24"/>
                <w:szCs w:val="24"/>
                <w:lang w:eastAsia="uk-UA"/>
              </w:rPr>
              <w:t>2</w:t>
            </w:r>
          </w:p>
        </w:tc>
        <w:tc>
          <w:tcPr>
            <w:tcW w:w="3807" w:type="dxa"/>
            <w:tcBorders>
              <w:top w:val="nil"/>
              <w:left w:val="nil"/>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Математика</w:t>
            </w:r>
          </w:p>
        </w:tc>
        <w:tc>
          <w:tcPr>
            <w:tcW w:w="3063" w:type="dxa"/>
            <w:gridSpan w:val="3"/>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CB5BFE"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306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CB5BFE"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3368" w:type="dxa"/>
            <w:gridSpan w:val="3"/>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785770">
        <w:trPr>
          <w:trHeight w:val="390"/>
        </w:trPr>
        <w:tc>
          <w:tcPr>
            <w:tcW w:w="1716"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Default="004D3B4A" w:rsidP="002F6F05">
            <w:pPr>
              <w:spacing w:beforeAutospacing="1" w:after="0" w:afterAutospacing="1" w:line="240" w:lineRule="auto"/>
              <w:jc w:val="center"/>
              <w:rPr>
                <w:rFonts w:ascii="Times New Roman" w:eastAsia="Times New Roman" w:hAnsi="Times New Roman" w:cs="Times New Roman"/>
                <w:i/>
                <w:sz w:val="24"/>
                <w:szCs w:val="24"/>
                <w:lang w:eastAsia="uk-UA"/>
              </w:rPr>
            </w:pPr>
            <w:r>
              <w:rPr>
                <w:rFonts w:ascii="Times New Roman" w:eastAsia="Times New Roman" w:hAnsi="Times New Roman" w:cs="Times New Roman"/>
                <w:i/>
                <w:sz w:val="24"/>
                <w:szCs w:val="24"/>
                <w:lang w:eastAsia="uk-UA"/>
              </w:rPr>
              <w:t>3</w:t>
            </w:r>
          </w:p>
          <w:p w:rsidR="00CB5BFE" w:rsidRDefault="00CB5BFE" w:rsidP="002F6F05">
            <w:pPr>
              <w:spacing w:beforeAutospacing="1" w:after="0" w:afterAutospacing="1" w:line="240" w:lineRule="auto"/>
              <w:jc w:val="center"/>
              <w:rPr>
                <w:rFonts w:ascii="Times New Roman" w:eastAsia="Times New Roman" w:hAnsi="Times New Roman" w:cs="Times New Roman"/>
                <w:i/>
                <w:sz w:val="24"/>
                <w:szCs w:val="24"/>
                <w:lang w:eastAsia="uk-UA"/>
              </w:rPr>
            </w:pPr>
            <w:r>
              <w:rPr>
                <w:rFonts w:ascii="Times New Roman" w:eastAsia="Times New Roman" w:hAnsi="Times New Roman" w:cs="Times New Roman"/>
                <w:i/>
                <w:sz w:val="24"/>
                <w:szCs w:val="24"/>
                <w:lang w:eastAsia="uk-UA"/>
              </w:rPr>
              <w:t>4</w:t>
            </w:r>
          </w:p>
          <w:p w:rsidR="00CB5BFE" w:rsidRPr="004D3B4A" w:rsidRDefault="00CB5BFE" w:rsidP="002F6F05">
            <w:pPr>
              <w:spacing w:beforeAutospacing="1" w:after="0" w:afterAutospacing="1" w:line="240" w:lineRule="auto"/>
              <w:jc w:val="center"/>
              <w:rPr>
                <w:rFonts w:ascii="Times New Roman" w:eastAsia="Times New Roman" w:hAnsi="Times New Roman" w:cs="Times New Roman"/>
                <w:i/>
                <w:sz w:val="24"/>
                <w:szCs w:val="24"/>
                <w:lang w:eastAsia="uk-UA"/>
              </w:rPr>
            </w:pPr>
            <w:r>
              <w:rPr>
                <w:rFonts w:ascii="Times New Roman" w:eastAsia="Times New Roman" w:hAnsi="Times New Roman" w:cs="Times New Roman"/>
                <w:i/>
                <w:sz w:val="24"/>
                <w:szCs w:val="24"/>
                <w:lang w:eastAsia="uk-UA"/>
              </w:rPr>
              <w:t>5</w:t>
            </w:r>
          </w:p>
        </w:tc>
        <w:tc>
          <w:tcPr>
            <w:tcW w:w="3807" w:type="dxa"/>
            <w:tcBorders>
              <w:top w:val="nil"/>
              <w:left w:val="nil"/>
              <w:bottom w:val="single" w:sz="6" w:space="0" w:color="000000"/>
              <w:right w:val="nil"/>
            </w:tcBorders>
            <w:shd w:val="clear" w:color="auto" w:fill="auto"/>
            <w:noWrap/>
            <w:tcMar>
              <w:top w:w="0" w:type="dxa"/>
              <w:left w:w="105" w:type="dxa"/>
              <w:bottom w:w="0" w:type="dxa"/>
              <w:right w:w="105" w:type="dxa"/>
            </w:tcMar>
            <w:hideMark/>
          </w:tcPr>
          <w:p w:rsidR="002F6F05" w:rsidRDefault="002F6F05" w:rsidP="002F6F05">
            <w:pPr>
              <w:spacing w:beforeAutospacing="1" w:after="0" w:afterAutospacing="1" w:line="240" w:lineRule="auto"/>
              <w:rPr>
                <w:rFonts w:ascii="Times New Roman" w:eastAsia="Times New Roman" w:hAnsi="Times New Roman" w:cs="Times New Roman"/>
                <w:i/>
                <w:iCs/>
                <w:sz w:val="24"/>
                <w:szCs w:val="24"/>
                <w:bdr w:val="none" w:sz="0" w:space="0" w:color="auto" w:frame="1"/>
                <w:lang w:eastAsia="uk-UA"/>
              </w:rPr>
            </w:pPr>
            <w:r w:rsidRPr="002F6F05">
              <w:rPr>
                <w:rFonts w:ascii="Times New Roman" w:eastAsia="Times New Roman" w:hAnsi="Times New Roman" w:cs="Times New Roman"/>
                <w:i/>
                <w:iCs/>
                <w:sz w:val="24"/>
                <w:szCs w:val="24"/>
                <w:bdr w:val="none" w:sz="0" w:space="0" w:color="auto" w:frame="1"/>
                <w:lang w:eastAsia="uk-UA"/>
              </w:rPr>
              <w:t>Ін</w:t>
            </w:r>
            <w:r w:rsidR="004D3B4A">
              <w:rPr>
                <w:rFonts w:ascii="Times New Roman" w:eastAsia="Times New Roman" w:hAnsi="Times New Roman" w:cs="Times New Roman"/>
                <w:i/>
                <w:iCs/>
                <w:sz w:val="24"/>
                <w:szCs w:val="24"/>
                <w:bdr w:val="none" w:sz="0" w:space="0" w:color="auto" w:frame="1"/>
                <w:lang w:eastAsia="uk-UA"/>
              </w:rPr>
              <w:t>форматика</w:t>
            </w:r>
          </w:p>
          <w:p w:rsidR="00CB5BFE" w:rsidRDefault="00CB5BFE" w:rsidP="002F6F05">
            <w:pPr>
              <w:spacing w:beforeAutospacing="1" w:after="0" w:afterAutospacing="1" w:line="240" w:lineRule="auto"/>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Укр</w:t>
            </w:r>
            <w:proofErr w:type="spellEnd"/>
            <w:r>
              <w:rPr>
                <w:rFonts w:ascii="Times New Roman" w:eastAsia="Times New Roman" w:hAnsi="Times New Roman" w:cs="Times New Roman"/>
                <w:sz w:val="24"/>
                <w:szCs w:val="24"/>
                <w:lang w:eastAsia="uk-UA"/>
              </w:rPr>
              <w:t>. мова</w:t>
            </w:r>
          </w:p>
          <w:p w:rsidR="00CB5BFE" w:rsidRPr="002F6F05" w:rsidRDefault="004B0505" w:rsidP="002F6F05">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Фінансова грамо</w:t>
            </w:r>
            <w:r w:rsidR="00834A83">
              <w:rPr>
                <w:rFonts w:ascii="Times New Roman" w:eastAsia="Times New Roman" w:hAnsi="Times New Roman" w:cs="Times New Roman"/>
                <w:sz w:val="24"/>
                <w:szCs w:val="24"/>
                <w:lang w:eastAsia="uk-UA"/>
              </w:rPr>
              <w:t>тність</w:t>
            </w:r>
            <w:bookmarkStart w:id="4" w:name="_GoBack"/>
            <w:bookmarkEnd w:id="4"/>
          </w:p>
        </w:tc>
        <w:tc>
          <w:tcPr>
            <w:tcW w:w="3063" w:type="dxa"/>
            <w:gridSpan w:val="3"/>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Default="002F6F05" w:rsidP="002F6F05">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r w:rsidRPr="002F6F05">
              <w:rPr>
                <w:rFonts w:ascii="Times New Roman" w:eastAsia="Times New Roman" w:hAnsi="Times New Roman" w:cs="Times New Roman"/>
                <w:sz w:val="24"/>
                <w:szCs w:val="24"/>
                <w:bdr w:val="none" w:sz="0" w:space="0" w:color="auto" w:frame="1"/>
                <w:lang w:eastAsia="uk-UA"/>
              </w:rPr>
              <w:t>1</w:t>
            </w:r>
          </w:p>
          <w:p w:rsidR="00CB5BFE" w:rsidRDefault="00CB5BFE"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p w:rsidR="00CB5BFE" w:rsidRPr="002F6F05" w:rsidRDefault="00CB5BFE"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306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Default="002F6F05" w:rsidP="002F6F05">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r w:rsidRPr="002F6F05">
              <w:rPr>
                <w:rFonts w:ascii="Times New Roman" w:eastAsia="Times New Roman" w:hAnsi="Times New Roman" w:cs="Times New Roman"/>
                <w:sz w:val="24"/>
                <w:szCs w:val="24"/>
                <w:bdr w:val="none" w:sz="0" w:space="0" w:color="auto" w:frame="1"/>
                <w:lang w:eastAsia="uk-UA"/>
              </w:rPr>
              <w:t>1</w:t>
            </w:r>
          </w:p>
          <w:p w:rsidR="00CB5BFE" w:rsidRDefault="00CB5BFE"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p w:rsidR="00CB5BFE" w:rsidRPr="002F6F05" w:rsidRDefault="00CB5BFE"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3368" w:type="dxa"/>
            <w:gridSpan w:val="3"/>
            <w:tcBorders>
              <w:top w:val="nil"/>
              <w:left w:val="nil"/>
              <w:bottom w:val="nil"/>
              <w:right w:val="nil"/>
            </w:tcBorders>
            <w:shd w:val="clear" w:color="auto" w:fill="auto"/>
            <w:hideMark/>
          </w:tcPr>
          <w:p w:rsidR="00CB5BFE" w:rsidRDefault="002F6F05" w:rsidP="002F6F05">
            <w:pPr>
              <w:spacing w:beforeAutospacing="1" w:after="0" w:line="240" w:lineRule="auto"/>
              <w:rPr>
                <w:rFonts w:ascii="Calibri" w:eastAsia="Times New Roman" w:hAnsi="Calibri" w:cs="Calibri"/>
                <w:bdr w:val="none" w:sz="0" w:space="0" w:color="auto" w:frame="1"/>
                <w:lang w:eastAsia="uk-UA"/>
              </w:rPr>
            </w:pPr>
            <w:r w:rsidRPr="002F6F05">
              <w:rPr>
                <w:rFonts w:ascii="Calibri" w:eastAsia="Times New Roman" w:hAnsi="Calibri" w:cs="Calibri"/>
                <w:bdr w:val="none" w:sz="0" w:space="0" w:color="auto" w:frame="1"/>
                <w:lang w:eastAsia="uk-UA"/>
              </w:rPr>
              <w:t> </w:t>
            </w:r>
          </w:p>
          <w:p w:rsidR="00CB5BFE" w:rsidRDefault="00CB5BFE" w:rsidP="002F6F05">
            <w:pPr>
              <w:spacing w:beforeAutospacing="1" w:after="0" w:line="240" w:lineRule="auto"/>
              <w:rPr>
                <w:rFonts w:ascii="Calibri" w:eastAsia="Times New Roman" w:hAnsi="Calibri" w:cs="Calibri"/>
                <w:bdr w:val="none" w:sz="0" w:space="0" w:color="auto" w:frame="1"/>
                <w:lang w:eastAsia="uk-UA"/>
              </w:rPr>
            </w:pPr>
          </w:p>
          <w:p w:rsidR="00CB5BFE" w:rsidRPr="00CB5BFE" w:rsidRDefault="00CB5BFE" w:rsidP="002F6F05">
            <w:pPr>
              <w:spacing w:beforeAutospacing="1" w:after="0" w:line="240" w:lineRule="auto"/>
              <w:rPr>
                <w:rFonts w:ascii="Calibri" w:eastAsia="Times New Roman" w:hAnsi="Calibri" w:cs="Calibri"/>
                <w:bdr w:val="none" w:sz="0" w:space="0" w:color="auto" w:frame="1"/>
                <w:lang w:eastAsia="uk-UA"/>
              </w:rPr>
            </w:pPr>
          </w:p>
        </w:tc>
      </w:tr>
      <w:tr w:rsidR="002F6F05" w:rsidRPr="002F6F05" w:rsidTr="00785770">
        <w:trPr>
          <w:trHeight w:val="390"/>
        </w:trPr>
        <w:tc>
          <w:tcPr>
            <w:tcW w:w="1716"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3807" w:type="dxa"/>
            <w:tcBorders>
              <w:top w:val="nil"/>
              <w:left w:val="nil"/>
              <w:bottom w:val="single" w:sz="6" w:space="0" w:color="000000"/>
              <w:right w:val="nil"/>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color w:val="FF0000"/>
                <w:sz w:val="24"/>
                <w:szCs w:val="24"/>
                <w:bdr w:val="none" w:sz="0" w:space="0" w:color="auto" w:frame="1"/>
                <w:lang w:eastAsia="uk-UA"/>
              </w:rPr>
              <w:t>РАЗОМ</w:t>
            </w:r>
          </w:p>
        </w:tc>
        <w:tc>
          <w:tcPr>
            <w:tcW w:w="3063" w:type="dxa"/>
            <w:gridSpan w:val="3"/>
            <w:tcBorders>
              <w:top w:val="nil"/>
              <w:left w:val="single" w:sz="6" w:space="0" w:color="000000"/>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CB5BFE" w:rsidRDefault="00CB5BFE"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7,5</w:t>
            </w:r>
          </w:p>
        </w:tc>
        <w:tc>
          <w:tcPr>
            <w:tcW w:w="3061" w:type="dxa"/>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CB5BFE" w:rsidRDefault="00CB5BFE"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8,5</w:t>
            </w:r>
          </w:p>
        </w:tc>
        <w:tc>
          <w:tcPr>
            <w:tcW w:w="3368" w:type="dxa"/>
            <w:gridSpan w:val="3"/>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785770">
        <w:trPr>
          <w:trHeight w:val="390"/>
        </w:trPr>
        <w:tc>
          <w:tcPr>
            <w:tcW w:w="1716"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lastRenderedPageBreak/>
              <w:t> </w:t>
            </w:r>
          </w:p>
        </w:tc>
        <w:tc>
          <w:tcPr>
            <w:tcW w:w="3807" w:type="dxa"/>
            <w:tcBorders>
              <w:top w:val="nil"/>
              <w:left w:val="nil"/>
              <w:bottom w:val="single" w:sz="6" w:space="0" w:color="000000"/>
              <w:right w:val="nil"/>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Загальне навантаження</w:t>
            </w:r>
          </w:p>
        </w:tc>
        <w:tc>
          <w:tcPr>
            <w:tcW w:w="3063" w:type="dxa"/>
            <w:gridSpan w:val="3"/>
            <w:tcBorders>
              <w:top w:val="nil"/>
              <w:left w:val="single" w:sz="6" w:space="0" w:color="000000"/>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482733" w:rsidRDefault="002F6F05" w:rsidP="002F6F05">
            <w:pPr>
              <w:spacing w:beforeAutospacing="1" w:after="0" w:afterAutospacing="1" w:line="240" w:lineRule="auto"/>
              <w:jc w:val="center"/>
              <w:rPr>
                <w:rFonts w:ascii="Times New Roman" w:eastAsia="Times New Roman" w:hAnsi="Times New Roman" w:cs="Times New Roman"/>
                <w:sz w:val="24"/>
                <w:szCs w:val="24"/>
                <w:lang w:val="en-US" w:eastAsia="uk-UA"/>
              </w:rPr>
            </w:pPr>
            <w:r w:rsidRPr="002F6F05">
              <w:rPr>
                <w:rFonts w:ascii="Times New Roman" w:eastAsia="Times New Roman" w:hAnsi="Times New Roman" w:cs="Times New Roman"/>
                <w:sz w:val="24"/>
                <w:szCs w:val="24"/>
                <w:bdr w:val="none" w:sz="0" w:space="0" w:color="auto" w:frame="1"/>
                <w:lang w:eastAsia="uk-UA"/>
              </w:rPr>
              <w:t>3</w:t>
            </w:r>
            <w:r w:rsidR="00CB5BFE">
              <w:rPr>
                <w:rFonts w:ascii="Times New Roman" w:eastAsia="Times New Roman" w:hAnsi="Times New Roman" w:cs="Times New Roman"/>
                <w:sz w:val="24"/>
                <w:szCs w:val="24"/>
                <w:bdr w:val="none" w:sz="0" w:space="0" w:color="auto" w:frame="1"/>
                <w:lang w:eastAsia="uk-UA"/>
              </w:rPr>
              <w:t>8</w:t>
            </w:r>
          </w:p>
        </w:tc>
        <w:tc>
          <w:tcPr>
            <w:tcW w:w="3061" w:type="dxa"/>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482733"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r w:rsidR="00CB5BFE">
              <w:rPr>
                <w:rFonts w:ascii="Times New Roman" w:eastAsia="Times New Roman" w:hAnsi="Times New Roman" w:cs="Times New Roman"/>
                <w:sz w:val="24"/>
                <w:szCs w:val="24"/>
                <w:bdr w:val="none" w:sz="0" w:space="0" w:color="auto" w:frame="1"/>
                <w:lang w:eastAsia="uk-UA"/>
              </w:rPr>
              <w:t>8</w:t>
            </w:r>
          </w:p>
        </w:tc>
        <w:tc>
          <w:tcPr>
            <w:tcW w:w="3368" w:type="dxa"/>
            <w:gridSpan w:val="3"/>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785770">
        <w:trPr>
          <w:trHeight w:val="390"/>
        </w:trPr>
        <w:tc>
          <w:tcPr>
            <w:tcW w:w="1716"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3807" w:type="dxa"/>
            <w:tcBorders>
              <w:top w:val="nil"/>
              <w:left w:val="nil"/>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6124" w:type="dxa"/>
            <w:gridSpan w:val="4"/>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  Додаткові години</w:t>
            </w:r>
          </w:p>
        </w:tc>
        <w:tc>
          <w:tcPr>
            <w:tcW w:w="3368" w:type="dxa"/>
            <w:gridSpan w:val="3"/>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785770">
        <w:trPr>
          <w:trHeight w:val="390"/>
        </w:trPr>
        <w:tc>
          <w:tcPr>
            <w:tcW w:w="1716"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CB5BFE"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Calibri" w:eastAsia="Times New Roman" w:hAnsi="Calibri" w:cs="Calibri"/>
                <w:i/>
                <w:iCs/>
                <w:bdr w:val="none" w:sz="0" w:space="0" w:color="auto" w:frame="1"/>
                <w:lang w:eastAsia="uk-UA"/>
              </w:rPr>
              <w:t>1</w:t>
            </w:r>
            <w:r w:rsidR="002F6F05" w:rsidRPr="002F6F05">
              <w:rPr>
                <w:rFonts w:ascii="Calibri" w:eastAsia="Times New Roman" w:hAnsi="Calibri" w:cs="Calibri"/>
                <w:i/>
                <w:iCs/>
                <w:bdr w:val="none" w:sz="0" w:space="0" w:color="auto" w:frame="1"/>
                <w:lang w:eastAsia="uk-UA"/>
              </w:rPr>
              <w:t> </w:t>
            </w:r>
          </w:p>
        </w:tc>
        <w:tc>
          <w:tcPr>
            <w:tcW w:w="3807" w:type="dxa"/>
            <w:tcBorders>
              <w:top w:val="nil"/>
              <w:left w:val="nil"/>
              <w:bottom w:val="single" w:sz="6" w:space="0" w:color="000000"/>
              <w:right w:val="nil"/>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Поділ класів на групи</w:t>
            </w:r>
          </w:p>
        </w:tc>
        <w:tc>
          <w:tcPr>
            <w:tcW w:w="3063" w:type="dxa"/>
            <w:gridSpan w:val="3"/>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4D3B4A"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Calibri" w:eastAsia="Times New Roman" w:hAnsi="Calibri" w:cs="Calibri"/>
                <w:bdr w:val="none" w:sz="0" w:space="0" w:color="auto" w:frame="1"/>
                <w:lang w:eastAsia="uk-UA"/>
              </w:rPr>
              <w:t>1,5</w:t>
            </w:r>
            <w:r w:rsidR="002F6F05" w:rsidRPr="002F6F05">
              <w:rPr>
                <w:rFonts w:ascii="Calibri" w:eastAsia="Times New Roman" w:hAnsi="Calibri" w:cs="Calibri"/>
                <w:bdr w:val="none" w:sz="0" w:space="0" w:color="auto" w:frame="1"/>
                <w:lang w:eastAsia="uk-UA"/>
              </w:rPr>
              <w:t> </w:t>
            </w:r>
          </w:p>
        </w:tc>
        <w:tc>
          <w:tcPr>
            <w:tcW w:w="306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CB5BFE"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Calibri" w:eastAsia="Times New Roman" w:hAnsi="Calibri" w:cs="Calibri"/>
                <w:bdr w:val="none" w:sz="0" w:space="0" w:color="auto" w:frame="1"/>
                <w:lang w:eastAsia="uk-UA"/>
              </w:rPr>
              <w:t>1</w:t>
            </w:r>
            <w:r w:rsidR="004D3B4A">
              <w:rPr>
                <w:rFonts w:ascii="Calibri" w:eastAsia="Times New Roman" w:hAnsi="Calibri" w:cs="Calibri"/>
                <w:bdr w:val="none" w:sz="0" w:space="0" w:color="auto" w:frame="1"/>
                <w:lang w:eastAsia="uk-UA"/>
              </w:rPr>
              <w:t>,5</w:t>
            </w:r>
            <w:r w:rsidR="002F6F05" w:rsidRPr="002F6F05">
              <w:rPr>
                <w:rFonts w:ascii="Calibri" w:eastAsia="Times New Roman" w:hAnsi="Calibri" w:cs="Calibri"/>
                <w:bdr w:val="none" w:sz="0" w:space="0" w:color="auto" w:frame="1"/>
                <w:lang w:eastAsia="uk-UA"/>
              </w:rPr>
              <w:t> </w:t>
            </w:r>
          </w:p>
        </w:tc>
        <w:tc>
          <w:tcPr>
            <w:tcW w:w="3368" w:type="dxa"/>
            <w:gridSpan w:val="3"/>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785770">
        <w:trPr>
          <w:trHeight w:val="390"/>
        </w:trPr>
        <w:tc>
          <w:tcPr>
            <w:tcW w:w="1716"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3807" w:type="dxa"/>
            <w:tcBorders>
              <w:top w:val="nil"/>
              <w:left w:val="nil"/>
              <w:bottom w:val="single" w:sz="6" w:space="0" w:color="000000"/>
              <w:right w:val="nil"/>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color w:val="FF0000"/>
                <w:sz w:val="24"/>
                <w:szCs w:val="24"/>
                <w:bdr w:val="none" w:sz="0" w:space="0" w:color="auto" w:frame="1"/>
                <w:lang w:eastAsia="uk-UA"/>
              </w:rPr>
              <w:t>РАЗОМ</w:t>
            </w:r>
          </w:p>
        </w:tc>
        <w:tc>
          <w:tcPr>
            <w:tcW w:w="3063" w:type="dxa"/>
            <w:gridSpan w:val="3"/>
            <w:tcBorders>
              <w:top w:val="nil"/>
              <w:left w:val="single" w:sz="6" w:space="0" w:color="000000"/>
              <w:bottom w:val="single" w:sz="6" w:space="0" w:color="000000"/>
              <w:right w:val="single" w:sz="6" w:space="0" w:color="000000"/>
            </w:tcBorders>
            <w:shd w:val="clear" w:color="auto" w:fill="FFFF9B"/>
            <w:noWrap/>
            <w:tcMar>
              <w:top w:w="0" w:type="dxa"/>
              <w:left w:w="105" w:type="dxa"/>
              <w:bottom w:w="0" w:type="dxa"/>
              <w:right w:w="105" w:type="dxa"/>
            </w:tcMar>
            <w:hideMark/>
          </w:tcPr>
          <w:p w:rsidR="002F6F05" w:rsidRPr="002F6F05" w:rsidRDefault="004D3B4A"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3061" w:type="dxa"/>
            <w:tcBorders>
              <w:top w:val="nil"/>
              <w:left w:val="nil"/>
              <w:bottom w:val="single" w:sz="6" w:space="0" w:color="000000"/>
              <w:right w:val="single" w:sz="6" w:space="0" w:color="000000"/>
            </w:tcBorders>
            <w:shd w:val="clear" w:color="auto" w:fill="FFFF9B"/>
            <w:noWrap/>
            <w:tcMar>
              <w:top w:w="0" w:type="dxa"/>
              <w:left w:w="105" w:type="dxa"/>
              <w:bottom w:w="0" w:type="dxa"/>
              <w:right w:w="105" w:type="dxa"/>
            </w:tcMar>
            <w:hideMark/>
          </w:tcPr>
          <w:p w:rsidR="002F6F05" w:rsidRPr="002F6F05" w:rsidRDefault="00CB5BFE" w:rsidP="002F6F0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r w:rsidR="004D3B4A">
              <w:rPr>
                <w:rFonts w:ascii="Times New Roman" w:eastAsia="Times New Roman" w:hAnsi="Times New Roman" w:cs="Times New Roman"/>
                <w:sz w:val="24"/>
                <w:szCs w:val="24"/>
                <w:lang w:eastAsia="uk-UA"/>
              </w:rPr>
              <w:t>,5</w:t>
            </w:r>
          </w:p>
        </w:tc>
        <w:tc>
          <w:tcPr>
            <w:tcW w:w="3368" w:type="dxa"/>
            <w:gridSpan w:val="3"/>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785770">
        <w:trPr>
          <w:trHeight w:val="390"/>
        </w:trPr>
        <w:tc>
          <w:tcPr>
            <w:tcW w:w="1716"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i/>
                <w:iCs/>
                <w:bdr w:val="none" w:sz="0" w:space="0" w:color="auto" w:frame="1"/>
                <w:lang w:eastAsia="uk-UA"/>
              </w:rPr>
              <w:t> </w:t>
            </w:r>
          </w:p>
        </w:tc>
        <w:tc>
          <w:tcPr>
            <w:tcW w:w="3807" w:type="dxa"/>
            <w:tcBorders>
              <w:top w:val="nil"/>
              <w:left w:val="nil"/>
              <w:bottom w:val="single" w:sz="6" w:space="0" w:color="000000"/>
              <w:right w:val="nil"/>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Всього до оплати</w:t>
            </w:r>
          </w:p>
        </w:tc>
        <w:tc>
          <w:tcPr>
            <w:tcW w:w="3063" w:type="dxa"/>
            <w:gridSpan w:val="3"/>
            <w:tcBorders>
              <w:top w:val="nil"/>
              <w:left w:val="single" w:sz="6" w:space="0" w:color="000000"/>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r w:rsidR="00CB5BFE">
              <w:rPr>
                <w:rFonts w:ascii="Times New Roman" w:eastAsia="Times New Roman" w:hAnsi="Times New Roman" w:cs="Times New Roman"/>
                <w:sz w:val="24"/>
                <w:szCs w:val="24"/>
                <w:bdr w:val="none" w:sz="0" w:space="0" w:color="auto" w:frame="1"/>
                <w:lang w:eastAsia="uk-UA"/>
              </w:rPr>
              <w:t>9,5</w:t>
            </w:r>
          </w:p>
        </w:tc>
        <w:tc>
          <w:tcPr>
            <w:tcW w:w="3061" w:type="dxa"/>
            <w:tcBorders>
              <w:top w:val="nil"/>
              <w:left w:val="nil"/>
              <w:bottom w:val="single" w:sz="6" w:space="0" w:color="000000"/>
              <w:right w:val="single" w:sz="6" w:space="0" w:color="000000"/>
            </w:tcBorders>
            <w:shd w:val="clear" w:color="auto" w:fill="E5E5E5"/>
            <w:noWrap/>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r w:rsidR="00CB5BFE">
              <w:rPr>
                <w:rFonts w:ascii="Times New Roman" w:eastAsia="Times New Roman" w:hAnsi="Times New Roman" w:cs="Times New Roman"/>
                <w:sz w:val="24"/>
                <w:szCs w:val="24"/>
                <w:bdr w:val="none" w:sz="0" w:space="0" w:color="auto" w:frame="1"/>
                <w:lang w:eastAsia="uk-UA"/>
              </w:rPr>
              <w:t>9,5</w:t>
            </w:r>
          </w:p>
        </w:tc>
        <w:tc>
          <w:tcPr>
            <w:tcW w:w="3368" w:type="dxa"/>
            <w:gridSpan w:val="3"/>
            <w:tcBorders>
              <w:top w:val="nil"/>
              <w:left w:val="nil"/>
              <w:bottom w:val="nil"/>
              <w:right w:val="nil"/>
            </w:tcBorders>
            <w:shd w:val="clear" w:color="auto" w:fill="auto"/>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r>
      <w:tr w:rsidR="002F6F05" w:rsidRPr="002F6F05" w:rsidTr="00785770">
        <w:trPr>
          <w:trHeight w:val="420"/>
        </w:trPr>
        <w:tc>
          <w:tcPr>
            <w:tcW w:w="1716" w:type="dxa"/>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5417" w:type="dxa"/>
            <w:gridSpan w:val="3"/>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7882" w:type="dxa"/>
            <w:gridSpan w:val="5"/>
            <w:tcBorders>
              <w:top w:val="single" w:sz="6" w:space="0" w:color="E9ECEF"/>
              <w:left w:val="nil"/>
              <w:bottom w:val="nil"/>
              <w:right w:val="nil"/>
            </w:tcBorders>
            <w:shd w:val="clear" w:color="auto" w:fill="auto"/>
            <w:noWrap/>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r>
      <w:tr w:rsidR="00482733" w:rsidRPr="002F6F05" w:rsidTr="00B54029">
        <w:trPr>
          <w:gridAfter w:val="1"/>
          <w:wAfter w:w="1126" w:type="dxa"/>
          <w:trHeight w:val="525"/>
        </w:trPr>
        <w:tc>
          <w:tcPr>
            <w:tcW w:w="1716" w:type="dxa"/>
            <w:tcBorders>
              <w:top w:val="single" w:sz="6" w:space="0" w:color="E9ECEF"/>
              <w:left w:val="nil"/>
              <w:bottom w:val="nil"/>
              <w:right w:val="nil"/>
            </w:tcBorders>
            <w:shd w:val="clear" w:color="auto" w:fill="auto"/>
            <w:noWrap/>
            <w:tcMar>
              <w:top w:w="0" w:type="dxa"/>
              <w:left w:w="105" w:type="dxa"/>
              <w:bottom w:w="0" w:type="dxa"/>
              <w:right w:w="105" w:type="dxa"/>
            </w:tcMar>
          </w:tcPr>
          <w:p w:rsidR="00482733" w:rsidRPr="002F6F05" w:rsidRDefault="00482733" w:rsidP="002F6F05">
            <w:pPr>
              <w:spacing w:beforeAutospacing="1" w:after="0" w:afterAutospacing="1" w:line="240" w:lineRule="auto"/>
              <w:rPr>
                <w:rFonts w:ascii="Times New Roman" w:eastAsia="Times New Roman" w:hAnsi="Times New Roman" w:cs="Times New Roman"/>
                <w:sz w:val="24"/>
                <w:szCs w:val="24"/>
                <w:lang w:eastAsia="uk-UA"/>
              </w:rPr>
            </w:pPr>
          </w:p>
        </w:tc>
        <w:tc>
          <w:tcPr>
            <w:tcW w:w="5207" w:type="dxa"/>
            <w:gridSpan w:val="2"/>
            <w:tcBorders>
              <w:top w:val="single" w:sz="6" w:space="0" w:color="E9ECEF"/>
              <w:left w:val="nil"/>
              <w:bottom w:val="nil"/>
              <w:right w:val="nil"/>
            </w:tcBorders>
            <w:shd w:val="clear" w:color="auto" w:fill="auto"/>
            <w:noWrap/>
            <w:tcMar>
              <w:top w:w="0" w:type="dxa"/>
              <w:left w:w="105" w:type="dxa"/>
              <w:bottom w:w="0" w:type="dxa"/>
              <w:right w:w="105" w:type="dxa"/>
            </w:tcMar>
          </w:tcPr>
          <w:p w:rsidR="00482733" w:rsidRPr="002F6F05" w:rsidRDefault="00482733" w:rsidP="002F6F05">
            <w:pPr>
              <w:spacing w:beforeAutospacing="1" w:after="0" w:afterAutospacing="1" w:line="240" w:lineRule="auto"/>
              <w:rPr>
                <w:rFonts w:ascii="Times New Roman" w:eastAsia="Times New Roman" w:hAnsi="Times New Roman" w:cs="Times New Roman"/>
                <w:sz w:val="24"/>
                <w:szCs w:val="24"/>
                <w:lang w:eastAsia="uk-UA"/>
              </w:rPr>
            </w:pPr>
          </w:p>
        </w:tc>
        <w:tc>
          <w:tcPr>
            <w:tcW w:w="5221" w:type="dxa"/>
            <w:gridSpan w:val="4"/>
            <w:tcBorders>
              <w:top w:val="single" w:sz="6" w:space="0" w:color="E9ECEF"/>
              <w:left w:val="nil"/>
              <w:bottom w:val="nil"/>
              <w:right w:val="nil"/>
            </w:tcBorders>
            <w:shd w:val="clear" w:color="auto" w:fill="auto"/>
            <w:noWrap/>
            <w:tcMar>
              <w:top w:w="0" w:type="dxa"/>
              <w:left w:w="105" w:type="dxa"/>
              <w:bottom w:w="0" w:type="dxa"/>
              <w:right w:w="105" w:type="dxa"/>
            </w:tcMar>
          </w:tcPr>
          <w:p w:rsidR="00482733" w:rsidRPr="002F6F05" w:rsidRDefault="00482733" w:rsidP="002F6F05">
            <w:pPr>
              <w:spacing w:beforeAutospacing="1" w:after="0" w:afterAutospacing="1" w:line="240" w:lineRule="auto"/>
              <w:jc w:val="center"/>
              <w:rPr>
                <w:rFonts w:ascii="Times New Roman" w:eastAsia="Times New Roman" w:hAnsi="Times New Roman" w:cs="Times New Roman"/>
                <w:sz w:val="24"/>
                <w:szCs w:val="24"/>
                <w:lang w:eastAsia="uk-UA"/>
              </w:rPr>
            </w:pPr>
          </w:p>
        </w:tc>
        <w:tc>
          <w:tcPr>
            <w:tcW w:w="1745" w:type="dxa"/>
            <w:tcBorders>
              <w:top w:val="nil"/>
              <w:left w:val="nil"/>
              <w:bottom w:val="nil"/>
              <w:right w:val="nil"/>
            </w:tcBorders>
            <w:shd w:val="clear" w:color="auto" w:fill="auto"/>
            <w:hideMark/>
          </w:tcPr>
          <w:p w:rsidR="00482733" w:rsidRPr="002F6F05" w:rsidRDefault="00482733" w:rsidP="002F6F05">
            <w:pPr>
              <w:spacing w:after="0" w:line="240" w:lineRule="auto"/>
              <w:rPr>
                <w:rFonts w:ascii="Times New Roman" w:eastAsia="Times New Roman" w:hAnsi="Times New Roman" w:cs="Times New Roman"/>
                <w:sz w:val="24"/>
                <w:szCs w:val="24"/>
                <w:lang w:eastAsia="uk-UA"/>
              </w:rPr>
            </w:pPr>
          </w:p>
        </w:tc>
      </w:tr>
    </w:tbl>
    <w:p w:rsidR="002F6F05" w:rsidRPr="002F6F05" w:rsidRDefault="002F6F05" w:rsidP="002F6F05">
      <w:pPr>
        <w:shd w:val="clear" w:color="auto" w:fill="FFFFFF"/>
        <w:spacing w:after="0" w:line="240" w:lineRule="auto"/>
        <w:jc w:val="right"/>
        <w:rPr>
          <w:rFonts w:ascii="Arial" w:eastAsia="Times New Roman" w:hAnsi="Arial" w:cs="Arial"/>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t>ДОДАТОК №2</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t>ОЧІКУВАНІ РЕЗУЛЬТАТИ навчання здобувачів освіти</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В Державному стандарті базової і повної загальної середньої освіти, затвердженому постанова КМУ від 23 листопада 2011 р. № 1392 із змінами, внесеними згідно з постановою КМУ від 7 серпня  2013 р.  № 538, </w:t>
      </w:r>
      <w:hyperlink r:id="rId11" w:anchor="n10" w:tgtFrame="_blank" w:history="1">
        <w:r w:rsidRPr="002F6F05">
          <w:rPr>
            <w:rFonts w:ascii="Times New Roman" w:eastAsia="Times New Roman" w:hAnsi="Times New Roman" w:cs="Times New Roman"/>
            <w:color w:val="0000FF"/>
            <w:sz w:val="24"/>
            <w:szCs w:val="24"/>
            <w:u w:val="single"/>
            <w:bdr w:val="none" w:sz="0" w:space="0" w:color="auto" w:frame="1"/>
            <w:lang w:eastAsia="uk-UA"/>
          </w:rPr>
          <w:t>№ 143 від 26.02.2020</w:t>
        </w:r>
      </w:hyperlink>
      <w:r w:rsidRPr="002F6F05">
        <w:rPr>
          <w:rFonts w:ascii="Times New Roman" w:eastAsia="Times New Roman" w:hAnsi="Times New Roman" w:cs="Times New Roman"/>
          <w:color w:val="333333"/>
          <w:sz w:val="24"/>
          <w:szCs w:val="24"/>
          <w:bdr w:val="none" w:sz="0" w:space="0" w:color="auto" w:frame="1"/>
          <w:lang w:eastAsia="uk-UA"/>
        </w:rPr>
        <w:t>.</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 визначені ключові компетентності здобувачів освіти 5-11 класів, а саме:</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b/>
          <w:bCs/>
          <w:i/>
          <w:iCs/>
          <w:color w:val="333333"/>
          <w:sz w:val="24"/>
          <w:szCs w:val="24"/>
          <w:bdr w:val="none" w:sz="0" w:space="0" w:color="auto" w:frame="1"/>
          <w:lang w:eastAsia="uk-UA"/>
        </w:rPr>
        <w:t>громадянська компетентність</w:t>
      </w:r>
      <w:r w:rsidRPr="002F6F05">
        <w:rPr>
          <w:rFonts w:ascii="Times New Roman" w:eastAsia="Times New Roman" w:hAnsi="Times New Roman" w:cs="Times New Roman"/>
          <w:color w:val="333333"/>
          <w:sz w:val="24"/>
          <w:szCs w:val="24"/>
          <w:bdr w:val="none" w:sz="0" w:space="0" w:color="auto" w:frame="1"/>
          <w:lang w:eastAsia="uk-UA"/>
        </w:rPr>
        <w:t xml:space="preserve"> - здатність учня активно, </w:t>
      </w:r>
      <w:proofErr w:type="spellStart"/>
      <w:r w:rsidRPr="002F6F05">
        <w:rPr>
          <w:rFonts w:ascii="Times New Roman" w:eastAsia="Times New Roman" w:hAnsi="Times New Roman" w:cs="Times New Roman"/>
          <w:color w:val="333333"/>
          <w:sz w:val="24"/>
          <w:szCs w:val="24"/>
          <w:bdr w:val="none" w:sz="0" w:space="0" w:color="auto" w:frame="1"/>
          <w:lang w:eastAsia="uk-UA"/>
        </w:rPr>
        <w:t>відповідально</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та ефективно реалізовувати права та обов’язки з метою розвитку демократичного суспільства;</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b/>
          <w:bCs/>
          <w:i/>
          <w:iCs/>
          <w:color w:val="333333"/>
          <w:sz w:val="24"/>
          <w:szCs w:val="24"/>
          <w:bdr w:val="none" w:sz="0" w:space="0" w:color="auto" w:frame="1"/>
          <w:lang w:eastAsia="uk-UA"/>
        </w:rPr>
        <w:t>загальнокультурна компетентність</w:t>
      </w:r>
      <w:r w:rsidRPr="002F6F05">
        <w:rPr>
          <w:rFonts w:ascii="Times New Roman" w:eastAsia="Times New Roman" w:hAnsi="Times New Roman" w:cs="Times New Roman"/>
          <w:color w:val="333333"/>
          <w:sz w:val="24"/>
          <w:szCs w:val="24"/>
          <w:bdr w:val="none" w:sz="0" w:space="0" w:color="auto" w:frame="1"/>
          <w:lang w:eastAsia="uk-UA"/>
        </w:rPr>
        <w:t> - здатність учня аналізувати та оцінювати досягнення національної та світової культури, орієнтуватися в культурному та духовному контексті сучасного суспільства, застосовувати методи самовиховання, орієнтовані на загальнолюдські цінності;</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proofErr w:type="spellStart"/>
      <w:r w:rsidRPr="002F6F05">
        <w:rPr>
          <w:rFonts w:ascii="Times New Roman" w:eastAsia="Times New Roman" w:hAnsi="Times New Roman" w:cs="Times New Roman"/>
          <w:b/>
          <w:bCs/>
          <w:i/>
          <w:iCs/>
          <w:color w:val="333333"/>
          <w:sz w:val="24"/>
          <w:szCs w:val="24"/>
          <w:bdr w:val="none" w:sz="0" w:space="0" w:color="auto" w:frame="1"/>
          <w:lang w:eastAsia="uk-UA"/>
        </w:rPr>
        <w:t>здоров’язбережувальна</w:t>
      </w:r>
      <w:proofErr w:type="spellEnd"/>
      <w:r w:rsidRPr="002F6F05">
        <w:rPr>
          <w:rFonts w:ascii="Times New Roman" w:eastAsia="Times New Roman" w:hAnsi="Times New Roman" w:cs="Times New Roman"/>
          <w:b/>
          <w:bCs/>
          <w:i/>
          <w:iCs/>
          <w:color w:val="333333"/>
          <w:sz w:val="24"/>
          <w:szCs w:val="24"/>
          <w:bdr w:val="none" w:sz="0" w:space="0" w:color="auto" w:frame="1"/>
          <w:lang w:eastAsia="uk-UA"/>
        </w:rPr>
        <w:t xml:space="preserve"> компетентність</w:t>
      </w:r>
      <w:r w:rsidRPr="002F6F05">
        <w:rPr>
          <w:rFonts w:ascii="Times New Roman" w:eastAsia="Times New Roman" w:hAnsi="Times New Roman" w:cs="Times New Roman"/>
          <w:color w:val="333333"/>
          <w:sz w:val="24"/>
          <w:szCs w:val="24"/>
          <w:bdr w:val="none" w:sz="0" w:space="0" w:color="auto" w:frame="1"/>
          <w:lang w:eastAsia="uk-UA"/>
        </w:rPr>
        <w:t xml:space="preserve"> - здатність учня застосовувати в умовах конкретної ситуації сукупність </w:t>
      </w:r>
      <w:proofErr w:type="spellStart"/>
      <w:r w:rsidRPr="002F6F05">
        <w:rPr>
          <w:rFonts w:ascii="Times New Roman" w:eastAsia="Times New Roman" w:hAnsi="Times New Roman" w:cs="Times New Roman"/>
          <w:color w:val="333333"/>
          <w:sz w:val="24"/>
          <w:szCs w:val="24"/>
          <w:bdr w:val="none" w:sz="0" w:space="0" w:color="auto" w:frame="1"/>
          <w:lang w:eastAsia="uk-UA"/>
        </w:rPr>
        <w:t>здоров’язбережувальних</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компетенцій, дбайливо ставитися до власного здоров’я та здоров’я інших людей;</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b/>
          <w:bCs/>
          <w:i/>
          <w:iCs/>
          <w:color w:val="333333"/>
          <w:sz w:val="24"/>
          <w:szCs w:val="24"/>
          <w:bdr w:val="none" w:sz="0" w:space="0" w:color="auto" w:frame="1"/>
          <w:lang w:eastAsia="uk-UA"/>
        </w:rPr>
        <w:t>інформаційно-комунікаційна компетентність</w:t>
      </w:r>
      <w:r w:rsidRPr="002F6F05">
        <w:rPr>
          <w:rFonts w:ascii="Times New Roman" w:eastAsia="Times New Roman" w:hAnsi="Times New Roman" w:cs="Times New Roman"/>
          <w:color w:val="333333"/>
          <w:sz w:val="24"/>
          <w:szCs w:val="24"/>
          <w:bdr w:val="none" w:sz="0" w:space="0" w:color="auto" w:frame="1"/>
          <w:lang w:eastAsia="uk-UA"/>
        </w:rPr>
        <w:t> - здатність учня використовувати інформаційно-комунікаційні технології та відповідні засоби для виконання особистісних і суспільно значущих завдань;</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b/>
          <w:bCs/>
          <w:i/>
          <w:iCs/>
          <w:color w:val="333333"/>
          <w:sz w:val="24"/>
          <w:szCs w:val="24"/>
          <w:bdr w:val="none" w:sz="0" w:space="0" w:color="auto" w:frame="1"/>
          <w:lang w:eastAsia="uk-UA"/>
        </w:rPr>
        <w:t>комунікативна компетентність</w:t>
      </w:r>
      <w:r w:rsidRPr="002F6F05">
        <w:rPr>
          <w:rFonts w:ascii="Times New Roman" w:eastAsia="Times New Roman" w:hAnsi="Times New Roman" w:cs="Times New Roman"/>
          <w:color w:val="333333"/>
          <w:sz w:val="24"/>
          <w:szCs w:val="24"/>
          <w:bdr w:val="none" w:sz="0" w:space="0" w:color="auto" w:frame="1"/>
          <w:lang w:eastAsia="uk-UA"/>
        </w:rPr>
        <w:t> - здатність особистості застосовувати у конкретному виді спілкування знання мови, способи взаємодії з людьми, що оточують її та перебувають на відстані, навички роботи у групі, володіння різними соціальними ролями;</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b/>
          <w:bCs/>
          <w:i/>
          <w:iCs/>
          <w:color w:val="333333"/>
          <w:sz w:val="24"/>
          <w:szCs w:val="24"/>
          <w:bdr w:val="none" w:sz="0" w:space="0" w:color="auto" w:frame="1"/>
          <w:lang w:eastAsia="uk-UA"/>
        </w:rPr>
        <w:t>міжпредметна естетична компетентність</w:t>
      </w:r>
      <w:r w:rsidRPr="002F6F05">
        <w:rPr>
          <w:rFonts w:ascii="Times New Roman" w:eastAsia="Times New Roman" w:hAnsi="Times New Roman" w:cs="Times New Roman"/>
          <w:color w:val="333333"/>
          <w:sz w:val="24"/>
          <w:szCs w:val="24"/>
          <w:bdr w:val="none" w:sz="0" w:space="0" w:color="auto" w:frame="1"/>
          <w:lang w:eastAsia="uk-UA"/>
        </w:rPr>
        <w:t> - здатність виявляти естетичне ставлення до світу в різних сферах діяльності людини, оцінювати предмети і явища, їх взаємодію, що формується під час опанування різних видів мистецтва;</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b/>
          <w:bCs/>
          <w:i/>
          <w:iCs/>
          <w:color w:val="333333"/>
          <w:sz w:val="24"/>
          <w:szCs w:val="24"/>
          <w:bdr w:val="none" w:sz="0" w:space="0" w:color="auto" w:frame="1"/>
          <w:lang w:eastAsia="uk-UA"/>
        </w:rPr>
        <w:t>міжпредметна компетентність</w:t>
      </w:r>
      <w:r w:rsidRPr="002F6F05">
        <w:rPr>
          <w:rFonts w:ascii="Times New Roman" w:eastAsia="Times New Roman" w:hAnsi="Times New Roman" w:cs="Times New Roman"/>
          <w:color w:val="333333"/>
          <w:sz w:val="24"/>
          <w:szCs w:val="24"/>
          <w:bdr w:val="none" w:sz="0" w:space="0" w:color="auto" w:frame="1"/>
          <w:lang w:eastAsia="uk-UA"/>
        </w:rPr>
        <w:t> - здатність учня застосовувати щодо міжпредметного кола проблем знання, уміння, навички, способи діяльності та ставлення, які належать до певного кола навчальних предметів і освітніх галузей;</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b/>
          <w:bCs/>
          <w:i/>
          <w:iCs/>
          <w:color w:val="333333"/>
          <w:sz w:val="24"/>
          <w:szCs w:val="24"/>
          <w:bdr w:val="none" w:sz="0" w:space="0" w:color="auto" w:frame="1"/>
          <w:lang w:eastAsia="uk-UA"/>
        </w:rPr>
        <w:t>проектно-технологічна компетентність</w:t>
      </w:r>
      <w:r w:rsidRPr="002F6F05">
        <w:rPr>
          <w:rFonts w:ascii="Times New Roman" w:eastAsia="Times New Roman" w:hAnsi="Times New Roman" w:cs="Times New Roman"/>
          <w:color w:val="333333"/>
          <w:sz w:val="24"/>
          <w:szCs w:val="24"/>
          <w:bdr w:val="none" w:sz="0" w:space="0" w:color="auto" w:frame="1"/>
          <w:lang w:eastAsia="uk-UA"/>
        </w:rPr>
        <w:t> - здатність учнів застосовувати знання, уміння та особистий досвід у предметно-перетворювальній діяльності;</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b/>
          <w:bCs/>
          <w:i/>
          <w:iCs/>
          <w:color w:val="333333"/>
          <w:sz w:val="24"/>
          <w:szCs w:val="24"/>
          <w:bdr w:val="none" w:sz="0" w:space="0" w:color="auto" w:frame="1"/>
          <w:lang w:eastAsia="uk-UA"/>
        </w:rPr>
        <w:t>соціальна компетентність</w:t>
      </w:r>
      <w:r w:rsidRPr="002F6F05">
        <w:rPr>
          <w:rFonts w:ascii="Times New Roman" w:eastAsia="Times New Roman" w:hAnsi="Times New Roman" w:cs="Times New Roman"/>
          <w:color w:val="333333"/>
          <w:sz w:val="24"/>
          <w:szCs w:val="24"/>
          <w:bdr w:val="none" w:sz="0" w:space="0" w:color="auto" w:frame="1"/>
          <w:lang w:eastAsia="uk-UA"/>
        </w:rPr>
        <w:t xml:space="preserve"> - здатність особистості </w:t>
      </w:r>
      <w:proofErr w:type="spellStart"/>
      <w:r w:rsidRPr="002F6F05">
        <w:rPr>
          <w:rFonts w:ascii="Times New Roman" w:eastAsia="Times New Roman" w:hAnsi="Times New Roman" w:cs="Times New Roman"/>
          <w:color w:val="333333"/>
          <w:sz w:val="24"/>
          <w:szCs w:val="24"/>
          <w:bdr w:val="none" w:sz="0" w:space="0" w:color="auto" w:frame="1"/>
          <w:lang w:eastAsia="uk-UA"/>
        </w:rPr>
        <w:t>продуктивно</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співпрацювати з партнерами у групі та команді, виконувати різні ролі та функції у колективі.</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lastRenderedPageBreak/>
        <w:t>Метою освітньої галузі “Мови і літератури” є розвиток особистості учня, формування в нього мовленнєвої і читацької культури, комунікативної та літературної компетентності, гуманістичного світогляду, національної свідомості, високої моралі, активної громадянської позиції, естетичних смаків і ціннісних орієнтацій.</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 xml:space="preserve">Наскрізними змістовими лініями </w:t>
      </w:r>
      <w:proofErr w:type="spellStart"/>
      <w:r w:rsidRPr="002F6F05">
        <w:rPr>
          <w:rFonts w:ascii="Times New Roman" w:eastAsia="Times New Roman" w:hAnsi="Times New Roman" w:cs="Times New Roman"/>
          <w:color w:val="333333"/>
          <w:sz w:val="24"/>
          <w:szCs w:val="24"/>
          <w:bdr w:val="none" w:sz="0" w:space="0" w:color="auto" w:frame="1"/>
          <w:lang w:eastAsia="uk-UA"/>
        </w:rPr>
        <w:t>мовного</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компонента є: </w:t>
      </w:r>
    </w:p>
    <w:p w:rsidR="002F6F05" w:rsidRPr="002F6F05" w:rsidRDefault="002F6F05" w:rsidP="002F6F05">
      <w:pPr>
        <w:numPr>
          <w:ilvl w:val="0"/>
          <w:numId w:val="26"/>
        </w:numPr>
        <w:shd w:val="clear" w:color="auto" w:fill="FFFFFF"/>
        <w:spacing w:after="0" w:line="240" w:lineRule="auto"/>
        <w:ind w:left="225" w:right="225"/>
        <w:rPr>
          <w:rFonts w:ascii="Arial" w:eastAsia="Times New Roman" w:hAnsi="Arial" w:cs="Arial"/>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t>Мовленнєва лінія</w:t>
      </w:r>
      <w:r w:rsidRPr="002F6F05">
        <w:rPr>
          <w:rFonts w:ascii="Times New Roman" w:eastAsia="Times New Roman" w:hAnsi="Times New Roman" w:cs="Times New Roman"/>
          <w:color w:val="333333"/>
          <w:sz w:val="24"/>
          <w:szCs w:val="24"/>
          <w:bdr w:val="none" w:sz="0" w:space="0" w:color="auto" w:frame="1"/>
          <w:lang w:eastAsia="uk-UA"/>
        </w:rPr>
        <w:t> забезпечує формування мовленнєвої компетентності шляхом формування та удосконалення вмінь і навичок в усіх видах мовленнєвої діяльності (аудіюванні, читанні, говорінні, письмі), а також готовності розв’язувати проблеми особистісного і суспільного характеру.</w:t>
      </w:r>
    </w:p>
    <w:p w:rsidR="002F6F05" w:rsidRPr="002F6F05" w:rsidRDefault="002F6F05" w:rsidP="002F6F05">
      <w:pPr>
        <w:numPr>
          <w:ilvl w:val="0"/>
          <w:numId w:val="26"/>
        </w:numPr>
        <w:shd w:val="clear" w:color="auto" w:fill="FFFFFF"/>
        <w:spacing w:after="0" w:line="240" w:lineRule="auto"/>
        <w:ind w:left="225" w:right="225"/>
        <w:rPr>
          <w:rFonts w:ascii="Arial" w:eastAsia="Times New Roman" w:hAnsi="Arial" w:cs="Arial"/>
          <w:color w:val="333333"/>
          <w:sz w:val="21"/>
          <w:szCs w:val="21"/>
          <w:lang w:eastAsia="uk-UA"/>
        </w:rPr>
      </w:pPr>
      <w:proofErr w:type="spellStart"/>
      <w:r w:rsidRPr="002F6F05">
        <w:rPr>
          <w:rFonts w:ascii="Times New Roman" w:eastAsia="Times New Roman" w:hAnsi="Times New Roman" w:cs="Times New Roman"/>
          <w:b/>
          <w:bCs/>
          <w:color w:val="333333"/>
          <w:sz w:val="24"/>
          <w:szCs w:val="24"/>
          <w:bdr w:val="none" w:sz="0" w:space="0" w:color="auto" w:frame="1"/>
          <w:lang w:eastAsia="uk-UA"/>
        </w:rPr>
        <w:t>Мовна</w:t>
      </w:r>
      <w:proofErr w:type="spellEnd"/>
      <w:r w:rsidRPr="002F6F05">
        <w:rPr>
          <w:rFonts w:ascii="Times New Roman" w:eastAsia="Times New Roman" w:hAnsi="Times New Roman" w:cs="Times New Roman"/>
          <w:b/>
          <w:bCs/>
          <w:color w:val="333333"/>
          <w:sz w:val="24"/>
          <w:szCs w:val="24"/>
          <w:bdr w:val="none" w:sz="0" w:space="0" w:color="auto" w:frame="1"/>
          <w:lang w:eastAsia="uk-UA"/>
        </w:rPr>
        <w:t xml:space="preserve"> лінія</w:t>
      </w:r>
      <w:r w:rsidRPr="002F6F05">
        <w:rPr>
          <w:rFonts w:ascii="Times New Roman" w:eastAsia="Times New Roman" w:hAnsi="Times New Roman" w:cs="Times New Roman"/>
          <w:color w:val="333333"/>
          <w:sz w:val="24"/>
          <w:szCs w:val="24"/>
          <w:bdr w:val="none" w:sz="0" w:space="0" w:color="auto" w:frame="1"/>
          <w:lang w:eastAsia="uk-UA"/>
        </w:rPr>
        <w:t xml:space="preserve"> передбачає формування </w:t>
      </w:r>
      <w:proofErr w:type="spellStart"/>
      <w:r w:rsidRPr="002F6F05">
        <w:rPr>
          <w:rFonts w:ascii="Times New Roman" w:eastAsia="Times New Roman" w:hAnsi="Times New Roman" w:cs="Times New Roman"/>
          <w:color w:val="333333"/>
          <w:sz w:val="24"/>
          <w:szCs w:val="24"/>
          <w:bdr w:val="none" w:sz="0" w:space="0" w:color="auto" w:frame="1"/>
          <w:lang w:eastAsia="uk-UA"/>
        </w:rPr>
        <w:t>мовної</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компетентності шляхом  засвоєння системних знань про мову як засіб вираження думок і почуттів.</w:t>
      </w:r>
    </w:p>
    <w:p w:rsidR="002F6F05" w:rsidRPr="002F6F05" w:rsidRDefault="002F6F05" w:rsidP="002F6F05">
      <w:pPr>
        <w:numPr>
          <w:ilvl w:val="0"/>
          <w:numId w:val="26"/>
        </w:numPr>
        <w:shd w:val="clear" w:color="auto" w:fill="FFFFFF"/>
        <w:spacing w:after="0" w:line="240" w:lineRule="auto"/>
        <w:ind w:left="225" w:right="225"/>
        <w:rPr>
          <w:rFonts w:ascii="Arial" w:eastAsia="Times New Roman" w:hAnsi="Arial" w:cs="Arial"/>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t>Соціокультурна лінія</w:t>
      </w:r>
      <w:r w:rsidRPr="002F6F05">
        <w:rPr>
          <w:rFonts w:ascii="Times New Roman" w:eastAsia="Times New Roman" w:hAnsi="Times New Roman" w:cs="Times New Roman"/>
          <w:color w:val="333333"/>
          <w:sz w:val="24"/>
          <w:szCs w:val="24"/>
          <w:bdr w:val="none" w:sz="0" w:space="0" w:color="auto" w:frame="1"/>
          <w:lang w:eastAsia="uk-UA"/>
        </w:rPr>
        <w:t> сприяє формуванню соціокультурної компетентності шляхом засвоєння культурних і духовних цінностей, норм, що регулюють соціально-комунікативні відносини між статями, поколіннями, націями, сприяють естетичному і морально-етичному розвиткові учнів.</w:t>
      </w:r>
    </w:p>
    <w:p w:rsidR="002F6F05" w:rsidRPr="002F6F05" w:rsidRDefault="002F6F05" w:rsidP="002F6F05">
      <w:pPr>
        <w:numPr>
          <w:ilvl w:val="0"/>
          <w:numId w:val="26"/>
        </w:numPr>
        <w:shd w:val="clear" w:color="auto" w:fill="FFFFFF"/>
        <w:spacing w:after="0" w:line="240" w:lineRule="auto"/>
        <w:ind w:left="225" w:right="225"/>
        <w:rPr>
          <w:rFonts w:ascii="Arial" w:eastAsia="Times New Roman" w:hAnsi="Arial" w:cs="Arial"/>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t>Діяльнісна (стратегічна) лінія</w:t>
      </w:r>
      <w:r w:rsidRPr="002F6F05">
        <w:rPr>
          <w:rFonts w:ascii="Times New Roman" w:eastAsia="Times New Roman" w:hAnsi="Times New Roman" w:cs="Times New Roman"/>
          <w:color w:val="333333"/>
          <w:sz w:val="24"/>
          <w:szCs w:val="24"/>
          <w:bdr w:val="none" w:sz="0" w:space="0" w:color="auto" w:frame="1"/>
          <w:lang w:eastAsia="uk-UA"/>
        </w:rPr>
        <w:t> сприяє формуванню діяльнісної компетентності шляхом формування навчальних умінь і навичок, опанування стратегіями, що визначають мовленнєву діяльність, соціально-комунікативну поведінку учнів, спрямовані на виконання навчальних завдань і розв’язання життєвих проблем.</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 xml:space="preserve">Стратегічно важлива для </w:t>
      </w:r>
      <w:proofErr w:type="spellStart"/>
      <w:r w:rsidRPr="002F6F05">
        <w:rPr>
          <w:rFonts w:ascii="Times New Roman" w:eastAsia="Times New Roman" w:hAnsi="Times New Roman" w:cs="Times New Roman"/>
          <w:color w:val="333333"/>
          <w:sz w:val="24"/>
          <w:szCs w:val="24"/>
          <w:bdr w:val="none" w:sz="0" w:space="0" w:color="auto" w:frame="1"/>
          <w:lang w:eastAsia="uk-UA"/>
        </w:rPr>
        <w:t>мовного</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компонента комунікативна компетентність, яка є невід’ємною складовою структури змісту освіти,  передбачає оволодіння всіма видами мовленнєвої діяльності, основами культури усного і писемного мовлення, базовими вміннями і навичками використання мови в різних сферах і ситуаціях.</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 xml:space="preserve">Вивчення мов сприяє збагаченню активного словникового запасу учнів, пізнанню та усвідомленню особливостей життєвого досвіду народів, мови яких вивчаються, важливості оволодіння мовами та задоволенню потреби в користуванні ними як засобом спілкування в різних сферах життєдіяльності, розвиває </w:t>
      </w:r>
      <w:proofErr w:type="spellStart"/>
      <w:r w:rsidRPr="002F6F05">
        <w:rPr>
          <w:rFonts w:ascii="Times New Roman" w:eastAsia="Times New Roman" w:hAnsi="Times New Roman" w:cs="Times New Roman"/>
          <w:color w:val="333333"/>
          <w:sz w:val="24"/>
          <w:szCs w:val="24"/>
          <w:bdr w:val="none" w:sz="0" w:space="0" w:color="auto" w:frame="1"/>
          <w:lang w:eastAsia="uk-UA"/>
        </w:rPr>
        <w:t>мовні</w:t>
      </w:r>
      <w:proofErr w:type="spellEnd"/>
      <w:r w:rsidRPr="002F6F05">
        <w:rPr>
          <w:rFonts w:ascii="Times New Roman" w:eastAsia="Times New Roman" w:hAnsi="Times New Roman" w:cs="Times New Roman"/>
          <w:color w:val="333333"/>
          <w:sz w:val="24"/>
          <w:szCs w:val="24"/>
          <w:bdr w:val="none" w:sz="0" w:space="0" w:color="auto" w:frame="1"/>
          <w:lang w:eastAsia="uk-UA"/>
        </w:rPr>
        <w:t>, інтелектуальні та пізнавальні здібності, формує гуманістичний світогляд, моральні переконання та естетичні смаки, сприяє  засвоєнню національних і загальнолюдських цінностей, використанню інформаційних і комунікаційних технологій, виховує в учнів потребу в удосконаленні власної мовленнєвої культури протягом усього життя.</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Володіння українською мовою сприяє консолідації громадян у розбудові та зміцненні держави, забезпечує доступ до джерел української духовності, дає змогу випускникам загальноосвітніх закладів у повному обсязі реалізувати в різних галузях чи сферах життєдіяльності можливості, життєві потреби, плани, пов’язані з подальшим здобуттям освіти, опануванням спеціальністю.</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Сучасна система навчання іноземних мов дає можливість застосовувати комунікативно-діяльнісний підхід оволодіння мовами як важливим засобом міжкультурного спілкування, усвідомлення учнями особливостей культури народів, мови яких вивчаються, власної національної культури.</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Складовими літературного компонента є: </w:t>
      </w:r>
      <w:proofErr w:type="spellStart"/>
      <w:r w:rsidRPr="002F6F05">
        <w:rPr>
          <w:rFonts w:ascii="Times New Roman" w:eastAsia="Times New Roman" w:hAnsi="Times New Roman" w:cs="Times New Roman"/>
          <w:b/>
          <w:bCs/>
          <w:i/>
          <w:iCs/>
          <w:color w:val="333333"/>
          <w:sz w:val="24"/>
          <w:szCs w:val="24"/>
          <w:bdr w:val="none" w:sz="0" w:space="0" w:color="auto" w:frame="1"/>
          <w:lang w:eastAsia="uk-UA"/>
        </w:rPr>
        <w:t>емоційно</w:t>
      </w:r>
      <w:proofErr w:type="spellEnd"/>
      <w:r w:rsidRPr="002F6F05">
        <w:rPr>
          <w:rFonts w:ascii="Times New Roman" w:eastAsia="Times New Roman" w:hAnsi="Times New Roman" w:cs="Times New Roman"/>
          <w:b/>
          <w:bCs/>
          <w:i/>
          <w:iCs/>
          <w:color w:val="333333"/>
          <w:sz w:val="24"/>
          <w:szCs w:val="24"/>
          <w:bdr w:val="none" w:sz="0" w:space="0" w:color="auto" w:frame="1"/>
          <w:lang w:eastAsia="uk-UA"/>
        </w:rPr>
        <w:t>-ціннісна, літературознавча, загальнокультурна і компаративна лінії.</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proofErr w:type="spellStart"/>
      <w:r w:rsidRPr="002F6F05">
        <w:rPr>
          <w:rFonts w:ascii="Times New Roman" w:eastAsia="Times New Roman" w:hAnsi="Times New Roman" w:cs="Times New Roman"/>
          <w:b/>
          <w:bCs/>
          <w:color w:val="333333"/>
          <w:sz w:val="24"/>
          <w:szCs w:val="24"/>
          <w:bdr w:val="none" w:sz="0" w:space="0" w:color="auto" w:frame="1"/>
          <w:lang w:eastAsia="uk-UA"/>
        </w:rPr>
        <w:t>Емоційно</w:t>
      </w:r>
      <w:proofErr w:type="spellEnd"/>
      <w:r w:rsidRPr="002F6F05">
        <w:rPr>
          <w:rFonts w:ascii="Times New Roman" w:eastAsia="Times New Roman" w:hAnsi="Times New Roman" w:cs="Times New Roman"/>
          <w:b/>
          <w:bCs/>
          <w:color w:val="333333"/>
          <w:sz w:val="24"/>
          <w:szCs w:val="24"/>
          <w:bdr w:val="none" w:sz="0" w:space="0" w:color="auto" w:frame="1"/>
          <w:lang w:eastAsia="uk-UA"/>
        </w:rPr>
        <w:t>-ціннісна лінія</w:t>
      </w:r>
      <w:r w:rsidRPr="002F6F05">
        <w:rPr>
          <w:rFonts w:ascii="Times New Roman" w:eastAsia="Times New Roman" w:hAnsi="Times New Roman" w:cs="Times New Roman"/>
          <w:color w:val="333333"/>
          <w:sz w:val="24"/>
          <w:szCs w:val="24"/>
          <w:bdr w:val="none" w:sz="0" w:space="0" w:color="auto" w:frame="1"/>
          <w:lang w:eastAsia="uk-UA"/>
        </w:rPr>
        <w:t> забезпечує розкриття гуманістичного потенціалу та естетичної цінності творів української, світової літератури, а також літератур національних меншин, формування світогляду учнів, їх національної свідомості, моралі та громадянської позиції.</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 xml:space="preserve">Зміст літературної освіти з урахуванням вікових особливостей учнів визначає художні твори, літературні явища і факти, розкриває їх </w:t>
      </w:r>
      <w:proofErr w:type="spellStart"/>
      <w:r w:rsidRPr="002F6F05">
        <w:rPr>
          <w:rFonts w:ascii="Times New Roman" w:eastAsia="Times New Roman" w:hAnsi="Times New Roman" w:cs="Times New Roman"/>
          <w:color w:val="333333"/>
          <w:sz w:val="24"/>
          <w:szCs w:val="24"/>
          <w:bdr w:val="none" w:sz="0" w:space="0" w:color="auto" w:frame="1"/>
          <w:lang w:eastAsia="uk-UA"/>
        </w:rPr>
        <w:t>ідейно</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-естетичну своєрідність та значущість в історії української і світової культури, встановлює зв’язки між різними національними літературами, </w:t>
      </w:r>
      <w:r w:rsidRPr="002F6F05">
        <w:rPr>
          <w:rFonts w:ascii="Times New Roman" w:eastAsia="Times New Roman" w:hAnsi="Times New Roman" w:cs="Times New Roman"/>
          <w:color w:val="333333"/>
          <w:sz w:val="24"/>
          <w:szCs w:val="24"/>
          <w:bdr w:val="none" w:sz="0" w:space="0" w:color="auto" w:frame="1"/>
          <w:lang w:eastAsia="uk-UA"/>
        </w:rPr>
        <w:lastRenderedPageBreak/>
        <w:t>літературою і фольклором, літературою і міфологією, літературою і філософією, літературою та іншими видами мистецтва, передбачає обсяг загальних теоретичних понять, необхідних для розуміння літератури як мистецтва слова, формування вмінь аналізувати та інтерпретувати художні твори в різних аспектах.</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Засвоєння учнями літературного компонента сприяє їх залученню до надбань вітчизняного і світового письменства, розвитку стійкої мотивації до читання, потреби у зверненні до художньої літератури протягом життя, збагаченню духовно-емоційного досвіду, формуванню загальної культури, підвищенню рівня володіння українською, іноземними мовами та мовами національних меншин.</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Вивчення української літератури сприяє вихованню любові до народу, його мови, звичаїв, національних традицій, культури, розумінню світової та національної історії, проблем сьогодення, розвиткові інтелектуальних, духовних та естетичних цінностей.</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 xml:space="preserve">Вивчення літератур національних меншин сприяє усвідомленню учнями розмаїття культурного багатства нашої держави, а світової літератури - залученню учнів до загальнолюдських цінностей, вихованню толерантного ставлення до різних народів, </w:t>
      </w:r>
      <w:proofErr w:type="spellStart"/>
      <w:r w:rsidRPr="002F6F05">
        <w:rPr>
          <w:rFonts w:ascii="Times New Roman" w:eastAsia="Times New Roman" w:hAnsi="Times New Roman" w:cs="Times New Roman"/>
          <w:color w:val="333333"/>
          <w:sz w:val="24"/>
          <w:szCs w:val="24"/>
          <w:bdr w:val="none" w:sz="0" w:space="0" w:color="auto" w:frame="1"/>
          <w:lang w:eastAsia="uk-UA"/>
        </w:rPr>
        <w:t>народностей</w:t>
      </w:r>
      <w:proofErr w:type="spellEnd"/>
      <w:r w:rsidRPr="002F6F05">
        <w:rPr>
          <w:rFonts w:ascii="Times New Roman" w:eastAsia="Times New Roman" w:hAnsi="Times New Roman" w:cs="Times New Roman"/>
          <w:color w:val="333333"/>
          <w:sz w:val="24"/>
          <w:szCs w:val="24"/>
          <w:bdr w:val="none" w:sz="0" w:space="0" w:color="auto" w:frame="1"/>
          <w:lang w:eastAsia="uk-UA"/>
        </w:rPr>
        <w:t>, рас і культур.</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 xml:space="preserve">Зміст </w:t>
      </w:r>
      <w:proofErr w:type="spellStart"/>
      <w:r w:rsidRPr="002F6F05">
        <w:rPr>
          <w:rFonts w:ascii="Times New Roman" w:eastAsia="Times New Roman" w:hAnsi="Times New Roman" w:cs="Times New Roman"/>
          <w:color w:val="333333"/>
          <w:sz w:val="24"/>
          <w:szCs w:val="24"/>
          <w:bdr w:val="none" w:sz="0" w:space="0" w:color="auto" w:frame="1"/>
          <w:lang w:eastAsia="uk-UA"/>
        </w:rPr>
        <w:t>мовного</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і літературного компонентів в основній школі спрямований на досягнення належного рівня сформованості в учнів вміння користуватися </w:t>
      </w:r>
      <w:proofErr w:type="spellStart"/>
      <w:r w:rsidRPr="002F6F05">
        <w:rPr>
          <w:rFonts w:ascii="Times New Roman" w:eastAsia="Times New Roman" w:hAnsi="Times New Roman" w:cs="Times New Roman"/>
          <w:color w:val="333333"/>
          <w:sz w:val="24"/>
          <w:szCs w:val="24"/>
          <w:bdr w:val="none" w:sz="0" w:space="0" w:color="auto" w:frame="1"/>
          <w:lang w:eastAsia="uk-UA"/>
        </w:rPr>
        <w:t>мовними</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засобами в усіх видах мовленнєвої діяльності, читати та усвідомлювати прочитане, на розвиток інтересу до художньої літератури і системного читання, розкриття за допомогою засобів мови і літератури національних і загальнолюдських цінностей, формування гуманістичного світогляду особистості, розширення її культурно-пізнавальних інтересів, виховання в учнів любові, поваги до традицій українського народу, толерантного ставлення до культурних традицій інших народів. Одним із завдань освітньої галузі в основній школі є формування комунікативної і літературної </w:t>
      </w:r>
      <w:proofErr w:type="spellStart"/>
      <w:r w:rsidRPr="002F6F05">
        <w:rPr>
          <w:rFonts w:ascii="Times New Roman" w:eastAsia="Times New Roman" w:hAnsi="Times New Roman" w:cs="Times New Roman"/>
          <w:color w:val="333333"/>
          <w:sz w:val="24"/>
          <w:szCs w:val="24"/>
          <w:bdr w:val="none" w:sz="0" w:space="0" w:color="auto" w:frame="1"/>
          <w:lang w:eastAsia="uk-UA"/>
        </w:rPr>
        <w:t>компетентностей</w:t>
      </w:r>
      <w:proofErr w:type="spellEnd"/>
      <w:r w:rsidRPr="002F6F05">
        <w:rPr>
          <w:rFonts w:ascii="Times New Roman" w:eastAsia="Times New Roman" w:hAnsi="Times New Roman" w:cs="Times New Roman"/>
          <w:color w:val="333333"/>
          <w:sz w:val="24"/>
          <w:szCs w:val="24"/>
          <w:bdr w:val="none" w:sz="0" w:space="0" w:color="auto" w:frame="1"/>
          <w:lang w:eastAsia="uk-UA"/>
        </w:rPr>
        <w:t>.</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Навчання мови і літератури у старшій школі полягає у розвитку здобутих в основній школі вмінь і навичок в усіх видах мовленнєвої та читацької діяльності, розвитку комунікативної компетентності з іноземних мов, заохоченні учнів до розширення кола читання, осмислення духовної цінності та поетики художніх творів, поглибленні культурно-пізнавальних інтересів учнів, усвідомленні ними ролі мови і літератури в сучасному світі, формуванні рис успішного мовця і творчого читача з високим рівнем загальної культури, активною громадянською позицією, національною свідомістю, вихованні в учнів поваги до культурних традицій різних народів.</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t>Метою освітньої галузі “Суспільствознавство”,</w:t>
      </w:r>
      <w:r w:rsidRPr="002F6F05">
        <w:rPr>
          <w:rFonts w:ascii="Times New Roman" w:eastAsia="Times New Roman" w:hAnsi="Times New Roman" w:cs="Times New Roman"/>
          <w:color w:val="333333"/>
          <w:sz w:val="24"/>
          <w:szCs w:val="24"/>
          <w:bdr w:val="none" w:sz="0" w:space="0" w:color="auto" w:frame="1"/>
          <w:lang w:eastAsia="uk-UA"/>
        </w:rPr>
        <w:t xml:space="preserve"> що складається з історичного та суспільствознавчого компонентів, є забезпечення розвитку учня як особистості, що керується гуманістичними нормами і цінностями, усвідомлює себе громадянином України та успішно </w:t>
      </w:r>
      <w:proofErr w:type="spellStart"/>
      <w:r w:rsidRPr="002F6F05">
        <w:rPr>
          <w:rFonts w:ascii="Times New Roman" w:eastAsia="Times New Roman" w:hAnsi="Times New Roman" w:cs="Times New Roman"/>
          <w:color w:val="333333"/>
          <w:sz w:val="24"/>
          <w:szCs w:val="24"/>
          <w:bdr w:val="none" w:sz="0" w:space="0" w:color="auto" w:frame="1"/>
          <w:lang w:eastAsia="uk-UA"/>
        </w:rPr>
        <w:t>самореалізується</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в сучасному українському суспільстві.</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 xml:space="preserve">Одним із завдань освітньої галузі є забезпечення реалізації можливостей розвитку учня як вільної особистості, здатної за допомогою набутих ключових та галузевих </w:t>
      </w:r>
      <w:proofErr w:type="spellStart"/>
      <w:r w:rsidRPr="002F6F05">
        <w:rPr>
          <w:rFonts w:ascii="Times New Roman" w:eastAsia="Times New Roman" w:hAnsi="Times New Roman" w:cs="Times New Roman"/>
          <w:color w:val="333333"/>
          <w:sz w:val="24"/>
          <w:szCs w:val="24"/>
          <w:bdr w:val="none" w:sz="0" w:space="0" w:color="auto" w:frame="1"/>
          <w:lang w:eastAsia="uk-UA"/>
        </w:rPr>
        <w:t>компетентностей</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ефективно </w:t>
      </w:r>
      <w:proofErr w:type="spellStart"/>
      <w:r w:rsidRPr="002F6F05">
        <w:rPr>
          <w:rFonts w:ascii="Times New Roman" w:eastAsia="Times New Roman" w:hAnsi="Times New Roman" w:cs="Times New Roman"/>
          <w:color w:val="333333"/>
          <w:sz w:val="24"/>
          <w:szCs w:val="24"/>
          <w:bdr w:val="none" w:sz="0" w:space="0" w:color="auto" w:frame="1"/>
          <w:lang w:eastAsia="uk-UA"/>
        </w:rPr>
        <w:t>самореалізовуватися</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в сучасному багатоманітному глобалізованому світі та брати участь у житті демократичної, соціальної, правової держави і громадянського суспільства, вчитися протягом усього життя.</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Метою навчання історії в загальноосвітній школі є формування в учнів ідентичності та почуття власної гідності у результаті осмислення соціального та морального досвіду минулих поколінь, розуміння історії і культури України в контексті історичного процесу.</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Метою навчання суспільствознавства є створення умов для розвитку особистості компетентного, активного, відповідального громадянина України, члена європейської і світової спільноти, що здатний сприймати та ефективно відповідати на сучасні індивідуальні та суспільні виклики і загрози.</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lastRenderedPageBreak/>
        <w:t>Основною метою освітньої </w:t>
      </w:r>
      <w:r w:rsidRPr="002F6F05">
        <w:rPr>
          <w:rFonts w:ascii="Times New Roman" w:eastAsia="Times New Roman" w:hAnsi="Times New Roman" w:cs="Times New Roman"/>
          <w:b/>
          <w:bCs/>
          <w:color w:val="333333"/>
          <w:sz w:val="24"/>
          <w:szCs w:val="24"/>
          <w:bdr w:val="none" w:sz="0" w:space="0" w:color="auto" w:frame="1"/>
          <w:lang w:eastAsia="uk-UA"/>
        </w:rPr>
        <w:t>галузі “Мистецтво”</w:t>
      </w:r>
      <w:r w:rsidRPr="002F6F05">
        <w:rPr>
          <w:rFonts w:ascii="Times New Roman" w:eastAsia="Times New Roman" w:hAnsi="Times New Roman" w:cs="Times New Roman"/>
          <w:color w:val="333333"/>
          <w:sz w:val="24"/>
          <w:szCs w:val="24"/>
          <w:bdr w:val="none" w:sz="0" w:space="0" w:color="auto" w:frame="1"/>
          <w:lang w:eastAsia="uk-UA"/>
        </w:rPr>
        <w:t xml:space="preserve"> є формування в учнів у процесі сприймання, інтерпретації, оцінювання ними творів мистецтва та провадження практичної діяльності системи ключових, міжпредметних естетичних і предметних мистецьких </w:t>
      </w:r>
      <w:proofErr w:type="spellStart"/>
      <w:r w:rsidRPr="002F6F05">
        <w:rPr>
          <w:rFonts w:ascii="Times New Roman" w:eastAsia="Times New Roman" w:hAnsi="Times New Roman" w:cs="Times New Roman"/>
          <w:color w:val="333333"/>
          <w:sz w:val="24"/>
          <w:szCs w:val="24"/>
          <w:bdr w:val="none" w:sz="0" w:space="0" w:color="auto" w:frame="1"/>
          <w:lang w:eastAsia="uk-UA"/>
        </w:rPr>
        <w:t>компетентностей</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як цілісної єдиної основи світогляду, а також здатності до художньо-творчої самореалізації і культурного самовираження.</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 xml:space="preserve">В основній школі зміст освітньої галузі спрямований на розширення у процесі опанування творів мистецтва і художньо-практичної діяльності набутих у початковій школі ключових, міжпредметних естетичних і предметних мистецьких </w:t>
      </w:r>
      <w:proofErr w:type="spellStart"/>
      <w:r w:rsidRPr="002F6F05">
        <w:rPr>
          <w:rFonts w:ascii="Times New Roman" w:eastAsia="Times New Roman" w:hAnsi="Times New Roman" w:cs="Times New Roman"/>
          <w:color w:val="333333"/>
          <w:sz w:val="24"/>
          <w:szCs w:val="24"/>
          <w:bdr w:val="none" w:sz="0" w:space="0" w:color="auto" w:frame="1"/>
          <w:lang w:eastAsia="uk-UA"/>
        </w:rPr>
        <w:t>компетентностей</w:t>
      </w:r>
      <w:proofErr w:type="spellEnd"/>
      <w:r w:rsidRPr="002F6F05">
        <w:rPr>
          <w:rFonts w:ascii="Times New Roman" w:eastAsia="Times New Roman" w:hAnsi="Times New Roman" w:cs="Times New Roman"/>
          <w:color w:val="333333"/>
          <w:sz w:val="24"/>
          <w:szCs w:val="24"/>
          <w:bdr w:val="none" w:sz="0" w:space="0" w:color="auto" w:frame="1"/>
          <w:lang w:eastAsia="uk-UA"/>
        </w:rPr>
        <w:t>.</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У старшій школі зміст освітньої </w:t>
      </w:r>
      <w:r w:rsidRPr="002F6F05">
        <w:rPr>
          <w:rFonts w:ascii="Times New Roman" w:eastAsia="Times New Roman" w:hAnsi="Times New Roman" w:cs="Times New Roman"/>
          <w:b/>
          <w:bCs/>
          <w:color w:val="333333"/>
          <w:sz w:val="24"/>
          <w:szCs w:val="24"/>
          <w:bdr w:val="none" w:sz="0" w:space="0" w:color="auto" w:frame="1"/>
          <w:lang w:eastAsia="uk-UA"/>
        </w:rPr>
        <w:t>галузі “Мистецтво”</w:t>
      </w:r>
      <w:r w:rsidRPr="002F6F05">
        <w:rPr>
          <w:rFonts w:ascii="Times New Roman" w:eastAsia="Times New Roman" w:hAnsi="Times New Roman" w:cs="Times New Roman"/>
          <w:color w:val="333333"/>
          <w:sz w:val="24"/>
          <w:szCs w:val="24"/>
          <w:bdr w:val="none" w:sz="0" w:space="0" w:color="auto" w:frame="1"/>
          <w:lang w:eastAsia="uk-UA"/>
        </w:rPr>
        <w:t xml:space="preserve"> спрямований на формування художнього мислення та світогляду учнів, поглиблення їх ключових, міжпредметних естетичних і предметних мистецьких </w:t>
      </w:r>
      <w:proofErr w:type="spellStart"/>
      <w:r w:rsidRPr="002F6F05">
        <w:rPr>
          <w:rFonts w:ascii="Times New Roman" w:eastAsia="Times New Roman" w:hAnsi="Times New Roman" w:cs="Times New Roman"/>
          <w:color w:val="333333"/>
          <w:sz w:val="24"/>
          <w:szCs w:val="24"/>
          <w:bdr w:val="none" w:sz="0" w:space="0" w:color="auto" w:frame="1"/>
          <w:lang w:eastAsia="uk-UA"/>
        </w:rPr>
        <w:t>компетентностей</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шляхом узагальнення знань, умінь і навичок, набутих в основній школі.</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t>Основною метою освітньої галузі “Математика”</w:t>
      </w:r>
      <w:r w:rsidRPr="002F6F05">
        <w:rPr>
          <w:rFonts w:ascii="Times New Roman" w:eastAsia="Times New Roman" w:hAnsi="Times New Roman" w:cs="Times New Roman"/>
          <w:color w:val="333333"/>
          <w:sz w:val="24"/>
          <w:szCs w:val="24"/>
          <w:bdr w:val="none" w:sz="0" w:space="0" w:color="auto" w:frame="1"/>
          <w:lang w:eastAsia="uk-UA"/>
        </w:rPr>
        <w:t> є формування в учнів математичної компетентності на рівні, достатньому для забезпечення життєдіяльності в сучасному світі, успішного оволодіння знаннями з інших освітніх галузей у процесі шкільного навчання, забезпечення інтелектуального розвитку учнів, розвитку їх уваги, пам’яті, логіки, культури мислення та інтуїції.</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Зазначені завдання виконуються у процесі опанування навчального змісту освітньої галузі “Математика”, в якому виокремлюються такі змістові лінії: числа, вирази, рівняння і нерівності, функції, елементи комбінаторики, теорії ймовірності та математичної статистики, геометричні фігури і геометричні величини.</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t>Метою освітньої галузі “Природознавство”</w:t>
      </w:r>
      <w:r w:rsidRPr="002F6F05">
        <w:rPr>
          <w:rFonts w:ascii="Times New Roman" w:eastAsia="Times New Roman" w:hAnsi="Times New Roman" w:cs="Times New Roman"/>
          <w:color w:val="333333"/>
          <w:sz w:val="24"/>
          <w:szCs w:val="24"/>
          <w:bdr w:val="none" w:sz="0" w:space="0" w:color="auto" w:frame="1"/>
          <w:lang w:eastAsia="uk-UA"/>
        </w:rPr>
        <w:t xml:space="preserve"> є формування в учнів природничо-наукової компетентності як базової та відповідних предметних </w:t>
      </w:r>
      <w:proofErr w:type="spellStart"/>
      <w:r w:rsidRPr="002F6F05">
        <w:rPr>
          <w:rFonts w:ascii="Times New Roman" w:eastAsia="Times New Roman" w:hAnsi="Times New Roman" w:cs="Times New Roman"/>
          <w:color w:val="333333"/>
          <w:sz w:val="24"/>
          <w:szCs w:val="24"/>
          <w:bdr w:val="none" w:sz="0" w:space="0" w:color="auto" w:frame="1"/>
          <w:lang w:eastAsia="uk-UA"/>
        </w:rPr>
        <w:t>компетентностей</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як обов’язкової складової загальної культури особистості і розвитку її творчого потенціалу.</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proofErr w:type="spellStart"/>
      <w:r w:rsidRPr="002F6F05">
        <w:rPr>
          <w:rFonts w:ascii="Times New Roman" w:eastAsia="Times New Roman" w:hAnsi="Times New Roman" w:cs="Times New Roman"/>
          <w:color w:val="333333"/>
          <w:sz w:val="24"/>
          <w:szCs w:val="24"/>
          <w:u w:val="single"/>
          <w:bdr w:val="none" w:sz="0" w:space="0" w:color="auto" w:frame="1"/>
          <w:lang w:eastAsia="uk-UA"/>
        </w:rPr>
        <w:t>Загальноприродничий</w:t>
      </w:r>
      <w:proofErr w:type="spellEnd"/>
      <w:r w:rsidRPr="002F6F05">
        <w:rPr>
          <w:rFonts w:ascii="Times New Roman" w:eastAsia="Times New Roman" w:hAnsi="Times New Roman" w:cs="Times New Roman"/>
          <w:color w:val="333333"/>
          <w:sz w:val="24"/>
          <w:szCs w:val="24"/>
          <w:u w:val="single"/>
          <w:bdr w:val="none" w:sz="0" w:space="0" w:color="auto" w:frame="1"/>
          <w:lang w:eastAsia="uk-UA"/>
        </w:rPr>
        <w:t xml:space="preserve"> компонент</w:t>
      </w:r>
      <w:r w:rsidRPr="002F6F05">
        <w:rPr>
          <w:rFonts w:ascii="Times New Roman" w:eastAsia="Times New Roman" w:hAnsi="Times New Roman" w:cs="Times New Roman"/>
          <w:color w:val="333333"/>
          <w:sz w:val="24"/>
          <w:szCs w:val="24"/>
          <w:bdr w:val="none" w:sz="0" w:space="0" w:color="auto" w:frame="1"/>
          <w:lang w:eastAsia="uk-UA"/>
        </w:rPr>
        <w:t> забезпечує формування в учнів основи цілісного уявлення про природу і місце людини в ній, пропедевтичну підготовку учнів до вивчення окремих навчальних предметів, що сприяє розвитку ціннісних орієнтацій учнів у різних сферах життєдіяльності та їх адекватній поведінці в навколишньому природному середовищі.</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u w:val="single"/>
          <w:bdr w:val="none" w:sz="0" w:space="0" w:color="auto" w:frame="1"/>
          <w:lang w:eastAsia="uk-UA"/>
        </w:rPr>
        <w:t>Астрономічний компонент</w:t>
      </w:r>
      <w:r w:rsidRPr="002F6F05">
        <w:rPr>
          <w:rFonts w:ascii="Times New Roman" w:eastAsia="Times New Roman" w:hAnsi="Times New Roman" w:cs="Times New Roman"/>
          <w:color w:val="333333"/>
          <w:sz w:val="24"/>
          <w:szCs w:val="24"/>
          <w:bdr w:val="none" w:sz="0" w:space="0" w:color="auto" w:frame="1"/>
          <w:lang w:eastAsia="uk-UA"/>
        </w:rPr>
        <w:t> зорієнтований на забезпечення засвоєння учнями наукових фактів, понять і законів астрономії, методів її дослідження, усвідомлення знань про будову Сонячної системи, створення і розвиток Всесвіту, формування наукового світогляду.</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u w:val="single"/>
          <w:bdr w:val="none" w:sz="0" w:space="0" w:color="auto" w:frame="1"/>
          <w:lang w:eastAsia="uk-UA"/>
        </w:rPr>
        <w:t>Біологічний компонент</w:t>
      </w:r>
      <w:r w:rsidRPr="002F6F05">
        <w:rPr>
          <w:rFonts w:ascii="Times New Roman" w:eastAsia="Times New Roman" w:hAnsi="Times New Roman" w:cs="Times New Roman"/>
          <w:color w:val="333333"/>
          <w:sz w:val="24"/>
          <w:szCs w:val="24"/>
          <w:bdr w:val="none" w:sz="0" w:space="0" w:color="auto" w:frame="1"/>
          <w:lang w:eastAsia="uk-UA"/>
        </w:rPr>
        <w:t> забезпечує засвоєння учнями знань про закономірності функціонування живих систем, їх розвиток і взаємодію, взаємозв’язок із неживою природою, оволодіння основними методами пізнання живої природи, розуміння біологічної картини світу, цінності таких категорій, як знання, життя, природа, здоров’я, формування свідомого ставлення до екологічних проблем, усвідомлення біосферної етики, застосування знань з біології у повсякденному житті та майбутній професійній діяльності, оцінювання їх ролі для суспільного розвитку, перспектив розвитку біології як науки та її значення у забезпеченні існування біосфери.</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u w:val="single"/>
          <w:bdr w:val="none" w:sz="0" w:space="0" w:color="auto" w:frame="1"/>
          <w:lang w:eastAsia="uk-UA"/>
        </w:rPr>
        <w:t>Географічний компонент</w:t>
      </w:r>
      <w:r w:rsidRPr="002F6F05">
        <w:rPr>
          <w:rFonts w:ascii="Times New Roman" w:eastAsia="Times New Roman" w:hAnsi="Times New Roman" w:cs="Times New Roman"/>
          <w:color w:val="333333"/>
          <w:sz w:val="24"/>
          <w:szCs w:val="24"/>
          <w:bdr w:val="none" w:sz="0" w:space="0" w:color="auto" w:frame="1"/>
          <w:lang w:eastAsia="uk-UA"/>
        </w:rPr>
        <w:t> спрямований на засвоєння учнями знань про природну і соціальну складову географічної оболонки Землі, формування в учнів комплексного, просторового, соціально орієнтованого знання про планету Земля у результаті застосування краєзнавчого, регіонального і планетарного підходів та усвідомлення цілісного географічного образу своєї країни.</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u w:val="single"/>
          <w:bdr w:val="none" w:sz="0" w:space="0" w:color="auto" w:frame="1"/>
          <w:lang w:eastAsia="uk-UA"/>
        </w:rPr>
        <w:t>Фізичний компонент</w:t>
      </w:r>
      <w:r w:rsidRPr="002F6F05">
        <w:rPr>
          <w:rFonts w:ascii="Times New Roman" w:eastAsia="Times New Roman" w:hAnsi="Times New Roman" w:cs="Times New Roman"/>
          <w:color w:val="333333"/>
          <w:sz w:val="24"/>
          <w:szCs w:val="24"/>
          <w:bdr w:val="none" w:sz="0" w:space="0" w:color="auto" w:frame="1"/>
          <w:lang w:eastAsia="uk-UA"/>
        </w:rPr>
        <w:t> забезпечує усвідомлення учнями основ фізичної науки, засвоєння ними основних фізичних понять і законів, наукового світогляду і стилю мислення, розвиток здатності пояснювати природні явища і процеси та застосовувати здобуті знання під час розв’язання фізичних задач, удосконалення досвіду впровадження експериментальної діяльності, формування ставлення до фізичної картини світу, оцінювання ролі знань фізики в житті людини і суспільному розвитку.</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u w:val="single"/>
          <w:bdr w:val="none" w:sz="0" w:space="0" w:color="auto" w:frame="1"/>
          <w:lang w:eastAsia="uk-UA"/>
        </w:rPr>
        <w:lastRenderedPageBreak/>
        <w:t>Хімічний компонент</w:t>
      </w:r>
      <w:r w:rsidRPr="002F6F05">
        <w:rPr>
          <w:rFonts w:ascii="Times New Roman" w:eastAsia="Times New Roman" w:hAnsi="Times New Roman" w:cs="Times New Roman"/>
          <w:color w:val="333333"/>
          <w:sz w:val="24"/>
          <w:szCs w:val="24"/>
          <w:bdr w:val="none" w:sz="0" w:space="0" w:color="auto" w:frame="1"/>
          <w:lang w:eastAsia="uk-UA"/>
        </w:rPr>
        <w:t> забезпечує засвоєння учнями знань про речовини та їх перетворення, хімічні закони і методи дослідження, навички безпечного поводження з речовинами, формує ставлення до екологічних проблем і розуміння хімічної картини світу, вміння оцінювати роль хімії у виробництві та житті людини.</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u w:val="single"/>
          <w:bdr w:val="none" w:sz="0" w:space="0" w:color="auto" w:frame="1"/>
          <w:lang w:eastAsia="uk-UA"/>
        </w:rPr>
        <w:t>Екологічний компонент</w:t>
      </w:r>
      <w:r w:rsidRPr="002F6F05">
        <w:rPr>
          <w:rFonts w:ascii="Times New Roman" w:eastAsia="Times New Roman" w:hAnsi="Times New Roman" w:cs="Times New Roman"/>
          <w:color w:val="333333"/>
          <w:sz w:val="24"/>
          <w:szCs w:val="24"/>
          <w:bdr w:val="none" w:sz="0" w:space="0" w:color="auto" w:frame="1"/>
          <w:lang w:eastAsia="uk-UA"/>
        </w:rPr>
        <w:t> спрямований на формування в учнів екологічної свідомості та дотримання правил екологічно безпечної поведінки в навколишньому природному середовищі.</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t>Метою освітньої галузі “Технології”</w:t>
      </w:r>
      <w:r w:rsidRPr="002F6F05">
        <w:rPr>
          <w:rFonts w:ascii="Times New Roman" w:eastAsia="Times New Roman" w:hAnsi="Times New Roman" w:cs="Times New Roman"/>
          <w:color w:val="333333"/>
          <w:sz w:val="24"/>
          <w:szCs w:val="24"/>
          <w:bdr w:val="none" w:sz="0" w:space="0" w:color="auto" w:frame="1"/>
          <w:lang w:eastAsia="uk-UA"/>
        </w:rPr>
        <w:t xml:space="preserve"> є формування і розвиток  проектно-технологічної та інформаційно-комунікаційної </w:t>
      </w:r>
      <w:proofErr w:type="spellStart"/>
      <w:r w:rsidRPr="002F6F05">
        <w:rPr>
          <w:rFonts w:ascii="Times New Roman" w:eastAsia="Times New Roman" w:hAnsi="Times New Roman" w:cs="Times New Roman"/>
          <w:color w:val="333333"/>
          <w:sz w:val="24"/>
          <w:szCs w:val="24"/>
          <w:bdr w:val="none" w:sz="0" w:space="0" w:color="auto" w:frame="1"/>
          <w:lang w:eastAsia="uk-UA"/>
        </w:rPr>
        <w:t>компетентностей</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для реалізації творчого потенціалу учнів і їх соціалізації у суспільстві.</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 xml:space="preserve">Реалізація інформаційно-комунікаційного компонента спрямована на формування предметної інформаційно-комунікаційної компетентності та ключових </w:t>
      </w:r>
      <w:proofErr w:type="spellStart"/>
      <w:r w:rsidRPr="002F6F05">
        <w:rPr>
          <w:rFonts w:ascii="Times New Roman" w:eastAsia="Times New Roman" w:hAnsi="Times New Roman" w:cs="Times New Roman"/>
          <w:color w:val="333333"/>
          <w:sz w:val="24"/>
          <w:szCs w:val="24"/>
          <w:bdr w:val="none" w:sz="0" w:space="0" w:color="auto" w:frame="1"/>
          <w:lang w:eastAsia="uk-UA"/>
        </w:rPr>
        <w:t>компетентностей</w:t>
      </w:r>
      <w:proofErr w:type="spellEnd"/>
      <w:r w:rsidRPr="002F6F05">
        <w:rPr>
          <w:rFonts w:ascii="Times New Roman" w:eastAsia="Times New Roman" w:hAnsi="Times New Roman" w:cs="Times New Roman"/>
          <w:color w:val="333333"/>
          <w:sz w:val="24"/>
          <w:szCs w:val="24"/>
          <w:bdr w:val="none" w:sz="0" w:space="0" w:color="auto" w:frame="1"/>
          <w:lang w:eastAsia="uk-UA"/>
        </w:rPr>
        <w:t>.</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Основною умовою реалізації технологічного компонента є технологічна та інформаційна діяльність, що проводиться від появи творчого задуму до реалізації його.</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 xml:space="preserve">Основною метою освітньої галузі “Здоров’я і фізична культура” є розвиток </w:t>
      </w:r>
      <w:proofErr w:type="spellStart"/>
      <w:r w:rsidRPr="002F6F05">
        <w:rPr>
          <w:rFonts w:ascii="Times New Roman" w:eastAsia="Times New Roman" w:hAnsi="Times New Roman" w:cs="Times New Roman"/>
          <w:color w:val="333333"/>
          <w:sz w:val="24"/>
          <w:szCs w:val="24"/>
          <w:bdr w:val="none" w:sz="0" w:space="0" w:color="auto" w:frame="1"/>
          <w:lang w:eastAsia="uk-UA"/>
        </w:rPr>
        <w:t>здоров’язбережувальної</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компетентності шляхом набуття учнями навичок збереження, зміцнення, використання здоров’я та дбайливого ставлення до нього, розвитку фізичної культури особистості та готовності до дій в умовах надзвичайних ситуацій та захисту  України.</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proofErr w:type="spellStart"/>
      <w:r w:rsidRPr="002F6F05">
        <w:rPr>
          <w:rFonts w:ascii="Times New Roman" w:eastAsia="Times New Roman" w:hAnsi="Times New Roman" w:cs="Times New Roman"/>
          <w:color w:val="333333"/>
          <w:sz w:val="24"/>
          <w:szCs w:val="24"/>
          <w:bdr w:val="none" w:sz="0" w:space="0" w:color="auto" w:frame="1"/>
          <w:lang w:eastAsia="uk-UA"/>
        </w:rPr>
        <w:t>Здоров’язбережувальна</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компетентність як:</w:t>
      </w:r>
    </w:p>
    <w:p w:rsidR="002F6F05" w:rsidRPr="002F6F05" w:rsidRDefault="002F6F05" w:rsidP="002F6F05">
      <w:pPr>
        <w:numPr>
          <w:ilvl w:val="0"/>
          <w:numId w:val="27"/>
        </w:numPr>
        <w:shd w:val="clear" w:color="auto" w:fill="FFFFFF"/>
        <w:spacing w:after="0" w:line="240" w:lineRule="auto"/>
        <w:ind w:left="225" w:right="225"/>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ключова формується на міжпредметному рівні шляхом оволодіння предметними компетенціями з урахуванням специфіки предметів та пізнавальних можливостей учнів основної школи;</w:t>
      </w:r>
    </w:p>
    <w:p w:rsidR="002F6F05" w:rsidRPr="002F6F05" w:rsidRDefault="002F6F05" w:rsidP="002F6F05">
      <w:pPr>
        <w:numPr>
          <w:ilvl w:val="0"/>
          <w:numId w:val="27"/>
        </w:numPr>
        <w:shd w:val="clear" w:color="auto" w:fill="FFFFFF"/>
        <w:spacing w:after="0" w:line="240" w:lineRule="auto"/>
        <w:ind w:left="225" w:right="225"/>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предметна - у результаті засвоєння змісту предметів освітньої галузі і оволодіння учнями відповідними компетенціями.</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Загальними змістовими лініями освітньої галузі “Здоров’я і фізична культура” є здоров’я, фізична культура, безпека життєдіяльності, захист України і цивільна оборона.</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i/>
          <w:iCs/>
          <w:color w:val="333333"/>
          <w:sz w:val="24"/>
          <w:szCs w:val="24"/>
          <w:bdr w:val="none" w:sz="0" w:space="0" w:color="auto" w:frame="1"/>
          <w:lang w:eastAsia="uk-UA"/>
        </w:rPr>
        <w:t>В типових освітніх програмах, затверджених 20.04.2018 наказами МОН</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i/>
          <w:iCs/>
          <w:color w:val="333333"/>
          <w:sz w:val="24"/>
          <w:szCs w:val="24"/>
          <w:bdr w:val="none" w:sz="0" w:space="0" w:color="auto" w:frame="1"/>
          <w:lang w:eastAsia="uk-UA"/>
        </w:rPr>
        <w:t>№ 405-408 визначено основні ключові компетентності здобувачів середньої освіти.</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i/>
          <w:iCs/>
          <w:color w:val="333333"/>
          <w:sz w:val="24"/>
          <w:szCs w:val="24"/>
          <w:bdr w:val="none" w:sz="0" w:space="0" w:color="auto" w:frame="1"/>
          <w:lang w:eastAsia="uk-UA"/>
        </w:rPr>
        <w:t xml:space="preserve">Відповідно до мети та загальних цілей, окреслених у Державному стандарті, визначено завдання, які реалізуються вчителями у рамках кожної освітньої галузі. Результати навчання роблять внесок у формування таких ключових </w:t>
      </w:r>
      <w:proofErr w:type="spellStart"/>
      <w:r w:rsidRPr="002F6F05">
        <w:rPr>
          <w:rFonts w:ascii="Times New Roman" w:eastAsia="Times New Roman" w:hAnsi="Times New Roman" w:cs="Times New Roman"/>
          <w:i/>
          <w:iCs/>
          <w:color w:val="333333"/>
          <w:sz w:val="24"/>
          <w:szCs w:val="24"/>
          <w:bdr w:val="none" w:sz="0" w:space="0" w:color="auto" w:frame="1"/>
          <w:lang w:eastAsia="uk-UA"/>
        </w:rPr>
        <w:t>компетентностей</w:t>
      </w:r>
      <w:proofErr w:type="spellEnd"/>
      <w:r w:rsidRPr="002F6F05">
        <w:rPr>
          <w:rFonts w:ascii="Times New Roman" w:eastAsia="Times New Roman" w:hAnsi="Times New Roman" w:cs="Times New Roman"/>
          <w:i/>
          <w:iCs/>
          <w:color w:val="333333"/>
          <w:sz w:val="24"/>
          <w:szCs w:val="24"/>
          <w:bdr w:val="none" w:sz="0" w:space="0" w:color="auto" w:frame="1"/>
          <w:lang w:eastAsia="uk-UA"/>
        </w:rPr>
        <w:t xml:space="preserve"> здобувачів освіти:</w:t>
      </w:r>
    </w:p>
    <w:tbl>
      <w:tblPr>
        <w:tblW w:w="12938" w:type="dxa"/>
        <w:tblInd w:w="-180" w:type="dxa"/>
        <w:tblCellMar>
          <w:left w:w="0" w:type="dxa"/>
          <w:right w:w="0" w:type="dxa"/>
        </w:tblCellMar>
        <w:tblLook w:val="04A0" w:firstRow="1" w:lastRow="0" w:firstColumn="1" w:lastColumn="0" w:noHBand="0" w:noVBand="1"/>
      </w:tblPr>
      <w:tblGrid>
        <w:gridCol w:w="3191"/>
        <w:gridCol w:w="4127"/>
        <w:gridCol w:w="5620"/>
      </w:tblGrid>
      <w:tr w:rsidR="002F6F05" w:rsidRPr="002F6F05" w:rsidTr="002F6F05">
        <w:tc>
          <w:tcPr>
            <w:tcW w:w="30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Ключові</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компетентності</w:t>
            </w:r>
          </w:p>
        </w:tc>
        <w:tc>
          <w:tcPr>
            <w:tcW w:w="9210" w:type="dxa"/>
            <w:gridSpan w:val="2"/>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Компоненти</w:t>
            </w:r>
          </w:p>
        </w:tc>
      </w:tr>
      <w:tr w:rsidR="002F6F05" w:rsidRPr="002F6F05" w:rsidTr="002F6F0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p>
        </w:tc>
        <w:tc>
          <w:tcPr>
            <w:tcW w:w="39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І ступінь</w:t>
            </w:r>
          </w:p>
        </w:tc>
        <w:tc>
          <w:tcPr>
            <w:tcW w:w="53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ІІ-ІІІ ступінь</w:t>
            </w:r>
          </w:p>
        </w:tc>
      </w:tr>
      <w:tr w:rsidR="002F6F05" w:rsidRPr="002F6F05" w:rsidTr="002F6F05">
        <w:tc>
          <w:tcPr>
            <w:tcW w:w="30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1.Спілкування </w:t>
            </w:r>
          </w:p>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державною мовою</w:t>
            </w:r>
          </w:p>
        </w:tc>
        <w:tc>
          <w:tcPr>
            <w:tcW w:w="39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 xml:space="preserve">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w:t>
            </w:r>
            <w:r w:rsidRPr="002F6F05">
              <w:rPr>
                <w:rFonts w:ascii="Times New Roman" w:eastAsia="Times New Roman" w:hAnsi="Times New Roman" w:cs="Times New Roman"/>
                <w:sz w:val="24"/>
                <w:szCs w:val="24"/>
                <w:bdr w:val="none" w:sz="0" w:space="0" w:color="auto" w:frame="1"/>
                <w:lang w:eastAsia="uk-UA"/>
              </w:rPr>
              <w:lastRenderedPageBreak/>
              <w:t>ефективного спілкування та культурного самовираження, готовність вживати українську мову як рідну в різних життєвих ситуаціях</w:t>
            </w:r>
          </w:p>
        </w:tc>
        <w:tc>
          <w:tcPr>
            <w:tcW w:w="53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bdr w:val="none" w:sz="0" w:space="0" w:color="auto" w:frame="1"/>
                <w:lang w:eastAsia="uk-UA"/>
              </w:rPr>
              <w:lastRenderedPageBreak/>
              <w:t>Уміння:</w:t>
            </w:r>
            <w:r w:rsidRPr="002F6F05">
              <w:rPr>
                <w:rFonts w:ascii="Times New Roman" w:eastAsia="Times New Roman" w:hAnsi="Times New Roman" w:cs="Times New Roman"/>
                <w:sz w:val="24"/>
                <w:szCs w:val="24"/>
                <w:bdr w:val="none" w:sz="0" w:space="0" w:color="auto" w:frame="1"/>
                <w:lang w:eastAsia="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sidRPr="002F6F05">
              <w:rPr>
                <w:rFonts w:ascii="Times New Roman" w:eastAsia="Times New Roman" w:hAnsi="Times New Roman" w:cs="Times New Roman"/>
                <w:sz w:val="24"/>
                <w:szCs w:val="24"/>
                <w:bdr w:val="none" w:sz="0" w:space="0" w:color="auto" w:frame="1"/>
                <w:lang w:eastAsia="uk-UA"/>
              </w:rPr>
              <w:t>грамотно</w:t>
            </w:r>
            <w:proofErr w:type="spellEnd"/>
            <w:r w:rsidRPr="002F6F05">
              <w:rPr>
                <w:rFonts w:ascii="Times New Roman" w:eastAsia="Times New Roman" w:hAnsi="Times New Roman" w:cs="Times New Roman"/>
                <w:sz w:val="24"/>
                <w:szCs w:val="24"/>
                <w:bdr w:val="none" w:sz="0" w:space="0" w:color="auto" w:frame="1"/>
                <w:lang w:eastAsia="uk-UA"/>
              </w:rPr>
              <w:t xml:space="preserve"> висловлюватися рідною мовою; доречно та </w:t>
            </w:r>
            <w:proofErr w:type="spellStart"/>
            <w:r w:rsidRPr="002F6F05">
              <w:rPr>
                <w:rFonts w:ascii="Times New Roman" w:eastAsia="Times New Roman" w:hAnsi="Times New Roman" w:cs="Times New Roman"/>
                <w:sz w:val="24"/>
                <w:szCs w:val="24"/>
                <w:bdr w:val="none" w:sz="0" w:space="0" w:color="auto" w:frame="1"/>
                <w:lang w:eastAsia="uk-UA"/>
              </w:rPr>
              <w:t>коректно</w:t>
            </w:r>
            <w:proofErr w:type="spellEnd"/>
            <w:r w:rsidRPr="002F6F05">
              <w:rPr>
                <w:rFonts w:ascii="Times New Roman" w:eastAsia="Times New Roman" w:hAnsi="Times New Roman" w:cs="Times New Roman"/>
                <w:sz w:val="24"/>
                <w:szCs w:val="24"/>
                <w:bdr w:val="none" w:sz="0" w:space="0" w:color="auto" w:frame="1"/>
                <w:lang w:eastAsia="uk-UA"/>
              </w:rPr>
              <w:t xml:space="preserve"> вживати в мовленні </w:t>
            </w:r>
            <w:r w:rsidRPr="002F6F05">
              <w:rPr>
                <w:rFonts w:ascii="Times New Roman" w:eastAsia="Times New Roman" w:hAnsi="Times New Roman" w:cs="Times New Roman"/>
                <w:sz w:val="24"/>
                <w:szCs w:val="24"/>
                <w:bdr w:val="none" w:sz="0" w:space="0" w:color="auto" w:frame="1"/>
                <w:lang w:eastAsia="uk-UA"/>
              </w:rPr>
              <w:lastRenderedPageBreak/>
              <w:t>термінологію з окремих предметів, чітко, лаконічно та зрозуміло формулювати думку, аргументувати, доводити правильність тверджень; уникати невнормованих іншомовних запозичень у спілкуванні на тематику окремого предмета; поповнювати свій словниковий запас.</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bdr w:val="none" w:sz="0" w:space="0" w:color="auto" w:frame="1"/>
                <w:lang w:eastAsia="uk-UA"/>
              </w:rPr>
              <w:t>Ставлення:</w:t>
            </w:r>
            <w:r w:rsidRPr="002F6F05">
              <w:rPr>
                <w:rFonts w:ascii="Times New Roman" w:eastAsia="Times New Roman" w:hAnsi="Times New Roman" w:cs="Times New Roman"/>
                <w:sz w:val="24"/>
                <w:szCs w:val="24"/>
                <w:bdr w:val="none" w:sz="0" w:space="0" w:color="auto" w:frame="1"/>
                <w:lang w:eastAsia="uk-UA"/>
              </w:rPr>
              <w:t> розуміння важливості чітких та лаконічних формулювань.</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bdr w:val="none" w:sz="0" w:space="0" w:color="auto" w:frame="1"/>
                <w:lang w:eastAsia="uk-UA"/>
              </w:rPr>
              <w:t>Навчальні ресурси:</w:t>
            </w:r>
            <w:r w:rsidRPr="002F6F05">
              <w:rPr>
                <w:rFonts w:ascii="Times New Roman" w:eastAsia="Times New Roman" w:hAnsi="Times New Roman" w:cs="Times New Roman"/>
                <w:sz w:val="24"/>
                <w:szCs w:val="24"/>
                <w:bdr w:val="none" w:sz="0" w:space="0" w:color="auto" w:frame="1"/>
                <w:lang w:eastAsia="uk-UA"/>
              </w:rPr>
              <w:t> означення понять, формулювання властивостей, доведення правил, теорем</w:t>
            </w:r>
          </w:p>
        </w:tc>
      </w:tr>
      <w:tr w:rsidR="002F6F05" w:rsidRPr="002F6F05" w:rsidTr="002F6F05">
        <w:tc>
          <w:tcPr>
            <w:tcW w:w="30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lastRenderedPageBreak/>
              <w:t>2.Спілкування</w:t>
            </w:r>
          </w:p>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іноземними мовами</w:t>
            </w:r>
          </w:p>
        </w:tc>
        <w:tc>
          <w:tcPr>
            <w:tcW w:w="39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Здатність спілкуватися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володіння навичками міжкультурного спілкування</w:t>
            </w:r>
          </w:p>
        </w:tc>
        <w:tc>
          <w:tcPr>
            <w:tcW w:w="53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proofErr w:type="spellStart"/>
            <w:r w:rsidRPr="002F6F05">
              <w:rPr>
                <w:rFonts w:ascii="Times New Roman" w:eastAsia="Times New Roman" w:hAnsi="Times New Roman" w:cs="Times New Roman"/>
                <w:b/>
                <w:bCs/>
                <w:i/>
                <w:iCs/>
                <w:sz w:val="24"/>
                <w:szCs w:val="24"/>
                <w:bdr w:val="none" w:sz="0" w:space="0" w:color="auto" w:frame="1"/>
                <w:lang w:eastAsia="uk-UA"/>
              </w:rPr>
              <w:t>Уміння:</w:t>
            </w:r>
            <w:r w:rsidRPr="002F6F05">
              <w:rPr>
                <w:rFonts w:ascii="Times New Roman" w:eastAsia="Times New Roman" w:hAnsi="Times New Roman" w:cs="Times New Roman"/>
                <w:sz w:val="24"/>
                <w:szCs w:val="24"/>
                <w:bdr w:val="none" w:sz="0" w:space="0" w:color="auto" w:frame="1"/>
                <w:lang w:eastAsia="uk-UA"/>
              </w:rPr>
              <w:t>здійснювати</w:t>
            </w:r>
            <w:proofErr w:type="spellEnd"/>
            <w:r w:rsidRPr="002F6F05">
              <w:rPr>
                <w:rFonts w:ascii="Times New Roman" w:eastAsia="Times New Roman" w:hAnsi="Times New Roman" w:cs="Times New Roman"/>
                <w:sz w:val="24"/>
                <w:szCs w:val="24"/>
                <w:bdr w:val="none" w:sz="0" w:space="0" w:color="auto" w:frame="1"/>
                <w:lang w:eastAsia="uk-UA"/>
              </w:rPr>
              <w:t xml:space="preserve">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sidRPr="002F6F05">
              <w:rPr>
                <w:rFonts w:ascii="Times New Roman" w:eastAsia="Times New Roman" w:hAnsi="Times New Roman" w:cs="Times New Roman"/>
                <w:sz w:val="24"/>
                <w:szCs w:val="24"/>
                <w:bdr w:val="none" w:sz="0" w:space="0" w:color="auto" w:frame="1"/>
                <w:lang w:eastAsia="uk-UA"/>
              </w:rPr>
              <w:t>мовних</w:t>
            </w:r>
            <w:proofErr w:type="spellEnd"/>
            <w:r w:rsidRPr="002F6F05">
              <w:rPr>
                <w:rFonts w:ascii="Times New Roman" w:eastAsia="Times New Roman" w:hAnsi="Times New Roman" w:cs="Times New Roman"/>
                <w:sz w:val="24"/>
                <w:szCs w:val="24"/>
                <w:bdr w:val="none" w:sz="0" w:space="0" w:color="auto" w:frame="1"/>
                <w:lang w:eastAsia="uk-UA"/>
              </w:rPr>
              <w:t xml:space="preserve"> засобів; ефективно взаємодіяти з іншими усно, письмово та за допомогою засобів електронного спілкування.</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proofErr w:type="spellStart"/>
            <w:r w:rsidRPr="002F6F05">
              <w:rPr>
                <w:rFonts w:ascii="Times New Roman" w:eastAsia="Times New Roman" w:hAnsi="Times New Roman" w:cs="Times New Roman"/>
                <w:b/>
                <w:bCs/>
                <w:i/>
                <w:iCs/>
                <w:sz w:val="24"/>
                <w:szCs w:val="24"/>
                <w:bdr w:val="none" w:sz="0" w:space="0" w:color="auto" w:frame="1"/>
                <w:lang w:eastAsia="uk-UA"/>
              </w:rPr>
              <w:t>Ставлення:</w:t>
            </w:r>
            <w:r w:rsidRPr="002F6F05">
              <w:rPr>
                <w:rFonts w:ascii="Times New Roman" w:eastAsia="Times New Roman" w:hAnsi="Times New Roman" w:cs="Times New Roman"/>
                <w:sz w:val="24"/>
                <w:szCs w:val="24"/>
                <w:bdr w:val="none" w:sz="0" w:space="0" w:color="auto" w:frame="1"/>
                <w:lang w:eastAsia="uk-UA"/>
              </w:rPr>
              <w:t>критично</w:t>
            </w:r>
            <w:proofErr w:type="spellEnd"/>
            <w:r w:rsidRPr="002F6F05">
              <w:rPr>
                <w:rFonts w:ascii="Times New Roman" w:eastAsia="Times New Roman" w:hAnsi="Times New Roman" w:cs="Times New Roman"/>
                <w:sz w:val="24"/>
                <w:szCs w:val="24"/>
                <w:bdr w:val="none" w:sz="0" w:space="0" w:color="auto" w:frame="1"/>
                <w:lang w:eastAsia="uk-UA"/>
              </w:rPr>
              <w:t xml:space="preserve">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w:t>
            </w:r>
            <w:r w:rsidRPr="002F6F05">
              <w:rPr>
                <w:rFonts w:ascii="Times New Roman" w:eastAsia="Times New Roman" w:hAnsi="Times New Roman" w:cs="Times New Roman"/>
                <w:sz w:val="24"/>
                <w:szCs w:val="24"/>
                <w:bdr w:val="none" w:sz="0" w:space="0" w:color="auto" w:frame="1"/>
                <w:lang w:eastAsia="uk-UA"/>
              </w:rPr>
              <w:lastRenderedPageBreak/>
              <w:t>відповідно до різних потреб; ефективно користуватися навчальними стратегіями для самостійного вивчення іноземних мов.</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bdr w:val="none" w:sz="0" w:space="0" w:color="auto" w:frame="1"/>
                <w:lang w:eastAsia="uk-UA"/>
              </w:rPr>
              <w:t xml:space="preserve">Навчальні </w:t>
            </w:r>
            <w:proofErr w:type="spellStart"/>
            <w:r w:rsidRPr="002F6F05">
              <w:rPr>
                <w:rFonts w:ascii="Times New Roman" w:eastAsia="Times New Roman" w:hAnsi="Times New Roman" w:cs="Times New Roman"/>
                <w:b/>
                <w:bCs/>
                <w:i/>
                <w:iCs/>
                <w:sz w:val="24"/>
                <w:szCs w:val="24"/>
                <w:bdr w:val="none" w:sz="0" w:space="0" w:color="auto" w:frame="1"/>
                <w:lang w:eastAsia="uk-UA"/>
              </w:rPr>
              <w:t>ресурси:</w:t>
            </w:r>
            <w:r w:rsidRPr="002F6F05">
              <w:rPr>
                <w:rFonts w:ascii="Times New Roman" w:eastAsia="Times New Roman" w:hAnsi="Times New Roman" w:cs="Times New Roman"/>
                <w:sz w:val="24"/>
                <w:szCs w:val="24"/>
                <w:bdr w:val="none" w:sz="0" w:space="0" w:color="auto" w:frame="1"/>
                <w:lang w:eastAsia="uk-UA"/>
              </w:rPr>
              <w:t>підручники</w:t>
            </w:r>
            <w:proofErr w:type="spellEnd"/>
            <w:r w:rsidRPr="002F6F05">
              <w:rPr>
                <w:rFonts w:ascii="Times New Roman" w:eastAsia="Times New Roman" w:hAnsi="Times New Roman" w:cs="Times New Roman"/>
                <w:sz w:val="24"/>
                <w:szCs w:val="24"/>
                <w:bdr w:val="none" w:sz="0" w:space="0" w:color="auto" w:frame="1"/>
                <w:lang w:eastAsia="uk-UA"/>
              </w:rPr>
              <w:t>, словники, довідкова література, мультимедійні засоби, адаптовані іншомовні тексти.</w:t>
            </w:r>
          </w:p>
        </w:tc>
      </w:tr>
      <w:tr w:rsidR="002F6F05" w:rsidRPr="002F6F05" w:rsidTr="002F6F05">
        <w:tc>
          <w:tcPr>
            <w:tcW w:w="30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lastRenderedPageBreak/>
              <w:t>3.Математична компетентність</w:t>
            </w:r>
          </w:p>
        </w:tc>
        <w:tc>
          <w:tcPr>
            <w:tcW w:w="39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 xml:space="preserve">Виявлення простих математичних </w:t>
            </w:r>
            <w:proofErr w:type="spellStart"/>
            <w:r w:rsidRPr="002F6F05">
              <w:rPr>
                <w:rFonts w:ascii="Times New Roman" w:eastAsia="Times New Roman" w:hAnsi="Times New Roman" w:cs="Times New Roman"/>
                <w:sz w:val="24"/>
                <w:szCs w:val="24"/>
                <w:bdr w:val="none" w:sz="0" w:space="0" w:color="auto" w:frame="1"/>
                <w:lang w:eastAsia="uk-UA"/>
              </w:rPr>
              <w:t>залежностей</w:t>
            </w:r>
            <w:proofErr w:type="spellEnd"/>
            <w:r w:rsidRPr="002F6F05">
              <w:rPr>
                <w:rFonts w:ascii="Times New Roman" w:eastAsia="Times New Roman" w:hAnsi="Times New Roman" w:cs="Times New Roman"/>
                <w:sz w:val="24"/>
                <w:szCs w:val="24"/>
                <w:bdr w:val="none" w:sz="0" w:space="0" w:color="auto" w:frame="1"/>
                <w:lang w:eastAsia="uk-UA"/>
              </w:rPr>
              <w:t xml:space="preserve">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tc>
        <w:tc>
          <w:tcPr>
            <w:tcW w:w="53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bdr w:val="none" w:sz="0" w:space="0" w:color="auto" w:frame="1"/>
                <w:lang w:eastAsia="uk-UA"/>
              </w:rPr>
              <w:t>Уміння:</w:t>
            </w:r>
            <w:r w:rsidRPr="002F6F05">
              <w:rPr>
                <w:rFonts w:ascii="Times New Roman" w:eastAsia="Times New Roman" w:hAnsi="Times New Roman" w:cs="Times New Roman"/>
                <w:sz w:val="24"/>
                <w:szCs w:val="24"/>
                <w:bdr w:val="none" w:sz="0" w:space="0" w:color="auto" w:frame="1"/>
                <w:lang w:eastAsia="uk-UA"/>
              </w:rPr>
              <w:t>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bdr w:val="none" w:sz="0" w:space="0" w:color="auto" w:frame="1"/>
                <w:lang w:eastAsia="uk-UA"/>
              </w:rPr>
              <w:t>Ставлення:</w:t>
            </w:r>
            <w:r w:rsidRPr="002F6F05">
              <w:rPr>
                <w:rFonts w:ascii="Times New Roman" w:eastAsia="Times New Roman" w:hAnsi="Times New Roman" w:cs="Times New Roman"/>
                <w:sz w:val="24"/>
                <w:szCs w:val="24"/>
                <w:bdr w:val="none" w:sz="0" w:space="0" w:color="auto" w:frame="1"/>
                <w:lang w:eastAsia="uk-UA"/>
              </w:rPr>
              <w:t>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bdr w:val="none" w:sz="0" w:space="0" w:color="auto" w:frame="1"/>
                <w:lang w:eastAsia="uk-UA"/>
              </w:rPr>
              <w:t>Навчальні ресурси:</w:t>
            </w:r>
            <w:r w:rsidRPr="002F6F05">
              <w:rPr>
                <w:rFonts w:ascii="Times New Roman" w:eastAsia="Times New Roman" w:hAnsi="Times New Roman" w:cs="Times New Roman"/>
                <w:sz w:val="24"/>
                <w:szCs w:val="24"/>
                <w:bdr w:val="none" w:sz="0" w:space="0" w:color="auto" w:frame="1"/>
                <w:lang w:eastAsia="uk-UA"/>
              </w:rPr>
              <w:t> розв'язування математичних задач, і обов’язково таких, що моделюють реальні життєві ситуації</w:t>
            </w:r>
          </w:p>
        </w:tc>
      </w:tr>
      <w:tr w:rsidR="002F6F05" w:rsidRPr="002F6F05" w:rsidTr="002F6F05">
        <w:tc>
          <w:tcPr>
            <w:tcW w:w="30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4.Основні компетентності у природничих науках і технологіях</w:t>
            </w:r>
          </w:p>
        </w:tc>
        <w:tc>
          <w:tcPr>
            <w:tcW w:w="39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 xml:space="preserve">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w:t>
            </w:r>
            <w:r w:rsidRPr="002F6F05">
              <w:rPr>
                <w:rFonts w:ascii="Times New Roman" w:eastAsia="Times New Roman" w:hAnsi="Times New Roman" w:cs="Times New Roman"/>
                <w:sz w:val="24"/>
                <w:szCs w:val="24"/>
                <w:bdr w:val="none" w:sz="0" w:space="0" w:color="auto" w:frame="1"/>
                <w:lang w:eastAsia="uk-UA"/>
              </w:rPr>
              <w:lastRenderedPageBreak/>
              <w:t>себе і навколишній світ шляхом спостереження та дослідження</w:t>
            </w:r>
          </w:p>
        </w:tc>
        <w:tc>
          <w:tcPr>
            <w:tcW w:w="53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bdr w:val="none" w:sz="0" w:space="0" w:color="auto" w:frame="1"/>
                <w:lang w:eastAsia="uk-UA"/>
              </w:rPr>
              <w:lastRenderedPageBreak/>
              <w:t>Уміння:</w:t>
            </w:r>
            <w:r w:rsidRPr="002F6F05">
              <w:rPr>
                <w:rFonts w:ascii="Times New Roman" w:eastAsia="Times New Roman" w:hAnsi="Times New Roman" w:cs="Times New Roman"/>
                <w:sz w:val="24"/>
                <w:szCs w:val="24"/>
                <w:bdr w:val="none" w:sz="0" w:space="0" w:color="auto" w:frame="1"/>
                <w:lang w:eastAsia="uk-UA"/>
              </w:rPr>
              <w:t> розпізнавати проблеми, що виникають у довкіллі; будувати та досліджувати природні явища і процеси; послуговуватися технологічними пристроями.</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bdr w:val="none" w:sz="0" w:space="0" w:color="auto" w:frame="1"/>
                <w:lang w:eastAsia="uk-UA"/>
              </w:rPr>
              <w:lastRenderedPageBreak/>
              <w:t>Ставлення:</w:t>
            </w:r>
            <w:r w:rsidRPr="002F6F05">
              <w:rPr>
                <w:rFonts w:ascii="Times New Roman" w:eastAsia="Times New Roman" w:hAnsi="Times New Roman" w:cs="Times New Roman"/>
                <w:sz w:val="24"/>
                <w:szCs w:val="24"/>
                <w:bdr w:val="none" w:sz="0" w:space="0" w:color="auto" w:frame="1"/>
                <w:lang w:eastAsia="uk-UA"/>
              </w:rPr>
              <w:t> 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bdr w:val="none" w:sz="0" w:space="0" w:color="auto" w:frame="1"/>
                <w:lang w:eastAsia="uk-UA"/>
              </w:rPr>
              <w:t>Навчальні ресурси:</w:t>
            </w:r>
            <w:r w:rsidRPr="002F6F05">
              <w:rPr>
                <w:rFonts w:ascii="Times New Roman" w:eastAsia="Times New Roman" w:hAnsi="Times New Roman" w:cs="Times New Roman"/>
                <w:sz w:val="24"/>
                <w:szCs w:val="24"/>
                <w:bdr w:val="none" w:sz="0" w:space="0" w:color="auto" w:frame="1"/>
                <w:lang w:eastAsia="uk-UA"/>
              </w:rPr>
              <w:t> складання графіків та діаграм, які ілюструють функціональні залежності результатів впливу людської діяльності на природу</w:t>
            </w:r>
          </w:p>
        </w:tc>
      </w:tr>
      <w:tr w:rsidR="002F6F05" w:rsidRPr="002F6F05" w:rsidTr="002F6F05">
        <w:tc>
          <w:tcPr>
            <w:tcW w:w="30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lastRenderedPageBreak/>
              <w:t>5.Інформаційно-цифрова компетентність</w:t>
            </w:r>
          </w:p>
        </w:tc>
        <w:tc>
          <w:tcPr>
            <w:tcW w:w="39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tc>
        <w:tc>
          <w:tcPr>
            <w:tcW w:w="53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bdr w:val="none" w:sz="0" w:space="0" w:color="auto" w:frame="1"/>
                <w:lang w:eastAsia="uk-UA"/>
              </w:rPr>
              <w:t>Уміння:</w:t>
            </w:r>
            <w:r w:rsidRPr="002F6F05">
              <w:rPr>
                <w:rFonts w:ascii="Times New Roman" w:eastAsia="Times New Roman" w:hAnsi="Times New Roman" w:cs="Times New Roman"/>
                <w:sz w:val="24"/>
                <w:szCs w:val="24"/>
                <w:bdr w:val="none" w:sz="0" w:space="0" w:color="auto" w:frame="1"/>
                <w:lang w:eastAsia="uk-UA"/>
              </w:rPr>
              <w:t>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bdr w:val="none" w:sz="0" w:space="0" w:color="auto" w:frame="1"/>
                <w:lang w:eastAsia="uk-UA"/>
              </w:rPr>
              <w:t>Ставлення:</w:t>
            </w:r>
            <w:r w:rsidRPr="002F6F05">
              <w:rPr>
                <w:rFonts w:ascii="Times New Roman" w:eastAsia="Times New Roman" w:hAnsi="Times New Roman" w:cs="Times New Roman"/>
                <w:sz w:val="24"/>
                <w:szCs w:val="24"/>
                <w:bdr w:val="none" w:sz="0" w:space="0" w:color="auto" w:frame="1"/>
                <w:lang w:eastAsia="uk-UA"/>
              </w:rPr>
              <w:t>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bdr w:val="none" w:sz="0" w:space="0" w:color="auto" w:frame="1"/>
                <w:lang w:eastAsia="uk-UA"/>
              </w:rPr>
              <w:t>Навчальні ресурси:</w:t>
            </w:r>
            <w:r w:rsidRPr="002F6F05">
              <w:rPr>
                <w:rFonts w:ascii="Times New Roman" w:eastAsia="Times New Roman" w:hAnsi="Times New Roman" w:cs="Times New Roman"/>
                <w:sz w:val="24"/>
                <w:szCs w:val="24"/>
                <w:bdr w:val="none" w:sz="0" w:space="0" w:color="auto" w:frame="1"/>
                <w:lang w:eastAsia="uk-UA"/>
              </w:rPr>
              <w:t> візуалізація даних, побудова графіків та діаграм за допомогою програмних засобів</w:t>
            </w:r>
          </w:p>
        </w:tc>
      </w:tr>
      <w:tr w:rsidR="002F6F05" w:rsidRPr="002F6F05" w:rsidTr="002F6F05">
        <w:tc>
          <w:tcPr>
            <w:tcW w:w="30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6.Уміння вчитися впродовж життя</w:t>
            </w:r>
          </w:p>
        </w:tc>
        <w:tc>
          <w:tcPr>
            <w:tcW w:w="39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tc>
        <w:tc>
          <w:tcPr>
            <w:tcW w:w="53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bdr w:val="none" w:sz="0" w:space="0" w:color="auto" w:frame="1"/>
                <w:lang w:eastAsia="uk-UA"/>
              </w:rPr>
              <w:t>Уміння:</w:t>
            </w:r>
            <w:r w:rsidRPr="002F6F05">
              <w:rPr>
                <w:rFonts w:ascii="Times New Roman" w:eastAsia="Times New Roman" w:hAnsi="Times New Roman" w:cs="Times New Roman"/>
                <w:sz w:val="24"/>
                <w:szCs w:val="24"/>
                <w:bdr w:val="none" w:sz="0" w:space="0" w:color="auto" w:frame="1"/>
                <w:lang w:eastAsia="uk-UA"/>
              </w:rPr>
              <w:t>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змоделювати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bdr w:val="none" w:sz="0" w:space="0" w:color="auto" w:frame="1"/>
                <w:lang w:eastAsia="uk-UA"/>
              </w:rPr>
              <w:lastRenderedPageBreak/>
              <w:t>Ставлення:</w:t>
            </w:r>
            <w:r w:rsidRPr="002F6F05">
              <w:rPr>
                <w:rFonts w:ascii="Times New Roman" w:eastAsia="Times New Roman" w:hAnsi="Times New Roman" w:cs="Times New Roman"/>
                <w:sz w:val="24"/>
                <w:szCs w:val="24"/>
                <w:bdr w:val="none" w:sz="0" w:space="0" w:color="auto" w:frame="1"/>
                <w:lang w:eastAsia="uk-UA"/>
              </w:rPr>
              <w:t>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bdr w:val="none" w:sz="0" w:space="0" w:color="auto" w:frame="1"/>
                <w:lang w:eastAsia="uk-UA"/>
              </w:rPr>
              <w:t>Навчальні ресурси:</w:t>
            </w:r>
            <w:r w:rsidRPr="002F6F05">
              <w:rPr>
                <w:rFonts w:ascii="Times New Roman" w:eastAsia="Times New Roman" w:hAnsi="Times New Roman" w:cs="Times New Roman"/>
                <w:sz w:val="24"/>
                <w:szCs w:val="24"/>
                <w:bdr w:val="none" w:sz="0" w:space="0" w:color="auto" w:frame="1"/>
                <w:lang w:eastAsia="uk-UA"/>
              </w:rPr>
              <w:t> моделювання власної освітньої траєкторії</w:t>
            </w:r>
          </w:p>
        </w:tc>
      </w:tr>
      <w:tr w:rsidR="002F6F05" w:rsidRPr="002F6F05" w:rsidTr="002F6F05">
        <w:tc>
          <w:tcPr>
            <w:tcW w:w="30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lastRenderedPageBreak/>
              <w:t>7.Ініціативність і підприємливість</w:t>
            </w:r>
          </w:p>
        </w:tc>
        <w:tc>
          <w:tcPr>
            <w:tcW w:w="39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 xml:space="preserve">Ініціювання змін у близькому середовищі (клас, школа, громада тощо), формування знань, умінь, ставлень, що є основою </w:t>
            </w:r>
            <w:proofErr w:type="spellStart"/>
            <w:r w:rsidRPr="002F6F05">
              <w:rPr>
                <w:rFonts w:ascii="Times New Roman" w:eastAsia="Times New Roman" w:hAnsi="Times New Roman" w:cs="Times New Roman"/>
                <w:sz w:val="24"/>
                <w:szCs w:val="24"/>
                <w:bdr w:val="none" w:sz="0" w:space="0" w:color="auto" w:frame="1"/>
                <w:lang w:eastAsia="uk-UA"/>
              </w:rPr>
              <w:t>компетентнісного</w:t>
            </w:r>
            <w:proofErr w:type="spellEnd"/>
            <w:r w:rsidRPr="002F6F05">
              <w:rPr>
                <w:rFonts w:ascii="Times New Roman" w:eastAsia="Times New Roman" w:hAnsi="Times New Roman" w:cs="Times New Roman"/>
                <w:sz w:val="24"/>
                <w:szCs w:val="24"/>
                <w:bdr w:val="none" w:sz="0" w:space="0" w:color="auto" w:frame="1"/>
                <w:lang w:eastAsia="uk-UA"/>
              </w:rPr>
              <w:t xml:space="preserve"> підходу, забезпечують подальшу здатність успішно навчатися, проводити професійну діяльність, відчувати себе частиною спільноти і брати участь у справах громади</w:t>
            </w:r>
          </w:p>
        </w:tc>
        <w:tc>
          <w:tcPr>
            <w:tcW w:w="53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bdr w:val="none" w:sz="0" w:space="0" w:color="auto" w:frame="1"/>
                <w:lang w:eastAsia="uk-UA"/>
              </w:rPr>
              <w:t>Уміння:</w:t>
            </w:r>
            <w:r w:rsidRPr="002F6F05">
              <w:rPr>
                <w:rFonts w:ascii="Times New Roman" w:eastAsia="Times New Roman" w:hAnsi="Times New Roman" w:cs="Times New Roman"/>
                <w:sz w:val="24"/>
                <w:szCs w:val="24"/>
                <w:bdr w:val="none" w:sz="0" w:space="0" w:color="auto" w:frame="1"/>
                <w:lang w:eastAsia="uk-UA"/>
              </w:rPr>
              <w:t>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bdr w:val="none" w:sz="0" w:space="0" w:color="auto" w:frame="1"/>
                <w:lang w:eastAsia="uk-UA"/>
              </w:rPr>
              <w:t>Ставлення:</w:t>
            </w:r>
            <w:r w:rsidRPr="002F6F05">
              <w:rPr>
                <w:rFonts w:ascii="Times New Roman" w:eastAsia="Times New Roman" w:hAnsi="Times New Roman" w:cs="Times New Roman"/>
                <w:sz w:val="24"/>
                <w:szCs w:val="24"/>
                <w:bdr w:val="none" w:sz="0" w:space="0" w:color="auto" w:frame="1"/>
                <w:lang w:eastAsia="uk-UA"/>
              </w:rPr>
              <w:t> ініціативність, відповідальність, впевненість у собі; переконаність, що успіх команди – це й особистий успіх; позитивне оцінювання та підтримка конструктивних ідей інших.</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bdr w:val="none" w:sz="0" w:space="0" w:color="auto" w:frame="1"/>
                <w:lang w:eastAsia="uk-UA"/>
              </w:rPr>
              <w:t>Навчальні ресурси:</w:t>
            </w:r>
            <w:r w:rsidRPr="002F6F05">
              <w:rPr>
                <w:rFonts w:ascii="Times New Roman" w:eastAsia="Times New Roman" w:hAnsi="Times New Roman" w:cs="Times New Roman"/>
                <w:sz w:val="24"/>
                <w:szCs w:val="24"/>
                <w:bdr w:val="none" w:sz="0" w:space="0" w:color="auto" w:frame="1"/>
                <w:lang w:eastAsia="uk-UA"/>
              </w:rPr>
              <w:t> завдання підприємницького змісту (оптимізаційні задачі)</w:t>
            </w:r>
          </w:p>
        </w:tc>
      </w:tr>
      <w:tr w:rsidR="002F6F05" w:rsidRPr="002F6F05" w:rsidTr="002F6F05">
        <w:tc>
          <w:tcPr>
            <w:tcW w:w="30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8.Соціальна і громадянська</w:t>
            </w:r>
          </w:p>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 компетентності</w:t>
            </w:r>
          </w:p>
        </w:tc>
        <w:tc>
          <w:tcPr>
            <w:tcW w:w="39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 xml:space="preserve">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w:t>
            </w:r>
            <w:r w:rsidRPr="002F6F05">
              <w:rPr>
                <w:rFonts w:ascii="Times New Roman" w:eastAsia="Times New Roman" w:hAnsi="Times New Roman" w:cs="Times New Roman"/>
                <w:sz w:val="24"/>
                <w:szCs w:val="24"/>
                <w:bdr w:val="none" w:sz="0" w:space="0" w:color="auto" w:frame="1"/>
                <w:lang w:eastAsia="uk-UA"/>
              </w:rPr>
              <w:lastRenderedPageBreak/>
              <w:t>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tc>
        <w:tc>
          <w:tcPr>
            <w:tcW w:w="53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bdr w:val="none" w:sz="0" w:space="0" w:color="auto" w:frame="1"/>
                <w:lang w:eastAsia="uk-UA"/>
              </w:rPr>
              <w:lastRenderedPageBreak/>
              <w:t>Уміння:</w:t>
            </w:r>
            <w:r w:rsidRPr="002F6F05">
              <w:rPr>
                <w:rFonts w:ascii="Times New Roman" w:eastAsia="Times New Roman" w:hAnsi="Times New Roman" w:cs="Times New Roman"/>
                <w:sz w:val="24"/>
                <w:szCs w:val="24"/>
                <w:bdr w:val="none" w:sz="0" w:space="0" w:color="auto" w:frame="1"/>
                <w:lang w:eastAsia="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w:t>
            </w:r>
            <w:r w:rsidRPr="002F6F05">
              <w:rPr>
                <w:rFonts w:ascii="Times New Roman" w:eastAsia="Times New Roman" w:hAnsi="Times New Roman" w:cs="Times New Roman"/>
                <w:sz w:val="24"/>
                <w:szCs w:val="24"/>
                <w:bdr w:val="none" w:sz="0" w:space="0" w:color="auto" w:frame="1"/>
                <w:lang w:eastAsia="uk-UA"/>
              </w:rPr>
              <w:lastRenderedPageBreak/>
              <w:t>основі чітких критеріїв, робити споживчий вибір, спираючись на різні дані.</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bdr w:val="none" w:sz="0" w:space="0" w:color="auto" w:frame="1"/>
                <w:lang w:eastAsia="uk-UA"/>
              </w:rPr>
              <w:t>Ставлення:</w:t>
            </w:r>
            <w:r w:rsidRPr="002F6F05">
              <w:rPr>
                <w:rFonts w:ascii="Times New Roman" w:eastAsia="Times New Roman" w:hAnsi="Times New Roman" w:cs="Times New Roman"/>
                <w:sz w:val="24"/>
                <w:szCs w:val="24"/>
                <w:bdr w:val="none" w:sz="0" w:space="0" w:color="auto" w:frame="1"/>
                <w:lang w:eastAsia="uk-UA"/>
              </w:rPr>
              <w:t>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bdr w:val="none" w:sz="0" w:space="0" w:color="auto" w:frame="1"/>
                <w:lang w:eastAsia="uk-UA"/>
              </w:rPr>
              <w:t>Навчальні ресурси:</w:t>
            </w:r>
            <w:r w:rsidRPr="002F6F05">
              <w:rPr>
                <w:rFonts w:ascii="Times New Roman" w:eastAsia="Times New Roman" w:hAnsi="Times New Roman" w:cs="Times New Roman"/>
                <w:sz w:val="24"/>
                <w:szCs w:val="24"/>
                <w:bdr w:val="none" w:sz="0" w:space="0" w:color="auto" w:frame="1"/>
                <w:lang w:eastAsia="uk-UA"/>
              </w:rPr>
              <w:t> завдання соціального змісту</w:t>
            </w:r>
          </w:p>
        </w:tc>
      </w:tr>
      <w:tr w:rsidR="002F6F05" w:rsidRPr="002F6F05" w:rsidTr="002F6F05">
        <w:tc>
          <w:tcPr>
            <w:tcW w:w="30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lastRenderedPageBreak/>
              <w:t>9.Культурна компетентність</w:t>
            </w:r>
          </w:p>
        </w:tc>
        <w:tc>
          <w:tcPr>
            <w:tcW w:w="39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tc>
        <w:tc>
          <w:tcPr>
            <w:tcW w:w="53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bdr w:val="none" w:sz="0" w:space="0" w:color="auto" w:frame="1"/>
                <w:lang w:eastAsia="uk-UA"/>
              </w:rPr>
              <w:t>Уміння:</w:t>
            </w:r>
            <w:r w:rsidRPr="002F6F05">
              <w:rPr>
                <w:rFonts w:ascii="Times New Roman" w:eastAsia="Times New Roman" w:hAnsi="Times New Roman" w:cs="Times New Roman"/>
                <w:sz w:val="24"/>
                <w:szCs w:val="24"/>
                <w:bdr w:val="none" w:sz="0" w:space="0" w:color="auto" w:frame="1"/>
                <w:lang w:eastAsia="uk-UA"/>
              </w:rPr>
              <w:t> </w:t>
            </w:r>
            <w:proofErr w:type="spellStart"/>
            <w:r w:rsidRPr="002F6F05">
              <w:rPr>
                <w:rFonts w:ascii="Times New Roman" w:eastAsia="Times New Roman" w:hAnsi="Times New Roman" w:cs="Times New Roman"/>
                <w:sz w:val="24"/>
                <w:szCs w:val="24"/>
                <w:bdr w:val="none" w:sz="0" w:space="0" w:color="auto" w:frame="1"/>
                <w:lang w:eastAsia="uk-UA"/>
              </w:rPr>
              <w:t>грамотно</w:t>
            </w:r>
            <w:proofErr w:type="spellEnd"/>
            <w:r w:rsidRPr="002F6F05">
              <w:rPr>
                <w:rFonts w:ascii="Times New Roman" w:eastAsia="Times New Roman" w:hAnsi="Times New Roman" w:cs="Times New Roman"/>
                <w:sz w:val="24"/>
                <w:szCs w:val="24"/>
                <w:bdr w:val="none" w:sz="0" w:space="0" w:color="auto" w:frame="1"/>
                <w:lang w:eastAsia="uk-UA"/>
              </w:rPr>
              <w:t xml:space="preserve"> і </w:t>
            </w:r>
            <w:proofErr w:type="spellStart"/>
            <w:r w:rsidRPr="002F6F05">
              <w:rPr>
                <w:rFonts w:ascii="Times New Roman" w:eastAsia="Times New Roman" w:hAnsi="Times New Roman" w:cs="Times New Roman"/>
                <w:sz w:val="24"/>
                <w:szCs w:val="24"/>
                <w:bdr w:val="none" w:sz="0" w:space="0" w:color="auto" w:frame="1"/>
                <w:lang w:eastAsia="uk-UA"/>
              </w:rPr>
              <w:t>логічно</w:t>
            </w:r>
            <w:proofErr w:type="spellEnd"/>
            <w:r w:rsidRPr="002F6F05">
              <w:rPr>
                <w:rFonts w:ascii="Times New Roman" w:eastAsia="Times New Roman" w:hAnsi="Times New Roman" w:cs="Times New Roman"/>
                <w:sz w:val="24"/>
                <w:szCs w:val="24"/>
                <w:bdr w:val="none" w:sz="0" w:space="0" w:color="auto" w:frame="1"/>
                <w:lang w:eastAsia="uk-UA"/>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bdr w:val="none" w:sz="0" w:space="0" w:color="auto" w:frame="1"/>
                <w:lang w:eastAsia="uk-UA"/>
              </w:rPr>
              <w:t>Ставлення:</w:t>
            </w:r>
            <w:r w:rsidRPr="002F6F05">
              <w:rPr>
                <w:rFonts w:ascii="Times New Roman" w:eastAsia="Times New Roman" w:hAnsi="Times New Roman" w:cs="Times New Roman"/>
                <w:sz w:val="24"/>
                <w:szCs w:val="24"/>
                <w:bdr w:val="none" w:sz="0" w:space="0" w:color="auto" w:frame="1"/>
                <w:lang w:eastAsia="uk-UA"/>
              </w:rPr>
              <w:t> 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bdr w:val="none" w:sz="0" w:space="0" w:color="auto" w:frame="1"/>
                <w:lang w:eastAsia="uk-UA"/>
              </w:rPr>
              <w:t>Навчальні ресурси:</w:t>
            </w:r>
            <w:r w:rsidRPr="002F6F05">
              <w:rPr>
                <w:rFonts w:ascii="Times New Roman" w:eastAsia="Times New Roman" w:hAnsi="Times New Roman" w:cs="Times New Roman"/>
                <w:sz w:val="24"/>
                <w:szCs w:val="24"/>
                <w:bdr w:val="none" w:sz="0" w:space="0" w:color="auto" w:frame="1"/>
                <w:lang w:eastAsia="uk-UA"/>
              </w:rPr>
              <w:t> математичні моделі в різних видах мистецтва</w:t>
            </w:r>
          </w:p>
        </w:tc>
      </w:tr>
      <w:tr w:rsidR="002F6F05" w:rsidRPr="002F6F05" w:rsidTr="002F6F05">
        <w:tc>
          <w:tcPr>
            <w:tcW w:w="30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10.Екологічна грамотність і здорове життя</w:t>
            </w:r>
          </w:p>
        </w:tc>
        <w:tc>
          <w:tcPr>
            <w:tcW w:w="39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 xml:space="preserve">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w:t>
            </w:r>
            <w:r w:rsidRPr="002F6F05">
              <w:rPr>
                <w:rFonts w:ascii="Times New Roman" w:eastAsia="Times New Roman" w:hAnsi="Times New Roman" w:cs="Times New Roman"/>
                <w:sz w:val="24"/>
                <w:szCs w:val="24"/>
                <w:bdr w:val="none" w:sz="0" w:space="0" w:color="auto" w:frame="1"/>
                <w:lang w:eastAsia="uk-UA"/>
              </w:rPr>
              <w:lastRenderedPageBreak/>
              <w:t>збереження природи для сталого розвитку суспільства</w:t>
            </w:r>
          </w:p>
        </w:tc>
        <w:tc>
          <w:tcPr>
            <w:tcW w:w="53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bdr w:val="none" w:sz="0" w:space="0" w:color="auto" w:frame="1"/>
                <w:lang w:eastAsia="uk-UA"/>
              </w:rPr>
              <w:lastRenderedPageBreak/>
              <w:t>Уміння:</w:t>
            </w:r>
            <w:r w:rsidRPr="002F6F05">
              <w:rPr>
                <w:rFonts w:ascii="Times New Roman" w:eastAsia="Times New Roman" w:hAnsi="Times New Roman" w:cs="Times New Roman"/>
                <w:sz w:val="24"/>
                <w:szCs w:val="24"/>
                <w:bdr w:val="none" w:sz="0" w:space="0" w:color="auto" w:frame="1"/>
                <w:lang w:eastAsia="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w:t>
            </w:r>
            <w:r w:rsidRPr="002F6F05">
              <w:rPr>
                <w:rFonts w:ascii="Times New Roman" w:eastAsia="Times New Roman" w:hAnsi="Times New Roman" w:cs="Times New Roman"/>
                <w:sz w:val="24"/>
                <w:szCs w:val="24"/>
                <w:bdr w:val="none" w:sz="0" w:space="0" w:color="auto" w:frame="1"/>
                <w:lang w:eastAsia="uk-UA"/>
              </w:rPr>
              <w:lastRenderedPageBreak/>
              <w:t>вирішення проблем можуть бути використані для маніпулювання.</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bdr w:val="none" w:sz="0" w:space="0" w:color="auto" w:frame="1"/>
                <w:lang w:eastAsia="uk-UA"/>
              </w:rPr>
              <w:t>Ставлення:</w:t>
            </w:r>
            <w:r w:rsidRPr="002F6F05">
              <w:rPr>
                <w:rFonts w:ascii="Times New Roman" w:eastAsia="Times New Roman" w:hAnsi="Times New Roman" w:cs="Times New Roman"/>
                <w:sz w:val="24"/>
                <w:szCs w:val="24"/>
                <w:bdr w:val="none" w:sz="0" w:space="0" w:color="auto" w:frame="1"/>
                <w:lang w:eastAsia="uk-UA"/>
              </w:rPr>
              <w:t> усвідомлення взаємозв’язку окремого предмета та екології на основі різних даних; ощадне та бережливе відношення до природних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bdr w:val="none" w:sz="0" w:space="0" w:color="auto" w:frame="1"/>
                <w:lang w:eastAsia="uk-UA"/>
              </w:rPr>
              <w:t>Навчальні ресурси:</w:t>
            </w:r>
            <w:r w:rsidRPr="002F6F05">
              <w:rPr>
                <w:rFonts w:ascii="Times New Roman" w:eastAsia="Times New Roman" w:hAnsi="Times New Roman" w:cs="Times New Roman"/>
                <w:sz w:val="24"/>
                <w:szCs w:val="24"/>
                <w:bdr w:val="none" w:sz="0" w:space="0" w:color="auto" w:frame="1"/>
                <w:lang w:eastAsia="uk-UA"/>
              </w:rPr>
              <w:t>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b/>
          <w:bCs/>
          <w:i/>
          <w:iCs/>
          <w:color w:val="333333"/>
          <w:sz w:val="24"/>
          <w:szCs w:val="24"/>
          <w:u w:val="single"/>
          <w:bdr w:val="none" w:sz="0" w:space="0" w:color="auto" w:frame="1"/>
          <w:lang w:eastAsia="uk-UA"/>
        </w:rPr>
        <w:lastRenderedPageBreak/>
        <w:t xml:space="preserve">Спільними для всіх ключових </w:t>
      </w:r>
      <w:proofErr w:type="spellStart"/>
      <w:r w:rsidRPr="002F6F05">
        <w:rPr>
          <w:rFonts w:ascii="Times New Roman" w:eastAsia="Times New Roman" w:hAnsi="Times New Roman" w:cs="Times New Roman"/>
          <w:b/>
          <w:bCs/>
          <w:i/>
          <w:iCs/>
          <w:color w:val="333333"/>
          <w:sz w:val="24"/>
          <w:szCs w:val="24"/>
          <w:u w:val="single"/>
          <w:bdr w:val="none" w:sz="0" w:space="0" w:color="auto" w:frame="1"/>
          <w:lang w:eastAsia="uk-UA"/>
        </w:rPr>
        <w:t>компетентностей</w:t>
      </w:r>
      <w:proofErr w:type="spellEnd"/>
      <w:r w:rsidRPr="002F6F05">
        <w:rPr>
          <w:rFonts w:ascii="Times New Roman" w:eastAsia="Times New Roman" w:hAnsi="Times New Roman" w:cs="Times New Roman"/>
          <w:b/>
          <w:bCs/>
          <w:i/>
          <w:iCs/>
          <w:color w:val="333333"/>
          <w:sz w:val="24"/>
          <w:szCs w:val="24"/>
          <w:u w:val="single"/>
          <w:bdr w:val="none" w:sz="0" w:space="0" w:color="auto" w:frame="1"/>
          <w:lang w:eastAsia="uk-UA"/>
        </w:rPr>
        <w:t xml:space="preserve"> є такі</w:t>
      </w:r>
      <w:r w:rsidRPr="002F6F05">
        <w:rPr>
          <w:rFonts w:ascii="Times New Roman" w:eastAsia="Times New Roman" w:hAnsi="Times New Roman" w:cs="Times New Roman"/>
          <w:color w:val="333333"/>
          <w:sz w:val="24"/>
          <w:szCs w:val="24"/>
          <w:bdr w:val="none" w:sz="0" w:space="0" w:color="auto" w:frame="1"/>
          <w:lang w:eastAsia="uk-UA"/>
        </w:rPr>
        <w:t xml:space="preserve">: вміння висловлювати власну думку усно і письмово, критичне та системне мислення, творчість, ініціативність, здатність </w:t>
      </w:r>
      <w:proofErr w:type="spellStart"/>
      <w:r w:rsidRPr="002F6F05">
        <w:rPr>
          <w:rFonts w:ascii="Times New Roman" w:eastAsia="Times New Roman" w:hAnsi="Times New Roman" w:cs="Times New Roman"/>
          <w:color w:val="333333"/>
          <w:sz w:val="24"/>
          <w:szCs w:val="24"/>
          <w:bdr w:val="none" w:sz="0" w:space="0" w:color="auto" w:frame="1"/>
          <w:lang w:eastAsia="uk-UA"/>
        </w:rPr>
        <w:t>логічно</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обґрунтовувати позицію, вміння </w:t>
      </w:r>
      <w:proofErr w:type="spellStart"/>
      <w:r w:rsidRPr="002F6F05">
        <w:rPr>
          <w:rFonts w:ascii="Times New Roman" w:eastAsia="Times New Roman" w:hAnsi="Times New Roman" w:cs="Times New Roman"/>
          <w:color w:val="333333"/>
          <w:sz w:val="24"/>
          <w:szCs w:val="24"/>
          <w:bdr w:val="none" w:sz="0" w:space="0" w:color="auto" w:frame="1"/>
          <w:lang w:eastAsia="uk-UA"/>
        </w:rPr>
        <w:t>конструктивно</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керувати емоціями, оцінювати ризики, приймати рішення, розв'язувати проблеми, співпрацювати з іншими особами. </w:t>
      </w:r>
    </w:p>
    <w:p w:rsidR="002F6F05" w:rsidRPr="002F6F05" w:rsidRDefault="002F6F05" w:rsidP="000555D5">
      <w:pPr>
        <w:shd w:val="clear" w:color="auto" w:fill="FFFFFF"/>
        <w:spacing w:after="0" w:line="240" w:lineRule="auto"/>
        <w:rPr>
          <w:rFonts w:ascii="Arial" w:eastAsia="Times New Roman" w:hAnsi="Arial" w:cs="Arial"/>
          <w:color w:val="333333"/>
          <w:sz w:val="21"/>
          <w:szCs w:val="21"/>
          <w:lang w:eastAsia="uk-UA"/>
        </w:rPr>
      </w:pPr>
      <w:r w:rsidRPr="002F6F05">
        <w:rPr>
          <w:rFonts w:ascii="Calibri" w:eastAsia="Times New Roman" w:hAnsi="Calibri" w:cs="Calibri"/>
          <w:color w:val="333333"/>
          <w:bdr w:val="none" w:sz="0" w:space="0" w:color="auto" w:frame="1"/>
          <w:lang w:eastAsia="uk-UA"/>
        </w:rPr>
        <w:t> </w:t>
      </w:r>
      <w:r w:rsidRPr="002F6F05">
        <w:rPr>
          <w:rFonts w:ascii="Arial" w:eastAsia="Times New Roman" w:hAnsi="Arial" w:cs="Arial"/>
          <w:color w:val="333333"/>
          <w:sz w:val="21"/>
          <w:szCs w:val="21"/>
          <w:lang w:eastAsia="uk-UA"/>
        </w:rPr>
        <w:t>  </w:t>
      </w:r>
    </w:p>
    <w:p w:rsidR="002F6F05" w:rsidRPr="002F6F05" w:rsidRDefault="002F6F05" w:rsidP="002F6F05">
      <w:pPr>
        <w:shd w:val="clear" w:color="auto" w:fill="FFFFFF"/>
        <w:spacing w:after="0" w:line="240" w:lineRule="auto"/>
        <w:jc w:val="right"/>
        <w:rPr>
          <w:rFonts w:ascii="Arial" w:eastAsia="Times New Roman" w:hAnsi="Arial" w:cs="Arial"/>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t>ДОДАТОК № 3</w:t>
      </w:r>
    </w:p>
    <w:p w:rsidR="002F6F05" w:rsidRPr="002F6F05" w:rsidRDefault="002F6F05" w:rsidP="002F6F05">
      <w:pPr>
        <w:shd w:val="clear" w:color="auto" w:fill="FFFFFF"/>
        <w:spacing w:after="0" w:line="240" w:lineRule="auto"/>
        <w:jc w:val="center"/>
        <w:rPr>
          <w:rFonts w:ascii="Arial" w:eastAsia="Times New Roman" w:hAnsi="Arial" w:cs="Arial"/>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t>НАВЧАННЯ за наскрізними лініями</w:t>
      </w:r>
    </w:p>
    <w:tbl>
      <w:tblPr>
        <w:tblW w:w="12938" w:type="dxa"/>
        <w:tblCellMar>
          <w:left w:w="0" w:type="dxa"/>
          <w:right w:w="0" w:type="dxa"/>
        </w:tblCellMar>
        <w:tblLook w:val="04A0" w:firstRow="1" w:lastRow="0" w:firstColumn="1" w:lastColumn="0" w:noHBand="0" w:noVBand="1"/>
      </w:tblPr>
      <w:tblGrid>
        <w:gridCol w:w="2454"/>
        <w:gridCol w:w="4357"/>
        <w:gridCol w:w="6127"/>
      </w:tblGrid>
      <w:tr w:rsidR="002F6F05" w:rsidRPr="002F6F05" w:rsidTr="002F6F05">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Наскрізна лінія</w:t>
            </w:r>
          </w:p>
        </w:tc>
        <w:tc>
          <w:tcPr>
            <w:tcW w:w="0" w:type="auto"/>
            <w:gridSpan w:val="2"/>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Коротка характеристика</w:t>
            </w:r>
          </w:p>
        </w:tc>
      </w:tr>
      <w:tr w:rsidR="002F6F05" w:rsidRPr="002F6F05" w:rsidTr="002F6F0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І ступінь</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ІІ-ІІІ ступінь</w:t>
            </w:r>
          </w:p>
        </w:tc>
      </w:tr>
      <w:tr w:rsidR="002F6F05" w:rsidRPr="002F6F05" w:rsidTr="002F6F05">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Екологічна безпека й</w:t>
            </w:r>
          </w:p>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сталий розвиток</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 xml:space="preserve">Формування у здобувачів початкової освіти соціальної активності, відповідальності й екологічної свідомості, у результаті яких вони дбайливо й </w:t>
            </w:r>
            <w:proofErr w:type="spellStart"/>
            <w:r w:rsidRPr="002F6F05">
              <w:rPr>
                <w:rFonts w:ascii="Times New Roman" w:eastAsia="Times New Roman" w:hAnsi="Times New Roman" w:cs="Times New Roman"/>
                <w:sz w:val="24"/>
                <w:szCs w:val="24"/>
                <w:bdr w:val="none" w:sz="0" w:space="0" w:color="auto" w:frame="1"/>
                <w:lang w:eastAsia="uk-UA"/>
              </w:rPr>
              <w:t>відповідально</w:t>
            </w:r>
            <w:proofErr w:type="spellEnd"/>
            <w:r w:rsidRPr="002F6F05">
              <w:rPr>
                <w:rFonts w:ascii="Times New Roman" w:eastAsia="Times New Roman" w:hAnsi="Times New Roman" w:cs="Times New Roman"/>
                <w:sz w:val="24"/>
                <w:szCs w:val="24"/>
                <w:bdr w:val="none" w:sz="0" w:space="0" w:color="auto" w:frame="1"/>
                <w:lang w:eastAsia="uk-UA"/>
              </w:rPr>
              <w:t xml:space="preserve"> ставитимуться до довкілля.</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Формування у здобувачів освіти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w:t>
            </w:r>
            <w:r w:rsidRPr="002F6F05">
              <w:rPr>
                <w:rFonts w:ascii="Times New Roman" w:eastAsia="Times New Roman" w:hAnsi="Times New Roman" w:cs="Times New Roman"/>
                <w:sz w:val="24"/>
                <w:szCs w:val="24"/>
                <w:bdr w:val="none" w:sz="0" w:space="0" w:color="auto" w:frame="1"/>
                <w:lang w:eastAsia="uk-UA"/>
              </w:rPr>
              <w:lastRenderedPageBreak/>
              <w:t xml:space="preserve">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w:t>
            </w:r>
            <w:proofErr w:type="spellStart"/>
            <w:r w:rsidRPr="002F6F05">
              <w:rPr>
                <w:rFonts w:ascii="Times New Roman" w:eastAsia="Times New Roman" w:hAnsi="Times New Roman" w:cs="Times New Roman"/>
                <w:sz w:val="24"/>
                <w:szCs w:val="24"/>
                <w:bdr w:val="none" w:sz="0" w:space="0" w:color="auto" w:frame="1"/>
                <w:lang w:eastAsia="uk-UA"/>
              </w:rPr>
              <w:t>уроки</w:t>
            </w:r>
            <w:proofErr w:type="spellEnd"/>
            <w:r w:rsidRPr="002F6F05">
              <w:rPr>
                <w:rFonts w:ascii="Times New Roman" w:eastAsia="Times New Roman" w:hAnsi="Times New Roman" w:cs="Times New Roman"/>
                <w:sz w:val="24"/>
                <w:szCs w:val="24"/>
                <w:bdr w:val="none" w:sz="0" w:space="0" w:color="auto" w:frame="1"/>
                <w:lang w:eastAsia="uk-UA"/>
              </w:rPr>
              <w:t xml:space="preserve"> на відкритому повітрі.</w:t>
            </w:r>
          </w:p>
        </w:tc>
      </w:tr>
      <w:tr w:rsidR="002F6F05" w:rsidRPr="002F6F05" w:rsidTr="002F6F05">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lastRenderedPageBreak/>
              <w:t>Громадянська відповідальність</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Формування відповідальності та готовності до співпраці через колективну діяльність (робота в групах, парах, проектах тощо) .</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Сприятиме формуванню відповідального члена суспільства, що розуміє принципи і механізми його функціонування. </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Ця наскрізна лінія засвоюється в основному через колективну діяльність (дослідницькі роботи, роботи в групі, проекти тощо), яка з'єднує окремі предмети між собою і розвиває в учнів готовність до співпраці, толерантність щодо різноманітних способів діяльності і думок. </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Наскрізна лінія націлює на виховання порядності, старанності, систематичності, послідовності, посидючості і чесності. Приклад вчителя відіграє важливу роль у формуванні толерантного ставлення до однокласників незалежно від рівня навчальних досягнень.</w:t>
            </w:r>
          </w:p>
        </w:tc>
      </w:tr>
      <w:tr w:rsidR="002F6F05" w:rsidRPr="002F6F05" w:rsidTr="002F6F05">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Здоров'я і безпека</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Формування навичок здорового способу життя та безпечної поведінки</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 xml:space="preserve">Становлення здобувача освіти як </w:t>
            </w:r>
            <w:proofErr w:type="spellStart"/>
            <w:r w:rsidRPr="002F6F05">
              <w:rPr>
                <w:rFonts w:ascii="Times New Roman" w:eastAsia="Times New Roman" w:hAnsi="Times New Roman" w:cs="Times New Roman"/>
                <w:sz w:val="24"/>
                <w:szCs w:val="24"/>
                <w:bdr w:val="none" w:sz="0" w:space="0" w:color="auto" w:frame="1"/>
                <w:lang w:eastAsia="uk-UA"/>
              </w:rPr>
              <w:t>емоційно</w:t>
            </w:r>
            <w:proofErr w:type="spellEnd"/>
            <w:r w:rsidRPr="002F6F05">
              <w:rPr>
                <w:rFonts w:ascii="Times New Roman" w:eastAsia="Times New Roman" w:hAnsi="Times New Roman" w:cs="Times New Roman"/>
                <w:sz w:val="24"/>
                <w:szCs w:val="24"/>
                <w:bdr w:val="none" w:sz="0" w:space="0" w:color="auto" w:frame="1"/>
                <w:lang w:eastAsia="uk-UA"/>
              </w:rPr>
              <w:t xml:space="preserve"> стійкого члена суспільства, здатного вести здоровий спосіб життя і формувати навколо себе безпечне життєве середовище. </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lastRenderedPageBreak/>
              <w:t xml:space="preserve">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Формує </w:t>
            </w:r>
            <w:proofErr w:type="spellStart"/>
            <w:r w:rsidRPr="002F6F05">
              <w:rPr>
                <w:rFonts w:ascii="Times New Roman" w:eastAsia="Times New Roman" w:hAnsi="Times New Roman" w:cs="Times New Roman"/>
                <w:sz w:val="24"/>
                <w:szCs w:val="24"/>
                <w:bdr w:val="none" w:sz="0" w:space="0" w:color="auto" w:frame="1"/>
                <w:lang w:eastAsia="uk-UA"/>
              </w:rPr>
              <w:t>валеологічні</w:t>
            </w:r>
            <w:proofErr w:type="spellEnd"/>
            <w:r w:rsidRPr="002F6F05">
              <w:rPr>
                <w:rFonts w:ascii="Times New Roman" w:eastAsia="Times New Roman" w:hAnsi="Times New Roman" w:cs="Times New Roman"/>
                <w:sz w:val="24"/>
                <w:szCs w:val="24"/>
                <w:bdr w:val="none" w:sz="0" w:space="0" w:color="auto" w:frame="1"/>
                <w:lang w:eastAsia="uk-UA"/>
              </w:rPr>
              <w:t xml:space="preserve"> знання учнів про власне здоров’я та здоров’я оточуючих, навички здорового способу життя та безпечної поведінки, виховує бережливе ставлення до власного здоров’я.</w:t>
            </w:r>
          </w:p>
        </w:tc>
      </w:tr>
      <w:tr w:rsidR="002F6F05" w:rsidRPr="002F6F05" w:rsidTr="002F6F05">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lastRenderedPageBreak/>
              <w:t>Підприємливість і фінансова грамотність</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Формування у здобувачів освіти здатності застосовувати знання й уміння у реальних життєвих ситуаціях</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w:t>
            </w:r>
          </w:p>
        </w:tc>
      </w:tr>
    </w:tbl>
    <w:p w:rsidR="002F6F05" w:rsidRPr="002F6F05" w:rsidRDefault="002F6F05" w:rsidP="0052173C">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 xml:space="preserve">Змістові лінії реалізуються </w:t>
      </w:r>
      <w:proofErr w:type="spellStart"/>
      <w:r w:rsidRPr="002F6F05">
        <w:rPr>
          <w:rFonts w:ascii="Times New Roman" w:eastAsia="Times New Roman" w:hAnsi="Times New Roman" w:cs="Times New Roman"/>
          <w:color w:val="333333"/>
          <w:sz w:val="24"/>
          <w:szCs w:val="24"/>
          <w:bdr w:val="none" w:sz="0" w:space="0" w:color="auto" w:frame="1"/>
          <w:lang w:eastAsia="uk-UA"/>
        </w:rPr>
        <w:t>наскрізно</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через інтегровані курси та всі навчальні предмети.</w:t>
      </w:r>
      <w:r w:rsidRPr="002F6F05">
        <w:rPr>
          <w:rFonts w:ascii="Arial" w:eastAsia="Times New Roman" w:hAnsi="Arial" w:cs="Arial"/>
          <w:color w:val="333333"/>
          <w:sz w:val="21"/>
          <w:szCs w:val="21"/>
          <w:lang w:eastAsia="uk-UA"/>
        </w:rPr>
        <w:t>  </w:t>
      </w:r>
    </w:p>
    <w:p w:rsidR="002F6F05" w:rsidRPr="002F6F05" w:rsidRDefault="002F6F05" w:rsidP="002F6F05">
      <w:pPr>
        <w:shd w:val="clear" w:color="auto" w:fill="FFFFFF"/>
        <w:spacing w:before="225" w:after="225" w:line="240" w:lineRule="auto"/>
        <w:jc w:val="right"/>
        <w:rPr>
          <w:rFonts w:ascii="Arial" w:eastAsia="Times New Roman" w:hAnsi="Arial" w:cs="Arial"/>
          <w:color w:val="333333"/>
          <w:sz w:val="21"/>
          <w:szCs w:val="21"/>
          <w:lang w:eastAsia="uk-UA"/>
        </w:rPr>
      </w:pPr>
      <w:r w:rsidRPr="002F6F05">
        <w:rPr>
          <w:rFonts w:ascii="Arial" w:eastAsia="Times New Roman" w:hAnsi="Arial" w:cs="Arial"/>
          <w:color w:val="333333"/>
          <w:sz w:val="21"/>
          <w:szCs w:val="21"/>
          <w:lang w:eastAsia="uk-UA"/>
        </w:rPr>
        <w:t> </w:t>
      </w:r>
    </w:p>
    <w:p w:rsidR="002F6F05" w:rsidRPr="002F6F05" w:rsidRDefault="002F6F05" w:rsidP="002F6F05">
      <w:pPr>
        <w:shd w:val="clear" w:color="auto" w:fill="FFFFFF"/>
        <w:spacing w:after="0" w:line="240" w:lineRule="auto"/>
        <w:jc w:val="right"/>
        <w:rPr>
          <w:rFonts w:ascii="Arial" w:eastAsia="Times New Roman" w:hAnsi="Arial" w:cs="Arial"/>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t>ДОДАТОК № 4</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Calibri" w:eastAsia="Times New Roman" w:hAnsi="Calibri" w:cs="Calibri"/>
          <w:color w:val="333333"/>
          <w:bdr w:val="none" w:sz="0" w:space="0" w:color="auto" w:frame="1"/>
          <w:lang w:eastAsia="uk-UA"/>
        </w:rPr>
        <w:t> </w:t>
      </w:r>
    </w:p>
    <w:p w:rsidR="002F6F05" w:rsidRPr="002F6F05" w:rsidRDefault="002F6F05" w:rsidP="002F6F05">
      <w:pPr>
        <w:shd w:val="clear" w:color="auto" w:fill="FFFFFF"/>
        <w:spacing w:after="0" w:line="240" w:lineRule="auto"/>
        <w:jc w:val="center"/>
        <w:rPr>
          <w:rFonts w:ascii="Arial" w:eastAsia="Times New Roman" w:hAnsi="Arial" w:cs="Arial"/>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t>ОЦІНЮВАННЯ навчальних досягнень здобувачів освіти</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Calibri" w:eastAsia="Times New Roman" w:hAnsi="Calibri" w:cs="Calibri"/>
          <w:color w:val="333333"/>
          <w:bdr w:val="none" w:sz="0" w:space="0" w:color="auto" w:frame="1"/>
          <w:lang w:eastAsia="uk-UA"/>
        </w:rPr>
        <w:t> </w:t>
      </w:r>
      <w:r w:rsidRPr="002F6F05">
        <w:rPr>
          <w:rFonts w:ascii="Times New Roman" w:eastAsia="Times New Roman" w:hAnsi="Times New Roman" w:cs="Times New Roman"/>
          <w:color w:val="333333"/>
          <w:sz w:val="24"/>
          <w:szCs w:val="24"/>
          <w:bdr w:val="none" w:sz="0" w:space="0" w:color="auto" w:frame="1"/>
          <w:lang w:eastAsia="uk-UA"/>
        </w:rPr>
        <w:t>Об’єктами оцінювання є результати навчання учнів. Результати навчання — це знання, уміння, навички, ставлення, цінності, набуті в процесі навчання, виховання та розвитку, які можна ідентифікувати, спланувати, виміряти й оцінити та які особа здатна продемонструвати після завершення освітньої програми на кожному рівні (циклі) загальної середньої освіти.</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Навчальні досягнення здобувачів освіти у 1-2-х класах підлягають вербальному, формувальному оцінюванню, у 3-4-х класах – формувальному та підсумковому (тематичному і завершальному) оцінюванню.</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b/>
          <w:bCs/>
          <w:i/>
          <w:iCs/>
          <w:color w:val="333333"/>
          <w:sz w:val="24"/>
          <w:szCs w:val="24"/>
          <w:bdr w:val="none" w:sz="0" w:space="0" w:color="auto" w:frame="1"/>
          <w:lang w:eastAsia="uk-UA"/>
        </w:rPr>
        <w:lastRenderedPageBreak/>
        <w:t>Формувальне оцінювання</w:t>
      </w:r>
      <w:r w:rsidRPr="002F6F05">
        <w:rPr>
          <w:rFonts w:ascii="Times New Roman" w:eastAsia="Times New Roman" w:hAnsi="Times New Roman" w:cs="Times New Roman"/>
          <w:color w:val="333333"/>
          <w:sz w:val="24"/>
          <w:szCs w:val="24"/>
          <w:bdr w:val="none" w:sz="0" w:space="0" w:color="auto" w:frame="1"/>
          <w:lang w:eastAsia="uk-UA"/>
        </w:rPr>
        <w:t>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коригування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b/>
          <w:bCs/>
          <w:i/>
          <w:iCs/>
          <w:color w:val="333333"/>
          <w:sz w:val="24"/>
          <w:szCs w:val="24"/>
          <w:bdr w:val="none" w:sz="0" w:space="0" w:color="auto" w:frame="1"/>
          <w:lang w:eastAsia="uk-UA"/>
        </w:rPr>
        <w:t>Підсумкове оцінювання</w:t>
      </w:r>
      <w:r w:rsidRPr="002F6F05">
        <w:rPr>
          <w:rFonts w:ascii="Times New Roman" w:eastAsia="Times New Roman" w:hAnsi="Times New Roman" w:cs="Times New Roman"/>
          <w:color w:val="333333"/>
          <w:sz w:val="24"/>
          <w:szCs w:val="24"/>
          <w:bdr w:val="none" w:sz="0" w:space="0" w:color="auto" w:frame="1"/>
          <w:lang w:eastAsia="uk-UA"/>
        </w:rPr>
        <w:t> передбачає зіставлення навчальних досягнень здобувачів з конкретними очікуваними результатами навчання, визначеними освітньою програмою. </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Здобувачі початкової освіти проходять </w:t>
      </w:r>
      <w:r w:rsidRPr="002F6F05">
        <w:rPr>
          <w:rFonts w:ascii="Times New Roman" w:eastAsia="Times New Roman" w:hAnsi="Times New Roman" w:cs="Times New Roman"/>
          <w:i/>
          <w:iCs/>
          <w:color w:val="333333"/>
          <w:sz w:val="24"/>
          <w:szCs w:val="24"/>
          <w:u w:val="single"/>
          <w:bdr w:val="none" w:sz="0" w:space="0" w:color="auto" w:frame="1"/>
          <w:lang w:eastAsia="uk-UA"/>
        </w:rPr>
        <w:t>державну підсумкову атестацію</w:t>
      </w:r>
      <w:r w:rsidRPr="002F6F05">
        <w:rPr>
          <w:rFonts w:ascii="Times New Roman" w:eastAsia="Times New Roman" w:hAnsi="Times New Roman" w:cs="Times New Roman"/>
          <w:color w:val="333333"/>
          <w:sz w:val="24"/>
          <w:szCs w:val="24"/>
          <w:bdr w:val="none" w:sz="0" w:space="0" w:color="auto" w:frame="1"/>
          <w:lang w:eastAsia="uk-UA"/>
        </w:rPr>
        <w:t>, яка здійснюється лише </w:t>
      </w:r>
      <w:r w:rsidRPr="002F6F05">
        <w:rPr>
          <w:rFonts w:ascii="Times New Roman" w:eastAsia="Times New Roman" w:hAnsi="Times New Roman" w:cs="Times New Roman"/>
          <w:i/>
          <w:iCs/>
          <w:color w:val="333333"/>
          <w:sz w:val="24"/>
          <w:szCs w:val="24"/>
          <w:u w:val="single"/>
          <w:bdr w:val="none" w:sz="0" w:space="0" w:color="auto" w:frame="1"/>
          <w:lang w:eastAsia="uk-UA"/>
        </w:rPr>
        <w:t>з метою моніторингу якості</w:t>
      </w:r>
      <w:r w:rsidRPr="002F6F05">
        <w:rPr>
          <w:rFonts w:ascii="Times New Roman" w:eastAsia="Times New Roman" w:hAnsi="Times New Roman" w:cs="Times New Roman"/>
          <w:color w:val="333333"/>
          <w:sz w:val="24"/>
          <w:szCs w:val="24"/>
          <w:bdr w:val="none" w:sz="0" w:space="0" w:color="auto" w:frame="1"/>
          <w:lang w:eastAsia="uk-UA"/>
        </w:rPr>
        <w:t> освітньої діяльності Закладу та якості освіти.</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З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національному, обласному, районному, шкільному рівнях, а також на рівні окремих класів. </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Орієнтовні вимоги до контролю та оцінювання навчальних досягнень учнів початкової школи:</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          1-4 класи – </w:t>
      </w:r>
      <w:r w:rsidRPr="002F6F05">
        <w:rPr>
          <w:rFonts w:ascii="Times New Roman" w:eastAsia="Times New Roman" w:hAnsi="Times New Roman" w:cs="Times New Roman"/>
          <w:i/>
          <w:iCs/>
          <w:color w:val="333333"/>
          <w:sz w:val="24"/>
          <w:szCs w:val="24"/>
          <w:bdr w:val="none" w:sz="0" w:space="0" w:color="auto" w:frame="1"/>
          <w:lang w:eastAsia="uk-UA"/>
        </w:rPr>
        <w:t>.  Наказ МОН № 813 від 13.07.2021 року  Про затвердження методичних рекомендацій щодо оцінювання результатів навчання учнів 1-4 класів закладів загальної середньої освіти</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Вибір форм і методів навчання вчителі 5-11 класів визначають самостійно, враховуючи конкретні умови роботи, забезпечуючи водночас досягнення очікуваних результатів, зазначених у навчальних програмах окремих предметів. Оцінювання результатів навчання здобувачів освіти здійснюється відповідно до:</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 </w:t>
      </w:r>
      <w:r w:rsidRPr="002F6F05">
        <w:rPr>
          <w:rFonts w:ascii="Times New Roman" w:eastAsia="Times New Roman" w:hAnsi="Times New Roman" w:cs="Times New Roman"/>
          <w:b/>
          <w:bCs/>
          <w:i/>
          <w:iCs/>
          <w:color w:val="333333"/>
          <w:sz w:val="24"/>
          <w:szCs w:val="24"/>
          <w:bdr w:val="none" w:sz="0" w:space="0" w:color="auto" w:frame="1"/>
          <w:lang w:eastAsia="uk-UA"/>
        </w:rPr>
        <w:t>Загальних критеріїв оцінювання навчальних досягнень учнів в системі загальної середньої освіти </w:t>
      </w:r>
      <w:r w:rsidRPr="002F6F05">
        <w:rPr>
          <w:rFonts w:ascii="Times New Roman" w:eastAsia="Times New Roman" w:hAnsi="Times New Roman" w:cs="Times New Roman"/>
          <w:color w:val="333333"/>
          <w:sz w:val="24"/>
          <w:szCs w:val="24"/>
          <w:bdr w:val="none" w:sz="0" w:space="0" w:color="auto" w:frame="1"/>
          <w:lang w:eastAsia="uk-UA"/>
        </w:rPr>
        <w:t> - затверджені наказом МОН України від 02.08.24 №1093 для 5-</w:t>
      </w:r>
      <w:r w:rsidR="005A7DFA">
        <w:rPr>
          <w:rFonts w:ascii="Times New Roman" w:eastAsia="Times New Roman" w:hAnsi="Times New Roman" w:cs="Times New Roman"/>
          <w:color w:val="333333"/>
          <w:sz w:val="24"/>
          <w:szCs w:val="24"/>
          <w:bdr w:val="none" w:sz="0" w:space="0" w:color="auto" w:frame="1"/>
          <w:lang w:eastAsia="uk-UA"/>
        </w:rPr>
        <w:t>8</w:t>
      </w:r>
      <w:r w:rsidRPr="002F6F05">
        <w:rPr>
          <w:rFonts w:ascii="Times New Roman" w:eastAsia="Times New Roman" w:hAnsi="Times New Roman" w:cs="Times New Roman"/>
          <w:color w:val="333333"/>
          <w:sz w:val="24"/>
          <w:szCs w:val="24"/>
          <w:bdr w:val="none" w:sz="0" w:space="0" w:color="auto" w:frame="1"/>
          <w:lang w:eastAsia="uk-UA"/>
        </w:rPr>
        <w:t xml:space="preserve"> класів. </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 xml:space="preserve">Основні функції оцінювання: формувальна (забезпечує відстеження динаміки навчального поступу); </w:t>
      </w:r>
      <w:proofErr w:type="spellStart"/>
      <w:r w:rsidRPr="002F6F05">
        <w:rPr>
          <w:rFonts w:ascii="Times New Roman" w:eastAsia="Times New Roman" w:hAnsi="Times New Roman" w:cs="Times New Roman"/>
          <w:color w:val="333333"/>
          <w:sz w:val="24"/>
          <w:szCs w:val="24"/>
          <w:bdr w:val="none" w:sz="0" w:space="0" w:color="auto" w:frame="1"/>
          <w:lang w:eastAsia="uk-UA"/>
        </w:rPr>
        <w:t>констатувальна</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(забезпечує встановлення рівня досягнення результатів навчання); </w:t>
      </w:r>
      <w:proofErr w:type="spellStart"/>
      <w:r w:rsidRPr="002F6F05">
        <w:rPr>
          <w:rFonts w:ascii="Times New Roman" w:eastAsia="Times New Roman" w:hAnsi="Times New Roman" w:cs="Times New Roman"/>
          <w:color w:val="333333"/>
          <w:sz w:val="24"/>
          <w:szCs w:val="24"/>
          <w:bdr w:val="none" w:sz="0" w:space="0" w:color="auto" w:frame="1"/>
          <w:lang w:eastAsia="uk-UA"/>
        </w:rPr>
        <w:t>діагностувальна</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(надає інформацію про стан досягнення результатів навчання, наявність навчальних втрат, причини виникнення утруднень); коригувальна (надає змогу вчителю відповідним чином адаптувати </w:t>
      </w:r>
      <w:proofErr w:type="spellStart"/>
      <w:r w:rsidRPr="002F6F05">
        <w:rPr>
          <w:rFonts w:ascii="Times New Roman" w:eastAsia="Times New Roman" w:hAnsi="Times New Roman" w:cs="Times New Roman"/>
          <w:color w:val="333333"/>
          <w:sz w:val="24"/>
          <w:szCs w:val="24"/>
          <w:bdr w:val="none" w:sz="0" w:space="0" w:color="auto" w:frame="1"/>
          <w:lang w:eastAsia="uk-UA"/>
        </w:rPr>
        <w:t>освітріій</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процес); орієнтувальна (надає змогу відстежити динаміку формування результатів навчання та спрогнозувати їх розвиток); мотиваційно-</w:t>
      </w:r>
      <w:proofErr w:type="spellStart"/>
      <w:r w:rsidRPr="002F6F05">
        <w:rPr>
          <w:rFonts w:ascii="Times New Roman" w:eastAsia="Times New Roman" w:hAnsi="Times New Roman" w:cs="Times New Roman"/>
          <w:color w:val="333333"/>
          <w:sz w:val="24"/>
          <w:szCs w:val="24"/>
          <w:bdr w:val="none" w:sz="0" w:space="0" w:color="auto" w:frame="1"/>
          <w:lang w:eastAsia="uk-UA"/>
        </w:rPr>
        <w:t>стимулювальна</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(активізує внутрішні й зовнішні мотиви до навчання); розвивальна (мотивує до рефлексії та самовдосконалення); прогностична (ставить цілі навчання на майбутнє); виховна (сприяє вихованню в учнів свідомої дисципліни, наполегливості в роботі, працьовитості, почуття відповідальності, обов'язку). Основними видами оцінювання результатів навчання учнів є формувальне оцінювання, підсумкове оцінювання та державна підсумкова атестація. Формувальне оцінювання спрямоване на відстеження динаміки навчального поступу учнів, визначення їхніх навчальних (освітніх) потреб  і скерування освітнього процесу на підвищення ефективності навчання з урахуванням встановлених результатів навчання. Підсумкове оцінювання показує результат навчання та розвитку. Державна підсумкова атестація передбачає оцінювання відповідності результатів навчання учнів, які завершили здобуття базової середньої освіти, вимогам Державного стандарту. Особливості проведення, вимоги до змісту та критерії оцінювання державної підсумкової атестації Міністерство освіти І науки України визначає в установленому законодавством порядку. Оцінювання результатів навчання учнів здійснюється згідно з вимогами до обов’язкових результатів навчання, визначених Державним стандартом на основі </w:t>
      </w:r>
      <w:proofErr w:type="spellStart"/>
      <w:r w:rsidRPr="002F6F05">
        <w:rPr>
          <w:rFonts w:ascii="Times New Roman" w:eastAsia="Times New Roman" w:hAnsi="Times New Roman" w:cs="Times New Roman"/>
          <w:color w:val="333333"/>
          <w:sz w:val="24"/>
          <w:szCs w:val="24"/>
          <w:bdr w:val="none" w:sz="0" w:space="0" w:color="auto" w:frame="1"/>
          <w:lang w:eastAsia="uk-UA"/>
        </w:rPr>
        <w:t>компетентнісного</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підходу. Оцінювання дає інформацію про досягнення результатів навчання на певному етапі освітнього процесу. Результати оцінювання виражаються в балах (від 1 до 12) та/або в оціночних судженнях. Оцінювання здійснюється за визначеними критеріями, які </w:t>
      </w:r>
      <w:r w:rsidRPr="002F6F05">
        <w:rPr>
          <w:rFonts w:ascii="Times New Roman" w:eastAsia="Times New Roman" w:hAnsi="Times New Roman" w:cs="Times New Roman"/>
          <w:color w:val="333333"/>
          <w:sz w:val="24"/>
          <w:szCs w:val="24"/>
          <w:bdr w:val="none" w:sz="0" w:space="0" w:color="auto" w:frame="1"/>
          <w:lang w:eastAsia="uk-UA"/>
        </w:rPr>
        <w:lastRenderedPageBreak/>
        <w:t xml:space="preserve">дозволяють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досягай учні. Загальні критерії оцінювання визначають загальні підходи до встановлення результатів навчання учнів і слугують основою критеріїв </w:t>
      </w:r>
      <w:proofErr w:type="spellStart"/>
      <w:r w:rsidRPr="002F6F05">
        <w:rPr>
          <w:rFonts w:ascii="Times New Roman" w:eastAsia="Times New Roman" w:hAnsi="Times New Roman" w:cs="Times New Roman"/>
          <w:color w:val="333333"/>
          <w:sz w:val="24"/>
          <w:szCs w:val="24"/>
          <w:bdr w:val="none" w:sz="0" w:space="0" w:color="auto" w:frame="1"/>
          <w:lang w:eastAsia="uk-UA"/>
        </w:rPr>
        <w:t>оцінюваиия</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за освітніми галузями . Критерії оцінювання реалізуються за чотирма рівнями (початковий, середній, достатній, високий). Кожний наступний рівень охоплює вимоги до попереднього, а також додає нові. Критерії оцінювання дають змогу здійснювати оцінювання результатів навчання у 12-бальній шкалі оцінювання.</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 Оцінювання може здійснюватися як у процесі навчання (поточне), так І на різних його етапах (підсумкове). </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 xml:space="preserve">Під час організації оцінювання результатів навчання здобувачів освіти: визначати форми поточного і підсумкового оцінювання під час планування освітнього процесу на семестр; формулювати об’єктивні та зрозумілі для учнів навчальні цілі; основою для формулювання таких навчальних цілей є обов’язкові і очікувані результати навчання, визначені Державним стандартом / відповідними модельними Навчальними програмами; ознайомлювати учнів із критеріями та засобами оцінювання, за якими буде встановлюватися рівень досягнення ними результатів навчання на кінець навчального семестру та року, та ознайомлення із засобами оцінювання, якими буде встановлено результати навчання; надавати учням зворотний зв’язок щодо їхніх результатів навчання за певний період, який має бути зрозумілим і чітким, доброзичливим і своєчасним; важливо не протиставляти учнів / учениць одне одному; доцільно акцентувати увагу лише на позитивній динаміці досягнень; труднощі в навчанні варто обговорювати з учнями / ученицями індивідуально; зворотний зв’язок можна надавати в письмовій, усній або електронній формі, залежно від дидактичної мети й виду навчальної діяльності, інших умов; створювати умови для формування вміння учнів аналізувати власну навчальну діяльність (рефлексія); 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 навчальним цілям; важливим є створення умов для активної участі учнів у процесі оцінювання із застосуванням критеріїв, зокрема шляхом </w:t>
      </w:r>
      <w:proofErr w:type="spellStart"/>
      <w:r w:rsidRPr="002F6F05">
        <w:rPr>
          <w:rFonts w:ascii="Times New Roman" w:eastAsia="Times New Roman" w:hAnsi="Times New Roman" w:cs="Times New Roman"/>
          <w:color w:val="333333"/>
          <w:sz w:val="24"/>
          <w:szCs w:val="24"/>
          <w:bdr w:val="none" w:sz="0" w:space="0" w:color="auto" w:frame="1"/>
          <w:lang w:eastAsia="uk-UA"/>
        </w:rPr>
        <w:t>самооцінювання</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та </w:t>
      </w:r>
      <w:proofErr w:type="spellStart"/>
      <w:r w:rsidRPr="002F6F05">
        <w:rPr>
          <w:rFonts w:ascii="Times New Roman" w:eastAsia="Times New Roman" w:hAnsi="Times New Roman" w:cs="Times New Roman"/>
          <w:color w:val="333333"/>
          <w:sz w:val="24"/>
          <w:szCs w:val="24"/>
          <w:bdr w:val="none" w:sz="0" w:space="0" w:color="auto" w:frame="1"/>
          <w:lang w:eastAsia="uk-UA"/>
        </w:rPr>
        <w:t>взаємооцінювання</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та спільне визначення подальших кроків для покращення результатів навчання; коригувати освітній процес з урахуванням результатів оцінювання та навчальних потреб учнів. Оцінювання результатів навчання здійснюється за допомогою різних методів, вибір яких зумовлюється особливостями змісту навчального предмета / інтегрованого курсу, його обсягом, рівнем узагальнення, віковими особливостями учнів із застосуванням різних способів і засобів: усного опитування (індивідуальне, групове тощо); спостереження; аналіз портфоліо; письмових завдань (окремі навчальні завдання, зокрема тестові з використанням ІТ, перекази, диктанти тощо, а також </w:t>
      </w:r>
      <w:proofErr w:type="spellStart"/>
      <w:r w:rsidRPr="002F6F05">
        <w:rPr>
          <w:rFonts w:ascii="Times New Roman" w:eastAsia="Times New Roman" w:hAnsi="Times New Roman" w:cs="Times New Roman"/>
          <w:color w:val="333333"/>
          <w:sz w:val="24"/>
          <w:szCs w:val="24"/>
          <w:bdr w:val="none" w:sz="0" w:space="0" w:color="auto" w:frame="1"/>
          <w:lang w:eastAsia="uk-UA"/>
        </w:rPr>
        <w:t>діагностувальні</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підсумкові роботи); практичних завдань (завдання на лабораторному обладнанні, реальних об’єктах; розрахункові та розрахунково-графічні роботи; навчальний проект; робота з картами, діаграмами; заповнення таблиць, побудова схем, моделей, зокрема з використанням електронних засобів навчання тощо); завдань із використанням ІТ (онлайн-тести, презентації результатів виконаних завдань та досліджень, комп’ютерні продукти тощо); </w:t>
      </w:r>
      <w:proofErr w:type="spellStart"/>
      <w:r w:rsidRPr="002F6F05">
        <w:rPr>
          <w:rFonts w:ascii="Times New Roman" w:eastAsia="Times New Roman" w:hAnsi="Times New Roman" w:cs="Times New Roman"/>
          <w:color w:val="333333"/>
          <w:sz w:val="24"/>
          <w:szCs w:val="24"/>
          <w:bdr w:val="none" w:sz="0" w:space="0" w:color="auto" w:frame="1"/>
          <w:lang w:eastAsia="uk-UA"/>
        </w:rPr>
        <w:t>самооцінювання</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w:t>
      </w:r>
      <w:proofErr w:type="spellStart"/>
      <w:r w:rsidRPr="002F6F05">
        <w:rPr>
          <w:rFonts w:ascii="Times New Roman" w:eastAsia="Times New Roman" w:hAnsi="Times New Roman" w:cs="Times New Roman"/>
          <w:color w:val="333333"/>
          <w:sz w:val="24"/>
          <w:szCs w:val="24"/>
          <w:bdr w:val="none" w:sz="0" w:space="0" w:color="auto" w:frame="1"/>
          <w:lang w:eastAsia="uk-UA"/>
        </w:rPr>
        <w:t>взаємооцінювання</w:t>
      </w:r>
      <w:proofErr w:type="spellEnd"/>
      <w:r w:rsidRPr="002F6F05">
        <w:rPr>
          <w:rFonts w:ascii="Times New Roman" w:eastAsia="Times New Roman" w:hAnsi="Times New Roman" w:cs="Times New Roman"/>
          <w:color w:val="333333"/>
          <w:sz w:val="24"/>
          <w:szCs w:val="24"/>
          <w:bdr w:val="none" w:sz="0" w:space="0" w:color="auto" w:frame="1"/>
          <w:lang w:eastAsia="uk-UA"/>
        </w:rPr>
        <w:t xml:space="preserve">; 4 комплексного, що поєднує різні способи й засоби оцінювання. Оцінювання здійснюється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власні судження, ставлення тощо. Частотність та процедури проведення оцінювання, а також види діяльності, результати яких підлягають оцінюванню, визначають педагогічні працівники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та етапу досягнення очікуваного результату навчання. До оцінювання наскрізних умінь може долучатися шкільний психолог. Оцінювання результатів навчання учнів потребує гнучкості. Підходи до оцінювання в різних класах закладу загальної середньої освіти можуть мати відмінності, спрямовані на реалізацію освітньої програми закладу освіти та автономії вчителя. Під час навчання в дистанційному та змішаному режимах оцінювання результатів навчання учнів може здійснюватися очно або дистанційно з використанням </w:t>
      </w:r>
      <w:r w:rsidRPr="002F6F05">
        <w:rPr>
          <w:rFonts w:ascii="Times New Roman" w:eastAsia="Times New Roman" w:hAnsi="Times New Roman" w:cs="Times New Roman"/>
          <w:color w:val="333333"/>
          <w:sz w:val="24"/>
          <w:szCs w:val="24"/>
          <w:bdr w:val="none" w:sz="0" w:space="0" w:color="auto" w:frame="1"/>
          <w:lang w:eastAsia="uk-UA"/>
        </w:rPr>
        <w:lastRenderedPageBreak/>
        <w:t xml:space="preserve">можливостей інформаційно-комунікаційних (цифрових) технологій, зокрема </w:t>
      </w:r>
      <w:proofErr w:type="spellStart"/>
      <w:r w:rsidRPr="002F6F05">
        <w:rPr>
          <w:rFonts w:ascii="Times New Roman" w:eastAsia="Times New Roman" w:hAnsi="Times New Roman" w:cs="Times New Roman"/>
          <w:color w:val="333333"/>
          <w:sz w:val="24"/>
          <w:szCs w:val="24"/>
          <w:bdr w:val="none" w:sz="0" w:space="0" w:color="auto" w:frame="1"/>
          <w:lang w:eastAsia="uk-UA"/>
        </w:rPr>
        <w:t>відеоконференц</w:t>
      </w:r>
      <w:proofErr w:type="spellEnd"/>
      <w:r w:rsidRPr="002F6F05">
        <w:rPr>
          <w:rFonts w:ascii="Times New Roman" w:eastAsia="Times New Roman" w:hAnsi="Times New Roman" w:cs="Times New Roman"/>
          <w:color w:val="333333"/>
          <w:sz w:val="24"/>
          <w:szCs w:val="24"/>
          <w:bdr w:val="none" w:sz="0" w:space="0" w:color="auto" w:frame="1"/>
          <w:lang w:eastAsia="uk-UA"/>
        </w:rPr>
        <w:t>-зв’язку. Під час оцінювання результатів навчання важливо враховувати дотримання здобувачами освіти принципів академічної доброчесності (самостійне виконання навчальних завдань, завдань поточного та підсумкового контролю результатів навчання; покликання на джерела інформації в разі використання ідей, розробок, тверджень, відомостей). У разі порушення учнями принципів академічної доброчесності, зокрема, списування (виконання письмових робіт із залученням зовнішніх джерел інформації, крім дозволених для використання під час певного виду навчальної діяльності), учитель / учителька може ухвалити рішення не оцінювати результат такої навчальної діяльності і запропонувати учню / учениці повторне проходження оцінювання. Оцінка є конфіденційною інформацією, доступною лише для учнівства та його батьків (або осіб, що їх замінюють). Інформування батьків про результати навчання може відбуватися під час індивідуальних зустрічей, шляхом записів оцінювальних суджень у носіях зворотного зв’язку з батьками (паперових / електронних щоденниках учнів тощо), фіксації результатів навчання у свідоцтві досягнень.</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Підсумкове оцінювання здійснюють періодично. Кількість підсумкових робіт, час їхнього проведення вчитель / учителька може встановлювати самостійно. Підсумкові роботи можуть забезпечувати охоплення одного, декількох або всіх груп результатів, визначених у Державному стандарті, у межах вивченого впродовж певного періоду, і мають забезпечувати об’єктивність оцінювання. Підсумкове оцінювання за семестр здійснюють за групами результатів навчання, що передбачені Критеріями оцінювання за освітніми галузями , з урахуванням різних форм і видів навчальної діяльності. Для формування висновків щодо рівня досягнення обов’язкових результатів навчання за семестр учитель і учителька може запропонувати учнівству: 1) виконати комплексну підсумкову роботу, завдання якої дозволяють установити результати навчання за всіма групами результатів, визначеними в Критеріях оцінювання за освітніми галузями; 2) виконати окремі підсумкові роботи для кожної групи результатів, визначеної у Критеріях оцінювання за освітніми галузями. Відомості, отримані під час підсумкового семестрового оцінювання результатів навчання, застосовують для вироблення навчальних цілей на наступний період, визначення труднощів, що постали перед здобувачами освіти, та коригування освітнього процесу. У Свідоцтві досягнень виставляють семестрові оцінки за групами результатів. На підставі оцінок за групами результатів виставляють загальну оцінку за семестр з кожного навчального предмета / інтегрованого курсу навчального плану освітньої програми закладу освіти. Оцінка за семестр може бути скоригованою. Підсумкове оцінювання за рік не здійснюють. Річну оцінку виставляють на підставі загальних оцінок за І та II семестри або скоригованих семестрових оцінок. Річна оцінка не обов’язково є середнім арифметичним оцінок за І та II семестри. Для визначення річної оцінки потрібно враховувати динаміку особистих досягнень учня і учениці протягом року. Річне оцінювання також може бути скоригованим. Результати семестрового та річного оцінювання фіксують у класному журналі та Свідоцтві досягнень (далі - Свідоцтво). Результати ДПА — у класному журналі та додатку до Свідоцтва про здобуття базової середньої освіти. СВІДОЦТВО ДОСЯГНЕНЬ Свідоцтво досягнень складається з двох частин і передбачає характеристику навчальної діяльності учнів та фіксацію результатів навчання за групами результатів, визначеними Державним стандартом для певних освітніх галузей, з переліку навчальних предметів та інтегрованих курсів, визначених навчальним планом освітньої програми закладу освіти. Запропонована форма Свідоцтва є орієнтовною. «Характеристика навчальної діяльності» сформована відповідно до переліку наскрізних умінь, визначених Державним стандартом. Заповнення цієї частини Свідоцтва здійснюється відповідно до переліку навчальних предметів / інтегрованих курсів, визначених затвердженою освітньою програмою закладу освіти.</w:t>
      </w:r>
    </w:p>
    <w:p w:rsidR="000555D5" w:rsidRDefault="002F6F05" w:rsidP="000555D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 </w:t>
      </w:r>
      <w:r w:rsidRPr="002F6F05">
        <w:rPr>
          <w:rFonts w:ascii="Times New Roman" w:eastAsia="Times New Roman" w:hAnsi="Times New Roman" w:cs="Times New Roman"/>
          <w:b/>
          <w:bCs/>
          <w:i/>
          <w:iCs/>
          <w:color w:val="333333"/>
          <w:sz w:val="24"/>
          <w:szCs w:val="24"/>
          <w:bdr w:val="none" w:sz="0" w:space="0" w:color="auto" w:frame="1"/>
          <w:lang w:eastAsia="uk-UA"/>
        </w:rPr>
        <w:t>вимоги оцінювання навчальних досягнень учнів </w:t>
      </w:r>
      <w:r w:rsidRPr="002F6F05">
        <w:rPr>
          <w:rFonts w:ascii="Times New Roman" w:eastAsia="Times New Roman" w:hAnsi="Times New Roman" w:cs="Times New Roman"/>
          <w:color w:val="333333"/>
          <w:sz w:val="24"/>
          <w:szCs w:val="24"/>
          <w:bdr w:val="none" w:sz="0" w:space="0" w:color="auto" w:frame="1"/>
          <w:lang w:eastAsia="uk-UA"/>
        </w:rPr>
        <w:t>8-9 класів /продовжується і на 10-11 класи/ із базових дисциплін у системі ЗЗСО - це  наказ </w:t>
      </w:r>
      <w:r w:rsidRPr="002F6F05">
        <w:rPr>
          <w:rFonts w:ascii="Times New Roman" w:eastAsia="Times New Roman" w:hAnsi="Times New Roman" w:cs="Times New Roman"/>
          <w:b/>
          <w:bCs/>
          <w:color w:val="333333"/>
          <w:sz w:val="24"/>
          <w:szCs w:val="24"/>
          <w:bdr w:val="none" w:sz="0" w:space="0" w:color="auto" w:frame="1"/>
          <w:lang w:eastAsia="uk-UA"/>
        </w:rPr>
        <w:t>МОН </w:t>
      </w:r>
      <w:r w:rsidRPr="002F6F05">
        <w:rPr>
          <w:rFonts w:ascii="Times New Roman" w:eastAsia="Times New Roman" w:hAnsi="Times New Roman" w:cs="Times New Roman"/>
          <w:b/>
          <w:bCs/>
          <w:color w:val="333333"/>
          <w:sz w:val="24"/>
          <w:szCs w:val="24"/>
          <w:u w:val="single"/>
          <w:bdr w:val="none" w:sz="0" w:space="0" w:color="auto" w:frame="1"/>
          <w:lang w:eastAsia="uk-UA"/>
        </w:rPr>
        <w:t>від 21.08.2013р. за № 1222 </w:t>
      </w:r>
      <w:r w:rsidRPr="002F6F05">
        <w:rPr>
          <w:rFonts w:ascii="Times New Roman" w:eastAsia="Times New Roman" w:hAnsi="Times New Roman" w:cs="Times New Roman"/>
          <w:color w:val="333333"/>
          <w:sz w:val="24"/>
          <w:szCs w:val="24"/>
          <w:bdr w:val="none" w:sz="0" w:space="0" w:color="auto" w:frame="1"/>
          <w:lang w:eastAsia="uk-UA"/>
        </w:rPr>
        <w:t xml:space="preserve">/зміни, </w:t>
      </w:r>
      <w:proofErr w:type="spellStart"/>
      <w:r w:rsidRPr="002F6F05">
        <w:rPr>
          <w:rFonts w:ascii="Times New Roman" w:eastAsia="Times New Roman" w:hAnsi="Times New Roman" w:cs="Times New Roman"/>
          <w:color w:val="333333"/>
          <w:sz w:val="24"/>
          <w:szCs w:val="24"/>
          <w:bdr w:val="none" w:sz="0" w:space="0" w:color="auto" w:frame="1"/>
          <w:lang w:eastAsia="uk-UA"/>
        </w:rPr>
        <w:t>затверд</w:t>
      </w:r>
      <w:proofErr w:type="spellEnd"/>
      <w:r w:rsidRPr="002F6F05">
        <w:rPr>
          <w:rFonts w:ascii="Times New Roman" w:eastAsia="Times New Roman" w:hAnsi="Times New Roman" w:cs="Times New Roman"/>
          <w:color w:val="333333"/>
          <w:sz w:val="24"/>
          <w:szCs w:val="24"/>
          <w:bdr w:val="none" w:sz="0" w:space="0" w:color="auto" w:frame="1"/>
          <w:lang w:eastAsia="uk-UA"/>
        </w:rPr>
        <w:t>. наказом № 1009 від 19.08.16р. – відмінено наказом МОН № 924 від 20.08.2018р.</w:t>
      </w:r>
      <w:r w:rsidRPr="002F6F05">
        <w:rPr>
          <w:rFonts w:ascii="Arial" w:eastAsia="Times New Roman" w:hAnsi="Arial" w:cs="Arial"/>
          <w:color w:val="333333"/>
          <w:sz w:val="21"/>
          <w:szCs w:val="21"/>
          <w:lang w:eastAsia="uk-UA"/>
        </w:rPr>
        <w:t> </w:t>
      </w:r>
    </w:p>
    <w:p w:rsidR="002F6F05" w:rsidRPr="002F6F05" w:rsidRDefault="002F6F05" w:rsidP="000555D5">
      <w:pPr>
        <w:shd w:val="clear" w:color="auto" w:fill="FFFFFF"/>
        <w:spacing w:after="0" w:line="240" w:lineRule="auto"/>
        <w:rPr>
          <w:rFonts w:ascii="Arial" w:eastAsia="Times New Roman" w:hAnsi="Arial" w:cs="Arial"/>
          <w:color w:val="333333"/>
          <w:sz w:val="21"/>
          <w:szCs w:val="21"/>
          <w:lang w:eastAsia="uk-UA"/>
        </w:rPr>
      </w:pPr>
      <w:r w:rsidRPr="002F6F05">
        <w:rPr>
          <w:rFonts w:ascii="Arial" w:eastAsia="Times New Roman" w:hAnsi="Arial" w:cs="Arial"/>
          <w:color w:val="333333"/>
          <w:sz w:val="21"/>
          <w:szCs w:val="21"/>
          <w:lang w:eastAsia="uk-UA"/>
        </w:rPr>
        <w:t>  </w:t>
      </w:r>
    </w:p>
    <w:p w:rsidR="002F6F05" w:rsidRDefault="002F6F05" w:rsidP="002F6F05">
      <w:pPr>
        <w:pStyle w:val="a3"/>
        <w:shd w:val="clear" w:color="auto" w:fill="FFFFFF"/>
        <w:spacing w:before="0" w:beforeAutospacing="0" w:after="0" w:afterAutospacing="0"/>
        <w:jc w:val="right"/>
        <w:rPr>
          <w:rFonts w:ascii="Arial" w:hAnsi="Arial" w:cs="Arial"/>
          <w:color w:val="333333"/>
          <w:sz w:val="21"/>
          <w:szCs w:val="21"/>
        </w:rPr>
      </w:pPr>
      <w:r>
        <w:rPr>
          <w:b/>
          <w:bCs/>
          <w:color w:val="333333"/>
          <w:bdr w:val="none" w:sz="0" w:space="0" w:color="auto" w:frame="1"/>
        </w:rPr>
        <w:t>ДОДАТОК № 5</w:t>
      </w:r>
    </w:p>
    <w:p w:rsidR="002F6F05" w:rsidRDefault="002F6F05" w:rsidP="002F6F05">
      <w:pPr>
        <w:pStyle w:val="a3"/>
        <w:shd w:val="clear" w:color="auto" w:fill="FFFFFF"/>
        <w:spacing w:before="0" w:beforeAutospacing="0" w:after="0" w:afterAutospacing="0"/>
        <w:rPr>
          <w:rFonts w:ascii="Arial" w:hAnsi="Arial" w:cs="Arial"/>
          <w:color w:val="333333"/>
          <w:sz w:val="21"/>
          <w:szCs w:val="21"/>
        </w:rPr>
      </w:pPr>
      <w:r>
        <w:rPr>
          <w:rFonts w:ascii="Calibri" w:hAnsi="Calibri" w:cs="Calibri"/>
          <w:color w:val="333333"/>
          <w:sz w:val="22"/>
          <w:szCs w:val="22"/>
          <w:bdr w:val="none" w:sz="0" w:space="0" w:color="auto" w:frame="1"/>
        </w:rPr>
        <w:t> </w:t>
      </w:r>
    </w:p>
    <w:p w:rsidR="002F6F05" w:rsidRDefault="002F6F05" w:rsidP="002F6F05">
      <w:pPr>
        <w:pStyle w:val="a3"/>
        <w:shd w:val="clear" w:color="auto" w:fill="FFFFFF"/>
        <w:spacing w:before="0" w:beforeAutospacing="0" w:after="0" w:afterAutospacing="0"/>
        <w:jc w:val="center"/>
        <w:rPr>
          <w:rFonts w:ascii="Arial" w:hAnsi="Arial" w:cs="Arial"/>
          <w:color w:val="333333"/>
          <w:sz w:val="21"/>
          <w:szCs w:val="21"/>
        </w:rPr>
      </w:pPr>
      <w:r>
        <w:rPr>
          <w:b/>
          <w:bCs/>
          <w:color w:val="333333"/>
          <w:bdr w:val="none" w:sz="0" w:space="0" w:color="auto" w:frame="1"/>
        </w:rPr>
        <w:lastRenderedPageBreak/>
        <w:t>Інструменти системи внутрішнього забезпечення якості освіти</w:t>
      </w:r>
    </w:p>
    <w:p w:rsidR="002F6F05" w:rsidRDefault="002F6F05" w:rsidP="002F6F05">
      <w:pPr>
        <w:pStyle w:val="a3"/>
        <w:shd w:val="clear" w:color="auto" w:fill="FFFFFF"/>
        <w:spacing w:before="0" w:beforeAutospacing="0" w:after="0" w:afterAutospacing="0"/>
        <w:jc w:val="center"/>
        <w:rPr>
          <w:rFonts w:ascii="Arial" w:hAnsi="Arial" w:cs="Arial"/>
          <w:color w:val="333333"/>
          <w:sz w:val="21"/>
          <w:szCs w:val="21"/>
        </w:rPr>
      </w:pPr>
      <w:r>
        <w:rPr>
          <w:i/>
          <w:iCs/>
          <w:color w:val="333333"/>
          <w:u w:val="single"/>
          <w:bdr w:val="none" w:sz="0" w:space="0" w:color="auto" w:frame="1"/>
        </w:rPr>
        <w:t xml:space="preserve">(триває розбудова </w:t>
      </w:r>
      <w:proofErr w:type="spellStart"/>
      <w:r>
        <w:rPr>
          <w:i/>
          <w:iCs/>
          <w:color w:val="333333"/>
          <w:u w:val="single"/>
          <w:bdr w:val="none" w:sz="0" w:space="0" w:color="auto" w:frame="1"/>
        </w:rPr>
        <w:t>ВСЗЯОтаОД</w:t>
      </w:r>
      <w:proofErr w:type="spellEnd"/>
      <w:r>
        <w:rPr>
          <w:i/>
          <w:iCs/>
          <w:color w:val="333333"/>
          <w:u w:val="single"/>
          <w:bdr w:val="none" w:sz="0" w:space="0" w:color="auto" w:frame="1"/>
        </w:rPr>
        <w:t>)</w:t>
      </w:r>
    </w:p>
    <w:p w:rsidR="002F6F05" w:rsidRDefault="002F6F05" w:rsidP="002F6F05">
      <w:pPr>
        <w:pStyle w:val="a3"/>
        <w:shd w:val="clear" w:color="auto" w:fill="FFFFFF"/>
        <w:spacing w:before="0" w:beforeAutospacing="0" w:after="0" w:afterAutospacing="0"/>
        <w:rPr>
          <w:rFonts w:ascii="Arial" w:hAnsi="Arial" w:cs="Arial"/>
          <w:color w:val="333333"/>
          <w:sz w:val="21"/>
          <w:szCs w:val="21"/>
        </w:rPr>
      </w:pPr>
      <w:r>
        <w:rPr>
          <w:rFonts w:ascii="Calibri" w:hAnsi="Calibri" w:cs="Calibri"/>
          <w:color w:val="333333"/>
          <w:sz w:val="22"/>
          <w:szCs w:val="22"/>
          <w:bdr w:val="none" w:sz="0" w:space="0" w:color="auto" w:frame="1"/>
        </w:rPr>
        <w:t> </w:t>
      </w:r>
    </w:p>
    <w:p w:rsidR="000555D5" w:rsidRDefault="002F6F05" w:rsidP="000555D5">
      <w:pPr>
        <w:pStyle w:val="a3"/>
        <w:shd w:val="clear" w:color="auto" w:fill="FFFFFF"/>
        <w:spacing w:before="0" w:beforeAutospacing="0" w:after="0" w:afterAutospacing="0"/>
        <w:rPr>
          <w:rFonts w:ascii="Arial" w:hAnsi="Arial" w:cs="Arial"/>
          <w:color w:val="333333"/>
          <w:sz w:val="21"/>
          <w:szCs w:val="21"/>
        </w:rPr>
      </w:pPr>
      <w:r>
        <w:rPr>
          <w:b/>
          <w:bCs/>
          <w:i/>
          <w:iCs/>
          <w:color w:val="333333"/>
          <w:bdr w:val="none" w:sz="0" w:space="0" w:color="auto" w:frame="1"/>
        </w:rPr>
        <w:t>У 2024/2025 навчальному році </w:t>
      </w:r>
      <w:r>
        <w:rPr>
          <w:color w:val="333333"/>
          <w:bdr w:val="none" w:sz="0" w:space="0" w:color="auto" w:frame="1"/>
        </w:rPr>
        <w:t xml:space="preserve">в </w:t>
      </w:r>
      <w:proofErr w:type="spellStart"/>
      <w:r>
        <w:rPr>
          <w:color w:val="333333"/>
          <w:bdr w:val="none" w:sz="0" w:space="0" w:color="auto" w:frame="1"/>
        </w:rPr>
        <w:t>З</w:t>
      </w:r>
      <w:r w:rsidR="0052173C">
        <w:rPr>
          <w:color w:val="333333"/>
          <w:bdr w:val="none" w:sz="0" w:space="0" w:color="auto" w:frame="1"/>
        </w:rPr>
        <w:t>адвір’янському</w:t>
      </w:r>
      <w:proofErr w:type="spellEnd"/>
      <w:r w:rsidR="0052173C">
        <w:rPr>
          <w:color w:val="333333"/>
          <w:bdr w:val="none" w:sz="0" w:space="0" w:color="auto" w:frame="1"/>
        </w:rPr>
        <w:t xml:space="preserve"> ОЗЗСО</w:t>
      </w:r>
      <w:r>
        <w:rPr>
          <w:color w:val="333333"/>
          <w:bdr w:val="none" w:sz="0" w:space="0" w:color="auto" w:frame="1"/>
        </w:rPr>
        <w:t xml:space="preserve">   I-III   </w:t>
      </w:r>
      <w:proofErr w:type="spellStart"/>
      <w:r>
        <w:rPr>
          <w:color w:val="333333"/>
          <w:bdr w:val="none" w:sz="0" w:space="0" w:color="auto" w:frame="1"/>
        </w:rPr>
        <w:t>cтупенів</w:t>
      </w:r>
      <w:proofErr w:type="spellEnd"/>
      <w:r>
        <w:rPr>
          <w:b/>
          <w:bCs/>
          <w:color w:val="333333"/>
          <w:u w:val="single"/>
          <w:bdr w:val="none" w:sz="0" w:space="0" w:color="auto" w:frame="1"/>
        </w:rPr>
        <w:t> </w:t>
      </w:r>
      <w:r>
        <w:rPr>
          <w:color w:val="333333"/>
          <w:bdr w:val="none" w:sz="0" w:space="0" w:color="auto" w:frame="1"/>
        </w:rPr>
        <w:t>педагогічний колектив працює за </w:t>
      </w:r>
      <w:r>
        <w:rPr>
          <w:b/>
          <w:bCs/>
          <w:color w:val="333333"/>
          <w:bdr w:val="none" w:sz="0" w:space="0" w:color="auto" w:frame="1"/>
        </w:rPr>
        <w:t xml:space="preserve">Положенням про </w:t>
      </w:r>
      <w:proofErr w:type="spellStart"/>
      <w:r>
        <w:rPr>
          <w:b/>
          <w:bCs/>
          <w:color w:val="333333"/>
          <w:bdr w:val="none" w:sz="0" w:space="0" w:color="auto" w:frame="1"/>
        </w:rPr>
        <w:t>ВСЗЯОтаОД</w:t>
      </w:r>
      <w:proofErr w:type="spellEnd"/>
      <w:r>
        <w:rPr>
          <w:color w:val="333333"/>
          <w:bdr w:val="none" w:sz="0" w:space="0" w:color="auto" w:frame="1"/>
        </w:rPr>
        <w:t> (внутрішня система забезпечення якості освіти та освітньої діяльності</w:t>
      </w:r>
      <w:r>
        <w:rPr>
          <w:rFonts w:ascii="Arial" w:hAnsi="Arial" w:cs="Arial"/>
          <w:color w:val="333333"/>
          <w:sz w:val="21"/>
          <w:szCs w:val="21"/>
        </w:rPr>
        <w:t> </w:t>
      </w:r>
    </w:p>
    <w:p w:rsidR="002F6F05" w:rsidRDefault="002F6F05" w:rsidP="000555D5">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w:t>
      </w:r>
    </w:p>
    <w:p w:rsidR="002F6F05" w:rsidRPr="002F6F05" w:rsidRDefault="002F6F05" w:rsidP="002F6F05">
      <w:pPr>
        <w:shd w:val="clear" w:color="auto" w:fill="FFFFFF"/>
        <w:spacing w:after="0" w:line="240" w:lineRule="auto"/>
        <w:jc w:val="right"/>
        <w:rPr>
          <w:rFonts w:ascii="Arial" w:eastAsia="Times New Roman" w:hAnsi="Arial" w:cs="Arial"/>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t>ДОДАТОК № 6</w:t>
      </w:r>
    </w:p>
    <w:p w:rsidR="002F6F05" w:rsidRPr="002F6F05" w:rsidRDefault="002F6F05" w:rsidP="002F6F05">
      <w:pPr>
        <w:shd w:val="clear" w:color="auto" w:fill="FFFFFF"/>
        <w:spacing w:after="0" w:line="240" w:lineRule="auto"/>
        <w:jc w:val="center"/>
        <w:rPr>
          <w:rFonts w:ascii="Arial" w:eastAsia="Times New Roman" w:hAnsi="Arial" w:cs="Arial"/>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t>Перелік навчальних програм</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t>Перелік навчальних програм </w:t>
      </w:r>
      <w:r w:rsidRPr="002F6F05">
        <w:rPr>
          <w:rFonts w:ascii="Times New Roman" w:eastAsia="Times New Roman" w:hAnsi="Times New Roman" w:cs="Times New Roman"/>
          <w:color w:val="333333"/>
          <w:sz w:val="24"/>
          <w:szCs w:val="24"/>
          <w:bdr w:val="none" w:sz="0" w:space="0" w:color="auto" w:frame="1"/>
          <w:lang w:eastAsia="uk-UA"/>
        </w:rPr>
        <w:t>щорічно переглядається на ШМО /відповідно до наказів та методичних рекомендацій МОН України/; за ними складається календарно-тематичне планування вивчення предметів</w:t>
      </w:r>
    </w:p>
    <w:p w:rsidR="002F6F05" w:rsidRPr="002F6F05" w:rsidRDefault="002F6F05" w:rsidP="002F6F05">
      <w:pPr>
        <w:shd w:val="clear" w:color="auto" w:fill="FFFFFF"/>
        <w:spacing w:after="0" w:line="240" w:lineRule="auto"/>
        <w:jc w:val="right"/>
        <w:rPr>
          <w:rFonts w:ascii="Arial" w:eastAsia="Times New Roman" w:hAnsi="Arial" w:cs="Arial"/>
          <w:color w:val="333333"/>
          <w:sz w:val="21"/>
          <w:szCs w:val="21"/>
          <w:lang w:eastAsia="uk-UA"/>
        </w:rPr>
      </w:pPr>
      <w:r w:rsidRPr="002F6F05">
        <w:rPr>
          <w:rFonts w:ascii="Times New Roman" w:eastAsia="Times New Roman" w:hAnsi="Times New Roman" w:cs="Times New Roman"/>
          <w:b/>
          <w:bCs/>
          <w:color w:val="333333"/>
          <w:sz w:val="24"/>
          <w:szCs w:val="24"/>
          <w:u w:val="single"/>
          <w:bdr w:val="none" w:sz="0" w:space="0" w:color="auto" w:frame="1"/>
          <w:lang w:eastAsia="uk-UA"/>
        </w:rPr>
        <w:t>ДОДАТОК № 6.1.</w:t>
      </w:r>
    </w:p>
    <w:p w:rsidR="002F6F05" w:rsidRPr="002F6F05" w:rsidRDefault="002F6F05" w:rsidP="002F6F05">
      <w:pPr>
        <w:shd w:val="clear" w:color="auto" w:fill="FFFFFF"/>
        <w:spacing w:after="0" w:line="240" w:lineRule="auto"/>
        <w:jc w:val="center"/>
        <w:rPr>
          <w:rFonts w:ascii="Arial" w:eastAsia="Times New Roman" w:hAnsi="Arial" w:cs="Arial"/>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t>І ступінь, 1-4 класи</w:t>
      </w:r>
    </w:p>
    <w:p w:rsidR="002F6F05" w:rsidRPr="002F6F05" w:rsidRDefault="002F6F05" w:rsidP="002F6F05">
      <w:pPr>
        <w:shd w:val="clear" w:color="auto" w:fill="FFFFFF"/>
        <w:spacing w:after="0" w:line="240" w:lineRule="auto"/>
        <w:jc w:val="center"/>
        <w:rPr>
          <w:rFonts w:ascii="Arial" w:eastAsia="Times New Roman" w:hAnsi="Arial" w:cs="Arial"/>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t>Наказ МОН № 1272 від 08.10.19р. «Про затвердження типових освітніх програм для 1-2 класів ЗЗСО»</w:t>
      </w:r>
    </w:p>
    <w:p w:rsidR="002F6F05" w:rsidRPr="002F6F05" w:rsidRDefault="002F6F05" w:rsidP="002F6F05">
      <w:pPr>
        <w:shd w:val="clear" w:color="auto" w:fill="FFFFFF"/>
        <w:spacing w:after="0" w:line="240" w:lineRule="auto"/>
        <w:jc w:val="center"/>
        <w:rPr>
          <w:rFonts w:ascii="Arial" w:eastAsia="Times New Roman" w:hAnsi="Arial" w:cs="Arial"/>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t>Наказ МОН № 1273 від 08.10.19р. «Про затвердження типових освітніх програм для 3-4 класів ЗЗСО»</w:t>
      </w:r>
    </w:p>
    <w:tbl>
      <w:tblPr>
        <w:tblW w:w="12938" w:type="dxa"/>
        <w:tblCellMar>
          <w:left w:w="0" w:type="dxa"/>
          <w:right w:w="0" w:type="dxa"/>
        </w:tblCellMar>
        <w:tblLook w:val="04A0" w:firstRow="1" w:lastRow="0" w:firstColumn="1" w:lastColumn="0" w:noHBand="0" w:noVBand="1"/>
      </w:tblPr>
      <w:tblGrid>
        <w:gridCol w:w="753"/>
        <w:gridCol w:w="2251"/>
        <w:gridCol w:w="9934"/>
      </w:tblGrid>
      <w:tr w:rsidR="002F6F05" w:rsidRPr="002F6F05" w:rsidTr="002F6F05">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№з/п</w:t>
            </w:r>
          </w:p>
        </w:tc>
        <w:tc>
          <w:tcPr>
            <w:tcW w:w="0" w:type="auto"/>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Предмети, 1 клас</w:t>
            </w:r>
          </w:p>
        </w:tc>
        <w:tc>
          <w:tcPr>
            <w:tcW w:w="0" w:type="auto"/>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Назва навчальної програми, автор, наказ МОН</w:t>
            </w:r>
          </w:p>
        </w:tc>
      </w:tr>
      <w:tr w:rsidR="002F6F05" w:rsidRPr="002F6F05" w:rsidTr="002F6F05">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5A7DFA" w:rsidP="002F6F05">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Українська мова</w:t>
            </w:r>
          </w:p>
        </w:tc>
        <w:tc>
          <w:tcPr>
            <w:tcW w:w="0" w:type="auto"/>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Навчальні програми для 1-2 класів </w:t>
            </w:r>
          </w:p>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 xml:space="preserve">в Типовій освітній програмі під керівництвом </w:t>
            </w:r>
            <w:proofErr w:type="spellStart"/>
            <w:r w:rsidRPr="002F6F05">
              <w:rPr>
                <w:rFonts w:ascii="Times New Roman" w:eastAsia="Times New Roman" w:hAnsi="Times New Roman" w:cs="Times New Roman"/>
                <w:sz w:val="24"/>
                <w:szCs w:val="24"/>
                <w:bdr w:val="none" w:sz="0" w:space="0" w:color="auto" w:frame="1"/>
                <w:lang w:eastAsia="uk-UA"/>
              </w:rPr>
              <w:t>Р.Б.Шияна</w:t>
            </w:r>
            <w:proofErr w:type="spellEnd"/>
            <w:r w:rsidRPr="002F6F05">
              <w:rPr>
                <w:rFonts w:ascii="Times New Roman" w:eastAsia="Times New Roman" w:hAnsi="Times New Roman" w:cs="Times New Roman"/>
                <w:sz w:val="24"/>
                <w:szCs w:val="24"/>
                <w:bdr w:val="none" w:sz="0" w:space="0" w:color="auto" w:frame="1"/>
                <w:lang w:eastAsia="uk-UA"/>
              </w:rPr>
              <w:t> </w:t>
            </w:r>
          </w:p>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(затверджені наказом МОН №1272 від 08.10.2019..)</w:t>
            </w:r>
          </w:p>
        </w:tc>
      </w:tr>
      <w:tr w:rsidR="002F6F05" w:rsidRPr="002F6F05" w:rsidTr="002F6F05">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Математика</w:t>
            </w:r>
          </w:p>
        </w:tc>
        <w:tc>
          <w:tcPr>
            <w:tcW w:w="0" w:type="auto"/>
            <w:vMerge/>
            <w:tcBorders>
              <w:top w:val="nil"/>
              <w:left w:val="nil"/>
              <w:bottom w:val="single" w:sz="6" w:space="0" w:color="000000"/>
              <w:right w:val="single" w:sz="6" w:space="0" w:color="000000"/>
            </w:tcBorders>
            <w:shd w:val="clear" w:color="auto" w:fill="auto"/>
            <w:vAlign w:val="cente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p>
        </w:tc>
      </w:tr>
      <w:tr w:rsidR="002F6F05" w:rsidRPr="002F6F05" w:rsidTr="002F6F05">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Я досліджую світ</w:t>
            </w:r>
          </w:p>
        </w:tc>
        <w:tc>
          <w:tcPr>
            <w:tcW w:w="0" w:type="auto"/>
            <w:vMerge/>
            <w:tcBorders>
              <w:top w:val="nil"/>
              <w:left w:val="nil"/>
              <w:bottom w:val="single" w:sz="6" w:space="0" w:color="000000"/>
              <w:right w:val="single" w:sz="6" w:space="0" w:color="000000"/>
            </w:tcBorders>
            <w:shd w:val="clear" w:color="auto" w:fill="auto"/>
            <w:vAlign w:val="cente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p>
        </w:tc>
      </w:tr>
      <w:tr w:rsidR="002F6F05" w:rsidRPr="002F6F05" w:rsidTr="002F6F05">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shd w:val="clear" w:color="auto" w:fill="auto"/>
            <w:vAlign w:val="cente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p>
        </w:tc>
      </w:tr>
      <w:tr w:rsidR="002F6F05" w:rsidRPr="002F6F05" w:rsidTr="002F6F05">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Мистецтво</w:t>
            </w:r>
          </w:p>
        </w:tc>
        <w:tc>
          <w:tcPr>
            <w:tcW w:w="0" w:type="auto"/>
            <w:vMerge/>
            <w:tcBorders>
              <w:top w:val="nil"/>
              <w:left w:val="nil"/>
              <w:bottom w:val="single" w:sz="6" w:space="0" w:color="000000"/>
              <w:right w:val="single" w:sz="6" w:space="0" w:color="000000"/>
            </w:tcBorders>
            <w:shd w:val="clear" w:color="auto" w:fill="auto"/>
            <w:vAlign w:val="cente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p>
        </w:tc>
      </w:tr>
      <w:tr w:rsidR="002F6F05" w:rsidRPr="002F6F05" w:rsidTr="002F6F05">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Фізична культура</w:t>
            </w:r>
          </w:p>
        </w:tc>
        <w:tc>
          <w:tcPr>
            <w:tcW w:w="0" w:type="auto"/>
            <w:vMerge/>
            <w:tcBorders>
              <w:top w:val="nil"/>
              <w:left w:val="nil"/>
              <w:bottom w:val="single" w:sz="6" w:space="0" w:color="000000"/>
              <w:right w:val="single" w:sz="6" w:space="0" w:color="000000"/>
            </w:tcBorders>
            <w:shd w:val="clear" w:color="auto" w:fill="auto"/>
            <w:vAlign w:val="cente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p>
        </w:tc>
      </w:tr>
      <w:tr w:rsidR="002F6F05" w:rsidRPr="002F6F05" w:rsidTr="002F6F05">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Англійська мова</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 xml:space="preserve">Навчальна програма з англійської мови в Типовій освітній програмі під керівництвом </w:t>
            </w:r>
            <w:proofErr w:type="spellStart"/>
            <w:r w:rsidRPr="002F6F05">
              <w:rPr>
                <w:rFonts w:ascii="Times New Roman" w:eastAsia="Times New Roman" w:hAnsi="Times New Roman" w:cs="Times New Roman"/>
                <w:sz w:val="24"/>
                <w:szCs w:val="24"/>
                <w:bdr w:val="none" w:sz="0" w:space="0" w:color="auto" w:frame="1"/>
                <w:lang w:eastAsia="uk-UA"/>
              </w:rPr>
              <w:t>Р.Б.Шияна</w:t>
            </w:r>
            <w:proofErr w:type="spellEnd"/>
            <w:r w:rsidRPr="002F6F05">
              <w:rPr>
                <w:rFonts w:ascii="Times New Roman" w:eastAsia="Times New Roman" w:hAnsi="Times New Roman" w:cs="Times New Roman"/>
                <w:sz w:val="24"/>
                <w:szCs w:val="24"/>
                <w:bdr w:val="none" w:sz="0" w:space="0" w:color="auto" w:frame="1"/>
                <w:lang w:eastAsia="uk-UA"/>
              </w:rPr>
              <w:t> </w:t>
            </w:r>
          </w:p>
        </w:tc>
      </w:tr>
      <w:tr w:rsidR="002F6F05" w:rsidRPr="002F6F05" w:rsidTr="002F6F05">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№з/п</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Предмети, 2 клас</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Назва навчальної програми, автор, наказ МОН</w:t>
            </w:r>
          </w:p>
        </w:tc>
      </w:tr>
      <w:tr w:rsidR="002F6F05" w:rsidRPr="002F6F05" w:rsidTr="002F6F05">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Українська мова </w:t>
            </w:r>
          </w:p>
        </w:tc>
        <w:tc>
          <w:tcPr>
            <w:tcW w:w="0" w:type="auto"/>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w:t>
            </w:r>
          </w:p>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відповідно до Типової освітньої програми ЗЗСО І ступеня (наказ МОН № 1272 від 08.10.19р.)</w:t>
            </w:r>
          </w:p>
        </w:tc>
      </w:tr>
      <w:tr w:rsidR="002F6F05" w:rsidRPr="002F6F05" w:rsidTr="002F6F05">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Математика</w:t>
            </w:r>
          </w:p>
        </w:tc>
        <w:tc>
          <w:tcPr>
            <w:tcW w:w="0" w:type="auto"/>
            <w:vMerge/>
            <w:tcBorders>
              <w:top w:val="nil"/>
              <w:left w:val="nil"/>
              <w:bottom w:val="single" w:sz="6" w:space="0" w:color="000000"/>
              <w:right w:val="single" w:sz="6" w:space="0" w:color="000000"/>
            </w:tcBorders>
            <w:shd w:val="clear" w:color="auto" w:fill="auto"/>
            <w:vAlign w:val="cente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p>
        </w:tc>
      </w:tr>
      <w:tr w:rsidR="002F6F05" w:rsidRPr="002F6F05" w:rsidTr="002F6F05">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Я досліджую світ</w:t>
            </w:r>
          </w:p>
        </w:tc>
        <w:tc>
          <w:tcPr>
            <w:tcW w:w="0" w:type="auto"/>
            <w:vMerge/>
            <w:tcBorders>
              <w:top w:val="nil"/>
              <w:left w:val="nil"/>
              <w:bottom w:val="single" w:sz="6" w:space="0" w:color="000000"/>
              <w:right w:val="single" w:sz="6" w:space="0" w:color="000000"/>
            </w:tcBorders>
            <w:shd w:val="clear" w:color="auto" w:fill="auto"/>
            <w:vAlign w:val="cente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p>
        </w:tc>
      </w:tr>
      <w:tr w:rsidR="002F6F05" w:rsidRPr="002F6F05" w:rsidTr="002F6F05">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4.</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Мистецтво</w:t>
            </w:r>
          </w:p>
        </w:tc>
        <w:tc>
          <w:tcPr>
            <w:tcW w:w="0" w:type="auto"/>
            <w:vMerge/>
            <w:tcBorders>
              <w:top w:val="nil"/>
              <w:left w:val="nil"/>
              <w:bottom w:val="single" w:sz="6" w:space="0" w:color="000000"/>
              <w:right w:val="single" w:sz="6" w:space="0" w:color="000000"/>
            </w:tcBorders>
            <w:shd w:val="clear" w:color="auto" w:fill="auto"/>
            <w:vAlign w:val="cente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p>
        </w:tc>
      </w:tr>
      <w:tr w:rsidR="002F6F05" w:rsidRPr="002F6F05" w:rsidTr="002F6F05">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5.</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Фізична культура</w:t>
            </w:r>
          </w:p>
        </w:tc>
        <w:tc>
          <w:tcPr>
            <w:tcW w:w="0" w:type="auto"/>
            <w:vMerge/>
            <w:tcBorders>
              <w:top w:val="nil"/>
              <w:left w:val="nil"/>
              <w:bottom w:val="single" w:sz="6" w:space="0" w:color="000000"/>
              <w:right w:val="single" w:sz="6" w:space="0" w:color="000000"/>
            </w:tcBorders>
            <w:shd w:val="clear" w:color="auto" w:fill="auto"/>
            <w:vAlign w:val="cente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p>
        </w:tc>
      </w:tr>
      <w:tr w:rsidR="002F6F05" w:rsidRPr="002F6F05" w:rsidTr="002F6F05">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6.</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 xml:space="preserve">Англійська мова </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 xml:space="preserve">Навчальна програма з англійської мови  в Типовій освітній програмі під керівництвом </w:t>
            </w:r>
            <w:proofErr w:type="spellStart"/>
            <w:r w:rsidRPr="002F6F05">
              <w:rPr>
                <w:rFonts w:ascii="Times New Roman" w:eastAsia="Times New Roman" w:hAnsi="Times New Roman" w:cs="Times New Roman"/>
                <w:sz w:val="24"/>
                <w:szCs w:val="24"/>
                <w:bdr w:val="none" w:sz="0" w:space="0" w:color="auto" w:frame="1"/>
                <w:lang w:eastAsia="uk-UA"/>
              </w:rPr>
              <w:t>Р.Б.Шияна</w:t>
            </w:r>
            <w:proofErr w:type="spellEnd"/>
            <w:r w:rsidRPr="002F6F05">
              <w:rPr>
                <w:rFonts w:ascii="Times New Roman" w:eastAsia="Times New Roman" w:hAnsi="Times New Roman" w:cs="Times New Roman"/>
                <w:sz w:val="24"/>
                <w:szCs w:val="24"/>
                <w:bdr w:val="none" w:sz="0" w:space="0" w:color="auto" w:frame="1"/>
                <w:lang w:eastAsia="uk-UA"/>
              </w:rPr>
              <w:t> </w:t>
            </w:r>
          </w:p>
        </w:tc>
      </w:tr>
      <w:tr w:rsidR="002F6F05" w:rsidRPr="002F6F05" w:rsidTr="002F6F05">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№з/п</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Предмети, 3</w:t>
            </w:r>
            <w:r w:rsidR="00E822D5">
              <w:rPr>
                <w:rFonts w:ascii="Times New Roman" w:eastAsia="Times New Roman" w:hAnsi="Times New Roman" w:cs="Times New Roman"/>
                <w:b/>
                <w:bCs/>
                <w:sz w:val="24"/>
                <w:szCs w:val="24"/>
                <w:bdr w:val="none" w:sz="0" w:space="0" w:color="auto" w:frame="1"/>
                <w:lang w:eastAsia="uk-UA"/>
              </w:rPr>
              <w:t>-4</w:t>
            </w:r>
            <w:r w:rsidRPr="002F6F05">
              <w:rPr>
                <w:rFonts w:ascii="Times New Roman" w:eastAsia="Times New Roman" w:hAnsi="Times New Roman" w:cs="Times New Roman"/>
                <w:b/>
                <w:bCs/>
                <w:sz w:val="24"/>
                <w:szCs w:val="24"/>
                <w:bdr w:val="none" w:sz="0" w:space="0" w:color="auto" w:frame="1"/>
                <w:lang w:eastAsia="uk-UA"/>
              </w:rPr>
              <w:t xml:space="preserve"> клас</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Назва навчальної програми, автор, наказ МОН</w:t>
            </w:r>
          </w:p>
        </w:tc>
      </w:tr>
      <w:tr w:rsidR="002F6F05" w:rsidRPr="002F6F05" w:rsidTr="002F6F05">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Українська мова </w:t>
            </w:r>
          </w:p>
        </w:tc>
        <w:tc>
          <w:tcPr>
            <w:tcW w:w="0" w:type="auto"/>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Навчальні програми для 3-4 класів </w:t>
            </w:r>
          </w:p>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 xml:space="preserve">в Типовій освітній програмі під керівництвом </w:t>
            </w:r>
            <w:proofErr w:type="spellStart"/>
            <w:r w:rsidRPr="002F6F05">
              <w:rPr>
                <w:rFonts w:ascii="Times New Roman" w:eastAsia="Times New Roman" w:hAnsi="Times New Roman" w:cs="Times New Roman"/>
                <w:sz w:val="24"/>
                <w:szCs w:val="24"/>
                <w:bdr w:val="none" w:sz="0" w:space="0" w:color="auto" w:frame="1"/>
                <w:lang w:eastAsia="uk-UA"/>
              </w:rPr>
              <w:t>Р.Б.Шияна</w:t>
            </w:r>
            <w:proofErr w:type="spellEnd"/>
            <w:r w:rsidRPr="002F6F05">
              <w:rPr>
                <w:rFonts w:ascii="Times New Roman" w:eastAsia="Times New Roman" w:hAnsi="Times New Roman" w:cs="Times New Roman"/>
                <w:sz w:val="24"/>
                <w:szCs w:val="24"/>
                <w:bdr w:val="none" w:sz="0" w:space="0" w:color="auto" w:frame="1"/>
                <w:lang w:eastAsia="uk-UA"/>
              </w:rPr>
              <w:t> </w:t>
            </w:r>
          </w:p>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відповідно до Типової освітньої програми ЗЗСО І ступеня </w:t>
            </w:r>
          </w:p>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(затверджена наказом МОН № 1273 від 08.10.19р.)</w:t>
            </w:r>
          </w:p>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Зі змінами (наказ МОН № 1273 від 08.10.19р.)</w:t>
            </w:r>
          </w:p>
        </w:tc>
      </w:tr>
      <w:tr w:rsidR="002F6F05" w:rsidRPr="002F6F05" w:rsidTr="002F6F05">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lastRenderedPageBreak/>
              <w:t>2.</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Математика</w:t>
            </w:r>
          </w:p>
        </w:tc>
        <w:tc>
          <w:tcPr>
            <w:tcW w:w="0" w:type="auto"/>
            <w:vMerge/>
            <w:tcBorders>
              <w:top w:val="nil"/>
              <w:left w:val="nil"/>
              <w:bottom w:val="single" w:sz="6" w:space="0" w:color="000000"/>
              <w:right w:val="single" w:sz="6" w:space="0" w:color="000000"/>
            </w:tcBorders>
            <w:shd w:val="clear" w:color="auto" w:fill="auto"/>
            <w:vAlign w:val="cente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p>
        </w:tc>
      </w:tr>
      <w:tr w:rsidR="002F6F05" w:rsidRPr="002F6F05" w:rsidTr="002F6F05">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Я досліджую світ</w:t>
            </w:r>
          </w:p>
        </w:tc>
        <w:tc>
          <w:tcPr>
            <w:tcW w:w="0" w:type="auto"/>
            <w:vMerge/>
            <w:tcBorders>
              <w:top w:val="nil"/>
              <w:left w:val="nil"/>
              <w:bottom w:val="single" w:sz="6" w:space="0" w:color="000000"/>
              <w:right w:val="single" w:sz="6" w:space="0" w:color="000000"/>
            </w:tcBorders>
            <w:shd w:val="clear" w:color="auto" w:fill="auto"/>
            <w:vAlign w:val="cente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p>
        </w:tc>
      </w:tr>
      <w:tr w:rsidR="002F6F05" w:rsidRPr="002F6F05" w:rsidTr="002F6F05">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4.</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Мистецтво</w:t>
            </w:r>
          </w:p>
        </w:tc>
        <w:tc>
          <w:tcPr>
            <w:tcW w:w="0" w:type="auto"/>
            <w:vMerge/>
            <w:tcBorders>
              <w:top w:val="nil"/>
              <w:left w:val="nil"/>
              <w:bottom w:val="single" w:sz="6" w:space="0" w:color="000000"/>
              <w:right w:val="single" w:sz="6" w:space="0" w:color="000000"/>
            </w:tcBorders>
            <w:shd w:val="clear" w:color="auto" w:fill="auto"/>
            <w:vAlign w:val="cente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p>
        </w:tc>
      </w:tr>
      <w:tr w:rsidR="002F6F05" w:rsidRPr="002F6F05" w:rsidTr="002F6F05">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5.</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Фізична культура</w:t>
            </w:r>
          </w:p>
        </w:tc>
        <w:tc>
          <w:tcPr>
            <w:tcW w:w="0" w:type="auto"/>
            <w:vMerge/>
            <w:tcBorders>
              <w:top w:val="nil"/>
              <w:left w:val="nil"/>
              <w:bottom w:val="single" w:sz="6" w:space="0" w:color="000000"/>
              <w:right w:val="single" w:sz="6" w:space="0" w:color="000000"/>
            </w:tcBorders>
            <w:shd w:val="clear" w:color="auto" w:fill="auto"/>
            <w:vAlign w:val="cente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p>
        </w:tc>
      </w:tr>
      <w:tr w:rsidR="002F6F05" w:rsidRPr="002F6F05" w:rsidTr="002F6F05">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tc>
        <w:tc>
          <w:tcPr>
            <w:tcW w:w="0" w:type="auto"/>
            <w:vMerge/>
            <w:tcBorders>
              <w:top w:val="nil"/>
              <w:left w:val="nil"/>
              <w:bottom w:val="single" w:sz="6" w:space="0" w:color="000000"/>
              <w:right w:val="single" w:sz="6" w:space="0" w:color="000000"/>
            </w:tcBorders>
            <w:shd w:val="clear" w:color="auto" w:fill="auto"/>
            <w:vAlign w:val="cente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p>
        </w:tc>
      </w:tr>
      <w:tr w:rsidR="002F6F05" w:rsidRPr="002F6F05" w:rsidTr="002F6F05">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6.</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 xml:space="preserve">Англійська мова </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 xml:space="preserve">Навчальна програма з англійської мови в Типовій освітній програмі під керівництвом </w:t>
            </w:r>
            <w:proofErr w:type="spellStart"/>
            <w:r w:rsidRPr="002F6F05">
              <w:rPr>
                <w:rFonts w:ascii="Times New Roman" w:eastAsia="Times New Roman" w:hAnsi="Times New Roman" w:cs="Times New Roman"/>
                <w:sz w:val="24"/>
                <w:szCs w:val="24"/>
                <w:bdr w:val="none" w:sz="0" w:space="0" w:color="auto" w:frame="1"/>
                <w:lang w:eastAsia="uk-UA"/>
              </w:rPr>
              <w:t>Р.Б.Шияна</w:t>
            </w:r>
            <w:proofErr w:type="spellEnd"/>
            <w:r w:rsidRPr="002F6F05">
              <w:rPr>
                <w:rFonts w:ascii="Times New Roman" w:eastAsia="Times New Roman" w:hAnsi="Times New Roman" w:cs="Times New Roman"/>
                <w:sz w:val="24"/>
                <w:szCs w:val="24"/>
                <w:bdr w:val="none" w:sz="0" w:space="0" w:color="auto" w:frame="1"/>
                <w:lang w:eastAsia="uk-UA"/>
              </w:rPr>
              <w:t> </w:t>
            </w:r>
          </w:p>
        </w:tc>
      </w:tr>
      <w:tr w:rsidR="002F6F05" w:rsidRPr="002F6F05" w:rsidTr="002F6F05">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7.</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 xml:space="preserve">Інформатика </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 xml:space="preserve">Навчальна програма з інформатики в Типовій освітній програмі під керівництвом </w:t>
            </w:r>
            <w:proofErr w:type="spellStart"/>
            <w:r w:rsidRPr="002F6F05">
              <w:rPr>
                <w:rFonts w:ascii="Times New Roman" w:eastAsia="Times New Roman" w:hAnsi="Times New Roman" w:cs="Times New Roman"/>
                <w:sz w:val="24"/>
                <w:szCs w:val="24"/>
                <w:bdr w:val="none" w:sz="0" w:space="0" w:color="auto" w:frame="1"/>
                <w:lang w:eastAsia="uk-UA"/>
              </w:rPr>
              <w:t>Р.Б.Шияна</w:t>
            </w:r>
            <w:proofErr w:type="spellEnd"/>
            <w:r w:rsidRPr="002F6F05">
              <w:rPr>
                <w:rFonts w:ascii="Times New Roman" w:eastAsia="Times New Roman" w:hAnsi="Times New Roman" w:cs="Times New Roman"/>
                <w:sz w:val="24"/>
                <w:szCs w:val="24"/>
                <w:bdr w:val="none" w:sz="0" w:space="0" w:color="auto" w:frame="1"/>
                <w:lang w:eastAsia="uk-UA"/>
              </w:rPr>
              <w:t> </w:t>
            </w:r>
          </w:p>
        </w:tc>
      </w:tr>
    </w:tbl>
    <w:p w:rsidR="002F6F05" w:rsidRPr="002F6F05" w:rsidRDefault="002F6F05" w:rsidP="002F6F05">
      <w:pPr>
        <w:shd w:val="clear" w:color="auto" w:fill="FFFFFF"/>
        <w:spacing w:before="225" w:after="225" w:line="240" w:lineRule="auto"/>
        <w:rPr>
          <w:rFonts w:ascii="Arial" w:eastAsia="Times New Roman" w:hAnsi="Arial" w:cs="Arial"/>
          <w:color w:val="333333"/>
          <w:sz w:val="21"/>
          <w:szCs w:val="21"/>
          <w:lang w:eastAsia="uk-UA"/>
        </w:rPr>
      </w:pPr>
    </w:p>
    <w:p w:rsidR="002F6F05" w:rsidRPr="002F6F05" w:rsidRDefault="002F6F05" w:rsidP="002F6F05">
      <w:pPr>
        <w:shd w:val="clear" w:color="auto" w:fill="FFFFFF"/>
        <w:spacing w:after="0" w:line="240" w:lineRule="auto"/>
        <w:jc w:val="right"/>
        <w:rPr>
          <w:rFonts w:ascii="Arial" w:eastAsia="Times New Roman" w:hAnsi="Arial" w:cs="Arial"/>
          <w:color w:val="333333"/>
          <w:sz w:val="21"/>
          <w:szCs w:val="21"/>
          <w:lang w:eastAsia="uk-UA"/>
        </w:rPr>
      </w:pPr>
      <w:r w:rsidRPr="002F6F05">
        <w:rPr>
          <w:rFonts w:ascii="Times New Roman" w:eastAsia="Times New Roman" w:hAnsi="Times New Roman" w:cs="Times New Roman"/>
          <w:b/>
          <w:bCs/>
          <w:color w:val="333333"/>
          <w:sz w:val="24"/>
          <w:szCs w:val="24"/>
          <w:u w:val="single"/>
          <w:bdr w:val="none" w:sz="0" w:space="0" w:color="auto" w:frame="1"/>
          <w:lang w:eastAsia="uk-UA"/>
        </w:rPr>
        <w:t>ДОДАТОК № 6.2.</w:t>
      </w:r>
    </w:p>
    <w:p w:rsidR="002F6F05" w:rsidRPr="002F6F05" w:rsidRDefault="002F6F05" w:rsidP="002F6F05">
      <w:pPr>
        <w:shd w:val="clear" w:color="auto" w:fill="FFFFFF"/>
        <w:spacing w:after="0" w:line="240" w:lineRule="auto"/>
        <w:jc w:val="center"/>
        <w:rPr>
          <w:rFonts w:ascii="Arial" w:eastAsia="Times New Roman" w:hAnsi="Arial" w:cs="Arial"/>
          <w:color w:val="333333"/>
          <w:sz w:val="21"/>
          <w:szCs w:val="21"/>
          <w:lang w:eastAsia="uk-UA"/>
        </w:rPr>
      </w:pPr>
      <w:r w:rsidRPr="002F6F05">
        <w:rPr>
          <w:rFonts w:ascii="Calibri" w:eastAsia="Times New Roman" w:hAnsi="Calibri" w:cs="Calibri"/>
          <w:color w:val="333333"/>
          <w:bdr w:val="none" w:sz="0" w:space="0" w:color="auto" w:frame="1"/>
          <w:lang w:eastAsia="uk-UA"/>
        </w:rPr>
        <w:t>  </w:t>
      </w:r>
    </w:p>
    <w:p w:rsidR="002F6F05" w:rsidRPr="002F6F05" w:rsidRDefault="002F6F05" w:rsidP="002F6F05">
      <w:pPr>
        <w:shd w:val="clear" w:color="auto" w:fill="FFFFFF"/>
        <w:spacing w:after="0" w:line="240" w:lineRule="auto"/>
        <w:jc w:val="center"/>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 </w:t>
      </w:r>
      <w:r w:rsidRPr="002F6F05">
        <w:rPr>
          <w:rFonts w:ascii="Times New Roman" w:eastAsia="Times New Roman" w:hAnsi="Times New Roman" w:cs="Times New Roman"/>
          <w:b/>
          <w:bCs/>
          <w:color w:val="333333"/>
          <w:sz w:val="24"/>
          <w:szCs w:val="24"/>
          <w:u w:val="single"/>
          <w:bdr w:val="none" w:sz="0" w:space="0" w:color="auto" w:frame="1"/>
          <w:lang w:eastAsia="uk-UA"/>
        </w:rPr>
        <w:t>ІІ ступінь</w:t>
      </w:r>
    </w:p>
    <w:p w:rsidR="002F6F05" w:rsidRPr="002F6F05" w:rsidRDefault="002F6F05" w:rsidP="002F6F05">
      <w:pPr>
        <w:shd w:val="clear" w:color="auto" w:fill="FFFFFF"/>
        <w:spacing w:after="0" w:line="240" w:lineRule="auto"/>
        <w:jc w:val="center"/>
        <w:rPr>
          <w:rFonts w:ascii="Arial" w:eastAsia="Times New Roman" w:hAnsi="Arial" w:cs="Arial"/>
          <w:color w:val="333333"/>
          <w:sz w:val="21"/>
          <w:szCs w:val="21"/>
          <w:lang w:eastAsia="uk-UA"/>
        </w:rPr>
      </w:pPr>
      <w:r w:rsidRPr="002F6F05">
        <w:rPr>
          <w:rFonts w:ascii="Times New Roman" w:eastAsia="Times New Roman" w:hAnsi="Times New Roman" w:cs="Times New Roman"/>
          <w:b/>
          <w:bCs/>
          <w:color w:val="333333"/>
          <w:sz w:val="24"/>
          <w:szCs w:val="24"/>
          <w:u w:val="single"/>
          <w:bdr w:val="none" w:sz="0" w:space="0" w:color="auto" w:frame="1"/>
          <w:lang w:eastAsia="uk-UA"/>
        </w:rPr>
        <w:t>5 -</w:t>
      </w:r>
      <w:r w:rsidR="001F5352">
        <w:rPr>
          <w:rFonts w:ascii="Times New Roman" w:eastAsia="Times New Roman" w:hAnsi="Times New Roman" w:cs="Times New Roman"/>
          <w:b/>
          <w:bCs/>
          <w:color w:val="333333"/>
          <w:sz w:val="24"/>
          <w:szCs w:val="24"/>
          <w:u w:val="single"/>
          <w:bdr w:val="none" w:sz="0" w:space="0" w:color="auto" w:frame="1"/>
          <w:lang w:eastAsia="uk-UA"/>
        </w:rPr>
        <w:t>8</w:t>
      </w:r>
      <w:r w:rsidRPr="002F6F05">
        <w:rPr>
          <w:rFonts w:ascii="Times New Roman" w:eastAsia="Times New Roman" w:hAnsi="Times New Roman" w:cs="Times New Roman"/>
          <w:b/>
          <w:bCs/>
          <w:color w:val="333333"/>
          <w:sz w:val="24"/>
          <w:szCs w:val="24"/>
          <w:u w:val="single"/>
          <w:bdr w:val="none" w:sz="0" w:space="0" w:color="auto" w:frame="1"/>
          <w:lang w:eastAsia="uk-UA"/>
        </w:rPr>
        <w:t xml:space="preserve"> клас</w:t>
      </w:r>
    </w:p>
    <w:p w:rsidR="002F6F05" w:rsidRPr="002F6F05" w:rsidRDefault="002F6F05" w:rsidP="002F6F05">
      <w:pPr>
        <w:shd w:val="clear" w:color="auto" w:fill="FFFFFF"/>
        <w:spacing w:after="0" w:line="240" w:lineRule="auto"/>
        <w:ind w:left="495"/>
        <w:jc w:val="center"/>
        <w:rPr>
          <w:rFonts w:ascii="Arial" w:eastAsia="Times New Roman" w:hAnsi="Arial" w:cs="Arial"/>
          <w:color w:val="333333"/>
          <w:sz w:val="21"/>
          <w:szCs w:val="21"/>
          <w:lang w:eastAsia="uk-UA"/>
        </w:rPr>
      </w:pPr>
      <w:r w:rsidRPr="002F6F05">
        <w:rPr>
          <w:rFonts w:ascii="Times New Roman" w:eastAsia="Times New Roman" w:hAnsi="Times New Roman" w:cs="Times New Roman"/>
          <w:b/>
          <w:bCs/>
          <w:color w:val="000000"/>
          <w:sz w:val="24"/>
          <w:szCs w:val="24"/>
          <w:bdr w:val="none" w:sz="0" w:space="0" w:color="auto" w:frame="1"/>
          <w:lang w:eastAsia="uk-UA"/>
        </w:rPr>
        <w:t>Перелік модельних навчальних програм</w:t>
      </w:r>
    </w:p>
    <w:p w:rsidR="002F6F05" w:rsidRPr="002F6F05" w:rsidRDefault="002F6F05" w:rsidP="000555D5">
      <w:pPr>
        <w:shd w:val="clear" w:color="auto" w:fill="FFFFFF"/>
        <w:spacing w:after="0" w:line="240" w:lineRule="auto"/>
        <w:ind w:right="735" w:firstLine="284"/>
        <w:jc w:val="both"/>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Відповідно до навчального плану визначено  перелік модельних навчальних програм, що використовуються закладом освіти в освітньому процесі(перелік затверджено педрадою протокол №7 від 25.05.2022р. та № 1</w:t>
      </w:r>
      <w:r w:rsidR="00973714">
        <w:rPr>
          <w:rFonts w:ascii="Times New Roman" w:eastAsia="Times New Roman" w:hAnsi="Times New Roman" w:cs="Times New Roman"/>
          <w:color w:val="333333"/>
          <w:sz w:val="24"/>
          <w:szCs w:val="24"/>
          <w:bdr w:val="none" w:sz="0" w:space="0" w:color="auto" w:frame="1"/>
          <w:lang w:eastAsia="uk-UA"/>
        </w:rPr>
        <w:t>0</w:t>
      </w:r>
      <w:r w:rsidRPr="002F6F05">
        <w:rPr>
          <w:rFonts w:ascii="Times New Roman" w:eastAsia="Times New Roman" w:hAnsi="Times New Roman" w:cs="Times New Roman"/>
          <w:color w:val="333333"/>
          <w:sz w:val="24"/>
          <w:szCs w:val="24"/>
          <w:bdr w:val="none" w:sz="0" w:space="0" w:color="auto" w:frame="1"/>
          <w:lang w:eastAsia="uk-UA"/>
        </w:rPr>
        <w:t xml:space="preserve"> від </w:t>
      </w:r>
      <w:r w:rsidR="00973714">
        <w:rPr>
          <w:rFonts w:ascii="Times New Roman" w:eastAsia="Times New Roman" w:hAnsi="Times New Roman" w:cs="Times New Roman"/>
          <w:color w:val="333333"/>
          <w:sz w:val="24"/>
          <w:szCs w:val="24"/>
          <w:bdr w:val="none" w:sz="0" w:space="0" w:color="auto" w:frame="1"/>
          <w:lang w:eastAsia="uk-UA"/>
        </w:rPr>
        <w:t>13</w:t>
      </w:r>
      <w:r w:rsidRPr="002F6F05">
        <w:rPr>
          <w:rFonts w:ascii="Times New Roman" w:eastAsia="Times New Roman" w:hAnsi="Times New Roman" w:cs="Times New Roman"/>
          <w:color w:val="333333"/>
          <w:sz w:val="24"/>
          <w:szCs w:val="24"/>
          <w:bdr w:val="none" w:sz="0" w:space="0" w:color="auto" w:frame="1"/>
          <w:lang w:eastAsia="uk-UA"/>
        </w:rPr>
        <w:t>.06.202</w:t>
      </w:r>
      <w:r w:rsidR="00973714">
        <w:rPr>
          <w:rFonts w:ascii="Times New Roman" w:eastAsia="Times New Roman" w:hAnsi="Times New Roman" w:cs="Times New Roman"/>
          <w:color w:val="333333"/>
          <w:sz w:val="24"/>
          <w:szCs w:val="24"/>
          <w:bdr w:val="none" w:sz="0" w:space="0" w:color="auto" w:frame="1"/>
          <w:lang w:eastAsia="uk-UA"/>
        </w:rPr>
        <w:t>5</w:t>
      </w:r>
      <w:r w:rsidRPr="002F6F05">
        <w:rPr>
          <w:rFonts w:ascii="Times New Roman" w:eastAsia="Times New Roman" w:hAnsi="Times New Roman" w:cs="Times New Roman"/>
          <w:color w:val="333333"/>
          <w:sz w:val="24"/>
          <w:szCs w:val="24"/>
          <w:bdr w:val="none" w:sz="0" w:space="0" w:color="auto" w:frame="1"/>
          <w:lang w:eastAsia="uk-UA"/>
        </w:rPr>
        <w:t>р)</w:t>
      </w:r>
    </w:p>
    <w:p w:rsidR="002F6F05" w:rsidRPr="002F6F05" w:rsidRDefault="002F6F05" w:rsidP="002F6F05">
      <w:pPr>
        <w:shd w:val="clear" w:color="auto" w:fill="FFFFFF"/>
        <w:spacing w:after="0" w:line="240" w:lineRule="auto"/>
        <w:ind w:right="735"/>
        <w:jc w:val="center"/>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 xml:space="preserve">Модельні навчальні програми для 5 – </w:t>
      </w:r>
      <w:r w:rsidR="001F5352">
        <w:rPr>
          <w:rFonts w:ascii="Times New Roman" w:eastAsia="Times New Roman" w:hAnsi="Times New Roman" w:cs="Times New Roman"/>
          <w:color w:val="333333"/>
          <w:sz w:val="24"/>
          <w:szCs w:val="24"/>
          <w:bdr w:val="none" w:sz="0" w:space="0" w:color="auto" w:frame="1"/>
          <w:lang w:eastAsia="uk-UA"/>
        </w:rPr>
        <w:t>8</w:t>
      </w:r>
      <w:r w:rsidRPr="002F6F05">
        <w:rPr>
          <w:rFonts w:ascii="Times New Roman" w:eastAsia="Times New Roman" w:hAnsi="Times New Roman" w:cs="Times New Roman"/>
          <w:color w:val="333333"/>
          <w:sz w:val="24"/>
          <w:szCs w:val="24"/>
          <w:bdr w:val="none" w:sz="0" w:space="0" w:color="auto" w:frame="1"/>
          <w:lang w:eastAsia="uk-UA"/>
        </w:rPr>
        <w:t xml:space="preserve"> класу</w:t>
      </w:r>
    </w:p>
    <w:tbl>
      <w:tblPr>
        <w:tblW w:w="12938" w:type="dxa"/>
        <w:tblCellMar>
          <w:left w:w="0" w:type="dxa"/>
          <w:right w:w="0" w:type="dxa"/>
        </w:tblCellMar>
        <w:tblLook w:val="04A0" w:firstRow="1" w:lastRow="0" w:firstColumn="1" w:lastColumn="0" w:noHBand="0" w:noVBand="1"/>
      </w:tblPr>
      <w:tblGrid>
        <w:gridCol w:w="3535"/>
        <w:gridCol w:w="6404"/>
        <w:gridCol w:w="2999"/>
      </w:tblGrid>
      <w:tr w:rsidR="00480382" w:rsidRPr="002F6F05" w:rsidTr="002F6F05">
        <w:trPr>
          <w:trHeight w:val="31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2F6F05" w:rsidRPr="002F6F05" w:rsidRDefault="002F6F05" w:rsidP="002F6F05">
            <w:pPr>
              <w:spacing w:after="0" w:afterAutospacing="1" w:line="240" w:lineRule="auto"/>
              <w:ind w:left="525"/>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Освітня галузь</w:t>
            </w:r>
          </w:p>
        </w:tc>
        <w:tc>
          <w:tcPr>
            <w:tcW w:w="0" w:type="auto"/>
            <w:gridSpan w:val="2"/>
            <w:tcBorders>
              <w:top w:val="single" w:sz="6" w:space="0" w:color="000000"/>
              <w:left w:val="nil"/>
              <w:bottom w:val="single" w:sz="6" w:space="0" w:color="000000"/>
              <w:right w:val="single" w:sz="6" w:space="0" w:color="000000"/>
            </w:tcBorders>
            <w:shd w:val="clear" w:color="auto" w:fill="auto"/>
            <w:tcMar>
              <w:top w:w="0" w:type="dxa"/>
              <w:left w:w="120" w:type="dxa"/>
              <w:bottom w:w="0" w:type="dxa"/>
              <w:right w:w="120" w:type="dxa"/>
            </w:tcMar>
            <w:hideMark/>
          </w:tcPr>
          <w:p w:rsidR="002F6F05" w:rsidRPr="002F6F05" w:rsidRDefault="002F6F05" w:rsidP="002F6F05">
            <w:pPr>
              <w:spacing w:beforeAutospacing="1" w:after="0" w:afterAutospacing="1" w:line="240" w:lineRule="auto"/>
              <w:ind w:left="765"/>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Модельна навчальна програма</w:t>
            </w:r>
          </w:p>
        </w:tc>
      </w:tr>
      <w:tr w:rsidR="00480382" w:rsidRPr="002F6F05" w:rsidTr="002F6F05">
        <w:trPr>
          <w:trHeight w:val="31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p>
        </w:tc>
        <w:tc>
          <w:tcPr>
            <w:tcW w:w="0" w:type="auto"/>
            <w:tcBorders>
              <w:top w:val="nil"/>
              <w:left w:val="nil"/>
              <w:bottom w:val="single" w:sz="6" w:space="0" w:color="000000"/>
              <w:right w:val="single" w:sz="6" w:space="0" w:color="000000"/>
            </w:tcBorders>
            <w:shd w:val="clear" w:color="auto" w:fill="auto"/>
            <w:tcMar>
              <w:top w:w="0" w:type="dxa"/>
              <w:left w:w="120" w:type="dxa"/>
              <w:bottom w:w="0" w:type="dxa"/>
              <w:right w:w="120" w:type="dxa"/>
            </w:tcMar>
            <w:hideMark/>
          </w:tcPr>
          <w:p w:rsidR="002F6F05" w:rsidRPr="002F6F05" w:rsidRDefault="002F6F05" w:rsidP="002F6F05">
            <w:pPr>
              <w:spacing w:beforeAutospacing="1" w:after="0" w:afterAutospacing="1" w:line="240" w:lineRule="auto"/>
              <w:ind w:left="1095" w:right="1035"/>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назва</w:t>
            </w:r>
          </w:p>
        </w:tc>
        <w:tc>
          <w:tcPr>
            <w:tcW w:w="0" w:type="auto"/>
            <w:tcBorders>
              <w:top w:val="nil"/>
              <w:left w:val="nil"/>
              <w:bottom w:val="single" w:sz="6" w:space="0" w:color="000000"/>
              <w:right w:val="single" w:sz="6" w:space="0" w:color="000000"/>
            </w:tcBorders>
            <w:shd w:val="clear" w:color="auto" w:fill="auto"/>
            <w:tcMar>
              <w:top w:w="0" w:type="dxa"/>
              <w:left w:w="120" w:type="dxa"/>
              <w:bottom w:w="0" w:type="dxa"/>
              <w:right w:w="120" w:type="dxa"/>
            </w:tcMar>
            <w:hideMark/>
          </w:tcPr>
          <w:p w:rsidR="002F6F05" w:rsidRPr="002F6F05" w:rsidRDefault="002F6F05" w:rsidP="002F6F05">
            <w:pPr>
              <w:spacing w:beforeAutospacing="1" w:after="0" w:afterAutospacing="1" w:line="240" w:lineRule="auto"/>
              <w:ind w:left="675"/>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автор(и)</w:t>
            </w:r>
          </w:p>
        </w:tc>
      </w:tr>
      <w:tr w:rsidR="00480382" w:rsidRPr="002F6F05" w:rsidTr="002F6F05">
        <w:trPr>
          <w:trHeight w:val="1590"/>
        </w:trPr>
        <w:tc>
          <w:tcPr>
            <w:tcW w:w="0" w:type="auto"/>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2F6F05" w:rsidRPr="002F6F05" w:rsidRDefault="002F6F05" w:rsidP="002F6F05">
            <w:pPr>
              <w:spacing w:beforeAutospacing="1" w:after="0" w:afterAutospacing="1" w:line="240" w:lineRule="auto"/>
              <w:ind w:left="195" w:right="120"/>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Мовно-літературна</w:t>
            </w:r>
          </w:p>
          <w:p w:rsidR="002F6F05" w:rsidRPr="002F6F05" w:rsidRDefault="002F6F05" w:rsidP="002F6F05">
            <w:pPr>
              <w:spacing w:beforeAutospacing="1" w:after="0" w:afterAutospacing="1" w:line="240" w:lineRule="auto"/>
              <w:ind w:left="165" w:right="120"/>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(українська мова, українська та зарубіжна</w:t>
            </w:r>
          </w:p>
          <w:p w:rsidR="002F6F05" w:rsidRPr="002F6F05" w:rsidRDefault="002F6F05" w:rsidP="002F6F05">
            <w:pPr>
              <w:spacing w:beforeAutospacing="1" w:after="0" w:afterAutospacing="1" w:line="240" w:lineRule="auto"/>
              <w:ind w:left="165" w:right="120"/>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літератури)</w:t>
            </w:r>
          </w:p>
        </w:tc>
        <w:tc>
          <w:tcPr>
            <w:tcW w:w="0" w:type="auto"/>
            <w:tcBorders>
              <w:top w:val="nil"/>
              <w:left w:val="nil"/>
              <w:bottom w:val="single" w:sz="6" w:space="0" w:color="000000"/>
              <w:right w:val="single" w:sz="6" w:space="0" w:color="000000"/>
            </w:tcBorders>
            <w:shd w:val="clear" w:color="auto" w:fill="auto"/>
            <w:tcMar>
              <w:top w:w="0" w:type="dxa"/>
              <w:left w:w="120" w:type="dxa"/>
              <w:bottom w:w="0" w:type="dxa"/>
              <w:right w:w="120"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«Українська мова.5-6 класи» для закладів загальної середньої освіти</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«Українська мова.7-9 класи» для закладів загальної середньої освіти</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«Українська література. 5-6 класи»</w:t>
            </w:r>
          </w:p>
          <w:p w:rsidR="002F6F05" w:rsidRPr="002F6F05" w:rsidRDefault="002F6F05" w:rsidP="002F6F05">
            <w:pPr>
              <w:spacing w:before="100" w:beforeAutospacing="1" w:after="10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lastRenderedPageBreak/>
              <w:t> </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«Українська література. 7-9  класи»</w:t>
            </w:r>
          </w:p>
          <w:p w:rsidR="002F6F05" w:rsidRPr="002F6F05" w:rsidRDefault="002F6F05" w:rsidP="002F6F05">
            <w:pPr>
              <w:spacing w:before="100" w:beforeAutospacing="1" w:after="24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«Зарубіжна література. 5–6 класи»</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для закладів загальної середньої освіти</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Зарубіжна література. 7-9 класи»</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для закладів загальної середньої освіти</w:t>
            </w:r>
          </w:p>
        </w:tc>
        <w:tc>
          <w:tcPr>
            <w:tcW w:w="0" w:type="auto"/>
            <w:tcBorders>
              <w:top w:val="nil"/>
              <w:left w:val="nil"/>
              <w:bottom w:val="single" w:sz="6" w:space="0" w:color="000000"/>
              <w:right w:val="single" w:sz="6" w:space="0" w:color="000000"/>
            </w:tcBorders>
            <w:shd w:val="clear" w:color="auto" w:fill="auto"/>
            <w:tcMar>
              <w:top w:w="0" w:type="dxa"/>
              <w:left w:w="120" w:type="dxa"/>
              <w:bottom w:w="0" w:type="dxa"/>
              <w:right w:w="120" w:type="dxa"/>
            </w:tcMar>
            <w:hideMark/>
          </w:tcPr>
          <w:p w:rsidR="002F6F05" w:rsidRPr="002F6F05" w:rsidRDefault="00672A71" w:rsidP="002F6F05">
            <w:pPr>
              <w:spacing w:beforeAutospacing="1" w:after="0" w:afterAutospacing="1" w:line="240" w:lineRule="auto"/>
              <w:ind w:left="15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Заболотний О.В., Заболотний В.В.</w:t>
            </w:r>
          </w:p>
          <w:p w:rsidR="00672A71" w:rsidRDefault="00672A71" w:rsidP="00672A71">
            <w:pPr>
              <w:spacing w:beforeAutospacing="1" w:after="0" w:afterAutospacing="1" w:line="240" w:lineRule="auto"/>
              <w:ind w:left="150"/>
              <w:rPr>
                <w:rFonts w:ascii="Times New Roman" w:eastAsia="Times New Roman" w:hAnsi="Times New Roman" w:cs="Times New Roman"/>
                <w:sz w:val="24"/>
                <w:szCs w:val="24"/>
                <w:bdr w:val="none" w:sz="0" w:space="0" w:color="auto" w:frame="1"/>
                <w:lang w:eastAsia="uk-UA"/>
              </w:rPr>
            </w:pPr>
          </w:p>
          <w:p w:rsidR="002F6F05" w:rsidRDefault="002F6F05" w:rsidP="00672A71">
            <w:pPr>
              <w:spacing w:beforeAutospacing="1" w:after="0" w:afterAutospacing="1" w:line="240" w:lineRule="auto"/>
              <w:ind w:left="150"/>
              <w:rPr>
                <w:rFonts w:ascii="Times New Roman" w:eastAsia="Times New Roman" w:hAnsi="Times New Roman" w:cs="Times New Roman"/>
                <w:color w:val="000000"/>
                <w:sz w:val="24"/>
                <w:szCs w:val="24"/>
                <w:bdr w:val="none" w:sz="0" w:space="0" w:color="auto" w:frame="1"/>
                <w:lang w:eastAsia="uk-UA"/>
              </w:rPr>
            </w:pPr>
            <w:r w:rsidRPr="002F6F05">
              <w:rPr>
                <w:rFonts w:ascii="Times New Roman" w:eastAsia="Times New Roman" w:hAnsi="Times New Roman" w:cs="Times New Roman"/>
                <w:sz w:val="24"/>
                <w:szCs w:val="24"/>
                <w:bdr w:val="none" w:sz="0" w:space="0" w:color="auto" w:frame="1"/>
                <w:lang w:eastAsia="uk-UA"/>
              </w:rPr>
              <w:br/>
            </w:r>
            <w:r w:rsidRPr="002F6F05">
              <w:rPr>
                <w:rFonts w:ascii="Times New Roman" w:eastAsia="Times New Roman" w:hAnsi="Times New Roman" w:cs="Times New Roman"/>
                <w:color w:val="000000"/>
                <w:sz w:val="24"/>
                <w:szCs w:val="24"/>
                <w:bdr w:val="none" w:sz="0" w:space="0" w:color="auto" w:frame="1"/>
                <w:lang w:eastAsia="uk-UA"/>
              </w:rPr>
              <w:t>Архипова В.</w:t>
            </w:r>
            <w:r w:rsidR="00672A71">
              <w:rPr>
                <w:rFonts w:ascii="Times New Roman" w:eastAsia="Times New Roman" w:hAnsi="Times New Roman" w:cs="Times New Roman"/>
                <w:color w:val="000000"/>
                <w:sz w:val="24"/>
                <w:szCs w:val="24"/>
                <w:bdr w:val="none" w:sz="0" w:space="0" w:color="auto" w:frame="1"/>
                <w:lang w:eastAsia="uk-UA"/>
              </w:rPr>
              <w:t>П.</w:t>
            </w:r>
            <w:r w:rsidRPr="002F6F05">
              <w:rPr>
                <w:rFonts w:ascii="Times New Roman" w:eastAsia="Times New Roman" w:hAnsi="Times New Roman" w:cs="Times New Roman"/>
                <w:color w:val="000000"/>
                <w:sz w:val="24"/>
                <w:szCs w:val="24"/>
                <w:bdr w:val="none" w:sz="0" w:space="0" w:color="auto" w:frame="1"/>
                <w:lang w:eastAsia="uk-UA"/>
              </w:rPr>
              <w:t xml:space="preserve">, </w:t>
            </w:r>
            <w:proofErr w:type="spellStart"/>
            <w:r w:rsidRPr="002F6F05">
              <w:rPr>
                <w:rFonts w:ascii="Times New Roman" w:eastAsia="Times New Roman" w:hAnsi="Times New Roman" w:cs="Times New Roman"/>
                <w:color w:val="000000"/>
                <w:sz w:val="24"/>
                <w:szCs w:val="24"/>
                <w:bdr w:val="none" w:sz="0" w:space="0" w:color="auto" w:frame="1"/>
                <w:lang w:eastAsia="uk-UA"/>
              </w:rPr>
              <w:t>Січкар</w:t>
            </w:r>
            <w:proofErr w:type="spellEnd"/>
            <w:r w:rsidRPr="002F6F05">
              <w:rPr>
                <w:rFonts w:ascii="Times New Roman" w:eastAsia="Times New Roman" w:hAnsi="Times New Roman" w:cs="Times New Roman"/>
                <w:color w:val="000000"/>
                <w:sz w:val="24"/>
                <w:szCs w:val="24"/>
                <w:bdr w:val="none" w:sz="0" w:space="0" w:color="auto" w:frame="1"/>
                <w:lang w:eastAsia="uk-UA"/>
              </w:rPr>
              <w:t xml:space="preserve"> С.</w:t>
            </w:r>
            <w:r w:rsidR="00672A71">
              <w:rPr>
                <w:rFonts w:ascii="Times New Roman" w:eastAsia="Times New Roman" w:hAnsi="Times New Roman" w:cs="Times New Roman"/>
                <w:color w:val="000000"/>
                <w:sz w:val="24"/>
                <w:szCs w:val="24"/>
                <w:bdr w:val="none" w:sz="0" w:space="0" w:color="auto" w:frame="1"/>
                <w:lang w:eastAsia="uk-UA"/>
              </w:rPr>
              <w:t>І.</w:t>
            </w:r>
            <w:r w:rsidRPr="002F6F05">
              <w:rPr>
                <w:rFonts w:ascii="Times New Roman" w:eastAsia="Times New Roman" w:hAnsi="Times New Roman" w:cs="Times New Roman"/>
                <w:color w:val="000000"/>
                <w:sz w:val="24"/>
                <w:szCs w:val="24"/>
                <w:bdr w:val="none" w:sz="0" w:space="0" w:color="auto" w:frame="1"/>
                <w:lang w:eastAsia="uk-UA"/>
              </w:rPr>
              <w:t xml:space="preserve">, Шило </w:t>
            </w:r>
            <w:r w:rsidR="00672A71">
              <w:rPr>
                <w:rFonts w:ascii="Times New Roman" w:eastAsia="Times New Roman" w:hAnsi="Times New Roman" w:cs="Times New Roman"/>
                <w:color w:val="000000"/>
                <w:sz w:val="24"/>
                <w:szCs w:val="24"/>
                <w:bdr w:val="none" w:sz="0" w:space="0" w:color="auto" w:frame="1"/>
                <w:lang w:eastAsia="uk-UA"/>
              </w:rPr>
              <w:t>С.Б.</w:t>
            </w:r>
          </w:p>
          <w:p w:rsidR="00672A71" w:rsidRPr="00672A71" w:rsidRDefault="00672A71" w:rsidP="00672A71">
            <w:pPr>
              <w:spacing w:beforeAutospacing="1" w:after="0" w:afterAutospacing="1" w:line="240" w:lineRule="auto"/>
              <w:ind w:left="150"/>
              <w:rPr>
                <w:rFonts w:ascii="Times New Roman" w:eastAsia="Times New Roman" w:hAnsi="Times New Roman" w:cs="Times New Roman"/>
                <w:color w:val="000000"/>
                <w:sz w:val="24"/>
                <w:szCs w:val="24"/>
                <w:bdr w:val="none" w:sz="0" w:space="0" w:color="auto" w:frame="1"/>
                <w:lang w:eastAsia="uk-UA"/>
              </w:rPr>
            </w:pPr>
          </w:p>
          <w:p w:rsidR="002F6F05" w:rsidRPr="002F6F05" w:rsidRDefault="002F6F05" w:rsidP="00672A71">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Яценко Т.О.</w:t>
            </w:r>
            <w:r w:rsidR="00672A71">
              <w:rPr>
                <w:rFonts w:ascii="Times New Roman" w:eastAsia="Times New Roman" w:hAnsi="Times New Roman" w:cs="Times New Roman"/>
                <w:sz w:val="24"/>
                <w:szCs w:val="24"/>
                <w:bdr w:val="none" w:sz="0" w:space="0" w:color="auto" w:frame="1"/>
                <w:lang w:eastAsia="uk-UA"/>
              </w:rPr>
              <w:t xml:space="preserve">, </w:t>
            </w:r>
            <w:proofErr w:type="spellStart"/>
            <w:r w:rsidR="00672A71">
              <w:rPr>
                <w:rFonts w:ascii="Times New Roman" w:eastAsia="Times New Roman" w:hAnsi="Times New Roman" w:cs="Times New Roman"/>
                <w:sz w:val="24"/>
                <w:szCs w:val="24"/>
                <w:bdr w:val="none" w:sz="0" w:space="0" w:color="auto" w:frame="1"/>
                <w:lang w:eastAsia="uk-UA"/>
              </w:rPr>
              <w:t>Пахаренко</w:t>
            </w:r>
            <w:proofErr w:type="spellEnd"/>
            <w:r w:rsidR="00672A71">
              <w:rPr>
                <w:rFonts w:ascii="Times New Roman" w:eastAsia="Times New Roman" w:hAnsi="Times New Roman" w:cs="Times New Roman"/>
                <w:sz w:val="24"/>
                <w:szCs w:val="24"/>
                <w:bdr w:val="none" w:sz="0" w:space="0" w:color="auto" w:frame="1"/>
                <w:lang w:eastAsia="uk-UA"/>
              </w:rPr>
              <w:t xml:space="preserve"> В.І.</w:t>
            </w:r>
          </w:p>
          <w:p w:rsidR="002F6F05" w:rsidRPr="002F6F05" w:rsidRDefault="002F6F05" w:rsidP="002F6F05">
            <w:pPr>
              <w:spacing w:before="100" w:beforeAutospacing="1" w:after="100" w:afterAutospacing="1" w:line="240" w:lineRule="auto"/>
              <w:ind w:left="150"/>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p w:rsidR="002F6F05" w:rsidRPr="002F6F05" w:rsidRDefault="00672A71" w:rsidP="00672A71">
            <w:p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Ніколенко О.</w:t>
            </w:r>
            <w:r w:rsidR="00B11F1D">
              <w:rPr>
                <w:rFonts w:ascii="Times New Roman" w:eastAsia="Times New Roman" w:hAnsi="Times New Roman" w:cs="Times New Roman"/>
                <w:sz w:val="24"/>
                <w:szCs w:val="24"/>
                <w:lang w:eastAsia="uk-UA"/>
              </w:rPr>
              <w:t>М.</w:t>
            </w:r>
          </w:p>
        </w:tc>
      </w:tr>
      <w:tr w:rsidR="00480382" w:rsidRPr="002F6F05" w:rsidTr="002F6F05">
        <w:trPr>
          <w:trHeight w:val="630"/>
        </w:trPr>
        <w:tc>
          <w:tcPr>
            <w:tcW w:w="0" w:type="auto"/>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2F6F05" w:rsidRPr="002F6F05" w:rsidRDefault="002F6F05" w:rsidP="002F6F05">
            <w:pPr>
              <w:spacing w:beforeAutospacing="1" w:after="0" w:afterAutospacing="1" w:line="240" w:lineRule="auto"/>
              <w:ind w:left="240"/>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lastRenderedPageBreak/>
              <w:t>Мовно-літературна</w:t>
            </w:r>
          </w:p>
          <w:p w:rsidR="002F6F05" w:rsidRPr="002F6F05" w:rsidRDefault="002F6F05" w:rsidP="002F6F05">
            <w:pPr>
              <w:spacing w:beforeAutospacing="1" w:after="0" w:afterAutospacing="1" w:line="240" w:lineRule="auto"/>
              <w:ind w:left="255"/>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(іншомовна освіта)</w:t>
            </w:r>
          </w:p>
        </w:tc>
        <w:tc>
          <w:tcPr>
            <w:tcW w:w="0" w:type="auto"/>
            <w:tcBorders>
              <w:top w:val="nil"/>
              <w:left w:val="nil"/>
              <w:bottom w:val="single" w:sz="6" w:space="0" w:color="000000"/>
              <w:right w:val="single" w:sz="6" w:space="0" w:color="000000"/>
            </w:tcBorders>
            <w:shd w:val="clear" w:color="auto" w:fill="auto"/>
            <w:tcMar>
              <w:top w:w="0" w:type="dxa"/>
              <w:left w:w="120" w:type="dxa"/>
              <w:bottom w:w="0" w:type="dxa"/>
              <w:right w:w="120"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Іноземна мова.5-9 класи</w:t>
            </w:r>
          </w:p>
        </w:tc>
        <w:tc>
          <w:tcPr>
            <w:tcW w:w="0" w:type="auto"/>
            <w:tcBorders>
              <w:top w:val="nil"/>
              <w:left w:val="nil"/>
              <w:bottom w:val="single" w:sz="6" w:space="0" w:color="000000"/>
              <w:right w:val="single" w:sz="6" w:space="0" w:color="000000"/>
            </w:tcBorders>
            <w:shd w:val="clear" w:color="auto" w:fill="auto"/>
            <w:tcMar>
              <w:top w:w="0" w:type="dxa"/>
              <w:left w:w="120" w:type="dxa"/>
              <w:bottom w:w="0" w:type="dxa"/>
              <w:right w:w="120" w:type="dxa"/>
            </w:tcMar>
            <w:hideMark/>
          </w:tcPr>
          <w:p w:rsidR="002F6F05" w:rsidRPr="002F6F05" w:rsidRDefault="002F6F05" w:rsidP="002F6F05">
            <w:pPr>
              <w:spacing w:beforeAutospacing="1" w:after="0" w:afterAutospacing="1" w:line="240" w:lineRule="auto"/>
              <w:ind w:left="150"/>
              <w:jc w:val="both"/>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Редько В.Г. ін..</w:t>
            </w:r>
          </w:p>
        </w:tc>
      </w:tr>
      <w:tr w:rsidR="00480382" w:rsidRPr="002F6F05" w:rsidTr="002F6F05">
        <w:trPr>
          <w:trHeight w:val="315"/>
        </w:trPr>
        <w:tc>
          <w:tcPr>
            <w:tcW w:w="0" w:type="auto"/>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2F6F05" w:rsidRPr="002F6F05" w:rsidRDefault="002F6F05" w:rsidP="002F6F05">
            <w:pPr>
              <w:spacing w:beforeAutospacing="1" w:after="0" w:afterAutospacing="1" w:line="240" w:lineRule="auto"/>
              <w:ind w:right="570"/>
              <w:jc w:val="right"/>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Математична</w:t>
            </w:r>
          </w:p>
        </w:tc>
        <w:tc>
          <w:tcPr>
            <w:tcW w:w="0" w:type="auto"/>
            <w:tcBorders>
              <w:top w:val="nil"/>
              <w:left w:val="nil"/>
              <w:bottom w:val="single" w:sz="6" w:space="0" w:color="000000"/>
              <w:right w:val="single" w:sz="6" w:space="0" w:color="000000"/>
            </w:tcBorders>
            <w:shd w:val="clear" w:color="auto" w:fill="auto"/>
            <w:tcMar>
              <w:top w:w="0" w:type="dxa"/>
              <w:left w:w="120" w:type="dxa"/>
              <w:bottom w:w="0" w:type="dxa"/>
              <w:right w:w="120"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«Математика. 5-6 класи»</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для закладів загальної середньої освіти</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Алгебра.7-9 класи для закладів загальної середньої освіти</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Геометрія.7-9 класи</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для закладів загальної середньої освіти</w:t>
            </w:r>
          </w:p>
        </w:tc>
        <w:tc>
          <w:tcPr>
            <w:tcW w:w="0" w:type="auto"/>
            <w:tcBorders>
              <w:top w:val="nil"/>
              <w:left w:val="nil"/>
              <w:bottom w:val="single" w:sz="6" w:space="0" w:color="000000"/>
              <w:right w:val="single" w:sz="6" w:space="0" w:color="000000"/>
            </w:tcBorders>
            <w:shd w:val="clear" w:color="auto" w:fill="auto"/>
            <w:tcMar>
              <w:top w:w="0" w:type="dxa"/>
              <w:left w:w="120" w:type="dxa"/>
              <w:bottom w:w="0" w:type="dxa"/>
              <w:right w:w="120" w:type="dxa"/>
            </w:tcMar>
            <w:hideMark/>
          </w:tcPr>
          <w:p w:rsidR="002F6F05" w:rsidRPr="002F6F05" w:rsidRDefault="002F6F05" w:rsidP="002F6F05">
            <w:pPr>
              <w:spacing w:beforeAutospacing="1" w:after="0" w:afterAutospacing="1" w:line="240" w:lineRule="auto"/>
              <w:ind w:left="150"/>
              <w:rPr>
                <w:rFonts w:ascii="Times New Roman" w:eastAsia="Times New Roman" w:hAnsi="Times New Roman" w:cs="Times New Roman"/>
                <w:sz w:val="24"/>
                <w:szCs w:val="24"/>
                <w:lang w:eastAsia="uk-UA"/>
              </w:rPr>
            </w:pPr>
            <w:proofErr w:type="spellStart"/>
            <w:r w:rsidRPr="002F6F05">
              <w:rPr>
                <w:rFonts w:ascii="Times New Roman" w:eastAsia="Times New Roman" w:hAnsi="Times New Roman" w:cs="Times New Roman"/>
                <w:color w:val="000000"/>
                <w:sz w:val="24"/>
                <w:szCs w:val="24"/>
                <w:bdr w:val="none" w:sz="0" w:space="0" w:color="auto" w:frame="1"/>
                <w:lang w:eastAsia="uk-UA"/>
              </w:rPr>
              <w:t>Істер</w:t>
            </w:r>
            <w:proofErr w:type="spellEnd"/>
            <w:r w:rsidRPr="002F6F05">
              <w:rPr>
                <w:rFonts w:ascii="Times New Roman" w:eastAsia="Times New Roman" w:hAnsi="Times New Roman" w:cs="Times New Roman"/>
                <w:color w:val="000000"/>
                <w:sz w:val="24"/>
                <w:szCs w:val="24"/>
                <w:bdr w:val="none" w:sz="0" w:space="0" w:color="auto" w:frame="1"/>
                <w:lang w:eastAsia="uk-UA"/>
              </w:rPr>
              <w:t xml:space="preserve"> О.С.</w:t>
            </w:r>
          </w:p>
        </w:tc>
      </w:tr>
      <w:tr w:rsidR="00480382" w:rsidRPr="002F6F05" w:rsidTr="002F6F05">
        <w:trPr>
          <w:trHeight w:val="690"/>
        </w:trPr>
        <w:tc>
          <w:tcPr>
            <w:tcW w:w="0" w:type="auto"/>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2F6F05" w:rsidRPr="002F6F05" w:rsidRDefault="002F6F05" w:rsidP="002F6F05">
            <w:pPr>
              <w:spacing w:beforeAutospacing="1" w:after="0" w:afterAutospacing="1" w:line="240" w:lineRule="auto"/>
              <w:ind w:left="660"/>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Природнича</w:t>
            </w:r>
          </w:p>
        </w:tc>
        <w:tc>
          <w:tcPr>
            <w:tcW w:w="0" w:type="auto"/>
            <w:tcBorders>
              <w:top w:val="nil"/>
              <w:left w:val="nil"/>
              <w:bottom w:val="single" w:sz="6" w:space="0" w:color="000000"/>
              <w:right w:val="single" w:sz="6" w:space="0" w:color="000000"/>
            </w:tcBorders>
            <w:shd w:val="clear" w:color="auto" w:fill="auto"/>
            <w:tcMar>
              <w:top w:w="0" w:type="dxa"/>
              <w:left w:w="120" w:type="dxa"/>
              <w:bottom w:w="0" w:type="dxa"/>
              <w:right w:w="120" w:type="dxa"/>
            </w:tcMar>
            <w:hideMark/>
          </w:tcPr>
          <w:p w:rsidR="00E822D5" w:rsidRDefault="002F6F05" w:rsidP="002F6F05">
            <w:pPr>
              <w:spacing w:beforeAutospacing="1" w:after="0" w:afterAutospacing="1" w:line="240" w:lineRule="auto"/>
              <w:rPr>
                <w:rFonts w:ascii="Times New Roman" w:eastAsia="Times New Roman" w:hAnsi="Times New Roman" w:cs="Times New Roman"/>
                <w:color w:val="000000"/>
                <w:sz w:val="24"/>
                <w:szCs w:val="24"/>
                <w:bdr w:val="none" w:sz="0" w:space="0" w:color="auto" w:frame="1"/>
                <w:lang w:eastAsia="uk-UA"/>
              </w:rPr>
            </w:pPr>
            <w:r w:rsidRPr="002F6F05">
              <w:rPr>
                <w:rFonts w:ascii="Times New Roman" w:eastAsia="Times New Roman" w:hAnsi="Times New Roman" w:cs="Times New Roman"/>
                <w:color w:val="000000"/>
                <w:sz w:val="24"/>
                <w:szCs w:val="24"/>
                <w:bdr w:val="none" w:sz="0" w:space="0" w:color="auto" w:frame="1"/>
                <w:lang w:eastAsia="uk-UA"/>
              </w:rPr>
              <w:t>«Пізнаємо природу», 5-6 класи(інтегрований курс)»</w:t>
            </w:r>
          </w:p>
          <w:p w:rsidR="00E822D5" w:rsidRPr="00E822D5" w:rsidRDefault="00C64FCA" w:rsidP="002F6F05">
            <w:pPr>
              <w:spacing w:beforeAutospacing="1" w:after="0" w:afterAutospacing="1" w:line="240" w:lineRule="auto"/>
              <w:rPr>
                <w:rFonts w:ascii="Times New Roman" w:eastAsia="Times New Roman" w:hAnsi="Times New Roman" w:cs="Times New Roman"/>
                <w:color w:val="000000"/>
                <w:sz w:val="24"/>
                <w:szCs w:val="24"/>
                <w:bdr w:val="none" w:sz="0" w:space="0" w:color="auto" w:frame="1"/>
                <w:lang w:eastAsia="uk-UA"/>
              </w:rPr>
            </w:pPr>
            <w:r>
              <w:rPr>
                <w:rFonts w:ascii="Times New Roman" w:eastAsia="Times New Roman" w:hAnsi="Times New Roman" w:cs="Times New Roman"/>
                <w:color w:val="000000"/>
                <w:sz w:val="24"/>
                <w:szCs w:val="24"/>
                <w:bdr w:val="none" w:sz="0" w:space="0" w:color="auto" w:frame="1"/>
                <w:lang w:eastAsia="uk-UA"/>
              </w:rPr>
              <w:t>Хімія 7-9 класи для закладів загальної середньої освіти</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Фізика 7-9 класи для закладів загальної середньої освіти</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Біологія 7-9 класи для закладів загальної середньої освіти</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Географія 7-9 класи для закладів загальної середньої освіти</w:t>
            </w:r>
          </w:p>
        </w:tc>
        <w:tc>
          <w:tcPr>
            <w:tcW w:w="0" w:type="auto"/>
            <w:tcBorders>
              <w:top w:val="nil"/>
              <w:left w:val="nil"/>
              <w:bottom w:val="single" w:sz="6" w:space="0" w:color="000000"/>
              <w:right w:val="single" w:sz="6" w:space="0" w:color="000000"/>
            </w:tcBorders>
            <w:shd w:val="clear" w:color="auto" w:fill="auto"/>
            <w:tcMar>
              <w:top w:w="0" w:type="dxa"/>
              <w:left w:w="120" w:type="dxa"/>
              <w:bottom w:w="0" w:type="dxa"/>
              <w:right w:w="120" w:type="dxa"/>
            </w:tcMar>
            <w:hideMark/>
          </w:tcPr>
          <w:p w:rsidR="002F6F05" w:rsidRPr="002F6F05" w:rsidRDefault="002F6F05" w:rsidP="00E822D5">
            <w:pPr>
              <w:spacing w:beforeAutospacing="1" w:after="0" w:afterAutospacing="1" w:line="240" w:lineRule="auto"/>
              <w:ind w:firstLine="145"/>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 xml:space="preserve">Біда </w:t>
            </w:r>
            <w:r w:rsidR="00E822D5">
              <w:rPr>
                <w:rFonts w:ascii="Times New Roman" w:eastAsia="Times New Roman" w:hAnsi="Times New Roman" w:cs="Times New Roman"/>
                <w:color w:val="000000"/>
                <w:sz w:val="24"/>
                <w:szCs w:val="24"/>
                <w:bdr w:val="none" w:sz="0" w:space="0" w:color="auto" w:frame="1"/>
                <w:lang w:eastAsia="uk-UA"/>
              </w:rPr>
              <w:t xml:space="preserve">Д.Д., </w:t>
            </w:r>
            <w:proofErr w:type="spellStart"/>
            <w:r w:rsidR="00E822D5">
              <w:rPr>
                <w:rFonts w:ascii="Times New Roman" w:eastAsia="Times New Roman" w:hAnsi="Times New Roman" w:cs="Times New Roman"/>
                <w:color w:val="000000"/>
                <w:sz w:val="24"/>
                <w:szCs w:val="24"/>
                <w:bdr w:val="none" w:sz="0" w:space="0" w:color="auto" w:frame="1"/>
                <w:lang w:eastAsia="uk-UA"/>
              </w:rPr>
              <w:t>Гільберт</w:t>
            </w:r>
            <w:proofErr w:type="spellEnd"/>
            <w:r w:rsidR="00E822D5">
              <w:rPr>
                <w:rFonts w:ascii="Times New Roman" w:eastAsia="Times New Roman" w:hAnsi="Times New Roman" w:cs="Times New Roman"/>
                <w:color w:val="000000"/>
                <w:sz w:val="24"/>
                <w:szCs w:val="24"/>
                <w:bdr w:val="none" w:sz="0" w:space="0" w:color="auto" w:frame="1"/>
                <w:lang w:eastAsia="uk-UA"/>
              </w:rPr>
              <w:t xml:space="preserve"> Т.Г.,  Колісник Я.І.</w:t>
            </w:r>
          </w:p>
          <w:p w:rsidR="002F6F05" w:rsidRPr="002F6F05" w:rsidRDefault="00E84E1A" w:rsidP="002F6F05">
            <w:pPr>
              <w:spacing w:beforeAutospacing="1" w:after="0" w:line="240" w:lineRule="auto"/>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bdr w:val="none" w:sz="0" w:space="0" w:color="auto" w:frame="1"/>
                <w:lang w:eastAsia="uk-UA"/>
              </w:rPr>
              <w:t>Лашевська</w:t>
            </w:r>
            <w:proofErr w:type="spellEnd"/>
            <w:r>
              <w:rPr>
                <w:rFonts w:ascii="Times New Roman" w:eastAsia="Times New Roman" w:hAnsi="Times New Roman" w:cs="Times New Roman"/>
                <w:sz w:val="24"/>
                <w:szCs w:val="24"/>
                <w:bdr w:val="none" w:sz="0" w:space="0" w:color="auto" w:frame="1"/>
                <w:lang w:eastAsia="uk-UA"/>
              </w:rPr>
              <w:t xml:space="preserve"> Г.А.</w:t>
            </w:r>
            <w:r w:rsidR="002F6F05" w:rsidRPr="002F6F05">
              <w:rPr>
                <w:rFonts w:ascii="Times New Roman" w:eastAsia="Times New Roman" w:hAnsi="Times New Roman" w:cs="Times New Roman"/>
                <w:sz w:val="24"/>
                <w:szCs w:val="24"/>
                <w:bdr w:val="none" w:sz="0" w:space="0" w:color="auto" w:frame="1"/>
                <w:lang w:eastAsia="uk-UA"/>
              </w:rPr>
              <w:t xml:space="preserve"> </w:t>
            </w:r>
          </w:p>
          <w:p w:rsidR="002F6F05" w:rsidRPr="002F6F05" w:rsidRDefault="00E822D5" w:rsidP="002F6F05">
            <w:pPr>
              <w:spacing w:beforeAutospacing="1"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Соболь В.І.</w:t>
            </w:r>
          </w:p>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proofErr w:type="spellStart"/>
            <w:r w:rsidRPr="002F6F05">
              <w:rPr>
                <w:rFonts w:ascii="Times New Roman" w:eastAsia="Times New Roman" w:hAnsi="Times New Roman" w:cs="Times New Roman"/>
                <w:sz w:val="24"/>
                <w:szCs w:val="24"/>
                <w:bdr w:val="none" w:sz="0" w:space="0" w:color="auto" w:frame="1"/>
                <w:lang w:eastAsia="uk-UA"/>
              </w:rPr>
              <w:t>Запотоцький</w:t>
            </w:r>
            <w:proofErr w:type="spellEnd"/>
            <w:r w:rsidRPr="002F6F05">
              <w:rPr>
                <w:rFonts w:ascii="Times New Roman" w:eastAsia="Times New Roman" w:hAnsi="Times New Roman" w:cs="Times New Roman"/>
                <w:sz w:val="24"/>
                <w:szCs w:val="24"/>
                <w:bdr w:val="none" w:sz="0" w:space="0" w:color="auto" w:frame="1"/>
                <w:lang w:eastAsia="uk-UA"/>
              </w:rPr>
              <w:t xml:space="preserve"> та ін..</w:t>
            </w:r>
          </w:p>
        </w:tc>
      </w:tr>
      <w:tr w:rsidR="00480382" w:rsidRPr="002F6F05" w:rsidTr="002F6F05">
        <w:trPr>
          <w:trHeight w:val="645"/>
        </w:trPr>
        <w:tc>
          <w:tcPr>
            <w:tcW w:w="0" w:type="auto"/>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2F6F05" w:rsidRPr="002F6F05" w:rsidRDefault="002F6F05" w:rsidP="002F6F05">
            <w:pPr>
              <w:spacing w:beforeAutospacing="1" w:after="0" w:afterAutospacing="1" w:line="240" w:lineRule="auto"/>
              <w:ind w:left="405"/>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lastRenderedPageBreak/>
              <w:t>Громадянська та</w:t>
            </w:r>
          </w:p>
          <w:p w:rsidR="002F6F05" w:rsidRPr="002F6F05" w:rsidRDefault="002F6F05" w:rsidP="002F6F05">
            <w:pPr>
              <w:spacing w:beforeAutospacing="1" w:after="0" w:afterAutospacing="1" w:line="240" w:lineRule="auto"/>
              <w:ind w:left="420"/>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історична освіта</w:t>
            </w:r>
          </w:p>
        </w:tc>
        <w:tc>
          <w:tcPr>
            <w:tcW w:w="0" w:type="auto"/>
            <w:tcBorders>
              <w:top w:val="nil"/>
              <w:left w:val="nil"/>
              <w:bottom w:val="single" w:sz="6" w:space="0" w:color="000000"/>
              <w:right w:val="single" w:sz="6" w:space="0" w:color="000000"/>
            </w:tcBorders>
            <w:shd w:val="clear" w:color="auto" w:fill="auto"/>
            <w:tcMar>
              <w:top w:w="0" w:type="dxa"/>
              <w:left w:w="120" w:type="dxa"/>
              <w:bottom w:w="0" w:type="dxa"/>
              <w:right w:w="120"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"Вступ до історії України та громадянської освіти 5 клас" для закладів загальної середньої освіти</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Історія: Україна і світ 6 клас</w:t>
            </w:r>
            <w:r w:rsidRPr="002F6F05">
              <w:rPr>
                <w:rFonts w:ascii="Times New Roman" w:eastAsia="Times New Roman" w:hAnsi="Times New Roman" w:cs="Times New Roman"/>
                <w:color w:val="000000"/>
                <w:sz w:val="24"/>
                <w:szCs w:val="24"/>
                <w:bdr w:val="none" w:sz="0" w:space="0" w:color="auto" w:frame="1"/>
                <w:lang w:eastAsia="uk-UA"/>
              </w:rPr>
              <w:t> для закладів загальної середньої освіти</w:t>
            </w:r>
          </w:p>
          <w:p w:rsidR="002F6F05" w:rsidRDefault="002F6F05" w:rsidP="002F6F05">
            <w:pPr>
              <w:spacing w:beforeAutospacing="1" w:after="0" w:afterAutospacing="1" w:line="240" w:lineRule="auto"/>
              <w:rPr>
                <w:rFonts w:ascii="Times New Roman" w:eastAsia="Times New Roman" w:hAnsi="Times New Roman" w:cs="Times New Roman"/>
                <w:color w:val="000000"/>
                <w:sz w:val="24"/>
                <w:szCs w:val="24"/>
                <w:bdr w:val="none" w:sz="0" w:space="0" w:color="auto" w:frame="1"/>
                <w:lang w:eastAsia="uk-UA"/>
              </w:rPr>
            </w:pPr>
            <w:r w:rsidRPr="002F6F05">
              <w:rPr>
                <w:rFonts w:ascii="Times New Roman" w:eastAsia="Times New Roman" w:hAnsi="Times New Roman" w:cs="Times New Roman"/>
                <w:sz w:val="24"/>
                <w:szCs w:val="24"/>
                <w:bdr w:val="none" w:sz="0" w:space="0" w:color="auto" w:frame="1"/>
                <w:lang w:eastAsia="uk-UA"/>
              </w:rPr>
              <w:t>Історія: Україна  7-9 клас </w:t>
            </w:r>
            <w:r w:rsidRPr="002F6F05">
              <w:rPr>
                <w:rFonts w:ascii="Times New Roman" w:eastAsia="Times New Roman" w:hAnsi="Times New Roman" w:cs="Times New Roman"/>
                <w:color w:val="000000"/>
                <w:sz w:val="24"/>
                <w:szCs w:val="24"/>
                <w:bdr w:val="none" w:sz="0" w:space="0" w:color="auto" w:frame="1"/>
                <w:lang w:eastAsia="uk-UA"/>
              </w:rPr>
              <w:t>для закладів загальної середньої освіти</w:t>
            </w:r>
          </w:p>
          <w:p w:rsidR="004D1521" w:rsidRDefault="004D1521" w:rsidP="002F6F05">
            <w:pPr>
              <w:spacing w:beforeAutospacing="1" w:after="0" w:afterAutospacing="1" w:line="240" w:lineRule="auto"/>
              <w:rPr>
                <w:rFonts w:ascii="Times New Roman" w:eastAsia="Times New Roman" w:hAnsi="Times New Roman" w:cs="Times New Roman"/>
                <w:color w:val="000000"/>
                <w:sz w:val="24"/>
                <w:szCs w:val="24"/>
                <w:bdr w:val="none" w:sz="0" w:space="0" w:color="auto" w:frame="1"/>
                <w:lang w:eastAsia="uk-UA"/>
              </w:rPr>
            </w:pPr>
            <w:r>
              <w:rPr>
                <w:rFonts w:ascii="Times New Roman" w:eastAsia="Times New Roman" w:hAnsi="Times New Roman" w:cs="Times New Roman"/>
                <w:color w:val="000000"/>
                <w:sz w:val="24"/>
                <w:szCs w:val="24"/>
                <w:bdr w:val="none" w:sz="0" w:space="0" w:color="auto" w:frame="1"/>
                <w:lang w:eastAsia="uk-UA"/>
              </w:rPr>
              <w:t>Всесвітня історія 7-9 клас для закладів загальної середньої освіти</w:t>
            </w:r>
          </w:p>
          <w:p w:rsidR="00582727" w:rsidRPr="002F6F05" w:rsidRDefault="004D1521" w:rsidP="002F6F05">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Громадянська освіта для закладів загальної середньої освіти</w:t>
            </w:r>
          </w:p>
        </w:tc>
        <w:tc>
          <w:tcPr>
            <w:tcW w:w="0" w:type="auto"/>
            <w:tcBorders>
              <w:top w:val="nil"/>
              <w:left w:val="nil"/>
              <w:bottom w:val="single" w:sz="6" w:space="0" w:color="000000"/>
              <w:right w:val="single" w:sz="6" w:space="0" w:color="000000"/>
            </w:tcBorders>
            <w:shd w:val="clear" w:color="auto" w:fill="auto"/>
            <w:tcMar>
              <w:top w:w="0" w:type="dxa"/>
              <w:left w:w="120" w:type="dxa"/>
              <w:bottom w:w="0" w:type="dxa"/>
              <w:right w:w="120" w:type="dxa"/>
            </w:tcMar>
            <w:hideMark/>
          </w:tcPr>
          <w:p w:rsidR="002F6F05" w:rsidRPr="002F6F05" w:rsidRDefault="002F6F05" w:rsidP="002F6F05">
            <w:pPr>
              <w:spacing w:beforeAutospacing="1" w:after="0" w:afterAutospacing="1" w:line="240" w:lineRule="auto"/>
              <w:ind w:left="150"/>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Бурлака О.В. та ін..</w:t>
            </w:r>
          </w:p>
          <w:p w:rsidR="002F6F05" w:rsidRPr="002F6F05" w:rsidRDefault="002F6F05" w:rsidP="002F6F05">
            <w:pPr>
              <w:spacing w:before="100" w:beforeAutospacing="1" w:after="100" w:afterAutospacing="1" w:line="240" w:lineRule="auto"/>
              <w:ind w:left="150"/>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p>
          <w:p w:rsidR="002F6F05" w:rsidRDefault="002F6F05" w:rsidP="002F6F05">
            <w:pPr>
              <w:spacing w:beforeAutospacing="1" w:after="0" w:afterAutospacing="1" w:line="240" w:lineRule="auto"/>
              <w:ind w:left="150"/>
              <w:rPr>
                <w:rFonts w:ascii="Times New Roman" w:eastAsia="Times New Roman" w:hAnsi="Times New Roman" w:cs="Times New Roman"/>
                <w:color w:val="000000"/>
                <w:sz w:val="24"/>
                <w:szCs w:val="24"/>
                <w:bdr w:val="none" w:sz="0" w:space="0" w:color="auto" w:frame="1"/>
                <w:lang w:eastAsia="uk-UA"/>
              </w:rPr>
            </w:pPr>
            <w:r w:rsidRPr="002F6F05">
              <w:rPr>
                <w:rFonts w:ascii="Times New Roman" w:eastAsia="Times New Roman" w:hAnsi="Times New Roman" w:cs="Times New Roman"/>
                <w:color w:val="000000"/>
                <w:sz w:val="24"/>
                <w:szCs w:val="24"/>
                <w:bdr w:val="none" w:sz="0" w:space="0" w:color="auto" w:frame="1"/>
                <w:lang w:eastAsia="uk-UA"/>
              </w:rPr>
              <w:t>Власова Н.С.</w:t>
            </w:r>
          </w:p>
          <w:p w:rsidR="004D1521" w:rsidRDefault="004D1521" w:rsidP="002F6F05">
            <w:pPr>
              <w:spacing w:beforeAutospacing="1" w:after="0" w:afterAutospacing="1" w:line="240" w:lineRule="auto"/>
              <w:ind w:left="150"/>
              <w:rPr>
                <w:rFonts w:ascii="Times New Roman" w:eastAsia="Times New Roman" w:hAnsi="Times New Roman" w:cs="Times New Roman"/>
                <w:sz w:val="24"/>
                <w:szCs w:val="24"/>
                <w:lang w:eastAsia="uk-UA"/>
              </w:rPr>
            </w:pPr>
          </w:p>
          <w:p w:rsidR="004D1521" w:rsidRDefault="004D1521" w:rsidP="002F6F05">
            <w:pPr>
              <w:spacing w:beforeAutospacing="1" w:after="0" w:afterAutospacing="1" w:line="240" w:lineRule="auto"/>
              <w:ind w:left="150"/>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І.Жупанії</w:t>
            </w:r>
            <w:proofErr w:type="spellEnd"/>
            <w:r>
              <w:rPr>
                <w:rFonts w:ascii="Times New Roman" w:eastAsia="Times New Roman" w:hAnsi="Times New Roman" w:cs="Times New Roman"/>
                <w:sz w:val="24"/>
                <w:szCs w:val="24"/>
                <w:lang w:eastAsia="uk-UA"/>
              </w:rPr>
              <w:t xml:space="preserve">, А. </w:t>
            </w:r>
            <w:proofErr w:type="spellStart"/>
            <w:r>
              <w:rPr>
                <w:rFonts w:ascii="Times New Roman" w:eastAsia="Times New Roman" w:hAnsi="Times New Roman" w:cs="Times New Roman"/>
                <w:sz w:val="24"/>
                <w:szCs w:val="24"/>
                <w:lang w:eastAsia="uk-UA"/>
              </w:rPr>
              <w:t>Посунько</w:t>
            </w:r>
            <w:proofErr w:type="spellEnd"/>
            <w:r>
              <w:rPr>
                <w:rFonts w:ascii="Times New Roman" w:eastAsia="Times New Roman" w:hAnsi="Times New Roman" w:cs="Times New Roman"/>
                <w:sz w:val="24"/>
                <w:szCs w:val="24"/>
                <w:lang w:eastAsia="uk-UA"/>
              </w:rPr>
              <w:t xml:space="preserve"> та ін.</w:t>
            </w:r>
          </w:p>
          <w:p w:rsidR="004D1521" w:rsidRPr="002F6F05" w:rsidRDefault="004D1521" w:rsidP="002F6F05">
            <w:pPr>
              <w:spacing w:beforeAutospacing="1" w:after="0" w:afterAutospacing="1" w:line="240" w:lineRule="auto"/>
              <w:ind w:left="150"/>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І.Васильків</w:t>
            </w:r>
            <w:proofErr w:type="spellEnd"/>
            <w:r>
              <w:rPr>
                <w:rFonts w:ascii="Times New Roman" w:eastAsia="Times New Roman" w:hAnsi="Times New Roman" w:cs="Times New Roman"/>
                <w:sz w:val="24"/>
                <w:szCs w:val="24"/>
                <w:lang w:eastAsia="uk-UA"/>
              </w:rPr>
              <w:t xml:space="preserve"> та ін.</w:t>
            </w:r>
          </w:p>
        </w:tc>
      </w:tr>
      <w:tr w:rsidR="00480382" w:rsidRPr="002F6F05" w:rsidTr="002F6F05">
        <w:trPr>
          <w:trHeight w:val="645"/>
        </w:trPr>
        <w:tc>
          <w:tcPr>
            <w:tcW w:w="0" w:type="auto"/>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2F6F05" w:rsidRPr="002F6F05" w:rsidRDefault="002F6F05" w:rsidP="002F6F05">
            <w:pPr>
              <w:spacing w:beforeAutospacing="1" w:after="0" w:afterAutospacing="1" w:line="240" w:lineRule="auto"/>
              <w:ind w:left="150" w:right="120"/>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Соціальна та</w:t>
            </w:r>
          </w:p>
          <w:p w:rsidR="002F6F05" w:rsidRPr="002F6F05" w:rsidRDefault="002F6F05" w:rsidP="002F6F05">
            <w:pPr>
              <w:spacing w:beforeAutospacing="1" w:after="0" w:afterAutospacing="1" w:line="240" w:lineRule="auto"/>
              <w:ind w:left="165" w:right="120"/>
              <w:jc w:val="center"/>
              <w:rPr>
                <w:rFonts w:ascii="Times New Roman" w:eastAsia="Times New Roman" w:hAnsi="Times New Roman" w:cs="Times New Roman"/>
                <w:sz w:val="24"/>
                <w:szCs w:val="24"/>
                <w:lang w:eastAsia="uk-UA"/>
              </w:rPr>
            </w:pPr>
            <w:proofErr w:type="spellStart"/>
            <w:r w:rsidRPr="002F6F05">
              <w:rPr>
                <w:rFonts w:ascii="Times New Roman" w:eastAsia="Times New Roman" w:hAnsi="Times New Roman" w:cs="Times New Roman"/>
                <w:color w:val="000000"/>
                <w:sz w:val="24"/>
                <w:szCs w:val="24"/>
                <w:bdr w:val="none" w:sz="0" w:space="0" w:color="auto" w:frame="1"/>
                <w:lang w:eastAsia="uk-UA"/>
              </w:rPr>
              <w:t>здоров’язбережна</w:t>
            </w:r>
            <w:proofErr w:type="spellEnd"/>
          </w:p>
        </w:tc>
        <w:tc>
          <w:tcPr>
            <w:tcW w:w="0" w:type="auto"/>
            <w:tcBorders>
              <w:top w:val="nil"/>
              <w:left w:val="nil"/>
              <w:bottom w:val="single" w:sz="6" w:space="0" w:color="000000"/>
              <w:right w:val="single" w:sz="6" w:space="0" w:color="000000"/>
            </w:tcBorders>
            <w:shd w:val="clear" w:color="auto" w:fill="auto"/>
            <w:tcMar>
              <w:top w:w="0" w:type="dxa"/>
              <w:left w:w="120" w:type="dxa"/>
              <w:bottom w:w="0" w:type="dxa"/>
              <w:right w:w="120"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Здоров’я, безпека та добробут. 5-6 класи (інтегрований курс)</w:t>
            </w:r>
          </w:p>
          <w:p w:rsidR="002F6F05" w:rsidRDefault="002F6F05" w:rsidP="002F6F05">
            <w:pPr>
              <w:spacing w:beforeAutospacing="1" w:after="0" w:afterAutospacing="1" w:line="240" w:lineRule="auto"/>
              <w:rPr>
                <w:rFonts w:ascii="Times New Roman" w:eastAsia="Times New Roman" w:hAnsi="Times New Roman" w:cs="Times New Roman"/>
                <w:color w:val="000000"/>
                <w:sz w:val="24"/>
                <w:szCs w:val="24"/>
                <w:bdr w:val="none" w:sz="0" w:space="0" w:color="auto" w:frame="1"/>
                <w:lang w:eastAsia="uk-UA"/>
              </w:rPr>
            </w:pPr>
            <w:r w:rsidRPr="002F6F05">
              <w:rPr>
                <w:rFonts w:ascii="Times New Roman" w:eastAsia="Times New Roman" w:hAnsi="Times New Roman" w:cs="Times New Roman"/>
                <w:color w:val="000000"/>
                <w:sz w:val="24"/>
                <w:szCs w:val="24"/>
                <w:bdr w:val="none" w:sz="0" w:space="0" w:color="auto" w:frame="1"/>
                <w:lang w:eastAsia="uk-UA"/>
              </w:rPr>
              <w:t xml:space="preserve">Здоров’я, безпека та добробут. </w:t>
            </w:r>
            <w:r w:rsidR="004D1521">
              <w:rPr>
                <w:rFonts w:ascii="Times New Roman" w:eastAsia="Times New Roman" w:hAnsi="Times New Roman" w:cs="Times New Roman"/>
                <w:color w:val="000000"/>
                <w:sz w:val="24"/>
                <w:szCs w:val="24"/>
                <w:bdr w:val="none" w:sz="0" w:space="0" w:color="auto" w:frame="1"/>
                <w:lang w:eastAsia="uk-UA"/>
              </w:rPr>
              <w:t>7-9</w:t>
            </w:r>
            <w:r w:rsidRPr="002F6F05">
              <w:rPr>
                <w:rFonts w:ascii="Times New Roman" w:eastAsia="Times New Roman" w:hAnsi="Times New Roman" w:cs="Times New Roman"/>
                <w:color w:val="000000"/>
                <w:sz w:val="24"/>
                <w:szCs w:val="24"/>
                <w:bdr w:val="none" w:sz="0" w:space="0" w:color="auto" w:frame="1"/>
                <w:lang w:eastAsia="uk-UA"/>
              </w:rPr>
              <w:t xml:space="preserve"> класи (інтегрований курс)</w:t>
            </w:r>
          </w:p>
          <w:p w:rsidR="00480382" w:rsidRDefault="00480382" w:rsidP="002F6F05">
            <w:pPr>
              <w:spacing w:beforeAutospacing="1" w:after="0" w:afterAutospacing="1" w:line="240" w:lineRule="auto"/>
              <w:rPr>
                <w:rFonts w:ascii="Times New Roman" w:eastAsia="Times New Roman" w:hAnsi="Times New Roman" w:cs="Times New Roman"/>
                <w:color w:val="000000"/>
                <w:sz w:val="24"/>
                <w:szCs w:val="24"/>
                <w:bdr w:val="none" w:sz="0" w:space="0" w:color="auto" w:frame="1"/>
                <w:lang w:eastAsia="uk-UA"/>
              </w:rPr>
            </w:pPr>
            <w:r>
              <w:rPr>
                <w:rFonts w:ascii="Times New Roman" w:eastAsia="Times New Roman" w:hAnsi="Times New Roman" w:cs="Times New Roman"/>
                <w:color w:val="000000"/>
                <w:sz w:val="24"/>
                <w:szCs w:val="24"/>
                <w:bdr w:val="none" w:sz="0" w:space="0" w:color="auto" w:frame="1"/>
                <w:lang w:eastAsia="uk-UA"/>
              </w:rPr>
              <w:t>Підприємництво і фінансова грамотність. 8-9 класи</w:t>
            </w:r>
          </w:p>
          <w:p w:rsidR="001D5A7A" w:rsidRPr="002F6F05" w:rsidRDefault="001D5A7A" w:rsidP="002F6F05">
            <w:pPr>
              <w:spacing w:beforeAutospacing="1" w:after="0" w:afterAutospacing="1" w:line="240" w:lineRule="auto"/>
              <w:rPr>
                <w:rFonts w:ascii="Times New Roman" w:eastAsia="Times New Roman" w:hAnsi="Times New Roman" w:cs="Times New Roman"/>
                <w:sz w:val="24"/>
                <w:szCs w:val="24"/>
                <w:lang w:eastAsia="uk-UA"/>
              </w:rPr>
            </w:pPr>
          </w:p>
        </w:tc>
        <w:tc>
          <w:tcPr>
            <w:tcW w:w="0" w:type="auto"/>
            <w:tcBorders>
              <w:top w:val="nil"/>
              <w:left w:val="nil"/>
              <w:bottom w:val="single" w:sz="6" w:space="0" w:color="000000"/>
              <w:right w:val="single" w:sz="6" w:space="0" w:color="000000"/>
            </w:tcBorders>
            <w:shd w:val="clear" w:color="auto" w:fill="auto"/>
            <w:tcMar>
              <w:top w:w="0" w:type="dxa"/>
              <w:left w:w="120" w:type="dxa"/>
              <w:bottom w:w="0" w:type="dxa"/>
              <w:right w:w="120" w:type="dxa"/>
            </w:tcMar>
            <w:hideMark/>
          </w:tcPr>
          <w:p w:rsidR="002F6F05" w:rsidRPr="002F6F05" w:rsidRDefault="002F6F05" w:rsidP="002F6F05">
            <w:pPr>
              <w:spacing w:beforeAutospacing="1" w:after="0" w:afterAutospacing="1" w:line="240" w:lineRule="auto"/>
              <w:ind w:firstLine="145"/>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Воронцова Т.В. та ін..</w:t>
            </w:r>
          </w:p>
          <w:p w:rsidR="002F6F05" w:rsidRDefault="002F6F05" w:rsidP="002F6F05">
            <w:pPr>
              <w:spacing w:beforeAutospacing="1" w:after="0" w:line="240" w:lineRule="auto"/>
              <w:rPr>
                <w:rFonts w:ascii="Times New Roman" w:eastAsia="Times New Roman" w:hAnsi="Times New Roman" w:cs="Times New Roman"/>
                <w:color w:val="000000"/>
                <w:sz w:val="24"/>
                <w:szCs w:val="24"/>
                <w:bdr w:val="none" w:sz="0" w:space="0" w:color="auto" w:frame="1"/>
                <w:lang w:eastAsia="uk-UA"/>
              </w:rPr>
            </w:pPr>
            <w:r w:rsidRPr="002F6F05">
              <w:rPr>
                <w:rFonts w:ascii="Times New Roman" w:eastAsia="Times New Roman" w:hAnsi="Times New Roman" w:cs="Times New Roman"/>
                <w:color w:val="000000"/>
                <w:sz w:val="24"/>
                <w:szCs w:val="24"/>
                <w:bdr w:val="none" w:sz="0" w:space="0" w:color="auto" w:frame="1"/>
                <w:lang w:eastAsia="uk-UA"/>
              </w:rPr>
              <w:t>Воронцова Т.В. та ін..</w:t>
            </w:r>
          </w:p>
          <w:p w:rsidR="00480382" w:rsidRDefault="00480382" w:rsidP="002F6F05">
            <w:pPr>
              <w:spacing w:beforeAutospacing="1" w:after="0" w:line="240" w:lineRule="auto"/>
            </w:pPr>
          </w:p>
          <w:p w:rsidR="00480382" w:rsidRPr="002F6F05" w:rsidRDefault="00480382" w:rsidP="002F6F05">
            <w:pPr>
              <w:spacing w:beforeAutospacing="1" w:after="0" w:line="240" w:lineRule="auto"/>
              <w:rPr>
                <w:rFonts w:ascii="Times New Roman" w:eastAsia="Times New Roman" w:hAnsi="Times New Roman" w:cs="Times New Roman"/>
                <w:sz w:val="24"/>
                <w:szCs w:val="24"/>
                <w:lang w:eastAsia="uk-UA"/>
              </w:rPr>
            </w:pPr>
            <w:proofErr w:type="spellStart"/>
            <w:r>
              <w:t>КузнєцоваА</w:t>
            </w:r>
            <w:proofErr w:type="spellEnd"/>
            <w:r>
              <w:t>. Я.,</w:t>
            </w:r>
            <w:proofErr w:type="spellStart"/>
            <w:r>
              <w:t>ДовганьА.І</w:t>
            </w:r>
            <w:proofErr w:type="spellEnd"/>
            <w:r>
              <w:t>…</w:t>
            </w:r>
          </w:p>
        </w:tc>
      </w:tr>
      <w:tr w:rsidR="00480382" w:rsidRPr="002F6F05" w:rsidTr="002F6F05">
        <w:trPr>
          <w:trHeight w:val="315"/>
        </w:trPr>
        <w:tc>
          <w:tcPr>
            <w:tcW w:w="0" w:type="auto"/>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2F6F05" w:rsidRPr="002F6F05" w:rsidRDefault="002F6F05" w:rsidP="002F6F05">
            <w:pPr>
              <w:spacing w:beforeAutospacing="1" w:after="0" w:afterAutospacing="1" w:line="240" w:lineRule="auto"/>
              <w:ind w:right="585"/>
              <w:jc w:val="right"/>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Технологічна</w:t>
            </w:r>
          </w:p>
        </w:tc>
        <w:tc>
          <w:tcPr>
            <w:tcW w:w="0" w:type="auto"/>
            <w:tcBorders>
              <w:top w:val="nil"/>
              <w:left w:val="nil"/>
              <w:bottom w:val="single" w:sz="6" w:space="0" w:color="000000"/>
              <w:right w:val="single" w:sz="6" w:space="0" w:color="000000"/>
            </w:tcBorders>
            <w:shd w:val="clear" w:color="auto" w:fill="auto"/>
            <w:tcMar>
              <w:top w:w="0" w:type="dxa"/>
              <w:left w:w="120" w:type="dxa"/>
              <w:bottom w:w="0" w:type="dxa"/>
              <w:right w:w="120"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«Технології. 5-6 класи» для закладів загальної середньої освіти </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Технології. 7-9 класи» для закладів загальної середньої освіти </w:t>
            </w:r>
          </w:p>
        </w:tc>
        <w:tc>
          <w:tcPr>
            <w:tcW w:w="0" w:type="auto"/>
            <w:tcBorders>
              <w:top w:val="nil"/>
              <w:left w:val="nil"/>
              <w:bottom w:val="single" w:sz="6" w:space="0" w:color="000000"/>
              <w:right w:val="single" w:sz="6" w:space="0" w:color="000000"/>
            </w:tcBorders>
            <w:shd w:val="clear" w:color="auto" w:fill="auto"/>
            <w:tcMar>
              <w:top w:w="0" w:type="dxa"/>
              <w:left w:w="120" w:type="dxa"/>
              <w:bottom w:w="0" w:type="dxa"/>
              <w:right w:w="120" w:type="dxa"/>
            </w:tcMar>
            <w:hideMark/>
          </w:tcPr>
          <w:p w:rsidR="002F6F05" w:rsidRPr="002F6F05" w:rsidRDefault="002F6F05" w:rsidP="002F6F05">
            <w:pPr>
              <w:spacing w:beforeAutospacing="1" w:after="0" w:afterAutospacing="1" w:line="240" w:lineRule="auto"/>
              <w:ind w:left="150"/>
              <w:rPr>
                <w:rFonts w:ascii="Times New Roman" w:eastAsia="Times New Roman" w:hAnsi="Times New Roman" w:cs="Times New Roman"/>
                <w:sz w:val="24"/>
                <w:szCs w:val="24"/>
                <w:lang w:eastAsia="uk-UA"/>
              </w:rPr>
            </w:pPr>
            <w:proofErr w:type="spellStart"/>
            <w:r w:rsidRPr="002F6F05">
              <w:rPr>
                <w:rFonts w:ascii="Times New Roman" w:eastAsia="Times New Roman" w:hAnsi="Times New Roman" w:cs="Times New Roman"/>
                <w:color w:val="000000"/>
                <w:sz w:val="24"/>
                <w:szCs w:val="24"/>
                <w:bdr w:val="none" w:sz="0" w:space="0" w:color="auto" w:frame="1"/>
                <w:lang w:eastAsia="uk-UA"/>
              </w:rPr>
              <w:t>Ходзицька</w:t>
            </w:r>
            <w:proofErr w:type="spellEnd"/>
            <w:r w:rsidRPr="002F6F05">
              <w:rPr>
                <w:rFonts w:ascii="Times New Roman" w:eastAsia="Times New Roman" w:hAnsi="Times New Roman" w:cs="Times New Roman"/>
                <w:color w:val="000000"/>
                <w:sz w:val="24"/>
                <w:szCs w:val="24"/>
                <w:bdr w:val="none" w:sz="0" w:space="0" w:color="auto" w:frame="1"/>
                <w:lang w:eastAsia="uk-UA"/>
              </w:rPr>
              <w:t xml:space="preserve"> І. Ю</w:t>
            </w:r>
            <w:r w:rsidR="00E84E1A">
              <w:rPr>
                <w:rFonts w:ascii="Times New Roman" w:eastAsia="Times New Roman" w:hAnsi="Times New Roman" w:cs="Times New Roman"/>
                <w:color w:val="000000"/>
                <w:sz w:val="24"/>
                <w:szCs w:val="24"/>
                <w:bdr w:val="none" w:sz="0" w:space="0" w:color="auto" w:frame="1"/>
                <w:lang w:eastAsia="uk-UA"/>
              </w:rPr>
              <w:t>. та ін.</w:t>
            </w:r>
          </w:p>
          <w:p w:rsidR="002F6F05" w:rsidRPr="002F6F05" w:rsidRDefault="002F6F05" w:rsidP="002F6F05">
            <w:pPr>
              <w:spacing w:beforeAutospacing="1" w:after="0" w:afterAutospacing="1" w:line="240" w:lineRule="auto"/>
              <w:ind w:left="150"/>
              <w:rPr>
                <w:rFonts w:ascii="Times New Roman" w:eastAsia="Times New Roman" w:hAnsi="Times New Roman" w:cs="Times New Roman"/>
                <w:sz w:val="24"/>
                <w:szCs w:val="24"/>
                <w:lang w:eastAsia="uk-UA"/>
              </w:rPr>
            </w:pPr>
          </w:p>
        </w:tc>
      </w:tr>
      <w:tr w:rsidR="00480382" w:rsidRPr="002F6F05" w:rsidTr="002F6F05">
        <w:trPr>
          <w:trHeight w:val="315"/>
        </w:trPr>
        <w:tc>
          <w:tcPr>
            <w:tcW w:w="0" w:type="auto"/>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2F6F05" w:rsidRPr="002F6F05" w:rsidRDefault="002F6F05" w:rsidP="002F6F05">
            <w:pPr>
              <w:spacing w:beforeAutospacing="1" w:after="0" w:afterAutospacing="1" w:line="240" w:lineRule="auto"/>
              <w:ind w:right="540"/>
              <w:jc w:val="right"/>
              <w:rPr>
                <w:rFonts w:ascii="Times New Roman" w:eastAsia="Times New Roman" w:hAnsi="Times New Roman" w:cs="Times New Roman"/>
                <w:sz w:val="24"/>
                <w:szCs w:val="24"/>
                <w:lang w:eastAsia="uk-UA"/>
              </w:rPr>
            </w:pPr>
            <w:proofErr w:type="spellStart"/>
            <w:r w:rsidRPr="002F6F05">
              <w:rPr>
                <w:rFonts w:ascii="Times New Roman" w:eastAsia="Times New Roman" w:hAnsi="Times New Roman" w:cs="Times New Roman"/>
                <w:color w:val="000000"/>
                <w:sz w:val="24"/>
                <w:szCs w:val="24"/>
                <w:bdr w:val="none" w:sz="0" w:space="0" w:color="auto" w:frame="1"/>
                <w:lang w:eastAsia="uk-UA"/>
              </w:rPr>
              <w:t>Інформатична</w:t>
            </w:r>
            <w:proofErr w:type="spellEnd"/>
          </w:p>
        </w:tc>
        <w:tc>
          <w:tcPr>
            <w:tcW w:w="0" w:type="auto"/>
            <w:tcBorders>
              <w:top w:val="nil"/>
              <w:left w:val="nil"/>
              <w:bottom w:val="single" w:sz="6" w:space="0" w:color="000000"/>
              <w:right w:val="single" w:sz="6" w:space="0" w:color="000000"/>
            </w:tcBorders>
            <w:shd w:val="clear" w:color="auto" w:fill="auto"/>
            <w:tcMar>
              <w:top w:w="0" w:type="dxa"/>
              <w:left w:w="120" w:type="dxa"/>
              <w:bottom w:w="0" w:type="dxa"/>
              <w:right w:w="120"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«Інформатика.5-6 класи»</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«Інформатика.7-9 класи»</w:t>
            </w:r>
          </w:p>
        </w:tc>
        <w:tc>
          <w:tcPr>
            <w:tcW w:w="0" w:type="auto"/>
            <w:tcBorders>
              <w:top w:val="nil"/>
              <w:left w:val="nil"/>
              <w:bottom w:val="single" w:sz="6" w:space="0" w:color="000000"/>
              <w:right w:val="single" w:sz="6" w:space="0" w:color="000000"/>
            </w:tcBorders>
            <w:shd w:val="clear" w:color="auto" w:fill="auto"/>
            <w:tcMar>
              <w:top w:w="0" w:type="dxa"/>
              <w:left w:w="120" w:type="dxa"/>
              <w:bottom w:w="0" w:type="dxa"/>
              <w:right w:w="120" w:type="dxa"/>
            </w:tcMar>
            <w:hideMark/>
          </w:tcPr>
          <w:p w:rsidR="002F6F05" w:rsidRPr="002F6F05" w:rsidRDefault="002F6F05" w:rsidP="002F6F05">
            <w:pPr>
              <w:spacing w:beforeAutospacing="1" w:after="0" w:afterAutospacing="1" w:line="240" w:lineRule="auto"/>
              <w:ind w:left="150"/>
              <w:rPr>
                <w:rFonts w:ascii="Times New Roman" w:eastAsia="Times New Roman" w:hAnsi="Times New Roman" w:cs="Times New Roman"/>
                <w:sz w:val="24"/>
                <w:szCs w:val="24"/>
                <w:lang w:eastAsia="uk-UA"/>
              </w:rPr>
            </w:pPr>
            <w:proofErr w:type="spellStart"/>
            <w:r w:rsidRPr="002F6F05">
              <w:rPr>
                <w:rFonts w:ascii="Times New Roman" w:eastAsia="Times New Roman" w:hAnsi="Times New Roman" w:cs="Times New Roman"/>
                <w:color w:val="000000"/>
                <w:sz w:val="24"/>
                <w:szCs w:val="24"/>
                <w:bdr w:val="none" w:sz="0" w:space="0" w:color="auto" w:frame="1"/>
                <w:lang w:eastAsia="uk-UA"/>
              </w:rPr>
              <w:t>Ривкінд</w:t>
            </w:r>
            <w:proofErr w:type="spellEnd"/>
            <w:r w:rsidRPr="002F6F05">
              <w:rPr>
                <w:rFonts w:ascii="Times New Roman" w:eastAsia="Times New Roman" w:hAnsi="Times New Roman" w:cs="Times New Roman"/>
                <w:color w:val="000000"/>
                <w:sz w:val="24"/>
                <w:szCs w:val="24"/>
                <w:bdr w:val="none" w:sz="0" w:space="0" w:color="auto" w:frame="1"/>
                <w:lang w:eastAsia="uk-UA"/>
              </w:rPr>
              <w:t xml:space="preserve"> та ін..</w:t>
            </w:r>
          </w:p>
        </w:tc>
      </w:tr>
      <w:tr w:rsidR="00480382" w:rsidRPr="002F6F05" w:rsidTr="002F6F05">
        <w:trPr>
          <w:trHeight w:val="330"/>
        </w:trPr>
        <w:tc>
          <w:tcPr>
            <w:tcW w:w="0" w:type="auto"/>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2F6F05" w:rsidRPr="002F6F05" w:rsidRDefault="002F6F05" w:rsidP="002F6F05">
            <w:pPr>
              <w:spacing w:beforeAutospacing="1" w:after="0" w:afterAutospacing="1" w:line="240" w:lineRule="auto"/>
              <w:ind w:left="735"/>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Мистецька</w:t>
            </w:r>
          </w:p>
        </w:tc>
        <w:tc>
          <w:tcPr>
            <w:tcW w:w="0" w:type="auto"/>
            <w:tcBorders>
              <w:top w:val="nil"/>
              <w:left w:val="nil"/>
              <w:bottom w:val="single" w:sz="6" w:space="0" w:color="000000"/>
              <w:right w:val="single" w:sz="6" w:space="0" w:color="000000"/>
            </w:tcBorders>
            <w:shd w:val="clear" w:color="auto" w:fill="auto"/>
            <w:tcMar>
              <w:top w:w="0" w:type="dxa"/>
              <w:left w:w="120" w:type="dxa"/>
              <w:bottom w:w="0" w:type="dxa"/>
              <w:right w:w="120"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«Мистецтво. 5-6 класи» </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«Мистецтво. 7</w:t>
            </w:r>
            <w:r w:rsidR="004D1521">
              <w:rPr>
                <w:rFonts w:ascii="Times New Roman" w:eastAsia="Times New Roman" w:hAnsi="Times New Roman" w:cs="Times New Roman"/>
                <w:color w:val="000000"/>
                <w:sz w:val="24"/>
                <w:szCs w:val="24"/>
                <w:bdr w:val="none" w:sz="0" w:space="0" w:color="auto" w:frame="1"/>
                <w:lang w:eastAsia="uk-UA"/>
              </w:rPr>
              <w:t>,8</w:t>
            </w:r>
            <w:r w:rsidRPr="002F6F05">
              <w:rPr>
                <w:rFonts w:ascii="Times New Roman" w:eastAsia="Times New Roman" w:hAnsi="Times New Roman" w:cs="Times New Roman"/>
                <w:color w:val="000000"/>
                <w:sz w:val="24"/>
                <w:szCs w:val="24"/>
                <w:bdr w:val="none" w:sz="0" w:space="0" w:color="auto" w:frame="1"/>
                <w:lang w:eastAsia="uk-UA"/>
              </w:rPr>
              <w:t xml:space="preserve"> клас» </w:t>
            </w:r>
          </w:p>
        </w:tc>
        <w:tc>
          <w:tcPr>
            <w:tcW w:w="0" w:type="auto"/>
            <w:tcBorders>
              <w:top w:val="nil"/>
              <w:left w:val="nil"/>
              <w:bottom w:val="single" w:sz="6" w:space="0" w:color="000000"/>
              <w:right w:val="single" w:sz="6" w:space="0" w:color="000000"/>
            </w:tcBorders>
            <w:shd w:val="clear" w:color="auto" w:fill="auto"/>
            <w:tcMar>
              <w:top w:w="0" w:type="dxa"/>
              <w:left w:w="120" w:type="dxa"/>
              <w:bottom w:w="0" w:type="dxa"/>
              <w:right w:w="120" w:type="dxa"/>
            </w:tcMar>
            <w:hideMark/>
          </w:tcPr>
          <w:p w:rsidR="002F6F05" w:rsidRPr="002F6F05" w:rsidRDefault="002F6F05" w:rsidP="002F6F05">
            <w:pPr>
              <w:spacing w:beforeAutospacing="1" w:after="0" w:afterAutospacing="1" w:line="240" w:lineRule="auto"/>
              <w:ind w:left="150"/>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 xml:space="preserve">Масол, </w:t>
            </w:r>
            <w:proofErr w:type="spellStart"/>
            <w:r w:rsidRPr="002F6F05">
              <w:rPr>
                <w:rFonts w:ascii="Times New Roman" w:eastAsia="Times New Roman" w:hAnsi="Times New Roman" w:cs="Times New Roman"/>
                <w:color w:val="000000"/>
                <w:sz w:val="24"/>
                <w:szCs w:val="24"/>
                <w:bdr w:val="none" w:sz="0" w:space="0" w:color="auto" w:frame="1"/>
                <w:lang w:eastAsia="uk-UA"/>
              </w:rPr>
              <w:t>Просіна</w:t>
            </w:r>
            <w:proofErr w:type="spellEnd"/>
            <w:r w:rsidRPr="002F6F05">
              <w:rPr>
                <w:rFonts w:ascii="Times New Roman" w:eastAsia="Times New Roman" w:hAnsi="Times New Roman" w:cs="Times New Roman"/>
                <w:color w:val="000000"/>
                <w:sz w:val="24"/>
                <w:szCs w:val="24"/>
                <w:bdr w:val="none" w:sz="0" w:space="0" w:color="auto" w:frame="1"/>
                <w:lang w:eastAsia="uk-UA"/>
              </w:rPr>
              <w:t> </w:t>
            </w:r>
          </w:p>
        </w:tc>
      </w:tr>
      <w:tr w:rsidR="00480382" w:rsidRPr="002F6F05" w:rsidTr="002F6F05">
        <w:trPr>
          <w:trHeight w:val="330"/>
        </w:trPr>
        <w:tc>
          <w:tcPr>
            <w:tcW w:w="0" w:type="auto"/>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2F6F05" w:rsidRPr="002F6F05" w:rsidRDefault="002F6F05" w:rsidP="002F6F05">
            <w:pPr>
              <w:spacing w:beforeAutospacing="1" w:after="0" w:afterAutospacing="1" w:line="240" w:lineRule="auto"/>
              <w:ind w:left="735"/>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lastRenderedPageBreak/>
              <w:t>Фізична культура</w:t>
            </w:r>
          </w:p>
        </w:tc>
        <w:tc>
          <w:tcPr>
            <w:tcW w:w="0" w:type="auto"/>
            <w:tcBorders>
              <w:top w:val="nil"/>
              <w:left w:val="nil"/>
              <w:bottom w:val="single" w:sz="6" w:space="0" w:color="000000"/>
              <w:right w:val="single" w:sz="6" w:space="0" w:color="000000"/>
            </w:tcBorders>
            <w:shd w:val="clear" w:color="auto" w:fill="auto"/>
            <w:tcMar>
              <w:top w:w="0" w:type="dxa"/>
              <w:left w:w="120" w:type="dxa"/>
              <w:bottom w:w="0" w:type="dxa"/>
              <w:right w:w="120"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Фізична культура 5-6 класи для закладів загальної середньої освіти</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color w:val="000000"/>
                <w:sz w:val="24"/>
                <w:szCs w:val="24"/>
                <w:bdr w:val="none" w:sz="0" w:space="0" w:color="auto" w:frame="1"/>
                <w:lang w:eastAsia="uk-UA"/>
              </w:rPr>
              <w:t>Фізична культура 7-9класи для закладів загальної середньої освіти</w:t>
            </w:r>
          </w:p>
        </w:tc>
        <w:tc>
          <w:tcPr>
            <w:tcW w:w="0" w:type="auto"/>
            <w:tcBorders>
              <w:top w:val="nil"/>
              <w:left w:val="nil"/>
              <w:bottom w:val="single" w:sz="6" w:space="0" w:color="000000"/>
              <w:right w:val="single" w:sz="6" w:space="0" w:color="000000"/>
            </w:tcBorders>
            <w:shd w:val="clear" w:color="auto" w:fill="auto"/>
            <w:tcMar>
              <w:top w:w="0" w:type="dxa"/>
              <w:left w:w="120" w:type="dxa"/>
              <w:bottom w:w="0" w:type="dxa"/>
              <w:right w:w="120" w:type="dxa"/>
            </w:tcMar>
            <w:hideMark/>
          </w:tcPr>
          <w:p w:rsidR="002F6F05" w:rsidRPr="002F6F05" w:rsidRDefault="002F6F05" w:rsidP="002F6F05">
            <w:pPr>
              <w:spacing w:beforeAutospacing="1" w:after="0" w:line="240" w:lineRule="auto"/>
              <w:rPr>
                <w:rFonts w:ascii="Times New Roman" w:eastAsia="Times New Roman" w:hAnsi="Times New Roman" w:cs="Times New Roman"/>
                <w:sz w:val="24"/>
                <w:szCs w:val="24"/>
                <w:lang w:eastAsia="uk-UA"/>
              </w:rPr>
            </w:pPr>
            <w:proofErr w:type="spellStart"/>
            <w:r w:rsidRPr="002F6F05">
              <w:rPr>
                <w:rFonts w:ascii="Times New Roman" w:eastAsia="Times New Roman" w:hAnsi="Times New Roman" w:cs="Times New Roman"/>
                <w:sz w:val="24"/>
                <w:szCs w:val="24"/>
                <w:bdr w:val="none" w:sz="0" w:space="0" w:color="auto" w:frame="1"/>
                <w:lang w:eastAsia="uk-UA"/>
              </w:rPr>
              <w:t>Баженков</w:t>
            </w:r>
            <w:proofErr w:type="spellEnd"/>
            <w:r w:rsidRPr="002F6F05">
              <w:rPr>
                <w:rFonts w:ascii="Times New Roman" w:eastAsia="Times New Roman" w:hAnsi="Times New Roman" w:cs="Times New Roman"/>
                <w:sz w:val="24"/>
                <w:szCs w:val="24"/>
                <w:bdr w:val="none" w:sz="0" w:space="0" w:color="auto" w:frame="1"/>
                <w:lang w:eastAsia="uk-UA"/>
              </w:rPr>
              <w:t xml:space="preserve"> та ін..</w:t>
            </w:r>
          </w:p>
        </w:tc>
      </w:tr>
      <w:tr w:rsidR="00480382" w:rsidRPr="002F6F05" w:rsidTr="002F6F05">
        <w:trPr>
          <w:trHeight w:val="330"/>
        </w:trPr>
        <w:tc>
          <w:tcPr>
            <w:tcW w:w="0" w:type="auto"/>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r w:rsidR="001D5A7A">
              <w:rPr>
                <w:rFonts w:ascii="Times New Roman" w:eastAsia="Times New Roman" w:hAnsi="Times New Roman" w:cs="Times New Roman"/>
                <w:sz w:val="24"/>
                <w:szCs w:val="24"/>
                <w:lang w:eastAsia="uk-UA"/>
              </w:rPr>
              <w:t>Навчальна програма за вибором</w:t>
            </w:r>
          </w:p>
        </w:tc>
        <w:tc>
          <w:tcPr>
            <w:tcW w:w="0" w:type="auto"/>
            <w:tcBorders>
              <w:top w:val="nil"/>
              <w:left w:val="nil"/>
              <w:bottom w:val="single" w:sz="6" w:space="0" w:color="000000"/>
              <w:right w:val="single" w:sz="6" w:space="0" w:color="000000"/>
            </w:tcBorders>
            <w:shd w:val="clear" w:color="auto" w:fill="auto"/>
            <w:tcMar>
              <w:top w:w="0" w:type="dxa"/>
              <w:left w:w="120" w:type="dxa"/>
              <w:bottom w:w="0" w:type="dxa"/>
              <w:right w:w="120"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r w:rsidR="001D5A7A">
              <w:rPr>
                <w:rFonts w:ascii="Times New Roman" w:eastAsia="Times New Roman" w:hAnsi="Times New Roman" w:cs="Times New Roman"/>
                <w:sz w:val="24"/>
                <w:szCs w:val="24"/>
                <w:lang w:eastAsia="uk-UA"/>
              </w:rPr>
              <w:t>Основи християнської етики</w:t>
            </w:r>
          </w:p>
        </w:tc>
        <w:tc>
          <w:tcPr>
            <w:tcW w:w="0" w:type="auto"/>
            <w:tcBorders>
              <w:top w:val="nil"/>
              <w:left w:val="nil"/>
              <w:bottom w:val="single" w:sz="6" w:space="0" w:color="000000"/>
              <w:right w:val="single" w:sz="6" w:space="0" w:color="000000"/>
            </w:tcBorders>
            <w:shd w:val="clear" w:color="auto" w:fill="auto"/>
            <w:tcMar>
              <w:top w:w="0" w:type="dxa"/>
              <w:left w:w="120" w:type="dxa"/>
              <w:bottom w:w="0" w:type="dxa"/>
              <w:right w:w="120" w:type="dxa"/>
            </w:tcMar>
            <w:hideMark/>
          </w:tcPr>
          <w:p w:rsidR="002F6F05" w:rsidRPr="002F6F05" w:rsidRDefault="002F6F05" w:rsidP="002F6F05">
            <w:pPr>
              <w:spacing w:after="0"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lang w:eastAsia="uk-UA"/>
              </w:rPr>
              <w:t> </w:t>
            </w:r>
            <w:r w:rsidR="001D5A7A">
              <w:rPr>
                <w:rFonts w:ascii="Times New Roman" w:eastAsia="Times New Roman" w:hAnsi="Times New Roman" w:cs="Times New Roman"/>
                <w:sz w:val="24"/>
                <w:szCs w:val="24"/>
                <w:lang w:eastAsia="uk-UA"/>
              </w:rPr>
              <w:t xml:space="preserve">Сохань Г., </w:t>
            </w:r>
            <w:proofErr w:type="spellStart"/>
            <w:r w:rsidR="001D5A7A">
              <w:rPr>
                <w:rFonts w:ascii="Times New Roman" w:eastAsia="Times New Roman" w:hAnsi="Times New Roman" w:cs="Times New Roman"/>
                <w:sz w:val="24"/>
                <w:szCs w:val="24"/>
                <w:lang w:eastAsia="uk-UA"/>
              </w:rPr>
              <w:t>Гусаков</w:t>
            </w:r>
            <w:proofErr w:type="spellEnd"/>
            <w:r w:rsidR="001D5A7A">
              <w:rPr>
                <w:rFonts w:ascii="Times New Roman" w:eastAsia="Times New Roman" w:hAnsi="Times New Roman" w:cs="Times New Roman"/>
                <w:sz w:val="24"/>
                <w:szCs w:val="24"/>
                <w:lang w:eastAsia="uk-UA"/>
              </w:rPr>
              <w:t xml:space="preserve"> М.</w:t>
            </w:r>
          </w:p>
        </w:tc>
      </w:tr>
    </w:tbl>
    <w:p w:rsidR="002F6F05" w:rsidRPr="002F6F05" w:rsidRDefault="002F6F05" w:rsidP="0052173C">
      <w:pPr>
        <w:shd w:val="clear" w:color="auto" w:fill="FFFFFF"/>
        <w:spacing w:before="225" w:after="225" w:line="240" w:lineRule="auto"/>
        <w:jc w:val="right"/>
        <w:rPr>
          <w:rFonts w:ascii="Arial" w:eastAsia="Times New Roman" w:hAnsi="Arial" w:cs="Arial"/>
          <w:color w:val="333333"/>
          <w:sz w:val="21"/>
          <w:szCs w:val="21"/>
          <w:lang w:eastAsia="uk-UA"/>
        </w:rPr>
      </w:pPr>
      <w:r w:rsidRPr="002F6F05">
        <w:rPr>
          <w:rFonts w:ascii="Arial" w:eastAsia="Times New Roman" w:hAnsi="Arial" w:cs="Arial"/>
          <w:color w:val="333333"/>
          <w:sz w:val="21"/>
          <w:szCs w:val="21"/>
          <w:lang w:eastAsia="uk-UA"/>
        </w:rPr>
        <w:t>  </w:t>
      </w:r>
    </w:p>
    <w:p w:rsidR="002F6F05" w:rsidRPr="002F6F05" w:rsidRDefault="002F6F05" w:rsidP="000555D5">
      <w:pPr>
        <w:shd w:val="clear" w:color="auto" w:fill="FFFFFF"/>
        <w:spacing w:after="0" w:line="240" w:lineRule="auto"/>
        <w:jc w:val="right"/>
        <w:rPr>
          <w:rFonts w:ascii="Arial" w:eastAsia="Times New Roman" w:hAnsi="Arial" w:cs="Arial"/>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t>ДОДАТОК № 6.3.</w:t>
      </w:r>
      <w:r w:rsidRPr="002F6F05">
        <w:rPr>
          <w:rFonts w:ascii="Arial" w:eastAsia="Times New Roman" w:hAnsi="Arial" w:cs="Arial"/>
          <w:color w:val="333333"/>
          <w:sz w:val="21"/>
          <w:szCs w:val="21"/>
          <w:lang w:eastAsia="uk-UA"/>
        </w:rPr>
        <w:t> </w:t>
      </w:r>
    </w:p>
    <w:p w:rsidR="002F6F05" w:rsidRPr="002F6F05" w:rsidRDefault="002F6F05" w:rsidP="002F6F05">
      <w:pPr>
        <w:shd w:val="clear" w:color="auto" w:fill="FFFFFF"/>
        <w:spacing w:after="0" w:line="240" w:lineRule="auto"/>
        <w:jc w:val="center"/>
        <w:rPr>
          <w:rFonts w:ascii="Arial" w:eastAsia="Times New Roman" w:hAnsi="Arial" w:cs="Arial"/>
          <w:color w:val="333333"/>
          <w:sz w:val="21"/>
          <w:szCs w:val="21"/>
          <w:lang w:eastAsia="uk-UA"/>
        </w:rPr>
      </w:pPr>
      <w:r w:rsidRPr="002F6F05">
        <w:rPr>
          <w:rFonts w:ascii="Times New Roman" w:eastAsia="Times New Roman" w:hAnsi="Times New Roman" w:cs="Times New Roman"/>
          <w:b/>
          <w:bCs/>
          <w:color w:val="333333"/>
          <w:sz w:val="24"/>
          <w:szCs w:val="24"/>
          <w:u w:val="single"/>
          <w:bdr w:val="none" w:sz="0" w:space="0" w:color="auto" w:frame="1"/>
          <w:lang w:eastAsia="uk-UA"/>
        </w:rPr>
        <w:t> 9 класи</w:t>
      </w:r>
    </w:p>
    <w:p w:rsidR="002F6F05" w:rsidRPr="002F6F05" w:rsidRDefault="002F6F05" w:rsidP="002F6F05">
      <w:pPr>
        <w:shd w:val="clear" w:color="auto" w:fill="FFFFFF"/>
        <w:spacing w:after="0" w:line="240" w:lineRule="auto"/>
        <w:jc w:val="center"/>
        <w:rPr>
          <w:rFonts w:ascii="Arial" w:eastAsia="Times New Roman" w:hAnsi="Arial" w:cs="Arial"/>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t>Програми затверджені наказом МОН України від 07.06.2017 №804</w:t>
      </w:r>
    </w:p>
    <w:p w:rsidR="002F6F05" w:rsidRPr="002F6F05" w:rsidRDefault="002F6F05" w:rsidP="002F6F05">
      <w:pPr>
        <w:shd w:val="clear" w:color="auto" w:fill="FFFFFF"/>
        <w:spacing w:after="0" w:line="240" w:lineRule="auto"/>
        <w:jc w:val="center"/>
        <w:rPr>
          <w:rFonts w:ascii="Arial" w:eastAsia="Times New Roman" w:hAnsi="Arial" w:cs="Arial"/>
          <w:color w:val="333333"/>
          <w:sz w:val="21"/>
          <w:szCs w:val="21"/>
          <w:lang w:eastAsia="uk-UA"/>
        </w:rPr>
      </w:pPr>
      <w:r w:rsidRPr="002F6F05">
        <w:rPr>
          <w:rFonts w:ascii="Times New Roman" w:eastAsia="Times New Roman" w:hAnsi="Times New Roman" w:cs="Times New Roman"/>
          <w:b/>
          <w:bCs/>
          <w:i/>
          <w:iCs/>
          <w:color w:val="333333"/>
          <w:sz w:val="24"/>
          <w:szCs w:val="24"/>
          <w:bdr w:val="none" w:sz="0" w:space="0" w:color="auto" w:frame="1"/>
          <w:lang w:eastAsia="uk-UA"/>
        </w:rPr>
        <w:t>базуються</w:t>
      </w:r>
      <w:r w:rsidRPr="002F6F05">
        <w:rPr>
          <w:rFonts w:ascii="Times New Roman" w:eastAsia="Times New Roman" w:hAnsi="Times New Roman" w:cs="Times New Roman"/>
          <w:color w:val="333333"/>
          <w:sz w:val="24"/>
          <w:szCs w:val="24"/>
          <w:bdr w:val="none" w:sz="0" w:space="0" w:color="auto" w:frame="1"/>
          <w:lang w:eastAsia="uk-UA"/>
        </w:rPr>
        <w:t> на складених у 2012 р. /наказ МОН №664 від 06.06.12р./, </w:t>
      </w:r>
    </w:p>
    <w:p w:rsidR="002F6F05" w:rsidRPr="002F6F05" w:rsidRDefault="002F6F05" w:rsidP="002F6F05">
      <w:pPr>
        <w:shd w:val="clear" w:color="auto" w:fill="FFFFFF"/>
        <w:spacing w:after="0" w:line="240" w:lineRule="auto"/>
        <w:jc w:val="center"/>
        <w:rPr>
          <w:rFonts w:ascii="Arial" w:eastAsia="Times New Roman" w:hAnsi="Arial" w:cs="Arial"/>
          <w:color w:val="333333"/>
          <w:sz w:val="21"/>
          <w:szCs w:val="21"/>
          <w:lang w:eastAsia="uk-UA"/>
        </w:rPr>
      </w:pPr>
      <w:r w:rsidRPr="002F6F05">
        <w:rPr>
          <w:rFonts w:ascii="Times New Roman" w:eastAsia="Times New Roman" w:hAnsi="Times New Roman" w:cs="Times New Roman"/>
          <w:b/>
          <w:bCs/>
          <w:i/>
          <w:iCs/>
          <w:color w:val="333333"/>
          <w:sz w:val="24"/>
          <w:szCs w:val="24"/>
          <w:bdr w:val="none" w:sz="0" w:space="0" w:color="auto" w:frame="1"/>
          <w:lang w:eastAsia="uk-UA"/>
        </w:rPr>
        <w:t>розвантажені</w:t>
      </w:r>
      <w:r w:rsidRPr="002F6F05">
        <w:rPr>
          <w:rFonts w:ascii="Times New Roman" w:eastAsia="Times New Roman" w:hAnsi="Times New Roman" w:cs="Times New Roman"/>
          <w:color w:val="333333"/>
          <w:sz w:val="24"/>
          <w:szCs w:val="24"/>
          <w:bdr w:val="none" w:sz="0" w:space="0" w:color="auto" w:frame="1"/>
          <w:lang w:eastAsia="uk-UA"/>
        </w:rPr>
        <w:t> у 2015-2016рр. /накази МОН за № 100 від 06.02.15р., № 617 від 03.06.16р./,</w:t>
      </w:r>
    </w:p>
    <w:p w:rsidR="002F6F05" w:rsidRPr="002F6F05" w:rsidRDefault="002F6F05" w:rsidP="002F6F05">
      <w:pPr>
        <w:shd w:val="clear" w:color="auto" w:fill="FFFFFF"/>
        <w:spacing w:after="0" w:line="240" w:lineRule="auto"/>
        <w:jc w:val="center"/>
        <w:rPr>
          <w:rFonts w:ascii="Arial" w:eastAsia="Times New Roman" w:hAnsi="Arial" w:cs="Arial"/>
          <w:color w:val="333333"/>
          <w:sz w:val="21"/>
          <w:szCs w:val="21"/>
          <w:lang w:eastAsia="uk-UA"/>
        </w:rPr>
      </w:pPr>
      <w:r w:rsidRPr="002F6F05">
        <w:rPr>
          <w:rFonts w:ascii="Times New Roman" w:eastAsia="Times New Roman" w:hAnsi="Times New Roman" w:cs="Times New Roman"/>
          <w:b/>
          <w:bCs/>
          <w:i/>
          <w:iCs/>
          <w:color w:val="333333"/>
          <w:sz w:val="24"/>
          <w:szCs w:val="24"/>
          <w:bdr w:val="none" w:sz="0" w:space="0" w:color="auto" w:frame="1"/>
          <w:lang w:eastAsia="uk-UA"/>
        </w:rPr>
        <w:t>оновлені</w:t>
      </w:r>
      <w:r w:rsidRPr="002F6F05">
        <w:rPr>
          <w:rFonts w:ascii="Times New Roman" w:eastAsia="Times New Roman" w:hAnsi="Times New Roman" w:cs="Times New Roman"/>
          <w:color w:val="333333"/>
          <w:sz w:val="24"/>
          <w:szCs w:val="24"/>
          <w:bdr w:val="none" w:sz="0" w:space="0" w:color="auto" w:frame="1"/>
          <w:lang w:eastAsia="uk-UA"/>
        </w:rPr>
        <w:t> у 2017р. /накази МОН №52 від 13.01.17р., №201 від 10.02.17р./,</w:t>
      </w:r>
    </w:p>
    <w:p w:rsidR="002F6F05" w:rsidRPr="002F6F05" w:rsidRDefault="002F6F05" w:rsidP="002F6F05">
      <w:pPr>
        <w:shd w:val="clear" w:color="auto" w:fill="FFFFFF"/>
        <w:spacing w:after="0" w:line="240" w:lineRule="auto"/>
        <w:rPr>
          <w:rFonts w:ascii="Arial" w:eastAsia="Times New Roman" w:hAnsi="Arial" w:cs="Arial"/>
          <w:color w:val="333333"/>
          <w:sz w:val="21"/>
          <w:szCs w:val="21"/>
          <w:lang w:eastAsia="uk-UA"/>
        </w:rPr>
      </w:pPr>
      <w:r w:rsidRPr="002F6F05">
        <w:rPr>
          <w:rFonts w:ascii="Calibri" w:eastAsia="Times New Roman" w:hAnsi="Calibri" w:cs="Calibri"/>
          <w:color w:val="333333"/>
          <w:bdr w:val="none" w:sz="0" w:space="0" w:color="auto" w:frame="1"/>
          <w:lang w:eastAsia="uk-UA"/>
        </w:rPr>
        <w:t> </w:t>
      </w:r>
    </w:p>
    <w:tbl>
      <w:tblPr>
        <w:tblW w:w="15120" w:type="dxa"/>
        <w:tblLayout w:type="fixed"/>
        <w:tblCellMar>
          <w:left w:w="0" w:type="dxa"/>
          <w:right w:w="0" w:type="dxa"/>
        </w:tblCellMar>
        <w:tblLook w:val="04A0" w:firstRow="1" w:lastRow="0" w:firstColumn="1" w:lastColumn="0" w:noHBand="0" w:noVBand="1"/>
      </w:tblPr>
      <w:tblGrid>
        <w:gridCol w:w="333"/>
        <w:gridCol w:w="1502"/>
        <w:gridCol w:w="709"/>
        <w:gridCol w:w="12576"/>
      </w:tblGrid>
      <w:tr w:rsidR="002F6F05" w:rsidRPr="002F6F05" w:rsidTr="00C879BB">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w:t>
            </w:r>
          </w:p>
        </w:tc>
        <w:tc>
          <w:tcPr>
            <w:tcW w:w="150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Предмет</w:t>
            </w:r>
          </w:p>
        </w:tc>
        <w:tc>
          <w:tcPr>
            <w:tcW w:w="70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proofErr w:type="spellStart"/>
            <w:r w:rsidRPr="002F6F05">
              <w:rPr>
                <w:rFonts w:ascii="Times New Roman" w:eastAsia="Times New Roman" w:hAnsi="Times New Roman" w:cs="Times New Roman"/>
                <w:b/>
                <w:bCs/>
                <w:sz w:val="24"/>
                <w:szCs w:val="24"/>
                <w:bdr w:val="none" w:sz="0" w:space="0" w:color="auto" w:frame="1"/>
                <w:lang w:eastAsia="uk-UA"/>
              </w:rPr>
              <w:t>кл</w:t>
            </w:r>
            <w:proofErr w:type="spellEnd"/>
          </w:p>
        </w:tc>
        <w:tc>
          <w:tcPr>
            <w:tcW w:w="12576"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jc w:val="center"/>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Назва навчальної програми, автор, наказ МОН</w:t>
            </w:r>
          </w:p>
        </w:tc>
      </w:tr>
      <w:tr w:rsidR="002F6F05" w:rsidRPr="002F6F05" w:rsidTr="00C879BB">
        <w:tc>
          <w:tcPr>
            <w:tcW w:w="33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c>
          <w:tcPr>
            <w:tcW w:w="150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Українська мова </w:t>
            </w:r>
          </w:p>
        </w:tc>
        <w:tc>
          <w:tcPr>
            <w:tcW w:w="70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5-9</w:t>
            </w:r>
          </w:p>
        </w:tc>
        <w:tc>
          <w:tcPr>
            <w:tcW w:w="1257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Укладачі</w:t>
            </w:r>
            <w:r w:rsidRPr="002F6F05">
              <w:rPr>
                <w:rFonts w:ascii="Times New Roman" w:eastAsia="Times New Roman" w:hAnsi="Times New Roman" w:cs="Times New Roman"/>
                <w:b/>
                <w:bCs/>
                <w:i/>
                <w:iCs/>
                <w:sz w:val="24"/>
                <w:szCs w:val="24"/>
                <w:bdr w:val="none" w:sz="0" w:space="0" w:color="auto" w:frame="1"/>
                <w:lang w:eastAsia="uk-UA"/>
              </w:rPr>
              <w:t>: </w:t>
            </w:r>
            <w:proofErr w:type="spellStart"/>
            <w:r w:rsidRPr="002F6F05">
              <w:rPr>
                <w:rFonts w:ascii="Times New Roman" w:eastAsia="Times New Roman" w:hAnsi="Times New Roman" w:cs="Times New Roman"/>
                <w:i/>
                <w:iCs/>
                <w:sz w:val="24"/>
                <w:szCs w:val="24"/>
                <w:bdr w:val="none" w:sz="0" w:space="0" w:color="auto" w:frame="1"/>
                <w:lang w:eastAsia="uk-UA"/>
              </w:rPr>
              <w:t>Г.Т.Шелехова</w:t>
            </w:r>
            <w:proofErr w:type="spellEnd"/>
            <w:r w:rsidRPr="002F6F05">
              <w:rPr>
                <w:rFonts w:ascii="Times New Roman" w:eastAsia="Times New Roman" w:hAnsi="Times New Roman" w:cs="Times New Roman"/>
                <w:i/>
                <w:iCs/>
                <w:sz w:val="24"/>
                <w:szCs w:val="24"/>
                <w:bdr w:val="none" w:sz="0" w:space="0" w:color="auto" w:frame="1"/>
                <w:lang w:eastAsia="uk-UA"/>
              </w:rPr>
              <w:t xml:space="preserve">, </w:t>
            </w:r>
            <w:proofErr w:type="spellStart"/>
            <w:r w:rsidRPr="002F6F05">
              <w:rPr>
                <w:rFonts w:ascii="Times New Roman" w:eastAsia="Times New Roman" w:hAnsi="Times New Roman" w:cs="Times New Roman"/>
                <w:i/>
                <w:iCs/>
                <w:sz w:val="24"/>
                <w:szCs w:val="24"/>
                <w:bdr w:val="none" w:sz="0" w:space="0" w:color="auto" w:frame="1"/>
                <w:lang w:eastAsia="uk-UA"/>
              </w:rPr>
              <w:t>М.І.Пентилюк</w:t>
            </w:r>
            <w:proofErr w:type="spellEnd"/>
            <w:r w:rsidRPr="002F6F05">
              <w:rPr>
                <w:rFonts w:ascii="Times New Roman" w:eastAsia="Times New Roman" w:hAnsi="Times New Roman" w:cs="Times New Roman"/>
                <w:i/>
                <w:iCs/>
                <w:sz w:val="24"/>
                <w:szCs w:val="24"/>
                <w:bdr w:val="none" w:sz="0" w:space="0" w:color="auto" w:frame="1"/>
                <w:lang w:eastAsia="uk-UA"/>
              </w:rPr>
              <w:t xml:space="preserve">, </w:t>
            </w:r>
            <w:proofErr w:type="spellStart"/>
            <w:r w:rsidRPr="002F6F05">
              <w:rPr>
                <w:rFonts w:ascii="Times New Roman" w:eastAsia="Times New Roman" w:hAnsi="Times New Roman" w:cs="Times New Roman"/>
                <w:i/>
                <w:iCs/>
                <w:sz w:val="24"/>
                <w:szCs w:val="24"/>
                <w:bdr w:val="none" w:sz="0" w:space="0" w:color="auto" w:frame="1"/>
                <w:lang w:eastAsia="uk-UA"/>
              </w:rPr>
              <w:t>В.І.Новосьолов</w:t>
            </w:r>
            <w:proofErr w:type="spellEnd"/>
            <w:r w:rsidRPr="002F6F05">
              <w:rPr>
                <w:rFonts w:ascii="Times New Roman" w:eastAsia="Times New Roman" w:hAnsi="Times New Roman" w:cs="Times New Roman"/>
                <w:i/>
                <w:iCs/>
                <w:sz w:val="24"/>
                <w:szCs w:val="24"/>
                <w:bdr w:val="none" w:sz="0" w:space="0" w:color="auto" w:frame="1"/>
                <w:lang w:eastAsia="uk-UA"/>
              </w:rPr>
              <w:t xml:space="preserve"> та інші.</w:t>
            </w:r>
            <w:r w:rsidRPr="002F6F05">
              <w:rPr>
                <w:rFonts w:ascii="Times New Roman" w:eastAsia="Times New Roman" w:hAnsi="Times New Roman" w:cs="Times New Roman"/>
                <w:sz w:val="24"/>
                <w:szCs w:val="24"/>
                <w:bdr w:val="none" w:sz="0" w:space="0" w:color="auto" w:frame="1"/>
                <w:lang w:eastAsia="uk-UA"/>
              </w:rPr>
              <w:t> Розвантаження: </w:t>
            </w:r>
            <w:proofErr w:type="spellStart"/>
            <w:r w:rsidRPr="002F6F05">
              <w:rPr>
                <w:rFonts w:ascii="Times New Roman" w:eastAsia="Times New Roman" w:hAnsi="Times New Roman" w:cs="Times New Roman"/>
                <w:i/>
                <w:iCs/>
                <w:sz w:val="24"/>
                <w:szCs w:val="24"/>
                <w:bdr w:val="none" w:sz="0" w:space="0" w:color="auto" w:frame="1"/>
                <w:lang w:eastAsia="uk-UA"/>
              </w:rPr>
              <w:t>Г.Т.Шелехова</w:t>
            </w:r>
            <w:proofErr w:type="spellEnd"/>
            <w:r w:rsidRPr="002F6F05">
              <w:rPr>
                <w:rFonts w:ascii="Times New Roman" w:eastAsia="Times New Roman" w:hAnsi="Times New Roman" w:cs="Times New Roman"/>
                <w:i/>
                <w:iCs/>
                <w:sz w:val="24"/>
                <w:szCs w:val="24"/>
                <w:bdr w:val="none" w:sz="0" w:space="0" w:color="auto" w:frame="1"/>
                <w:lang w:eastAsia="uk-UA"/>
              </w:rPr>
              <w:t>, Н.Б. Голуб та інші</w:t>
            </w:r>
            <w:r w:rsidRPr="002F6F05">
              <w:rPr>
                <w:rFonts w:ascii="Times New Roman" w:eastAsia="Times New Roman" w:hAnsi="Times New Roman" w:cs="Times New Roman"/>
                <w:sz w:val="24"/>
                <w:szCs w:val="24"/>
                <w:bdr w:val="none" w:sz="0" w:space="0" w:color="auto" w:frame="1"/>
                <w:lang w:eastAsia="uk-UA"/>
              </w:rPr>
              <w:t>. Робоча група, яка здійснювала оновлення: </w:t>
            </w:r>
            <w:r w:rsidRPr="002F6F05">
              <w:rPr>
                <w:rFonts w:ascii="Times New Roman" w:eastAsia="Times New Roman" w:hAnsi="Times New Roman" w:cs="Times New Roman"/>
                <w:i/>
                <w:iCs/>
                <w:sz w:val="24"/>
                <w:szCs w:val="24"/>
                <w:bdr w:val="none" w:sz="0" w:space="0" w:color="auto" w:frame="1"/>
                <w:lang w:eastAsia="uk-UA"/>
              </w:rPr>
              <w:t xml:space="preserve">О.П. </w:t>
            </w:r>
            <w:proofErr w:type="spellStart"/>
            <w:r w:rsidRPr="002F6F05">
              <w:rPr>
                <w:rFonts w:ascii="Times New Roman" w:eastAsia="Times New Roman" w:hAnsi="Times New Roman" w:cs="Times New Roman"/>
                <w:i/>
                <w:iCs/>
                <w:sz w:val="24"/>
                <w:szCs w:val="24"/>
                <w:bdr w:val="none" w:sz="0" w:space="0" w:color="auto" w:frame="1"/>
                <w:lang w:eastAsia="uk-UA"/>
              </w:rPr>
              <w:t>Глазова</w:t>
            </w:r>
            <w:proofErr w:type="spellEnd"/>
            <w:r w:rsidRPr="002F6F05">
              <w:rPr>
                <w:rFonts w:ascii="Times New Roman" w:eastAsia="Times New Roman" w:hAnsi="Times New Roman" w:cs="Times New Roman"/>
                <w:i/>
                <w:iCs/>
                <w:sz w:val="24"/>
                <w:szCs w:val="24"/>
                <w:bdr w:val="none" w:sz="0" w:space="0" w:color="auto" w:frame="1"/>
                <w:lang w:eastAsia="uk-UA"/>
              </w:rPr>
              <w:t xml:space="preserve">, </w:t>
            </w:r>
            <w:proofErr w:type="spellStart"/>
            <w:r w:rsidRPr="002F6F05">
              <w:rPr>
                <w:rFonts w:ascii="Times New Roman" w:eastAsia="Times New Roman" w:hAnsi="Times New Roman" w:cs="Times New Roman"/>
                <w:i/>
                <w:iCs/>
                <w:sz w:val="24"/>
                <w:szCs w:val="24"/>
                <w:bdr w:val="none" w:sz="0" w:space="0" w:color="auto" w:frame="1"/>
                <w:lang w:eastAsia="uk-UA"/>
              </w:rPr>
              <w:t>Ю.О.Романенко</w:t>
            </w:r>
            <w:proofErr w:type="spellEnd"/>
            <w:r w:rsidRPr="002F6F05">
              <w:rPr>
                <w:rFonts w:ascii="Times New Roman" w:eastAsia="Times New Roman" w:hAnsi="Times New Roman" w:cs="Times New Roman"/>
                <w:i/>
                <w:iCs/>
                <w:sz w:val="24"/>
                <w:szCs w:val="24"/>
                <w:bdr w:val="none" w:sz="0" w:space="0" w:color="auto" w:frame="1"/>
                <w:lang w:eastAsia="uk-UA"/>
              </w:rPr>
              <w:t xml:space="preserve"> та інші</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Програма затверджена Наказом Міністерства освіти і науки України від 07.06.2017 № 804</w:t>
            </w:r>
          </w:p>
        </w:tc>
      </w:tr>
      <w:tr w:rsidR="002F6F05" w:rsidRPr="002F6F05" w:rsidTr="00C879BB">
        <w:tc>
          <w:tcPr>
            <w:tcW w:w="33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c>
          <w:tcPr>
            <w:tcW w:w="150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Українська література </w:t>
            </w:r>
          </w:p>
        </w:tc>
        <w:tc>
          <w:tcPr>
            <w:tcW w:w="70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5-9</w:t>
            </w:r>
          </w:p>
        </w:tc>
        <w:tc>
          <w:tcPr>
            <w:tcW w:w="1257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Авторський колектив</w:t>
            </w:r>
            <w:r w:rsidRPr="002F6F05">
              <w:rPr>
                <w:rFonts w:ascii="Times New Roman" w:eastAsia="Times New Roman" w:hAnsi="Times New Roman" w:cs="Times New Roman"/>
                <w:sz w:val="24"/>
                <w:szCs w:val="24"/>
                <w:bdr w:val="none" w:sz="0" w:space="0" w:color="auto" w:frame="1"/>
                <w:lang w:eastAsia="uk-UA"/>
              </w:rPr>
              <w:t xml:space="preserve"> 2012р.: Р. В. Мовчан, К.В. </w:t>
            </w:r>
            <w:proofErr w:type="spellStart"/>
            <w:r w:rsidRPr="002F6F05">
              <w:rPr>
                <w:rFonts w:ascii="Times New Roman" w:eastAsia="Times New Roman" w:hAnsi="Times New Roman" w:cs="Times New Roman"/>
                <w:sz w:val="24"/>
                <w:szCs w:val="24"/>
                <w:bdr w:val="none" w:sz="0" w:space="0" w:color="auto" w:frame="1"/>
                <w:lang w:eastAsia="uk-UA"/>
              </w:rPr>
              <w:t>Таранік</w:t>
            </w:r>
            <w:proofErr w:type="spellEnd"/>
            <w:r w:rsidRPr="002F6F05">
              <w:rPr>
                <w:rFonts w:ascii="Times New Roman" w:eastAsia="Times New Roman" w:hAnsi="Times New Roman" w:cs="Times New Roman"/>
                <w:sz w:val="24"/>
                <w:szCs w:val="24"/>
                <w:bdr w:val="none" w:sz="0" w:space="0" w:color="auto" w:frame="1"/>
                <w:lang w:eastAsia="uk-UA"/>
              </w:rPr>
              <w:t>-Ткачук, М. П. Бондар, ....</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Оновлення програми відповідно до наказів МОН України  </w:t>
            </w:r>
            <w:proofErr w:type="spellStart"/>
            <w:r w:rsidRPr="002F6F05">
              <w:rPr>
                <w:rFonts w:ascii="Times New Roman" w:eastAsia="Times New Roman" w:hAnsi="Times New Roman" w:cs="Times New Roman"/>
                <w:sz w:val="24"/>
                <w:szCs w:val="24"/>
                <w:bdr w:val="none" w:sz="0" w:space="0" w:color="auto" w:frame="1"/>
                <w:lang w:eastAsia="uk-UA"/>
              </w:rPr>
              <w:t>No</w:t>
            </w:r>
            <w:proofErr w:type="spellEnd"/>
            <w:r w:rsidRPr="002F6F05">
              <w:rPr>
                <w:rFonts w:ascii="Times New Roman" w:eastAsia="Times New Roman" w:hAnsi="Times New Roman" w:cs="Times New Roman"/>
                <w:sz w:val="24"/>
                <w:szCs w:val="24"/>
                <w:bdr w:val="none" w:sz="0" w:space="0" w:color="auto" w:frame="1"/>
                <w:lang w:eastAsia="uk-UA"/>
              </w:rPr>
              <w:t xml:space="preserve"> 52 від 13.01.2017 р та No201 від10.02.2017 р.:</w:t>
            </w:r>
          </w:p>
        </w:tc>
      </w:tr>
      <w:tr w:rsidR="002F6F05" w:rsidRPr="002F6F05" w:rsidTr="00C879BB">
        <w:tc>
          <w:tcPr>
            <w:tcW w:w="33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c>
          <w:tcPr>
            <w:tcW w:w="150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Історія України.</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Всесвітня історія</w:t>
            </w:r>
          </w:p>
        </w:tc>
        <w:tc>
          <w:tcPr>
            <w:tcW w:w="70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5-9</w:t>
            </w:r>
          </w:p>
        </w:tc>
        <w:tc>
          <w:tcPr>
            <w:tcW w:w="1257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У 2012 р. </w:t>
            </w:r>
            <w:r w:rsidRPr="002F6F05">
              <w:rPr>
                <w:rFonts w:ascii="Times New Roman" w:eastAsia="Times New Roman" w:hAnsi="Times New Roman" w:cs="Times New Roman"/>
                <w:b/>
                <w:bCs/>
                <w:sz w:val="24"/>
                <w:szCs w:val="24"/>
                <w:bdr w:val="none" w:sz="0" w:space="0" w:color="auto" w:frame="1"/>
                <w:lang w:eastAsia="uk-UA"/>
              </w:rPr>
              <w:t>програми уклали</w:t>
            </w:r>
            <w:r w:rsidRPr="002F6F05">
              <w:rPr>
                <w:rFonts w:ascii="Times New Roman" w:eastAsia="Times New Roman" w:hAnsi="Times New Roman" w:cs="Times New Roman"/>
                <w:sz w:val="24"/>
                <w:szCs w:val="24"/>
                <w:bdr w:val="none" w:sz="0" w:space="0" w:color="auto" w:frame="1"/>
                <w:lang w:eastAsia="uk-UA"/>
              </w:rPr>
              <w:t xml:space="preserve">: </w:t>
            </w:r>
            <w:proofErr w:type="spellStart"/>
            <w:r w:rsidRPr="002F6F05">
              <w:rPr>
                <w:rFonts w:ascii="Times New Roman" w:eastAsia="Times New Roman" w:hAnsi="Times New Roman" w:cs="Times New Roman"/>
                <w:sz w:val="24"/>
                <w:szCs w:val="24"/>
                <w:bdr w:val="none" w:sz="0" w:space="0" w:color="auto" w:frame="1"/>
                <w:lang w:eastAsia="uk-UA"/>
              </w:rPr>
              <w:t>Пометун</w:t>
            </w:r>
            <w:proofErr w:type="spellEnd"/>
            <w:r w:rsidRPr="002F6F05">
              <w:rPr>
                <w:rFonts w:ascii="Times New Roman" w:eastAsia="Times New Roman" w:hAnsi="Times New Roman" w:cs="Times New Roman"/>
                <w:sz w:val="24"/>
                <w:szCs w:val="24"/>
                <w:bdr w:val="none" w:sz="0" w:space="0" w:color="auto" w:frame="1"/>
                <w:lang w:eastAsia="uk-UA"/>
              </w:rPr>
              <w:t xml:space="preserve"> ОІ, </w:t>
            </w:r>
            <w:proofErr w:type="spellStart"/>
            <w:r w:rsidRPr="002F6F05">
              <w:rPr>
                <w:rFonts w:ascii="Times New Roman" w:eastAsia="Times New Roman" w:hAnsi="Times New Roman" w:cs="Times New Roman"/>
                <w:sz w:val="24"/>
                <w:szCs w:val="24"/>
                <w:bdr w:val="none" w:sz="0" w:space="0" w:color="auto" w:frame="1"/>
                <w:lang w:eastAsia="uk-UA"/>
              </w:rPr>
              <w:t>Атамась</w:t>
            </w:r>
            <w:proofErr w:type="spellEnd"/>
            <w:r w:rsidRPr="002F6F05">
              <w:rPr>
                <w:rFonts w:ascii="Times New Roman" w:eastAsia="Times New Roman" w:hAnsi="Times New Roman" w:cs="Times New Roman"/>
                <w:sz w:val="24"/>
                <w:szCs w:val="24"/>
                <w:bdr w:val="none" w:sz="0" w:space="0" w:color="auto" w:frame="1"/>
                <w:lang w:eastAsia="uk-UA"/>
              </w:rPr>
              <w:t xml:space="preserve"> О.В, Власов В.С, Гаврилюк Ж.М, Євтушенко Р.І, Комаров Ю.С, Костюк І.А, </w:t>
            </w:r>
            <w:proofErr w:type="spellStart"/>
            <w:r w:rsidRPr="002F6F05">
              <w:rPr>
                <w:rFonts w:ascii="Times New Roman" w:eastAsia="Times New Roman" w:hAnsi="Times New Roman" w:cs="Times New Roman"/>
                <w:sz w:val="24"/>
                <w:szCs w:val="24"/>
                <w:bdr w:val="none" w:sz="0" w:space="0" w:color="auto" w:frame="1"/>
                <w:lang w:eastAsia="uk-UA"/>
              </w:rPr>
              <w:t>Ладиченко</w:t>
            </w:r>
            <w:proofErr w:type="spellEnd"/>
            <w:r w:rsidRPr="002F6F05">
              <w:rPr>
                <w:rFonts w:ascii="Times New Roman" w:eastAsia="Times New Roman" w:hAnsi="Times New Roman" w:cs="Times New Roman"/>
                <w:sz w:val="24"/>
                <w:szCs w:val="24"/>
                <w:bdr w:val="none" w:sz="0" w:space="0" w:color="auto" w:frame="1"/>
                <w:lang w:eastAsia="uk-UA"/>
              </w:rPr>
              <w:t xml:space="preserve"> Т.В, </w:t>
            </w:r>
            <w:proofErr w:type="spellStart"/>
            <w:r w:rsidRPr="002F6F05">
              <w:rPr>
                <w:rFonts w:ascii="Times New Roman" w:eastAsia="Times New Roman" w:hAnsi="Times New Roman" w:cs="Times New Roman"/>
                <w:sz w:val="24"/>
                <w:szCs w:val="24"/>
                <w:bdr w:val="none" w:sz="0" w:space="0" w:color="auto" w:frame="1"/>
                <w:lang w:eastAsia="uk-UA"/>
              </w:rPr>
              <w:t>Малієнко</w:t>
            </w:r>
            <w:proofErr w:type="spellEnd"/>
            <w:r w:rsidRPr="002F6F05">
              <w:rPr>
                <w:rFonts w:ascii="Times New Roman" w:eastAsia="Times New Roman" w:hAnsi="Times New Roman" w:cs="Times New Roman"/>
                <w:sz w:val="24"/>
                <w:szCs w:val="24"/>
                <w:bdr w:val="none" w:sz="0" w:space="0" w:color="auto" w:frame="1"/>
                <w:lang w:eastAsia="uk-UA"/>
              </w:rPr>
              <w:t xml:space="preserve"> Ю.Б, </w:t>
            </w:r>
            <w:proofErr w:type="spellStart"/>
            <w:r w:rsidRPr="002F6F05">
              <w:rPr>
                <w:rFonts w:ascii="Times New Roman" w:eastAsia="Times New Roman" w:hAnsi="Times New Roman" w:cs="Times New Roman"/>
                <w:sz w:val="24"/>
                <w:szCs w:val="24"/>
                <w:bdr w:val="none" w:sz="0" w:space="0" w:color="auto" w:frame="1"/>
                <w:lang w:eastAsia="uk-UA"/>
              </w:rPr>
              <w:t>Ставнюк</w:t>
            </w:r>
            <w:proofErr w:type="spellEnd"/>
            <w:r w:rsidRPr="002F6F05">
              <w:rPr>
                <w:rFonts w:ascii="Times New Roman" w:eastAsia="Times New Roman" w:hAnsi="Times New Roman" w:cs="Times New Roman"/>
                <w:sz w:val="24"/>
                <w:szCs w:val="24"/>
                <w:bdr w:val="none" w:sz="0" w:space="0" w:color="auto" w:frame="1"/>
                <w:lang w:eastAsia="uk-UA"/>
              </w:rPr>
              <w:t xml:space="preserve"> В.В, Ткаченко В.В, Тимченко А.І. У 2017 р. </w:t>
            </w:r>
            <w:r w:rsidRPr="002F6F05">
              <w:rPr>
                <w:rFonts w:ascii="Times New Roman" w:eastAsia="Times New Roman" w:hAnsi="Times New Roman" w:cs="Times New Roman"/>
                <w:b/>
                <w:bCs/>
                <w:sz w:val="24"/>
                <w:szCs w:val="24"/>
                <w:bdr w:val="none" w:sz="0" w:space="0" w:color="auto" w:frame="1"/>
                <w:lang w:eastAsia="uk-UA"/>
              </w:rPr>
              <w:t>оновлювали</w:t>
            </w:r>
            <w:r w:rsidRPr="002F6F05">
              <w:rPr>
                <w:rFonts w:ascii="Times New Roman" w:eastAsia="Times New Roman" w:hAnsi="Times New Roman" w:cs="Times New Roman"/>
                <w:sz w:val="24"/>
                <w:szCs w:val="24"/>
                <w:bdr w:val="none" w:sz="0" w:space="0" w:color="auto" w:frame="1"/>
                <w:lang w:eastAsia="uk-UA"/>
              </w:rPr>
              <w:t xml:space="preserve">: Мудрий ММ, Пастушенко Р.Я, Бурлака О.В, Євтушенко Р.І, </w:t>
            </w:r>
            <w:proofErr w:type="spellStart"/>
            <w:r w:rsidRPr="002F6F05">
              <w:rPr>
                <w:rFonts w:ascii="Times New Roman" w:eastAsia="Times New Roman" w:hAnsi="Times New Roman" w:cs="Times New Roman"/>
                <w:sz w:val="24"/>
                <w:szCs w:val="24"/>
                <w:bdr w:val="none" w:sz="0" w:space="0" w:color="auto" w:frame="1"/>
                <w:lang w:eastAsia="uk-UA"/>
              </w:rPr>
              <w:t>Ксьондзик</w:t>
            </w:r>
            <w:proofErr w:type="spellEnd"/>
            <w:r w:rsidRPr="002F6F05">
              <w:rPr>
                <w:rFonts w:ascii="Times New Roman" w:eastAsia="Times New Roman" w:hAnsi="Times New Roman" w:cs="Times New Roman"/>
                <w:sz w:val="24"/>
                <w:szCs w:val="24"/>
                <w:bdr w:val="none" w:sz="0" w:space="0" w:color="auto" w:frame="1"/>
                <w:lang w:eastAsia="uk-UA"/>
              </w:rPr>
              <w:t xml:space="preserve"> Т.М, </w:t>
            </w:r>
            <w:proofErr w:type="spellStart"/>
            <w:r w:rsidRPr="002F6F05">
              <w:rPr>
                <w:rFonts w:ascii="Times New Roman" w:eastAsia="Times New Roman" w:hAnsi="Times New Roman" w:cs="Times New Roman"/>
                <w:sz w:val="24"/>
                <w:szCs w:val="24"/>
                <w:bdr w:val="none" w:sz="0" w:space="0" w:color="auto" w:frame="1"/>
                <w:lang w:eastAsia="uk-UA"/>
              </w:rPr>
              <w:t>Майданик</w:t>
            </w:r>
            <w:proofErr w:type="spellEnd"/>
            <w:r w:rsidRPr="002F6F05">
              <w:rPr>
                <w:rFonts w:ascii="Times New Roman" w:eastAsia="Times New Roman" w:hAnsi="Times New Roman" w:cs="Times New Roman"/>
                <w:sz w:val="24"/>
                <w:szCs w:val="24"/>
                <w:bdr w:val="none" w:sz="0" w:space="0" w:color="auto" w:frame="1"/>
                <w:lang w:eastAsia="uk-UA"/>
              </w:rPr>
              <w:t xml:space="preserve"> О.Г,  Хлипавка Л.М, Щупак І.Я. </w:t>
            </w:r>
            <w:r w:rsidRPr="002F6F05">
              <w:rPr>
                <w:rFonts w:ascii="Times New Roman" w:eastAsia="Times New Roman" w:hAnsi="Times New Roman" w:cs="Times New Roman"/>
                <w:b/>
                <w:bCs/>
                <w:sz w:val="24"/>
                <w:szCs w:val="24"/>
                <w:bdr w:val="none" w:sz="0" w:space="0" w:color="auto" w:frame="1"/>
                <w:lang w:eastAsia="uk-UA"/>
              </w:rPr>
              <w:t>Програму  доопрацьовували у  2019  році  </w:t>
            </w:r>
            <w:proofErr w:type="spellStart"/>
            <w:r w:rsidRPr="002F6F05">
              <w:rPr>
                <w:rFonts w:ascii="Times New Roman" w:eastAsia="Times New Roman" w:hAnsi="Times New Roman" w:cs="Times New Roman"/>
                <w:sz w:val="24"/>
                <w:szCs w:val="24"/>
                <w:bdr w:val="none" w:sz="0" w:space="0" w:color="auto" w:frame="1"/>
                <w:lang w:eastAsia="uk-UA"/>
              </w:rPr>
              <w:t>Патриляк</w:t>
            </w:r>
            <w:proofErr w:type="spellEnd"/>
            <w:r w:rsidRPr="002F6F05">
              <w:rPr>
                <w:rFonts w:ascii="Times New Roman" w:eastAsia="Times New Roman" w:hAnsi="Times New Roman" w:cs="Times New Roman"/>
                <w:sz w:val="24"/>
                <w:szCs w:val="24"/>
                <w:bdr w:val="none" w:sz="0" w:space="0" w:color="auto" w:frame="1"/>
                <w:lang w:eastAsia="uk-UA"/>
              </w:rPr>
              <w:t xml:space="preserve">,  Мудрий, </w:t>
            </w:r>
            <w:proofErr w:type="spellStart"/>
            <w:r w:rsidRPr="002F6F05">
              <w:rPr>
                <w:rFonts w:ascii="Times New Roman" w:eastAsia="Times New Roman" w:hAnsi="Times New Roman" w:cs="Times New Roman"/>
                <w:sz w:val="24"/>
                <w:szCs w:val="24"/>
                <w:bdr w:val="none" w:sz="0" w:space="0" w:color="auto" w:frame="1"/>
                <w:lang w:eastAsia="uk-UA"/>
              </w:rPr>
              <w:t>Байкєвіч</w:t>
            </w:r>
            <w:proofErr w:type="spellEnd"/>
            <w:r w:rsidRPr="002F6F05">
              <w:rPr>
                <w:rFonts w:ascii="Times New Roman" w:eastAsia="Times New Roman" w:hAnsi="Times New Roman" w:cs="Times New Roman"/>
                <w:sz w:val="24"/>
                <w:szCs w:val="24"/>
                <w:bdr w:val="none" w:sz="0" w:space="0" w:color="auto" w:frame="1"/>
                <w:lang w:eastAsia="uk-UA"/>
              </w:rPr>
              <w:t>.</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proofErr w:type="spellStart"/>
            <w:r w:rsidRPr="002F6F05">
              <w:rPr>
                <w:rFonts w:ascii="Times New Roman" w:eastAsia="Times New Roman" w:hAnsi="Times New Roman" w:cs="Times New Roman"/>
                <w:b/>
                <w:bCs/>
                <w:sz w:val="24"/>
                <w:szCs w:val="24"/>
                <w:bdr w:val="none" w:sz="0" w:space="0" w:color="auto" w:frame="1"/>
                <w:lang w:eastAsia="uk-UA"/>
              </w:rPr>
              <w:t>Внесено</w:t>
            </w:r>
            <w:proofErr w:type="spellEnd"/>
            <w:r w:rsidRPr="002F6F05">
              <w:rPr>
                <w:rFonts w:ascii="Times New Roman" w:eastAsia="Times New Roman" w:hAnsi="Times New Roman" w:cs="Times New Roman"/>
                <w:b/>
                <w:bCs/>
                <w:sz w:val="24"/>
                <w:szCs w:val="24"/>
                <w:bdr w:val="none" w:sz="0" w:space="0" w:color="auto" w:frame="1"/>
                <w:lang w:eastAsia="uk-UA"/>
              </w:rPr>
              <w:t xml:space="preserve"> зміни: наказ МОН </w:t>
            </w:r>
            <w:r w:rsidRPr="002F6F05">
              <w:rPr>
                <w:rFonts w:ascii="Times New Roman" w:eastAsia="Times New Roman" w:hAnsi="Times New Roman" w:cs="Times New Roman"/>
                <w:b/>
                <w:bCs/>
                <w:i/>
                <w:iCs/>
                <w:sz w:val="24"/>
                <w:szCs w:val="24"/>
                <w:u w:val="single"/>
                <w:bdr w:val="none" w:sz="0" w:space="0" w:color="auto" w:frame="1"/>
                <w:lang w:eastAsia="uk-UA"/>
              </w:rPr>
              <w:t>від 03.08.2022 № 698</w:t>
            </w:r>
            <w:r w:rsidRPr="002F6F05">
              <w:rPr>
                <w:rFonts w:ascii="Times New Roman" w:eastAsia="Times New Roman" w:hAnsi="Times New Roman" w:cs="Times New Roman"/>
                <w:b/>
                <w:bCs/>
                <w:sz w:val="24"/>
                <w:szCs w:val="24"/>
                <w:bdr w:val="none" w:sz="0" w:space="0" w:color="auto" w:frame="1"/>
                <w:lang w:eastAsia="uk-UA"/>
              </w:rPr>
              <w:t>.</w:t>
            </w:r>
          </w:p>
        </w:tc>
      </w:tr>
      <w:tr w:rsidR="002F6F05" w:rsidRPr="002F6F05" w:rsidTr="00C879BB">
        <w:tc>
          <w:tcPr>
            <w:tcW w:w="33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c>
          <w:tcPr>
            <w:tcW w:w="150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Основи правознавства</w:t>
            </w:r>
          </w:p>
        </w:tc>
        <w:tc>
          <w:tcPr>
            <w:tcW w:w="70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9</w:t>
            </w:r>
          </w:p>
        </w:tc>
        <w:tc>
          <w:tcPr>
            <w:tcW w:w="1257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Програму </w:t>
            </w:r>
            <w:r w:rsidRPr="002F6F05">
              <w:rPr>
                <w:rFonts w:ascii="Times New Roman" w:eastAsia="Times New Roman" w:hAnsi="Times New Roman" w:cs="Times New Roman"/>
                <w:b/>
                <w:bCs/>
                <w:sz w:val="24"/>
                <w:szCs w:val="24"/>
                <w:bdr w:val="none" w:sz="0" w:space="0" w:color="auto" w:frame="1"/>
                <w:lang w:eastAsia="uk-UA"/>
              </w:rPr>
              <w:t>підготували</w:t>
            </w:r>
            <w:r w:rsidRPr="002F6F05">
              <w:rPr>
                <w:rFonts w:ascii="Times New Roman" w:eastAsia="Times New Roman" w:hAnsi="Times New Roman" w:cs="Times New Roman"/>
                <w:i/>
                <w:iCs/>
                <w:sz w:val="24"/>
                <w:szCs w:val="24"/>
                <w:bdr w:val="none" w:sz="0" w:space="0" w:color="auto" w:frame="1"/>
                <w:lang w:eastAsia="uk-UA"/>
              </w:rPr>
              <w:t>:</w:t>
            </w:r>
            <w:r w:rsidRPr="002F6F05">
              <w:rPr>
                <w:rFonts w:ascii="Times New Roman" w:eastAsia="Times New Roman" w:hAnsi="Times New Roman" w:cs="Times New Roman"/>
                <w:sz w:val="24"/>
                <w:szCs w:val="24"/>
                <w:bdr w:val="none" w:sz="0" w:space="0" w:color="auto" w:frame="1"/>
                <w:lang w:eastAsia="uk-UA"/>
              </w:rPr>
              <w:t> </w:t>
            </w:r>
            <w:proofErr w:type="spellStart"/>
            <w:r w:rsidRPr="002F6F05">
              <w:rPr>
                <w:rFonts w:ascii="Times New Roman" w:eastAsia="Times New Roman" w:hAnsi="Times New Roman" w:cs="Times New Roman"/>
                <w:sz w:val="24"/>
                <w:szCs w:val="24"/>
                <w:bdr w:val="none" w:sz="0" w:space="0" w:color="auto" w:frame="1"/>
                <w:lang w:eastAsia="uk-UA"/>
              </w:rPr>
              <w:t>Т.Ремех</w:t>
            </w:r>
            <w:proofErr w:type="spellEnd"/>
            <w:r w:rsidRPr="002F6F05">
              <w:rPr>
                <w:rFonts w:ascii="Times New Roman" w:eastAsia="Times New Roman" w:hAnsi="Times New Roman" w:cs="Times New Roman"/>
                <w:i/>
                <w:iCs/>
                <w:sz w:val="24"/>
                <w:szCs w:val="24"/>
                <w:bdr w:val="none" w:sz="0" w:space="0" w:color="auto" w:frame="1"/>
                <w:lang w:eastAsia="uk-UA"/>
              </w:rPr>
              <w:t> та члени робочої групи, що здійснюють </w:t>
            </w:r>
            <w:r w:rsidRPr="002F6F05">
              <w:rPr>
                <w:rFonts w:ascii="Times New Roman" w:eastAsia="Times New Roman" w:hAnsi="Times New Roman" w:cs="Times New Roman"/>
                <w:b/>
                <w:bCs/>
                <w:sz w:val="24"/>
                <w:szCs w:val="24"/>
                <w:bdr w:val="none" w:sz="0" w:space="0" w:color="auto" w:frame="1"/>
                <w:lang w:eastAsia="uk-UA"/>
              </w:rPr>
              <w:t>супровід</w:t>
            </w:r>
            <w:r w:rsidRPr="002F6F05">
              <w:rPr>
                <w:rFonts w:ascii="Times New Roman" w:eastAsia="Times New Roman" w:hAnsi="Times New Roman" w:cs="Times New Roman"/>
                <w:i/>
                <w:iCs/>
                <w:sz w:val="24"/>
                <w:szCs w:val="24"/>
                <w:bdr w:val="none" w:sz="0" w:space="0" w:color="auto" w:frame="1"/>
                <w:lang w:eastAsia="uk-UA"/>
              </w:rPr>
              <w:t> програми:</w:t>
            </w:r>
            <w:r w:rsidRPr="002F6F05">
              <w:rPr>
                <w:rFonts w:ascii="Times New Roman" w:eastAsia="Times New Roman" w:hAnsi="Times New Roman" w:cs="Times New Roman"/>
                <w:sz w:val="24"/>
                <w:szCs w:val="24"/>
                <w:bdr w:val="none" w:sz="0" w:space="0" w:color="auto" w:frame="1"/>
                <w:lang w:eastAsia="uk-UA"/>
              </w:rPr>
              <w:t> </w:t>
            </w:r>
            <w:proofErr w:type="spellStart"/>
            <w:r w:rsidRPr="002F6F05">
              <w:rPr>
                <w:rFonts w:ascii="Times New Roman" w:eastAsia="Times New Roman" w:hAnsi="Times New Roman" w:cs="Times New Roman"/>
                <w:sz w:val="24"/>
                <w:szCs w:val="24"/>
                <w:bdr w:val="none" w:sz="0" w:space="0" w:color="auto" w:frame="1"/>
                <w:lang w:eastAsia="uk-UA"/>
              </w:rPr>
              <w:t>О.Муза</w:t>
            </w:r>
            <w:proofErr w:type="spellEnd"/>
            <w:r w:rsidRPr="002F6F05">
              <w:rPr>
                <w:rFonts w:ascii="Times New Roman" w:eastAsia="Times New Roman" w:hAnsi="Times New Roman" w:cs="Times New Roman"/>
                <w:sz w:val="24"/>
                <w:szCs w:val="24"/>
                <w:bdr w:val="none" w:sz="0" w:space="0" w:color="auto" w:frame="1"/>
                <w:lang w:eastAsia="uk-UA"/>
              </w:rPr>
              <w:t xml:space="preserve">, Р. Євтушенко, В. </w:t>
            </w:r>
            <w:proofErr w:type="spellStart"/>
            <w:r w:rsidRPr="002F6F05">
              <w:rPr>
                <w:rFonts w:ascii="Times New Roman" w:eastAsia="Times New Roman" w:hAnsi="Times New Roman" w:cs="Times New Roman"/>
                <w:sz w:val="24"/>
                <w:szCs w:val="24"/>
                <w:bdr w:val="none" w:sz="0" w:space="0" w:color="auto" w:frame="1"/>
                <w:lang w:eastAsia="uk-UA"/>
              </w:rPr>
              <w:t>Сутковий</w:t>
            </w:r>
            <w:proofErr w:type="spellEnd"/>
            <w:r w:rsidRPr="002F6F05">
              <w:rPr>
                <w:rFonts w:ascii="Times New Roman" w:eastAsia="Times New Roman" w:hAnsi="Times New Roman" w:cs="Times New Roman"/>
                <w:sz w:val="24"/>
                <w:szCs w:val="24"/>
                <w:bdr w:val="none" w:sz="0" w:space="0" w:color="auto" w:frame="1"/>
                <w:lang w:eastAsia="uk-UA"/>
              </w:rPr>
              <w:t xml:space="preserve">, Т. </w:t>
            </w:r>
            <w:proofErr w:type="spellStart"/>
            <w:r w:rsidRPr="002F6F05">
              <w:rPr>
                <w:rFonts w:ascii="Times New Roman" w:eastAsia="Times New Roman" w:hAnsi="Times New Roman" w:cs="Times New Roman"/>
                <w:sz w:val="24"/>
                <w:szCs w:val="24"/>
                <w:bdr w:val="none" w:sz="0" w:space="0" w:color="auto" w:frame="1"/>
                <w:lang w:eastAsia="uk-UA"/>
              </w:rPr>
              <w:t>Зорнік</w:t>
            </w:r>
            <w:proofErr w:type="spellEnd"/>
            <w:r w:rsidRPr="002F6F05">
              <w:rPr>
                <w:rFonts w:ascii="Times New Roman" w:eastAsia="Times New Roman" w:hAnsi="Times New Roman" w:cs="Times New Roman"/>
                <w:sz w:val="24"/>
                <w:szCs w:val="24"/>
                <w:bdr w:val="none" w:sz="0" w:space="0" w:color="auto" w:frame="1"/>
                <w:lang w:eastAsia="uk-UA"/>
              </w:rPr>
              <w:t xml:space="preserve">, </w:t>
            </w:r>
            <w:proofErr w:type="spellStart"/>
            <w:r w:rsidRPr="002F6F05">
              <w:rPr>
                <w:rFonts w:ascii="Times New Roman" w:eastAsia="Times New Roman" w:hAnsi="Times New Roman" w:cs="Times New Roman"/>
                <w:sz w:val="24"/>
                <w:szCs w:val="24"/>
                <w:bdr w:val="none" w:sz="0" w:space="0" w:color="auto" w:frame="1"/>
                <w:lang w:eastAsia="uk-UA"/>
              </w:rPr>
              <w:t>Л.Лоха</w:t>
            </w:r>
            <w:proofErr w:type="spellEnd"/>
            <w:r w:rsidRPr="002F6F05">
              <w:rPr>
                <w:rFonts w:ascii="Times New Roman" w:eastAsia="Times New Roman" w:hAnsi="Times New Roman" w:cs="Times New Roman"/>
                <w:sz w:val="24"/>
                <w:szCs w:val="24"/>
                <w:bdr w:val="none" w:sz="0" w:space="0" w:color="auto" w:frame="1"/>
                <w:lang w:eastAsia="uk-UA"/>
              </w:rPr>
              <w:t xml:space="preserve">, </w:t>
            </w:r>
            <w:proofErr w:type="spellStart"/>
            <w:r w:rsidRPr="002F6F05">
              <w:rPr>
                <w:rFonts w:ascii="Times New Roman" w:eastAsia="Times New Roman" w:hAnsi="Times New Roman" w:cs="Times New Roman"/>
                <w:sz w:val="24"/>
                <w:szCs w:val="24"/>
                <w:bdr w:val="none" w:sz="0" w:space="0" w:color="auto" w:frame="1"/>
                <w:lang w:eastAsia="uk-UA"/>
              </w:rPr>
              <w:t>В.Силенко</w:t>
            </w:r>
            <w:proofErr w:type="spellEnd"/>
            <w:r w:rsidRPr="002F6F05">
              <w:rPr>
                <w:rFonts w:ascii="Times New Roman" w:eastAsia="Times New Roman" w:hAnsi="Times New Roman" w:cs="Times New Roman"/>
                <w:sz w:val="24"/>
                <w:szCs w:val="24"/>
                <w:bdr w:val="none" w:sz="0" w:space="0" w:color="auto" w:frame="1"/>
                <w:lang w:eastAsia="uk-UA"/>
              </w:rPr>
              <w:t>. </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proofErr w:type="spellStart"/>
            <w:r w:rsidRPr="002F6F05">
              <w:rPr>
                <w:rFonts w:ascii="Times New Roman" w:eastAsia="Times New Roman" w:hAnsi="Times New Roman" w:cs="Times New Roman"/>
                <w:b/>
                <w:bCs/>
                <w:sz w:val="24"/>
                <w:szCs w:val="24"/>
                <w:bdr w:val="none" w:sz="0" w:space="0" w:color="auto" w:frame="1"/>
                <w:lang w:eastAsia="uk-UA"/>
              </w:rPr>
              <w:lastRenderedPageBreak/>
              <w:t>Внесено</w:t>
            </w:r>
            <w:proofErr w:type="spellEnd"/>
            <w:r w:rsidRPr="002F6F05">
              <w:rPr>
                <w:rFonts w:ascii="Times New Roman" w:eastAsia="Times New Roman" w:hAnsi="Times New Roman" w:cs="Times New Roman"/>
                <w:b/>
                <w:bCs/>
                <w:sz w:val="24"/>
                <w:szCs w:val="24"/>
                <w:bdr w:val="none" w:sz="0" w:space="0" w:color="auto" w:frame="1"/>
                <w:lang w:eastAsia="uk-UA"/>
              </w:rPr>
              <w:t xml:space="preserve"> зміни: наказ МОН </w:t>
            </w:r>
            <w:r w:rsidRPr="002F6F05">
              <w:rPr>
                <w:rFonts w:ascii="Times New Roman" w:eastAsia="Times New Roman" w:hAnsi="Times New Roman" w:cs="Times New Roman"/>
                <w:b/>
                <w:bCs/>
                <w:i/>
                <w:iCs/>
                <w:sz w:val="24"/>
                <w:szCs w:val="24"/>
                <w:u w:val="single"/>
                <w:bdr w:val="none" w:sz="0" w:space="0" w:color="auto" w:frame="1"/>
                <w:lang w:eastAsia="uk-UA"/>
              </w:rPr>
              <w:t>від 03.08.2022 № 698</w:t>
            </w:r>
            <w:r w:rsidRPr="002F6F05">
              <w:rPr>
                <w:rFonts w:ascii="Times New Roman" w:eastAsia="Times New Roman" w:hAnsi="Times New Roman" w:cs="Times New Roman"/>
                <w:b/>
                <w:bCs/>
                <w:sz w:val="24"/>
                <w:szCs w:val="24"/>
                <w:bdr w:val="none" w:sz="0" w:space="0" w:color="auto" w:frame="1"/>
                <w:lang w:eastAsia="uk-UA"/>
              </w:rPr>
              <w:t>.</w:t>
            </w:r>
          </w:p>
        </w:tc>
      </w:tr>
      <w:tr w:rsidR="002F6F05" w:rsidRPr="002F6F05" w:rsidTr="00C879BB">
        <w:tc>
          <w:tcPr>
            <w:tcW w:w="33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lastRenderedPageBreak/>
              <w:t> </w:t>
            </w:r>
          </w:p>
        </w:tc>
        <w:tc>
          <w:tcPr>
            <w:tcW w:w="150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Біологія</w:t>
            </w:r>
          </w:p>
        </w:tc>
        <w:tc>
          <w:tcPr>
            <w:tcW w:w="70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6-9</w:t>
            </w:r>
          </w:p>
        </w:tc>
        <w:tc>
          <w:tcPr>
            <w:tcW w:w="1257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 xml:space="preserve">Модератор оновлення 2017р.: </w:t>
            </w:r>
            <w:proofErr w:type="spellStart"/>
            <w:r w:rsidRPr="002F6F05">
              <w:rPr>
                <w:rFonts w:ascii="Times New Roman" w:eastAsia="Times New Roman" w:hAnsi="Times New Roman" w:cs="Times New Roman"/>
                <w:sz w:val="24"/>
                <w:szCs w:val="24"/>
                <w:bdr w:val="none" w:sz="0" w:space="0" w:color="auto" w:frame="1"/>
                <w:lang w:eastAsia="uk-UA"/>
              </w:rPr>
              <w:t>О.Г.Козленко</w:t>
            </w:r>
            <w:proofErr w:type="spellEnd"/>
            <w:r w:rsidRPr="002F6F05">
              <w:rPr>
                <w:rFonts w:ascii="Times New Roman" w:eastAsia="Times New Roman" w:hAnsi="Times New Roman" w:cs="Times New Roman"/>
                <w:sz w:val="24"/>
                <w:szCs w:val="24"/>
                <w:bdr w:val="none" w:sz="0" w:space="0" w:color="auto" w:frame="1"/>
                <w:lang w:eastAsia="uk-UA"/>
              </w:rPr>
              <w:t xml:space="preserve">. Члени авторської групи: </w:t>
            </w:r>
            <w:proofErr w:type="spellStart"/>
            <w:r w:rsidRPr="002F6F05">
              <w:rPr>
                <w:rFonts w:ascii="Times New Roman" w:eastAsia="Times New Roman" w:hAnsi="Times New Roman" w:cs="Times New Roman"/>
                <w:sz w:val="24"/>
                <w:szCs w:val="24"/>
                <w:bdr w:val="none" w:sz="0" w:space="0" w:color="auto" w:frame="1"/>
                <w:lang w:eastAsia="uk-UA"/>
              </w:rPr>
              <w:t>Шаламов</w:t>
            </w:r>
            <w:proofErr w:type="spellEnd"/>
            <w:r w:rsidRPr="002F6F05">
              <w:rPr>
                <w:rFonts w:ascii="Times New Roman" w:eastAsia="Times New Roman" w:hAnsi="Times New Roman" w:cs="Times New Roman"/>
                <w:sz w:val="24"/>
                <w:szCs w:val="24"/>
                <w:bdr w:val="none" w:sz="0" w:space="0" w:color="auto" w:frame="1"/>
                <w:lang w:eastAsia="uk-UA"/>
              </w:rPr>
              <w:t xml:space="preserve"> Р.В., </w:t>
            </w:r>
            <w:proofErr w:type="spellStart"/>
            <w:r w:rsidRPr="002F6F05">
              <w:rPr>
                <w:rFonts w:ascii="Times New Roman" w:eastAsia="Times New Roman" w:hAnsi="Times New Roman" w:cs="Times New Roman"/>
                <w:sz w:val="24"/>
                <w:szCs w:val="24"/>
                <w:bdr w:val="none" w:sz="0" w:space="0" w:color="auto" w:frame="1"/>
                <w:lang w:eastAsia="uk-UA"/>
              </w:rPr>
              <w:t>Брайловська</w:t>
            </w:r>
            <w:proofErr w:type="spellEnd"/>
            <w:r w:rsidRPr="002F6F05">
              <w:rPr>
                <w:rFonts w:ascii="Times New Roman" w:eastAsia="Times New Roman" w:hAnsi="Times New Roman" w:cs="Times New Roman"/>
                <w:sz w:val="24"/>
                <w:szCs w:val="24"/>
                <w:bdr w:val="none" w:sz="0" w:space="0" w:color="auto" w:frame="1"/>
                <w:lang w:eastAsia="uk-UA"/>
              </w:rPr>
              <w:t xml:space="preserve"> І.М., </w:t>
            </w:r>
            <w:proofErr w:type="spellStart"/>
            <w:r w:rsidRPr="002F6F05">
              <w:rPr>
                <w:rFonts w:ascii="Times New Roman" w:eastAsia="Times New Roman" w:hAnsi="Times New Roman" w:cs="Times New Roman"/>
                <w:sz w:val="24"/>
                <w:szCs w:val="24"/>
                <w:bdr w:val="none" w:sz="0" w:space="0" w:color="auto" w:frame="1"/>
                <w:lang w:eastAsia="uk-UA"/>
              </w:rPr>
              <w:t>Віркун</w:t>
            </w:r>
            <w:proofErr w:type="spellEnd"/>
            <w:r w:rsidRPr="002F6F05">
              <w:rPr>
                <w:rFonts w:ascii="Times New Roman" w:eastAsia="Times New Roman" w:hAnsi="Times New Roman" w:cs="Times New Roman"/>
                <w:sz w:val="24"/>
                <w:szCs w:val="24"/>
                <w:bdr w:val="none" w:sz="0" w:space="0" w:color="auto" w:frame="1"/>
                <w:lang w:eastAsia="uk-UA"/>
              </w:rPr>
              <w:t xml:space="preserve"> В.О., Дем’янчук І.М., Кононенко Л.М., Матяш Н.Ю., Середа Т.В., Скрип В.В., </w:t>
            </w:r>
            <w:proofErr w:type="spellStart"/>
            <w:r w:rsidRPr="002F6F05">
              <w:rPr>
                <w:rFonts w:ascii="Times New Roman" w:eastAsia="Times New Roman" w:hAnsi="Times New Roman" w:cs="Times New Roman"/>
                <w:sz w:val="24"/>
                <w:szCs w:val="24"/>
                <w:bdr w:val="none" w:sz="0" w:space="0" w:color="auto" w:frame="1"/>
                <w:lang w:eastAsia="uk-UA"/>
              </w:rPr>
              <w:t>Фіцайло</w:t>
            </w:r>
            <w:proofErr w:type="spellEnd"/>
            <w:r w:rsidRPr="002F6F05">
              <w:rPr>
                <w:rFonts w:ascii="Times New Roman" w:eastAsia="Times New Roman" w:hAnsi="Times New Roman" w:cs="Times New Roman"/>
                <w:sz w:val="24"/>
                <w:szCs w:val="24"/>
                <w:bdr w:val="none" w:sz="0" w:space="0" w:color="auto" w:frame="1"/>
                <w:lang w:eastAsia="uk-UA"/>
              </w:rPr>
              <w:t xml:space="preserve"> С.С.</w:t>
            </w:r>
          </w:p>
        </w:tc>
      </w:tr>
      <w:tr w:rsidR="002F6F05" w:rsidRPr="002F6F05" w:rsidTr="00C879BB">
        <w:tc>
          <w:tcPr>
            <w:tcW w:w="33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c>
          <w:tcPr>
            <w:tcW w:w="150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Географія</w:t>
            </w:r>
          </w:p>
        </w:tc>
        <w:tc>
          <w:tcPr>
            <w:tcW w:w="70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6-9</w:t>
            </w:r>
          </w:p>
        </w:tc>
        <w:tc>
          <w:tcPr>
            <w:tcW w:w="1257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У 2012 році програму </w:t>
            </w:r>
            <w:r w:rsidRPr="002F6F05">
              <w:rPr>
                <w:rFonts w:ascii="Times New Roman" w:eastAsia="Times New Roman" w:hAnsi="Times New Roman" w:cs="Times New Roman"/>
                <w:b/>
                <w:bCs/>
                <w:sz w:val="24"/>
                <w:szCs w:val="24"/>
                <w:bdr w:val="none" w:sz="0" w:space="0" w:color="auto" w:frame="1"/>
                <w:lang w:eastAsia="uk-UA"/>
              </w:rPr>
              <w:t>склали</w:t>
            </w:r>
            <w:r w:rsidRPr="002F6F05">
              <w:rPr>
                <w:rFonts w:ascii="Times New Roman" w:eastAsia="Times New Roman" w:hAnsi="Times New Roman" w:cs="Times New Roman"/>
                <w:sz w:val="24"/>
                <w:szCs w:val="24"/>
                <w:bdr w:val="none" w:sz="0" w:space="0" w:color="auto" w:frame="1"/>
                <w:lang w:eastAsia="uk-UA"/>
              </w:rPr>
              <w:t xml:space="preserve">: Я. Б. Олійник, Р. В. </w:t>
            </w:r>
            <w:proofErr w:type="spellStart"/>
            <w:r w:rsidRPr="002F6F05">
              <w:rPr>
                <w:rFonts w:ascii="Times New Roman" w:eastAsia="Times New Roman" w:hAnsi="Times New Roman" w:cs="Times New Roman"/>
                <w:sz w:val="24"/>
                <w:szCs w:val="24"/>
                <w:bdr w:val="none" w:sz="0" w:space="0" w:color="auto" w:frame="1"/>
                <w:lang w:eastAsia="uk-UA"/>
              </w:rPr>
              <w:t>Гладковський</w:t>
            </w:r>
            <w:proofErr w:type="spellEnd"/>
            <w:r w:rsidRPr="002F6F05">
              <w:rPr>
                <w:rFonts w:ascii="Times New Roman" w:eastAsia="Times New Roman" w:hAnsi="Times New Roman" w:cs="Times New Roman"/>
                <w:sz w:val="24"/>
                <w:szCs w:val="24"/>
                <w:bdr w:val="none" w:sz="0" w:space="0" w:color="auto" w:frame="1"/>
                <w:lang w:eastAsia="uk-UA"/>
              </w:rPr>
              <w:t xml:space="preserve">, Л. М. Даценко, Н. І. </w:t>
            </w:r>
            <w:proofErr w:type="spellStart"/>
            <w:r w:rsidRPr="002F6F05">
              <w:rPr>
                <w:rFonts w:ascii="Times New Roman" w:eastAsia="Times New Roman" w:hAnsi="Times New Roman" w:cs="Times New Roman"/>
                <w:sz w:val="24"/>
                <w:szCs w:val="24"/>
                <w:bdr w:val="none" w:sz="0" w:space="0" w:color="auto" w:frame="1"/>
                <w:lang w:eastAsia="uk-UA"/>
              </w:rPr>
              <w:t>Забуга</w:t>
            </w:r>
            <w:proofErr w:type="spellEnd"/>
            <w:r w:rsidRPr="002F6F05">
              <w:rPr>
                <w:rFonts w:ascii="Times New Roman" w:eastAsia="Times New Roman" w:hAnsi="Times New Roman" w:cs="Times New Roman"/>
                <w:sz w:val="24"/>
                <w:szCs w:val="24"/>
                <w:bdr w:val="none" w:sz="0" w:space="0" w:color="auto" w:frame="1"/>
                <w:lang w:eastAsia="uk-UA"/>
              </w:rPr>
              <w:t xml:space="preserve">, В. І. </w:t>
            </w:r>
            <w:proofErr w:type="spellStart"/>
            <w:r w:rsidRPr="002F6F05">
              <w:rPr>
                <w:rFonts w:ascii="Times New Roman" w:eastAsia="Times New Roman" w:hAnsi="Times New Roman" w:cs="Times New Roman"/>
                <w:sz w:val="24"/>
                <w:szCs w:val="24"/>
                <w:bdr w:val="none" w:sz="0" w:space="0" w:color="auto" w:frame="1"/>
                <w:lang w:eastAsia="uk-UA"/>
              </w:rPr>
              <w:t>Кудирко</w:t>
            </w:r>
            <w:proofErr w:type="spellEnd"/>
            <w:r w:rsidRPr="002F6F05">
              <w:rPr>
                <w:rFonts w:ascii="Times New Roman" w:eastAsia="Times New Roman" w:hAnsi="Times New Roman" w:cs="Times New Roman"/>
                <w:sz w:val="24"/>
                <w:szCs w:val="24"/>
                <w:bdr w:val="none" w:sz="0" w:space="0" w:color="auto" w:frame="1"/>
                <w:lang w:eastAsia="uk-UA"/>
              </w:rPr>
              <w:t xml:space="preserve">, Л. О. Кухар, Н. В. </w:t>
            </w:r>
            <w:proofErr w:type="spellStart"/>
            <w:r w:rsidRPr="002F6F05">
              <w:rPr>
                <w:rFonts w:ascii="Times New Roman" w:eastAsia="Times New Roman" w:hAnsi="Times New Roman" w:cs="Times New Roman"/>
                <w:sz w:val="24"/>
                <w:szCs w:val="24"/>
                <w:bdr w:val="none" w:sz="0" w:space="0" w:color="auto" w:frame="1"/>
                <w:lang w:eastAsia="uk-UA"/>
              </w:rPr>
              <w:t>Муніч</w:t>
            </w:r>
            <w:proofErr w:type="spellEnd"/>
            <w:r w:rsidRPr="002F6F05">
              <w:rPr>
                <w:rFonts w:ascii="Times New Roman" w:eastAsia="Times New Roman" w:hAnsi="Times New Roman" w:cs="Times New Roman"/>
                <w:sz w:val="24"/>
                <w:szCs w:val="24"/>
                <w:bdr w:val="none" w:sz="0" w:space="0" w:color="auto" w:frame="1"/>
                <w:lang w:eastAsia="uk-UA"/>
              </w:rPr>
              <w:t>, Г. Є. Уварова. У 2015 році </w:t>
            </w:r>
            <w:r w:rsidRPr="002F6F05">
              <w:rPr>
                <w:rFonts w:ascii="Times New Roman" w:eastAsia="Times New Roman" w:hAnsi="Times New Roman" w:cs="Times New Roman"/>
                <w:b/>
                <w:bCs/>
                <w:sz w:val="24"/>
                <w:szCs w:val="24"/>
                <w:bdr w:val="none" w:sz="0" w:space="0" w:color="auto" w:frame="1"/>
                <w:lang w:eastAsia="uk-UA"/>
              </w:rPr>
              <w:t>внесли зміни</w:t>
            </w:r>
            <w:r w:rsidRPr="002F6F05">
              <w:rPr>
                <w:rFonts w:ascii="Times New Roman" w:eastAsia="Times New Roman" w:hAnsi="Times New Roman" w:cs="Times New Roman"/>
                <w:sz w:val="24"/>
                <w:szCs w:val="24"/>
                <w:bdr w:val="none" w:sz="0" w:space="0" w:color="auto" w:frame="1"/>
                <w:lang w:eastAsia="uk-UA"/>
              </w:rPr>
              <w:t xml:space="preserve">: Я. Б. Олійник, І. М. </w:t>
            </w:r>
            <w:proofErr w:type="spellStart"/>
            <w:r w:rsidRPr="002F6F05">
              <w:rPr>
                <w:rFonts w:ascii="Times New Roman" w:eastAsia="Times New Roman" w:hAnsi="Times New Roman" w:cs="Times New Roman"/>
                <w:sz w:val="24"/>
                <w:szCs w:val="24"/>
                <w:bdr w:val="none" w:sz="0" w:space="0" w:color="auto" w:frame="1"/>
                <w:lang w:eastAsia="uk-UA"/>
              </w:rPr>
              <w:t>Вітенко</w:t>
            </w:r>
            <w:proofErr w:type="spellEnd"/>
            <w:r w:rsidRPr="002F6F05">
              <w:rPr>
                <w:rFonts w:ascii="Times New Roman" w:eastAsia="Times New Roman" w:hAnsi="Times New Roman" w:cs="Times New Roman"/>
                <w:sz w:val="24"/>
                <w:szCs w:val="24"/>
                <w:bdr w:val="none" w:sz="0" w:space="0" w:color="auto" w:frame="1"/>
                <w:lang w:eastAsia="uk-UA"/>
              </w:rPr>
              <w:t xml:space="preserve">, В. Г. Гаврилюк, Т. Г. </w:t>
            </w:r>
            <w:proofErr w:type="spellStart"/>
            <w:r w:rsidRPr="002F6F05">
              <w:rPr>
                <w:rFonts w:ascii="Times New Roman" w:eastAsia="Times New Roman" w:hAnsi="Times New Roman" w:cs="Times New Roman"/>
                <w:sz w:val="24"/>
                <w:szCs w:val="24"/>
                <w:bdr w:val="none" w:sz="0" w:space="0" w:color="auto" w:frame="1"/>
                <w:lang w:eastAsia="uk-UA"/>
              </w:rPr>
              <w:t>Гільберг</w:t>
            </w:r>
            <w:proofErr w:type="spellEnd"/>
            <w:r w:rsidRPr="002F6F05">
              <w:rPr>
                <w:rFonts w:ascii="Times New Roman" w:eastAsia="Times New Roman" w:hAnsi="Times New Roman" w:cs="Times New Roman"/>
                <w:sz w:val="24"/>
                <w:szCs w:val="24"/>
                <w:bdr w:val="none" w:sz="0" w:space="0" w:color="auto" w:frame="1"/>
                <w:lang w:eastAsia="uk-UA"/>
              </w:rPr>
              <w:t xml:space="preserve">, Л. М. Даценко, Г. Д. Довгань, Н. І. </w:t>
            </w:r>
            <w:proofErr w:type="spellStart"/>
            <w:r w:rsidRPr="002F6F05">
              <w:rPr>
                <w:rFonts w:ascii="Times New Roman" w:eastAsia="Times New Roman" w:hAnsi="Times New Roman" w:cs="Times New Roman"/>
                <w:sz w:val="24"/>
                <w:szCs w:val="24"/>
                <w:bdr w:val="none" w:sz="0" w:space="0" w:color="auto" w:frame="1"/>
                <w:lang w:eastAsia="uk-UA"/>
              </w:rPr>
              <w:t>Забуга</w:t>
            </w:r>
            <w:proofErr w:type="spellEnd"/>
            <w:r w:rsidRPr="002F6F05">
              <w:rPr>
                <w:rFonts w:ascii="Times New Roman" w:eastAsia="Times New Roman" w:hAnsi="Times New Roman" w:cs="Times New Roman"/>
                <w:sz w:val="24"/>
                <w:szCs w:val="24"/>
                <w:bdr w:val="none" w:sz="0" w:space="0" w:color="auto" w:frame="1"/>
                <w:lang w:eastAsia="uk-UA"/>
              </w:rPr>
              <w:t xml:space="preserve">, С. Г. Коберник, Р. Р. Коваленко, В. І. </w:t>
            </w:r>
            <w:proofErr w:type="spellStart"/>
            <w:r w:rsidRPr="002F6F05">
              <w:rPr>
                <w:rFonts w:ascii="Times New Roman" w:eastAsia="Times New Roman" w:hAnsi="Times New Roman" w:cs="Times New Roman"/>
                <w:sz w:val="24"/>
                <w:szCs w:val="24"/>
                <w:bdr w:val="none" w:sz="0" w:space="0" w:color="auto" w:frame="1"/>
                <w:lang w:eastAsia="uk-UA"/>
              </w:rPr>
              <w:t>Кудирко</w:t>
            </w:r>
            <w:proofErr w:type="spellEnd"/>
            <w:r w:rsidRPr="002F6F05">
              <w:rPr>
                <w:rFonts w:ascii="Times New Roman" w:eastAsia="Times New Roman" w:hAnsi="Times New Roman" w:cs="Times New Roman"/>
                <w:sz w:val="24"/>
                <w:szCs w:val="24"/>
                <w:bdr w:val="none" w:sz="0" w:space="0" w:color="auto" w:frame="1"/>
                <w:lang w:eastAsia="uk-UA"/>
              </w:rPr>
              <w:t xml:space="preserve">, Т. Д. </w:t>
            </w:r>
            <w:proofErr w:type="spellStart"/>
            <w:r w:rsidRPr="002F6F05">
              <w:rPr>
                <w:rFonts w:ascii="Times New Roman" w:eastAsia="Times New Roman" w:hAnsi="Times New Roman" w:cs="Times New Roman"/>
                <w:sz w:val="24"/>
                <w:szCs w:val="24"/>
                <w:bdr w:val="none" w:sz="0" w:space="0" w:color="auto" w:frame="1"/>
                <w:lang w:eastAsia="uk-UA"/>
              </w:rPr>
              <w:t>Магалецька</w:t>
            </w:r>
            <w:proofErr w:type="spellEnd"/>
            <w:r w:rsidRPr="002F6F05">
              <w:rPr>
                <w:rFonts w:ascii="Times New Roman" w:eastAsia="Times New Roman" w:hAnsi="Times New Roman" w:cs="Times New Roman"/>
                <w:sz w:val="24"/>
                <w:szCs w:val="24"/>
                <w:bdr w:val="none" w:sz="0" w:space="0" w:color="auto" w:frame="1"/>
                <w:lang w:eastAsia="uk-UA"/>
              </w:rPr>
              <w:t xml:space="preserve">, Н. В. </w:t>
            </w:r>
            <w:proofErr w:type="spellStart"/>
            <w:r w:rsidRPr="002F6F05">
              <w:rPr>
                <w:rFonts w:ascii="Times New Roman" w:eastAsia="Times New Roman" w:hAnsi="Times New Roman" w:cs="Times New Roman"/>
                <w:sz w:val="24"/>
                <w:szCs w:val="24"/>
                <w:bdr w:val="none" w:sz="0" w:space="0" w:color="auto" w:frame="1"/>
                <w:lang w:eastAsia="uk-UA"/>
              </w:rPr>
              <w:t>Муніч</w:t>
            </w:r>
            <w:proofErr w:type="spellEnd"/>
            <w:r w:rsidRPr="002F6F05">
              <w:rPr>
                <w:rFonts w:ascii="Times New Roman" w:eastAsia="Times New Roman" w:hAnsi="Times New Roman" w:cs="Times New Roman"/>
                <w:sz w:val="24"/>
                <w:szCs w:val="24"/>
                <w:bdr w:val="none" w:sz="0" w:space="0" w:color="auto" w:frame="1"/>
                <w:lang w:eastAsia="uk-UA"/>
              </w:rPr>
              <w:t xml:space="preserve">, Т. Г. Назаренко, О. Ф. </w:t>
            </w:r>
            <w:proofErr w:type="spellStart"/>
            <w:r w:rsidRPr="002F6F05">
              <w:rPr>
                <w:rFonts w:ascii="Times New Roman" w:eastAsia="Times New Roman" w:hAnsi="Times New Roman" w:cs="Times New Roman"/>
                <w:sz w:val="24"/>
                <w:szCs w:val="24"/>
                <w:bdr w:val="none" w:sz="0" w:space="0" w:color="auto" w:frame="1"/>
                <w:lang w:eastAsia="uk-UA"/>
              </w:rPr>
              <w:t>Надтока</w:t>
            </w:r>
            <w:proofErr w:type="spellEnd"/>
            <w:r w:rsidRPr="002F6F05">
              <w:rPr>
                <w:rFonts w:ascii="Times New Roman" w:eastAsia="Times New Roman" w:hAnsi="Times New Roman" w:cs="Times New Roman"/>
                <w:sz w:val="24"/>
                <w:szCs w:val="24"/>
                <w:bdr w:val="none" w:sz="0" w:space="0" w:color="auto" w:frame="1"/>
                <w:lang w:eastAsia="uk-UA"/>
              </w:rPr>
              <w:t xml:space="preserve">, О. М. Приймак, Т. І. </w:t>
            </w:r>
            <w:proofErr w:type="spellStart"/>
            <w:r w:rsidRPr="002F6F05">
              <w:rPr>
                <w:rFonts w:ascii="Times New Roman" w:eastAsia="Times New Roman" w:hAnsi="Times New Roman" w:cs="Times New Roman"/>
                <w:sz w:val="24"/>
                <w:szCs w:val="24"/>
                <w:bdr w:val="none" w:sz="0" w:space="0" w:color="auto" w:frame="1"/>
                <w:lang w:eastAsia="uk-UA"/>
              </w:rPr>
              <w:t>Рихлик</w:t>
            </w:r>
            <w:proofErr w:type="spellEnd"/>
            <w:r w:rsidRPr="002F6F05">
              <w:rPr>
                <w:rFonts w:ascii="Times New Roman" w:eastAsia="Times New Roman" w:hAnsi="Times New Roman" w:cs="Times New Roman"/>
                <w:sz w:val="24"/>
                <w:szCs w:val="24"/>
                <w:bdr w:val="none" w:sz="0" w:space="0" w:color="auto" w:frame="1"/>
                <w:lang w:eastAsia="uk-UA"/>
              </w:rPr>
              <w:t xml:space="preserve">, О. І. Слюсар, В. В. </w:t>
            </w:r>
            <w:proofErr w:type="spellStart"/>
            <w:r w:rsidRPr="002F6F05">
              <w:rPr>
                <w:rFonts w:ascii="Times New Roman" w:eastAsia="Times New Roman" w:hAnsi="Times New Roman" w:cs="Times New Roman"/>
                <w:sz w:val="24"/>
                <w:szCs w:val="24"/>
                <w:bdr w:val="none" w:sz="0" w:space="0" w:color="auto" w:frame="1"/>
                <w:lang w:eastAsia="uk-UA"/>
              </w:rPr>
              <w:t>Совенко</w:t>
            </w:r>
            <w:proofErr w:type="spellEnd"/>
            <w:r w:rsidRPr="002F6F05">
              <w:rPr>
                <w:rFonts w:ascii="Times New Roman" w:eastAsia="Times New Roman" w:hAnsi="Times New Roman" w:cs="Times New Roman"/>
                <w:sz w:val="24"/>
                <w:szCs w:val="24"/>
                <w:bdr w:val="none" w:sz="0" w:space="0" w:color="auto" w:frame="1"/>
                <w:lang w:eastAsia="uk-UA"/>
              </w:rPr>
              <w:t>, О. Г. Стадник, Г. Є. Уварова. </w:t>
            </w:r>
            <w:r w:rsidRPr="002F6F05">
              <w:rPr>
                <w:rFonts w:ascii="Times New Roman" w:eastAsia="Times New Roman" w:hAnsi="Times New Roman" w:cs="Times New Roman"/>
                <w:b/>
                <w:bCs/>
                <w:sz w:val="24"/>
                <w:szCs w:val="24"/>
                <w:bdr w:val="none" w:sz="0" w:space="0" w:color="auto" w:frame="1"/>
                <w:lang w:eastAsia="uk-UA"/>
              </w:rPr>
              <w:t>Оновили</w:t>
            </w:r>
            <w:r w:rsidRPr="002F6F05">
              <w:rPr>
                <w:rFonts w:ascii="Times New Roman" w:eastAsia="Times New Roman" w:hAnsi="Times New Roman" w:cs="Times New Roman"/>
                <w:sz w:val="24"/>
                <w:szCs w:val="24"/>
                <w:bdr w:val="none" w:sz="0" w:space="0" w:color="auto" w:frame="1"/>
                <w:lang w:eastAsia="uk-UA"/>
              </w:rPr>
              <w:t xml:space="preserve"> у 2017р.: І. М. </w:t>
            </w:r>
            <w:proofErr w:type="spellStart"/>
            <w:r w:rsidRPr="002F6F05">
              <w:rPr>
                <w:rFonts w:ascii="Times New Roman" w:eastAsia="Times New Roman" w:hAnsi="Times New Roman" w:cs="Times New Roman"/>
                <w:sz w:val="24"/>
                <w:szCs w:val="24"/>
                <w:bdr w:val="none" w:sz="0" w:space="0" w:color="auto" w:frame="1"/>
                <w:lang w:eastAsia="uk-UA"/>
              </w:rPr>
              <w:t>Вітенко</w:t>
            </w:r>
            <w:proofErr w:type="spellEnd"/>
            <w:r w:rsidRPr="002F6F05">
              <w:rPr>
                <w:rFonts w:ascii="Times New Roman" w:eastAsia="Times New Roman" w:hAnsi="Times New Roman" w:cs="Times New Roman"/>
                <w:sz w:val="24"/>
                <w:szCs w:val="24"/>
                <w:bdr w:val="none" w:sz="0" w:space="0" w:color="auto" w:frame="1"/>
                <w:lang w:eastAsia="uk-UA"/>
              </w:rPr>
              <w:t xml:space="preserve">, </w:t>
            </w:r>
            <w:proofErr w:type="spellStart"/>
            <w:r w:rsidRPr="002F6F05">
              <w:rPr>
                <w:rFonts w:ascii="Times New Roman" w:eastAsia="Times New Roman" w:hAnsi="Times New Roman" w:cs="Times New Roman"/>
                <w:sz w:val="24"/>
                <w:szCs w:val="24"/>
                <w:bdr w:val="none" w:sz="0" w:space="0" w:color="auto" w:frame="1"/>
                <w:lang w:eastAsia="uk-UA"/>
              </w:rPr>
              <w:t>Л.М.Булава</w:t>
            </w:r>
            <w:proofErr w:type="spellEnd"/>
            <w:r w:rsidRPr="002F6F05">
              <w:rPr>
                <w:rFonts w:ascii="Times New Roman" w:eastAsia="Times New Roman" w:hAnsi="Times New Roman" w:cs="Times New Roman"/>
                <w:sz w:val="24"/>
                <w:szCs w:val="24"/>
                <w:bdr w:val="none" w:sz="0" w:space="0" w:color="auto" w:frame="1"/>
                <w:lang w:eastAsia="uk-UA"/>
              </w:rPr>
              <w:t xml:space="preserve">, Р. В. </w:t>
            </w:r>
            <w:proofErr w:type="spellStart"/>
            <w:r w:rsidRPr="002F6F05">
              <w:rPr>
                <w:rFonts w:ascii="Times New Roman" w:eastAsia="Times New Roman" w:hAnsi="Times New Roman" w:cs="Times New Roman"/>
                <w:sz w:val="24"/>
                <w:szCs w:val="24"/>
                <w:bdr w:val="none" w:sz="0" w:space="0" w:color="auto" w:frame="1"/>
                <w:lang w:eastAsia="uk-UA"/>
              </w:rPr>
              <w:t>Гладковський</w:t>
            </w:r>
            <w:proofErr w:type="spellEnd"/>
            <w:r w:rsidRPr="002F6F05">
              <w:rPr>
                <w:rFonts w:ascii="Times New Roman" w:eastAsia="Times New Roman" w:hAnsi="Times New Roman" w:cs="Times New Roman"/>
                <w:sz w:val="24"/>
                <w:szCs w:val="24"/>
                <w:bdr w:val="none" w:sz="0" w:space="0" w:color="auto" w:frame="1"/>
                <w:lang w:eastAsia="uk-UA"/>
              </w:rPr>
              <w:t xml:space="preserve">, Т. Г. </w:t>
            </w:r>
            <w:proofErr w:type="spellStart"/>
            <w:r w:rsidRPr="002F6F05">
              <w:rPr>
                <w:rFonts w:ascii="Times New Roman" w:eastAsia="Times New Roman" w:hAnsi="Times New Roman" w:cs="Times New Roman"/>
                <w:sz w:val="24"/>
                <w:szCs w:val="24"/>
                <w:bdr w:val="none" w:sz="0" w:space="0" w:color="auto" w:frame="1"/>
                <w:lang w:eastAsia="uk-UA"/>
              </w:rPr>
              <w:t>Гільберг</w:t>
            </w:r>
            <w:proofErr w:type="spellEnd"/>
            <w:r w:rsidRPr="002F6F05">
              <w:rPr>
                <w:rFonts w:ascii="Times New Roman" w:eastAsia="Times New Roman" w:hAnsi="Times New Roman" w:cs="Times New Roman"/>
                <w:sz w:val="24"/>
                <w:szCs w:val="24"/>
                <w:bdr w:val="none" w:sz="0" w:space="0" w:color="auto" w:frame="1"/>
                <w:lang w:eastAsia="uk-UA"/>
              </w:rPr>
              <w:t xml:space="preserve">, М. В. Бобровський, </w:t>
            </w:r>
            <w:proofErr w:type="spellStart"/>
            <w:r w:rsidRPr="002F6F05">
              <w:rPr>
                <w:rFonts w:ascii="Times New Roman" w:eastAsia="Times New Roman" w:hAnsi="Times New Roman" w:cs="Times New Roman"/>
                <w:sz w:val="24"/>
                <w:szCs w:val="24"/>
                <w:bdr w:val="none" w:sz="0" w:space="0" w:color="auto" w:frame="1"/>
                <w:lang w:eastAsia="uk-UA"/>
              </w:rPr>
              <w:t>Г.І.Карпюк</w:t>
            </w:r>
            <w:proofErr w:type="spellEnd"/>
            <w:r w:rsidRPr="002F6F05">
              <w:rPr>
                <w:rFonts w:ascii="Times New Roman" w:eastAsia="Times New Roman" w:hAnsi="Times New Roman" w:cs="Times New Roman"/>
                <w:sz w:val="24"/>
                <w:szCs w:val="24"/>
                <w:bdr w:val="none" w:sz="0" w:space="0" w:color="auto" w:frame="1"/>
                <w:lang w:eastAsia="uk-UA"/>
              </w:rPr>
              <w:t xml:space="preserve">, В. І. </w:t>
            </w:r>
            <w:proofErr w:type="spellStart"/>
            <w:r w:rsidRPr="002F6F05">
              <w:rPr>
                <w:rFonts w:ascii="Times New Roman" w:eastAsia="Times New Roman" w:hAnsi="Times New Roman" w:cs="Times New Roman"/>
                <w:sz w:val="24"/>
                <w:szCs w:val="24"/>
                <w:bdr w:val="none" w:sz="0" w:space="0" w:color="auto" w:frame="1"/>
                <w:lang w:eastAsia="uk-UA"/>
              </w:rPr>
              <w:t>Кудирко</w:t>
            </w:r>
            <w:proofErr w:type="spellEnd"/>
            <w:r w:rsidRPr="002F6F05">
              <w:rPr>
                <w:rFonts w:ascii="Times New Roman" w:eastAsia="Times New Roman" w:hAnsi="Times New Roman" w:cs="Times New Roman"/>
                <w:sz w:val="24"/>
                <w:szCs w:val="24"/>
                <w:bdr w:val="none" w:sz="0" w:space="0" w:color="auto" w:frame="1"/>
                <w:lang w:eastAsia="uk-UA"/>
              </w:rPr>
              <w:t xml:space="preserve">, Т. В. Уманська, О. І. Слюсар, Т. К. </w:t>
            </w:r>
            <w:proofErr w:type="spellStart"/>
            <w:r w:rsidRPr="002F6F05">
              <w:rPr>
                <w:rFonts w:ascii="Times New Roman" w:eastAsia="Times New Roman" w:hAnsi="Times New Roman" w:cs="Times New Roman"/>
                <w:sz w:val="24"/>
                <w:szCs w:val="24"/>
                <w:bdr w:val="none" w:sz="0" w:space="0" w:color="auto" w:frame="1"/>
                <w:lang w:eastAsia="uk-UA"/>
              </w:rPr>
              <w:t>Сокол</w:t>
            </w:r>
            <w:proofErr w:type="spellEnd"/>
            <w:r w:rsidRPr="002F6F05">
              <w:rPr>
                <w:rFonts w:ascii="Times New Roman" w:eastAsia="Times New Roman" w:hAnsi="Times New Roman" w:cs="Times New Roman"/>
                <w:sz w:val="24"/>
                <w:szCs w:val="24"/>
                <w:bdr w:val="none" w:sz="0" w:space="0" w:color="auto" w:frame="1"/>
                <w:lang w:eastAsia="uk-UA"/>
              </w:rPr>
              <w:t xml:space="preserve">, І. В. </w:t>
            </w:r>
            <w:proofErr w:type="spellStart"/>
            <w:r w:rsidRPr="002F6F05">
              <w:rPr>
                <w:rFonts w:ascii="Times New Roman" w:eastAsia="Times New Roman" w:hAnsi="Times New Roman" w:cs="Times New Roman"/>
                <w:sz w:val="24"/>
                <w:szCs w:val="24"/>
                <w:bdr w:val="none" w:sz="0" w:space="0" w:color="auto" w:frame="1"/>
                <w:lang w:eastAsia="uk-UA"/>
              </w:rPr>
              <w:t>Фастов</w:t>
            </w:r>
            <w:proofErr w:type="spellEnd"/>
            <w:r w:rsidRPr="002F6F05">
              <w:rPr>
                <w:rFonts w:ascii="Times New Roman" w:eastAsia="Times New Roman" w:hAnsi="Times New Roman" w:cs="Times New Roman"/>
                <w:sz w:val="24"/>
                <w:szCs w:val="24"/>
                <w:bdr w:val="none" w:sz="0" w:space="0" w:color="auto" w:frame="1"/>
                <w:lang w:eastAsia="uk-UA"/>
              </w:rPr>
              <w:t xml:space="preserve">, О. О. </w:t>
            </w:r>
            <w:proofErr w:type="spellStart"/>
            <w:r w:rsidRPr="002F6F05">
              <w:rPr>
                <w:rFonts w:ascii="Times New Roman" w:eastAsia="Times New Roman" w:hAnsi="Times New Roman" w:cs="Times New Roman"/>
                <w:sz w:val="24"/>
                <w:szCs w:val="24"/>
                <w:bdr w:val="none" w:sz="0" w:space="0" w:color="auto" w:frame="1"/>
                <w:lang w:eastAsia="uk-UA"/>
              </w:rPr>
              <w:t>Козачук</w:t>
            </w:r>
            <w:proofErr w:type="spellEnd"/>
            <w:r w:rsidRPr="002F6F05">
              <w:rPr>
                <w:rFonts w:ascii="Times New Roman" w:eastAsia="Times New Roman" w:hAnsi="Times New Roman" w:cs="Times New Roman"/>
                <w:sz w:val="24"/>
                <w:szCs w:val="24"/>
                <w:bdr w:val="none" w:sz="0" w:space="0" w:color="auto" w:frame="1"/>
                <w:lang w:eastAsia="uk-UA"/>
              </w:rPr>
              <w:t>, І. М. Ільницький.</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proofErr w:type="spellStart"/>
            <w:r w:rsidRPr="002F6F05">
              <w:rPr>
                <w:rFonts w:ascii="Times New Roman" w:eastAsia="Times New Roman" w:hAnsi="Times New Roman" w:cs="Times New Roman"/>
                <w:b/>
                <w:bCs/>
                <w:sz w:val="24"/>
                <w:szCs w:val="24"/>
                <w:bdr w:val="none" w:sz="0" w:space="0" w:color="auto" w:frame="1"/>
                <w:lang w:eastAsia="uk-UA"/>
              </w:rPr>
              <w:t>Внесено</w:t>
            </w:r>
            <w:proofErr w:type="spellEnd"/>
            <w:r w:rsidRPr="002F6F05">
              <w:rPr>
                <w:rFonts w:ascii="Times New Roman" w:eastAsia="Times New Roman" w:hAnsi="Times New Roman" w:cs="Times New Roman"/>
                <w:b/>
                <w:bCs/>
                <w:sz w:val="24"/>
                <w:szCs w:val="24"/>
                <w:bdr w:val="none" w:sz="0" w:space="0" w:color="auto" w:frame="1"/>
                <w:lang w:eastAsia="uk-UA"/>
              </w:rPr>
              <w:t xml:space="preserve"> зміни: наказ МОН </w:t>
            </w:r>
            <w:r w:rsidRPr="002F6F05">
              <w:rPr>
                <w:rFonts w:ascii="Times New Roman" w:eastAsia="Times New Roman" w:hAnsi="Times New Roman" w:cs="Times New Roman"/>
                <w:b/>
                <w:bCs/>
                <w:i/>
                <w:iCs/>
                <w:sz w:val="24"/>
                <w:szCs w:val="24"/>
                <w:u w:val="single"/>
                <w:bdr w:val="none" w:sz="0" w:space="0" w:color="auto" w:frame="1"/>
                <w:lang w:eastAsia="uk-UA"/>
              </w:rPr>
              <w:t>від 03.08.2022 № 698</w:t>
            </w:r>
            <w:r w:rsidRPr="002F6F05">
              <w:rPr>
                <w:rFonts w:ascii="Times New Roman" w:eastAsia="Times New Roman" w:hAnsi="Times New Roman" w:cs="Times New Roman"/>
                <w:b/>
                <w:bCs/>
                <w:sz w:val="24"/>
                <w:szCs w:val="24"/>
                <w:bdr w:val="none" w:sz="0" w:space="0" w:color="auto" w:frame="1"/>
                <w:lang w:eastAsia="uk-UA"/>
              </w:rPr>
              <w:t>.</w:t>
            </w:r>
          </w:p>
        </w:tc>
      </w:tr>
      <w:tr w:rsidR="002F6F05" w:rsidRPr="002F6F05" w:rsidTr="00C879BB">
        <w:tc>
          <w:tcPr>
            <w:tcW w:w="33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c>
          <w:tcPr>
            <w:tcW w:w="150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Зарубіжна література</w:t>
            </w:r>
          </w:p>
        </w:tc>
        <w:tc>
          <w:tcPr>
            <w:tcW w:w="70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5-9</w:t>
            </w:r>
          </w:p>
        </w:tc>
        <w:tc>
          <w:tcPr>
            <w:tcW w:w="1257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Авторський колектив</w:t>
            </w:r>
            <w:r w:rsidRPr="002F6F05">
              <w:rPr>
                <w:rFonts w:ascii="Times New Roman" w:eastAsia="Times New Roman" w:hAnsi="Times New Roman" w:cs="Times New Roman"/>
                <w:sz w:val="24"/>
                <w:szCs w:val="24"/>
                <w:bdr w:val="none" w:sz="0" w:space="0" w:color="auto" w:frame="1"/>
                <w:lang w:eastAsia="uk-UA"/>
              </w:rPr>
              <w:t xml:space="preserve"> Наказ МОН України № 804 від 07.06.2017..: О. М. Ніколенко, К. В. </w:t>
            </w:r>
            <w:proofErr w:type="spellStart"/>
            <w:r w:rsidRPr="002F6F05">
              <w:rPr>
                <w:rFonts w:ascii="Times New Roman" w:eastAsia="Times New Roman" w:hAnsi="Times New Roman" w:cs="Times New Roman"/>
                <w:sz w:val="24"/>
                <w:szCs w:val="24"/>
                <w:bdr w:val="none" w:sz="0" w:space="0" w:color="auto" w:frame="1"/>
                <w:lang w:eastAsia="uk-UA"/>
              </w:rPr>
              <w:t>Таранік</w:t>
            </w:r>
            <w:proofErr w:type="spellEnd"/>
            <w:r w:rsidRPr="002F6F05">
              <w:rPr>
                <w:rFonts w:ascii="Times New Roman" w:eastAsia="Times New Roman" w:hAnsi="Times New Roman" w:cs="Times New Roman"/>
                <w:sz w:val="24"/>
                <w:szCs w:val="24"/>
                <w:bdr w:val="none" w:sz="0" w:space="0" w:color="auto" w:frame="1"/>
                <w:lang w:eastAsia="uk-UA"/>
              </w:rPr>
              <w:t xml:space="preserve">-Ткачук, С. П. Фоміна, О. В. </w:t>
            </w:r>
            <w:proofErr w:type="spellStart"/>
            <w:r w:rsidRPr="002F6F05">
              <w:rPr>
                <w:rFonts w:ascii="Times New Roman" w:eastAsia="Times New Roman" w:hAnsi="Times New Roman" w:cs="Times New Roman"/>
                <w:sz w:val="24"/>
                <w:szCs w:val="24"/>
                <w:bdr w:val="none" w:sz="0" w:space="0" w:color="auto" w:frame="1"/>
                <w:lang w:eastAsia="uk-UA"/>
              </w:rPr>
              <w:t>Ревнивцева</w:t>
            </w:r>
            <w:proofErr w:type="spellEnd"/>
            <w:r w:rsidRPr="002F6F05">
              <w:rPr>
                <w:rFonts w:ascii="Times New Roman" w:eastAsia="Times New Roman" w:hAnsi="Times New Roman" w:cs="Times New Roman"/>
                <w:sz w:val="24"/>
                <w:szCs w:val="24"/>
                <w:bdr w:val="none" w:sz="0" w:space="0" w:color="auto" w:frame="1"/>
                <w:lang w:eastAsia="uk-UA"/>
              </w:rPr>
              <w:t xml:space="preserve">, Т. П. </w:t>
            </w:r>
            <w:proofErr w:type="spellStart"/>
            <w:r w:rsidRPr="002F6F05">
              <w:rPr>
                <w:rFonts w:ascii="Times New Roman" w:eastAsia="Times New Roman" w:hAnsi="Times New Roman" w:cs="Times New Roman"/>
                <w:sz w:val="24"/>
                <w:szCs w:val="24"/>
                <w:bdr w:val="none" w:sz="0" w:space="0" w:color="auto" w:frame="1"/>
                <w:lang w:eastAsia="uk-UA"/>
              </w:rPr>
              <w:t>Сегеда</w:t>
            </w:r>
            <w:proofErr w:type="spellEnd"/>
            <w:r w:rsidRPr="002F6F05">
              <w:rPr>
                <w:rFonts w:ascii="Times New Roman" w:eastAsia="Times New Roman" w:hAnsi="Times New Roman" w:cs="Times New Roman"/>
                <w:sz w:val="24"/>
                <w:szCs w:val="24"/>
                <w:bdr w:val="none" w:sz="0" w:space="0" w:color="auto" w:frame="1"/>
                <w:lang w:eastAsia="uk-UA"/>
              </w:rPr>
              <w:t>, Н. В. Онищенко</w:t>
            </w:r>
            <w:r w:rsidRPr="002F6F05">
              <w:rPr>
                <w:rFonts w:ascii="Times New Roman" w:eastAsia="Times New Roman" w:hAnsi="Times New Roman" w:cs="Times New Roman"/>
                <w:i/>
                <w:iCs/>
                <w:sz w:val="24"/>
                <w:szCs w:val="24"/>
                <w:bdr w:val="none" w:sz="0" w:space="0" w:color="auto" w:frame="1"/>
                <w:lang w:eastAsia="uk-UA"/>
              </w:rPr>
              <w:t>.</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proofErr w:type="spellStart"/>
            <w:r w:rsidRPr="002F6F05">
              <w:rPr>
                <w:rFonts w:ascii="Times New Roman" w:eastAsia="Times New Roman" w:hAnsi="Times New Roman" w:cs="Times New Roman"/>
                <w:b/>
                <w:bCs/>
                <w:sz w:val="24"/>
                <w:szCs w:val="24"/>
                <w:bdr w:val="none" w:sz="0" w:space="0" w:color="auto" w:frame="1"/>
                <w:lang w:eastAsia="uk-UA"/>
              </w:rPr>
              <w:t>Внесено</w:t>
            </w:r>
            <w:proofErr w:type="spellEnd"/>
            <w:r w:rsidRPr="002F6F05">
              <w:rPr>
                <w:rFonts w:ascii="Times New Roman" w:eastAsia="Times New Roman" w:hAnsi="Times New Roman" w:cs="Times New Roman"/>
                <w:b/>
                <w:bCs/>
                <w:sz w:val="24"/>
                <w:szCs w:val="24"/>
                <w:bdr w:val="none" w:sz="0" w:space="0" w:color="auto" w:frame="1"/>
                <w:lang w:eastAsia="uk-UA"/>
              </w:rPr>
              <w:t xml:space="preserve"> зміни: наказ МОН </w:t>
            </w:r>
            <w:r w:rsidRPr="002F6F05">
              <w:rPr>
                <w:rFonts w:ascii="Times New Roman" w:eastAsia="Times New Roman" w:hAnsi="Times New Roman" w:cs="Times New Roman"/>
                <w:b/>
                <w:bCs/>
                <w:i/>
                <w:iCs/>
                <w:sz w:val="24"/>
                <w:szCs w:val="24"/>
                <w:u w:val="single"/>
                <w:bdr w:val="none" w:sz="0" w:space="0" w:color="auto" w:frame="1"/>
                <w:lang w:eastAsia="uk-UA"/>
              </w:rPr>
              <w:t>від 03.08.2022 № 698</w:t>
            </w:r>
            <w:r w:rsidRPr="002F6F05">
              <w:rPr>
                <w:rFonts w:ascii="Times New Roman" w:eastAsia="Times New Roman" w:hAnsi="Times New Roman" w:cs="Times New Roman"/>
                <w:b/>
                <w:bCs/>
                <w:sz w:val="24"/>
                <w:szCs w:val="24"/>
                <w:bdr w:val="none" w:sz="0" w:space="0" w:color="auto" w:frame="1"/>
                <w:lang w:eastAsia="uk-UA"/>
              </w:rPr>
              <w:t>.</w:t>
            </w:r>
          </w:p>
        </w:tc>
      </w:tr>
      <w:tr w:rsidR="002F6F05" w:rsidRPr="002F6F05" w:rsidTr="00C879BB">
        <w:tc>
          <w:tcPr>
            <w:tcW w:w="33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c>
          <w:tcPr>
            <w:tcW w:w="150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Інформатика</w:t>
            </w:r>
          </w:p>
        </w:tc>
        <w:tc>
          <w:tcPr>
            <w:tcW w:w="70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5-8</w:t>
            </w:r>
          </w:p>
        </w:tc>
        <w:tc>
          <w:tcPr>
            <w:tcW w:w="1257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Програма для загальноосвітніх навчальних закладів – для учнів, які вивчали інформатику з 2 класу. </w:t>
            </w:r>
            <w:r w:rsidRPr="002F6F05">
              <w:rPr>
                <w:rFonts w:ascii="Times New Roman" w:eastAsia="Times New Roman" w:hAnsi="Times New Roman" w:cs="Times New Roman"/>
                <w:sz w:val="24"/>
                <w:szCs w:val="24"/>
                <w:bdr w:val="none" w:sz="0" w:space="0" w:color="auto" w:frame="1"/>
                <w:lang w:eastAsia="uk-UA"/>
              </w:rPr>
              <w:t>Наказ МОН України № 804 від 07.06.2017. </w:t>
            </w:r>
            <w:r w:rsidRPr="002F6F05">
              <w:rPr>
                <w:rFonts w:ascii="Times New Roman" w:eastAsia="Times New Roman" w:hAnsi="Times New Roman" w:cs="Times New Roman"/>
                <w:b/>
                <w:bCs/>
                <w:sz w:val="24"/>
                <w:szCs w:val="24"/>
                <w:u w:val="single"/>
                <w:bdr w:val="none" w:sz="0" w:space="0" w:color="auto" w:frame="1"/>
                <w:lang w:eastAsia="uk-UA"/>
              </w:rPr>
              <w:t>Підготовили</w:t>
            </w:r>
            <w:r w:rsidRPr="002F6F05">
              <w:rPr>
                <w:rFonts w:ascii="Times New Roman" w:eastAsia="Times New Roman" w:hAnsi="Times New Roman" w:cs="Times New Roman"/>
                <w:b/>
                <w:bCs/>
                <w:sz w:val="24"/>
                <w:szCs w:val="24"/>
                <w:bdr w:val="none" w:sz="0" w:space="0" w:color="auto" w:frame="1"/>
                <w:lang w:eastAsia="uk-UA"/>
              </w:rPr>
              <w:t> у 2015–2016 рр.: </w:t>
            </w:r>
            <w:r w:rsidRPr="002F6F05">
              <w:rPr>
                <w:rFonts w:ascii="Times New Roman" w:eastAsia="Times New Roman" w:hAnsi="Times New Roman" w:cs="Times New Roman"/>
                <w:i/>
                <w:iCs/>
                <w:sz w:val="24"/>
                <w:szCs w:val="24"/>
                <w:bdr w:val="none" w:sz="0" w:space="0" w:color="auto" w:frame="1"/>
                <w:lang w:eastAsia="uk-UA"/>
              </w:rPr>
              <w:t xml:space="preserve">М.І. </w:t>
            </w:r>
            <w:proofErr w:type="spellStart"/>
            <w:r w:rsidRPr="002F6F05">
              <w:rPr>
                <w:rFonts w:ascii="Times New Roman" w:eastAsia="Times New Roman" w:hAnsi="Times New Roman" w:cs="Times New Roman"/>
                <w:i/>
                <w:iCs/>
                <w:sz w:val="24"/>
                <w:szCs w:val="24"/>
                <w:bdr w:val="none" w:sz="0" w:space="0" w:color="auto" w:frame="1"/>
                <w:lang w:eastAsia="uk-UA"/>
              </w:rPr>
              <w:t>Жалдак</w:t>
            </w:r>
            <w:proofErr w:type="spellEnd"/>
            <w:r w:rsidRPr="002F6F05">
              <w:rPr>
                <w:rFonts w:ascii="Times New Roman" w:eastAsia="Times New Roman" w:hAnsi="Times New Roman" w:cs="Times New Roman"/>
                <w:i/>
                <w:iCs/>
                <w:sz w:val="24"/>
                <w:szCs w:val="24"/>
                <w:bdr w:val="none" w:sz="0" w:space="0" w:color="auto" w:frame="1"/>
                <w:lang w:eastAsia="uk-UA"/>
              </w:rPr>
              <w:t>,</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Ю.В. Горошко</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О.В. Коршунова,</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 xml:space="preserve">Б.В. </w:t>
            </w:r>
            <w:proofErr w:type="spellStart"/>
            <w:r w:rsidRPr="002F6F05">
              <w:rPr>
                <w:rFonts w:ascii="Times New Roman" w:eastAsia="Times New Roman" w:hAnsi="Times New Roman" w:cs="Times New Roman"/>
                <w:i/>
                <w:iCs/>
                <w:sz w:val="24"/>
                <w:szCs w:val="24"/>
                <w:bdr w:val="none" w:sz="0" w:space="0" w:color="auto" w:frame="1"/>
                <w:lang w:eastAsia="uk-UA"/>
              </w:rPr>
              <w:t>Кудренко</w:t>
            </w:r>
            <w:proofErr w:type="spellEnd"/>
            <w:r w:rsidRPr="002F6F05">
              <w:rPr>
                <w:rFonts w:ascii="Times New Roman" w:eastAsia="Times New Roman" w:hAnsi="Times New Roman" w:cs="Times New Roman"/>
                <w:i/>
                <w:iCs/>
                <w:sz w:val="24"/>
                <w:szCs w:val="24"/>
                <w:bdr w:val="none" w:sz="0" w:space="0" w:color="auto" w:frame="1"/>
                <w:lang w:eastAsia="uk-UA"/>
              </w:rPr>
              <w:t>,</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Н.В. Морзе,</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 xml:space="preserve">Є.В. </w:t>
            </w:r>
            <w:proofErr w:type="spellStart"/>
            <w:r w:rsidRPr="002F6F05">
              <w:rPr>
                <w:rFonts w:ascii="Times New Roman" w:eastAsia="Times New Roman" w:hAnsi="Times New Roman" w:cs="Times New Roman"/>
                <w:i/>
                <w:iCs/>
                <w:sz w:val="24"/>
                <w:szCs w:val="24"/>
                <w:bdr w:val="none" w:sz="0" w:space="0" w:color="auto" w:frame="1"/>
                <w:lang w:eastAsia="uk-UA"/>
              </w:rPr>
              <w:t>Мотурнак</w:t>
            </w:r>
            <w:proofErr w:type="spellEnd"/>
            <w:r w:rsidRPr="002F6F05">
              <w:rPr>
                <w:rFonts w:ascii="Times New Roman" w:eastAsia="Times New Roman" w:hAnsi="Times New Roman" w:cs="Times New Roman"/>
                <w:i/>
                <w:iCs/>
                <w:sz w:val="24"/>
                <w:szCs w:val="24"/>
                <w:bdr w:val="none" w:sz="0" w:space="0" w:color="auto" w:frame="1"/>
                <w:lang w:eastAsia="uk-UA"/>
              </w:rPr>
              <w:t>,</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 xml:space="preserve">Т.В. </w:t>
            </w:r>
            <w:proofErr w:type="spellStart"/>
            <w:r w:rsidRPr="002F6F05">
              <w:rPr>
                <w:rFonts w:ascii="Times New Roman" w:eastAsia="Times New Roman" w:hAnsi="Times New Roman" w:cs="Times New Roman"/>
                <w:i/>
                <w:iCs/>
                <w:sz w:val="24"/>
                <w:szCs w:val="24"/>
                <w:bdr w:val="none" w:sz="0" w:space="0" w:color="auto" w:frame="1"/>
                <w:lang w:eastAsia="uk-UA"/>
              </w:rPr>
              <w:t>Нанаєва</w:t>
            </w:r>
            <w:proofErr w:type="spellEnd"/>
            <w:r w:rsidRPr="002F6F05">
              <w:rPr>
                <w:rFonts w:ascii="Times New Roman" w:eastAsia="Times New Roman" w:hAnsi="Times New Roman" w:cs="Times New Roman"/>
                <w:i/>
                <w:iCs/>
                <w:sz w:val="24"/>
                <w:szCs w:val="24"/>
                <w:bdr w:val="none" w:sz="0" w:space="0" w:color="auto" w:frame="1"/>
                <w:lang w:eastAsia="uk-UA"/>
              </w:rPr>
              <w:t>,</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Г.О. Проценко,</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 xml:space="preserve">Й.Я. </w:t>
            </w:r>
            <w:proofErr w:type="spellStart"/>
            <w:r w:rsidRPr="002F6F05">
              <w:rPr>
                <w:rFonts w:ascii="Times New Roman" w:eastAsia="Times New Roman" w:hAnsi="Times New Roman" w:cs="Times New Roman"/>
                <w:i/>
                <w:iCs/>
                <w:sz w:val="24"/>
                <w:szCs w:val="24"/>
                <w:bdr w:val="none" w:sz="0" w:space="0" w:color="auto" w:frame="1"/>
                <w:lang w:eastAsia="uk-UA"/>
              </w:rPr>
              <w:t>Ривкінд</w:t>
            </w:r>
            <w:proofErr w:type="spellEnd"/>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 xml:space="preserve">В.В. </w:t>
            </w:r>
            <w:proofErr w:type="spellStart"/>
            <w:r w:rsidRPr="002F6F05">
              <w:rPr>
                <w:rFonts w:ascii="Times New Roman" w:eastAsia="Times New Roman" w:hAnsi="Times New Roman" w:cs="Times New Roman"/>
                <w:i/>
                <w:iCs/>
                <w:sz w:val="24"/>
                <w:szCs w:val="24"/>
                <w:bdr w:val="none" w:sz="0" w:space="0" w:color="auto" w:frame="1"/>
                <w:lang w:eastAsia="uk-UA"/>
              </w:rPr>
              <w:t>Шакотько</w:t>
            </w:r>
            <w:proofErr w:type="spellEnd"/>
            <w:r w:rsidRPr="002F6F05">
              <w:rPr>
                <w:rFonts w:ascii="Times New Roman" w:eastAsia="Times New Roman" w:hAnsi="Times New Roman" w:cs="Times New Roman"/>
                <w:i/>
                <w:iCs/>
                <w:sz w:val="24"/>
                <w:szCs w:val="24"/>
                <w:bdr w:val="none" w:sz="0" w:space="0" w:color="auto" w:frame="1"/>
                <w:lang w:eastAsia="uk-UA"/>
              </w:rPr>
              <w:t>,</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І.О. Завадський</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 xml:space="preserve">В.В. </w:t>
            </w:r>
            <w:proofErr w:type="spellStart"/>
            <w:r w:rsidRPr="002F6F05">
              <w:rPr>
                <w:rFonts w:ascii="Times New Roman" w:eastAsia="Times New Roman" w:hAnsi="Times New Roman" w:cs="Times New Roman"/>
                <w:i/>
                <w:iCs/>
                <w:sz w:val="24"/>
                <w:szCs w:val="24"/>
                <w:bdr w:val="none" w:sz="0" w:space="0" w:color="auto" w:frame="1"/>
                <w:lang w:eastAsia="uk-UA"/>
              </w:rPr>
              <w:t>Лапінський</w:t>
            </w:r>
            <w:proofErr w:type="spellEnd"/>
            <w:r w:rsidRPr="002F6F05">
              <w:rPr>
                <w:rFonts w:ascii="Times New Roman" w:eastAsia="Times New Roman" w:hAnsi="Times New Roman" w:cs="Times New Roman"/>
                <w:i/>
                <w:iCs/>
                <w:sz w:val="24"/>
                <w:szCs w:val="24"/>
                <w:bdr w:val="none" w:sz="0" w:space="0" w:color="auto" w:frame="1"/>
                <w:lang w:eastAsia="uk-UA"/>
              </w:rPr>
              <w:t xml:space="preserve">, А.В. </w:t>
            </w:r>
            <w:proofErr w:type="spellStart"/>
            <w:r w:rsidRPr="002F6F05">
              <w:rPr>
                <w:rFonts w:ascii="Times New Roman" w:eastAsia="Times New Roman" w:hAnsi="Times New Roman" w:cs="Times New Roman"/>
                <w:i/>
                <w:iCs/>
                <w:sz w:val="24"/>
                <w:szCs w:val="24"/>
                <w:bdr w:val="none" w:sz="0" w:space="0" w:color="auto" w:frame="1"/>
                <w:lang w:eastAsia="uk-UA"/>
              </w:rPr>
              <w:t>Паньков</w:t>
            </w:r>
            <w:proofErr w:type="spellEnd"/>
            <w:r w:rsidRPr="002F6F05">
              <w:rPr>
                <w:rFonts w:ascii="Times New Roman" w:eastAsia="Times New Roman" w:hAnsi="Times New Roman" w:cs="Times New Roman"/>
                <w:i/>
                <w:iCs/>
                <w:sz w:val="24"/>
                <w:szCs w:val="24"/>
                <w:bdr w:val="none" w:sz="0" w:space="0" w:color="auto" w:frame="1"/>
                <w:lang w:eastAsia="uk-UA"/>
              </w:rPr>
              <w:t>.</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b/>
                <w:bCs/>
                <w:sz w:val="24"/>
                <w:szCs w:val="24"/>
                <w:u w:val="single"/>
                <w:bdr w:val="none" w:sz="0" w:space="0" w:color="auto" w:frame="1"/>
                <w:lang w:eastAsia="uk-UA"/>
              </w:rPr>
              <w:t>Оновлювали</w:t>
            </w:r>
            <w:r w:rsidRPr="002F6F05">
              <w:rPr>
                <w:rFonts w:ascii="Times New Roman" w:eastAsia="Times New Roman" w:hAnsi="Times New Roman" w:cs="Times New Roman"/>
                <w:sz w:val="24"/>
                <w:szCs w:val="24"/>
                <w:bdr w:val="none" w:sz="0" w:space="0" w:color="auto" w:frame="1"/>
                <w:lang w:eastAsia="uk-UA"/>
              </w:rPr>
              <w:t xml:space="preserve">:  І.О. Завадський, О.В. Пасічник, Н.А. </w:t>
            </w:r>
            <w:proofErr w:type="spellStart"/>
            <w:r w:rsidRPr="002F6F05">
              <w:rPr>
                <w:rFonts w:ascii="Times New Roman" w:eastAsia="Times New Roman" w:hAnsi="Times New Roman" w:cs="Times New Roman"/>
                <w:sz w:val="24"/>
                <w:szCs w:val="24"/>
                <w:bdr w:val="none" w:sz="0" w:space="0" w:color="auto" w:frame="1"/>
                <w:lang w:eastAsia="uk-UA"/>
              </w:rPr>
              <w:t>Саражинська</w:t>
            </w:r>
            <w:proofErr w:type="spellEnd"/>
            <w:r w:rsidRPr="002F6F05">
              <w:rPr>
                <w:rFonts w:ascii="Times New Roman" w:eastAsia="Times New Roman" w:hAnsi="Times New Roman" w:cs="Times New Roman"/>
                <w:sz w:val="24"/>
                <w:szCs w:val="24"/>
                <w:bdr w:val="none" w:sz="0" w:space="0" w:color="auto" w:frame="1"/>
                <w:lang w:eastAsia="uk-UA"/>
              </w:rPr>
              <w:t xml:space="preserve">, О.О. Богатирьов, С.М. Бондаренко, Л. В. Булигіна, Г.Ю. </w:t>
            </w:r>
            <w:proofErr w:type="spellStart"/>
            <w:r w:rsidRPr="002F6F05">
              <w:rPr>
                <w:rFonts w:ascii="Times New Roman" w:eastAsia="Times New Roman" w:hAnsi="Times New Roman" w:cs="Times New Roman"/>
                <w:sz w:val="24"/>
                <w:szCs w:val="24"/>
                <w:bdr w:val="none" w:sz="0" w:space="0" w:color="auto" w:frame="1"/>
                <w:lang w:eastAsia="uk-UA"/>
              </w:rPr>
              <w:t>Громко</w:t>
            </w:r>
            <w:proofErr w:type="spellEnd"/>
            <w:r w:rsidRPr="002F6F05">
              <w:rPr>
                <w:rFonts w:ascii="Times New Roman" w:eastAsia="Times New Roman" w:hAnsi="Times New Roman" w:cs="Times New Roman"/>
                <w:sz w:val="24"/>
                <w:szCs w:val="24"/>
                <w:bdr w:val="none" w:sz="0" w:space="0" w:color="auto" w:frame="1"/>
                <w:lang w:eastAsia="uk-UA"/>
              </w:rPr>
              <w:t xml:space="preserve">, О.Б. Коротка, Б.В. </w:t>
            </w:r>
            <w:proofErr w:type="spellStart"/>
            <w:r w:rsidRPr="002F6F05">
              <w:rPr>
                <w:rFonts w:ascii="Times New Roman" w:eastAsia="Times New Roman" w:hAnsi="Times New Roman" w:cs="Times New Roman"/>
                <w:sz w:val="24"/>
                <w:szCs w:val="24"/>
                <w:bdr w:val="none" w:sz="0" w:space="0" w:color="auto" w:frame="1"/>
                <w:lang w:eastAsia="uk-UA"/>
              </w:rPr>
              <w:t>Кудренко</w:t>
            </w:r>
            <w:proofErr w:type="spellEnd"/>
            <w:r w:rsidRPr="002F6F05">
              <w:rPr>
                <w:rFonts w:ascii="Times New Roman" w:eastAsia="Times New Roman" w:hAnsi="Times New Roman" w:cs="Times New Roman"/>
                <w:sz w:val="24"/>
                <w:szCs w:val="24"/>
                <w:bdr w:val="none" w:sz="0" w:space="0" w:color="auto" w:frame="1"/>
                <w:lang w:eastAsia="uk-UA"/>
              </w:rPr>
              <w:t xml:space="preserve">, В.В. </w:t>
            </w:r>
            <w:proofErr w:type="spellStart"/>
            <w:r w:rsidRPr="002F6F05">
              <w:rPr>
                <w:rFonts w:ascii="Times New Roman" w:eastAsia="Times New Roman" w:hAnsi="Times New Roman" w:cs="Times New Roman"/>
                <w:sz w:val="24"/>
                <w:szCs w:val="24"/>
                <w:bdr w:val="none" w:sz="0" w:space="0" w:color="auto" w:frame="1"/>
                <w:lang w:eastAsia="uk-UA"/>
              </w:rPr>
              <w:t>Лапінський</w:t>
            </w:r>
            <w:proofErr w:type="spellEnd"/>
            <w:r w:rsidRPr="002F6F05">
              <w:rPr>
                <w:rFonts w:ascii="Times New Roman" w:eastAsia="Times New Roman" w:hAnsi="Times New Roman" w:cs="Times New Roman"/>
                <w:sz w:val="24"/>
                <w:szCs w:val="24"/>
                <w:bdr w:val="none" w:sz="0" w:space="0" w:color="auto" w:frame="1"/>
                <w:lang w:eastAsia="uk-UA"/>
              </w:rPr>
              <w:t xml:space="preserve">, Л.В. </w:t>
            </w:r>
            <w:proofErr w:type="spellStart"/>
            <w:r w:rsidRPr="002F6F05">
              <w:rPr>
                <w:rFonts w:ascii="Times New Roman" w:eastAsia="Times New Roman" w:hAnsi="Times New Roman" w:cs="Times New Roman"/>
                <w:sz w:val="24"/>
                <w:szCs w:val="24"/>
                <w:bdr w:val="none" w:sz="0" w:space="0" w:color="auto" w:frame="1"/>
                <w:lang w:eastAsia="uk-UA"/>
              </w:rPr>
              <w:t>Палюшок</w:t>
            </w:r>
            <w:proofErr w:type="spellEnd"/>
            <w:r w:rsidRPr="002F6F05">
              <w:rPr>
                <w:rFonts w:ascii="Times New Roman" w:eastAsia="Times New Roman" w:hAnsi="Times New Roman" w:cs="Times New Roman"/>
                <w:sz w:val="24"/>
                <w:szCs w:val="24"/>
                <w:bdr w:val="none" w:sz="0" w:space="0" w:color="auto" w:frame="1"/>
                <w:lang w:eastAsia="uk-UA"/>
              </w:rPr>
              <w:t>, Л.М. Федор.</w:t>
            </w:r>
          </w:p>
        </w:tc>
      </w:tr>
      <w:tr w:rsidR="002F6F05" w:rsidRPr="002F6F05" w:rsidTr="00C879BB">
        <w:tc>
          <w:tcPr>
            <w:tcW w:w="33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c>
          <w:tcPr>
            <w:tcW w:w="150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Математика</w:t>
            </w:r>
          </w:p>
        </w:tc>
        <w:tc>
          <w:tcPr>
            <w:tcW w:w="70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5-9</w:t>
            </w:r>
          </w:p>
        </w:tc>
        <w:tc>
          <w:tcPr>
            <w:tcW w:w="1257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u w:val="single"/>
                <w:bdr w:val="none" w:sz="0" w:space="0" w:color="auto" w:frame="1"/>
                <w:lang w:eastAsia="uk-UA"/>
              </w:rPr>
              <w:t>Укладачі(2012р.)</w:t>
            </w:r>
            <w:r w:rsidRPr="002F6F05">
              <w:rPr>
                <w:rFonts w:ascii="Times New Roman" w:eastAsia="Times New Roman" w:hAnsi="Times New Roman" w:cs="Times New Roman"/>
                <w:b/>
                <w:bCs/>
                <w:sz w:val="24"/>
                <w:szCs w:val="24"/>
                <w:u w:val="single"/>
                <w:bdr w:val="none" w:sz="0" w:space="0" w:color="auto" w:frame="1"/>
                <w:lang w:eastAsia="uk-UA"/>
              </w:rPr>
              <w:t>:</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 xml:space="preserve">М. І. Бурда, Ю.І. Мальований, Є.П. </w:t>
            </w:r>
            <w:proofErr w:type="spellStart"/>
            <w:r w:rsidRPr="002F6F05">
              <w:rPr>
                <w:rFonts w:ascii="Times New Roman" w:eastAsia="Times New Roman" w:hAnsi="Times New Roman" w:cs="Times New Roman"/>
                <w:i/>
                <w:iCs/>
                <w:sz w:val="24"/>
                <w:szCs w:val="24"/>
                <w:bdr w:val="none" w:sz="0" w:space="0" w:color="auto" w:frame="1"/>
                <w:lang w:eastAsia="uk-UA"/>
              </w:rPr>
              <w:t>Нелін</w:t>
            </w:r>
            <w:proofErr w:type="spellEnd"/>
            <w:r w:rsidRPr="002F6F05">
              <w:rPr>
                <w:rFonts w:ascii="Times New Roman" w:eastAsia="Times New Roman" w:hAnsi="Times New Roman" w:cs="Times New Roman"/>
                <w:i/>
                <w:iCs/>
                <w:sz w:val="24"/>
                <w:szCs w:val="24"/>
                <w:bdr w:val="none" w:sz="0" w:space="0" w:color="auto" w:frame="1"/>
                <w:lang w:eastAsia="uk-UA"/>
              </w:rPr>
              <w:t xml:space="preserve">, Д.А. </w:t>
            </w:r>
            <w:proofErr w:type="spellStart"/>
            <w:r w:rsidRPr="002F6F05">
              <w:rPr>
                <w:rFonts w:ascii="Times New Roman" w:eastAsia="Times New Roman" w:hAnsi="Times New Roman" w:cs="Times New Roman"/>
                <w:i/>
                <w:iCs/>
                <w:sz w:val="24"/>
                <w:szCs w:val="24"/>
                <w:bdr w:val="none" w:sz="0" w:space="0" w:color="auto" w:frame="1"/>
                <w:lang w:eastAsia="uk-UA"/>
              </w:rPr>
              <w:t>Номировський</w:t>
            </w:r>
            <w:proofErr w:type="spellEnd"/>
            <w:r w:rsidRPr="002F6F05">
              <w:rPr>
                <w:rFonts w:ascii="Times New Roman" w:eastAsia="Times New Roman" w:hAnsi="Times New Roman" w:cs="Times New Roman"/>
                <w:i/>
                <w:iCs/>
                <w:sz w:val="24"/>
                <w:szCs w:val="24"/>
                <w:bdr w:val="none" w:sz="0" w:space="0" w:color="auto" w:frame="1"/>
                <w:lang w:eastAsia="uk-UA"/>
              </w:rPr>
              <w:t xml:space="preserve">, А.В. </w:t>
            </w:r>
            <w:proofErr w:type="spellStart"/>
            <w:r w:rsidRPr="002F6F05">
              <w:rPr>
                <w:rFonts w:ascii="Times New Roman" w:eastAsia="Times New Roman" w:hAnsi="Times New Roman" w:cs="Times New Roman"/>
                <w:i/>
                <w:iCs/>
                <w:sz w:val="24"/>
                <w:szCs w:val="24"/>
                <w:bdr w:val="none" w:sz="0" w:space="0" w:color="auto" w:frame="1"/>
                <w:lang w:eastAsia="uk-UA"/>
              </w:rPr>
              <w:t>Паньков</w:t>
            </w:r>
            <w:proofErr w:type="spellEnd"/>
            <w:r w:rsidRPr="002F6F05">
              <w:rPr>
                <w:rFonts w:ascii="Times New Roman" w:eastAsia="Times New Roman" w:hAnsi="Times New Roman" w:cs="Times New Roman"/>
                <w:i/>
                <w:iCs/>
                <w:sz w:val="24"/>
                <w:szCs w:val="24"/>
                <w:bdr w:val="none" w:sz="0" w:space="0" w:color="auto" w:frame="1"/>
                <w:lang w:eastAsia="uk-UA"/>
              </w:rPr>
              <w:t xml:space="preserve">, Н.А. </w:t>
            </w:r>
            <w:proofErr w:type="spellStart"/>
            <w:r w:rsidRPr="002F6F05">
              <w:rPr>
                <w:rFonts w:ascii="Times New Roman" w:eastAsia="Times New Roman" w:hAnsi="Times New Roman" w:cs="Times New Roman"/>
                <w:i/>
                <w:iCs/>
                <w:sz w:val="24"/>
                <w:szCs w:val="24"/>
                <w:bdr w:val="none" w:sz="0" w:space="0" w:color="auto" w:frame="1"/>
                <w:lang w:eastAsia="uk-UA"/>
              </w:rPr>
              <w:t>Тарасенкова</w:t>
            </w:r>
            <w:proofErr w:type="spellEnd"/>
            <w:r w:rsidRPr="002F6F05">
              <w:rPr>
                <w:rFonts w:ascii="Times New Roman" w:eastAsia="Times New Roman" w:hAnsi="Times New Roman" w:cs="Times New Roman"/>
                <w:i/>
                <w:iCs/>
                <w:sz w:val="24"/>
                <w:szCs w:val="24"/>
                <w:bdr w:val="none" w:sz="0" w:space="0" w:color="auto" w:frame="1"/>
                <w:lang w:eastAsia="uk-UA"/>
              </w:rPr>
              <w:t>, М.В. Чемерис, М.С. Якір</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b/>
                <w:bCs/>
                <w:i/>
                <w:iCs/>
                <w:sz w:val="24"/>
                <w:szCs w:val="24"/>
                <w:u w:val="single"/>
                <w:bdr w:val="none" w:sz="0" w:space="0" w:color="auto" w:frame="1"/>
                <w:lang w:eastAsia="uk-UA"/>
              </w:rPr>
              <w:t>Над оновленням </w:t>
            </w:r>
            <w:r w:rsidRPr="002F6F05">
              <w:rPr>
                <w:rFonts w:ascii="Times New Roman" w:eastAsia="Times New Roman" w:hAnsi="Times New Roman" w:cs="Times New Roman"/>
                <w:b/>
                <w:bCs/>
                <w:i/>
                <w:iCs/>
                <w:sz w:val="24"/>
                <w:szCs w:val="24"/>
                <w:bdr w:val="none" w:sz="0" w:space="0" w:color="auto" w:frame="1"/>
                <w:lang w:eastAsia="uk-UA"/>
              </w:rPr>
              <w:t>працювали (2017)</w:t>
            </w:r>
            <w:r w:rsidRPr="002F6F05">
              <w:rPr>
                <w:rFonts w:ascii="Times New Roman" w:eastAsia="Times New Roman" w:hAnsi="Times New Roman" w:cs="Times New Roman"/>
                <w:i/>
                <w:iCs/>
                <w:sz w:val="24"/>
                <w:szCs w:val="24"/>
                <w:bdr w:val="none" w:sz="0" w:space="0" w:color="auto" w:frame="1"/>
                <w:lang w:eastAsia="uk-UA"/>
              </w:rPr>
              <w:t>:М.І. Бурда,</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 xml:space="preserve"> Б.В. </w:t>
            </w:r>
            <w:proofErr w:type="spellStart"/>
            <w:r w:rsidRPr="002F6F05">
              <w:rPr>
                <w:rFonts w:ascii="Times New Roman" w:eastAsia="Times New Roman" w:hAnsi="Times New Roman" w:cs="Times New Roman"/>
                <w:i/>
                <w:iCs/>
                <w:sz w:val="24"/>
                <w:szCs w:val="24"/>
                <w:bdr w:val="none" w:sz="0" w:space="0" w:color="auto" w:frame="1"/>
                <w:lang w:eastAsia="uk-UA"/>
              </w:rPr>
              <w:t>Кудренко</w:t>
            </w:r>
            <w:proofErr w:type="spellEnd"/>
            <w:r w:rsidRPr="002F6F05">
              <w:rPr>
                <w:rFonts w:ascii="Times New Roman" w:eastAsia="Times New Roman" w:hAnsi="Times New Roman" w:cs="Times New Roman"/>
                <w:i/>
                <w:iCs/>
                <w:sz w:val="24"/>
                <w:szCs w:val="24"/>
                <w:bdr w:val="none" w:sz="0" w:space="0" w:color="auto" w:frame="1"/>
                <w:lang w:eastAsia="uk-UA"/>
              </w:rPr>
              <w:t xml:space="preserve">, О.Я. </w:t>
            </w:r>
            <w:proofErr w:type="spellStart"/>
            <w:r w:rsidRPr="002F6F05">
              <w:rPr>
                <w:rFonts w:ascii="Times New Roman" w:eastAsia="Times New Roman" w:hAnsi="Times New Roman" w:cs="Times New Roman"/>
                <w:i/>
                <w:iCs/>
                <w:sz w:val="24"/>
                <w:szCs w:val="24"/>
                <w:bdr w:val="none" w:sz="0" w:space="0" w:color="auto" w:frame="1"/>
                <w:lang w:eastAsia="uk-UA"/>
              </w:rPr>
              <w:t>Біляніна</w:t>
            </w:r>
            <w:proofErr w:type="spellEnd"/>
            <w:r w:rsidRPr="002F6F05">
              <w:rPr>
                <w:rFonts w:ascii="Times New Roman" w:eastAsia="Times New Roman" w:hAnsi="Times New Roman" w:cs="Times New Roman"/>
                <w:i/>
                <w:iCs/>
                <w:sz w:val="24"/>
                <w:szCs w:val="24"/>
                <w:bdr w:val="none" w:sz="0" w:space="0" w:color="auto" w:frame="1"/>
                <w:lang w:eastAsia="uk-UA"/>
              </w:rPr>
              <w:t xml:space="preserve">, А.І. </w:t>
            </w:r>
            <w:proofErr w:type="spellStart"/>
            <w:r w:rsidRPr="002F6F05">
              <w:rPr>
                <w:rFonts w:ascii="Times New Roman" w:eastAsia="Times New Roman" w:hAnsi="Times New Roman" w:cs="Times New Roman"/>
                <w:i/>
                <w:iCs/>
                <w:sz w:val="24"/>
                <w:szCs w:val="24"/>
                <w:bdr w:val="none" w:sz="0" w:space="0" w:color="auto" w:frame="1"/>
                <w:lang w:eastAsia="uk-UA"/>
              </w:rPr>
              <w:t>Азаренкова</w:t>
            </w:r>
            <w:proofErr w:type="spellEnd"/>
            <w:r w:rsidRPr="002F6F05">
              <w:rPr>
                <w:rFonts w:ascii="Times New Roman" w:eastAsia="Times New Roman" w:hAnsi="Times New Roman" w:cs="Times New Roman"/>
                <w:i/>
                <w:iCs/>
                <w:sz w:val="24"/>
                <w:szCs w:val="24"/>
                <w:bdr w:val="none" w:sz="0" w:space="0" w:color="auto" w:frame="1"/>
                <w:lang w:eastAsia="uk-UA"/>
              </w:rPr>
              <w:t xml:space="preserve">, О.І. </w:t>
            </w:r>
            <w:proofErr w:type="spellStart"/>
            <w:r w:rsidRPr="002F6F05">
              <w:rPr>
                <w:rFonts w:ascii="Times New Roman" w:eastAsia="Times New Roman" w:hAnsi="Times New Roman" w:cs="Times New Roman"/>
                <w:i/>
                <w:iCs/>
                <w:sz w:val="24"/>
                <w:szCs w:val="24"/>
                <w:bdr w:val="none" w:sz="0" w:space="0" w:color="auto" w:frame="1"/>
                <w:lang w:eastAsia="uk-UA"/>
              </w:rPr>
              <w:t>Буковська</w:t>
            </w:r>
            <w:proofErr w:type="spellEnd"/>
            <w:r w:rsidRPr="002F6F05">
              <w:rPr>
                <w:rFonts w:ascii="Times New Roman" w:eastAsia="Times New Roman" w:hAnsi="Times New Roman" w:cs="Times New Roman"/>
                <w:i/>
                <w:iCs/>
                <w:sz w:val="24"/>
                <w:szCs w:val="24"/>
                <w:bdr w:val="none" w:sz="0" w:space="0" w:color="auto" w:frame="1"/>
                <w:lang w:eastAsia="uk-UA"/>
              </w:rPr>
              <w:t xml:space="preserve">, Т.С. </w:t>
            </w:r>
            <w:proofErr w:type="spellStart"/>
            <w:r w:rsidRPr="002F6F05">
              <w:rPr>
                <w:rFonts w:ascii="Times New Roman" w:eastAsia="Times New Roman" w:hAnsi="Times New Roman" w:cs="Times New Roman"/>
                <w:i/>
                <w:iCs/>
                <w:sz w:val="24"/>
                <w:szCs w:val="24"/>
                <w:bdr w:val="none" w:sz="0" w:space="0" w:color="auto" w:frame="1"/>
                <w:lang w:eastAsia="uk-UA"/>
              </w:rPr>
              <w:t>Кіндюх,О.Є</w:t>
            </w:r>
            <w:proofErr w:type="spellEnd"/>
            <w:r w:rsidRPr="002F6F05">
              <w:rPr>
                <w:rFonts w:ascii="Times New Roman" w:eastAsia="Times New Roman" w:hAnsi="Times New Roman" w:cs="Times New Roman"/>
                <w:i/>
                <w:iCs/>
                <w:sz w:val="24"/>
                <w:szCs w:val="24"/>
                <w:bdr w:val="none" w:sz="0" w:space="0" w:color="auto" w:frame="1"/>
                <w:lang w:eastAsia="uk-UA"/>
              </w:rPr>
              <w:t xml:space="preserve">. Лисенко, А.В. </w:t>
            </w:r>
            <w:proofErr w:type="spellStart"/>
            <w:r w:rsidRPr="002F6F05">
              <w:rPr>
                <w:rFonts w:ascii="Times New Roman" w:eastAsia="Times New Roman" w:hAnsi="Times New Roman" w:cs="Times New Roman"/>
                <w:i/>
                <w:iCs/>
                <w:sz w:val="24"/>
                <w:szCs w:val="24"/>
                <w:bdr w:val="none" w:sz="0" w:space="0" w:color="auto" w:frame="1"/>
                <w:lang w:eastAsia="uk-UA"/>
              </w:rPr>
              <w:t>Миляник</w:t>
            </w:r>
            <w:proofErr w:type="spellEnd"/>
            <w:r w:rsidRPr="002F6F05">
              <w:rPr>
                <w:rFonts w:ascii="Times New Roman" w:eastAsia="Times New Roman" w:hAnsi="Times New Roman" w:cs="Times New Roman"/>
                <w:i/>
                <w:iCs/>
                <w:sz w:val="24"/>
                <w:szCs w:val="24"/>
                <w:bdr w:val="none" w:sz="0" w:space="0" w:color="auto" w:frame="1"/>
                <w:lang w:eastAsia="uk-UA"/>
              </w:rPr>
              <w:t xml:space="preserve">, Н.В. Панова, А.В. </w:t>
            </w:r>
            <w:proofErr w:type="spellStart"/>
            <w:r w:rsidRPr="002F6F05">
              <w:rPr>
                <w:rFonts w:ascii="Times New Roman" w:eastAsia="Times New Roman" w:hAnsi="Times New Roman" w:cs="Times New Roman"/>
                <w:i/>
                <w:iCs/>
                <w:sz w:val="24"/>
                <w:szCs w:val="24"/>
                <w:bdr w:val="none" w:sz="0" w:space="0" w:color="auto" w:frame="1"/>
                <w:lang w:eastAsia="uk-UA"/>
              </w:rPr>
              <w:t>Паньков</w:t>
            </w:r>
            <w:proofErr w:type="spellEnd"/>
            <w:r w:rsidRPr="002F6F05">
              <w:rPr>
                <w:rFonts w:ascii="Times New Roman" w:eastAsia="Times New Roman" w:hAnsi="Times New Roman" w:cs="Times New Roman"/>
                <w:sz w:val="24"/>
                <w:szCs w:val="24"/>
                <w:bdr w:val="none" w:sz="0" w:space="0" w:color="auto" w:frame="1"/>
                <w:lang w:eastAsia="uk-UA"/>
              </w:rPr>
              <w:t>.</w:t>
            </w:r>
          </w:p>
        </w:tc>
      </w:tr>
      <w:tr w:rsidR="002F6F05" w:rsidRPr="002F6F05" w:rsidTr="00C879BB">
        <w:tc>
          <w:tcPr>
            <w:tcW w:w="33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c>
          <w:tcPr>
            <w:tcW w:w="150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Мистецтво.</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 ОМ, ММ</w:t>
            </w:r>
          </w:p>
        </w:tc>
        <w:tc>
          <w:tcPr>
            <w:tcW w:w="70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8-9</w:t>
            </w:r>
          </w:p>
        </w:tc>
        <w:tc>
          <w:tcPr>
            <w:tcW w:w="1257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Укладачі (2012 рік)</w:t>
            </w:r>
            <w:r w:rsidRPr="002F6F05">
              <w:rPr>
                <w:rFonts w:ascii="Times New Roman" w:eastAsia="Times New Roman" w:hAnsi="Times New Roman" w:cs="Times New Roman"/>
                <w:sz w:val="24"/>
                <w:szCs w:val="24"/>
                <w:bdr w:val="none" w:sz="0" w:space="0" w:color="auto" w:frame="1"/>
                <w:lang w:eastAsia="uk-UA"/>
              </w:rPr>
              <w:t xml:space="preserve">: Л. Масол, О. Коваленко, Г. </w:t>
            </w:r>
            <w:proofErr w:type="spellStart"/>
            <w:r w:rsidRPr="002F6F05">
              <w:rPr>
                <w:rFonts w:ascii="Times New Roman" w:eastAsia="Times New Roman" w:hAnsi="Times New Roman" w:cs="Times New Roman"/>
                <w:sz w:val="24"/>
                <w:szCs w:val="24"/>
                <w:bdr w:val="none" w:sz="0" w:space="0" w:color="auto" w:frame="1"/>
                <w:lang w:eastAsia="uk-UA"/>
              </w:rPr>
              <w:t>Сотська</w:t>
            </w:r>
            <w:proofErr w:type="spellEnd"/>
            <w:r w:rsidRPr="002F6F05">
              <w:rPr>
                <w:rFonts w:ascii="Times New Roman" w:eastAsia="Times New Roman" w:hAnsi="Times New Roman" w:cs="Times New Roman"/>
                <w:sz w:val="24"/>
                <w:szCs w:val="24"/>
                <w:bdr w:val="none" w:sz="0" w:space="0" w:color="auto" w:frame="1"/>
                <w:lang w:eastAsia="uk-UA"/>
              </w:rPr>
              <w:t xml:space="preserve">, Г. Кузьменко, Ж. Марчук, О. </w:t>
            </w:r>
            <w:proofErr w:type="spellStart"/>
            <w:r w:rsidRPr="002F6F05">
              <w:rPr>
                <w:rFonts w:ascii="Times New Roman" w:eastAsia="Times New Roman" w:hAnsi="Times New Roman" w:cs="Times New Roman"/>
                <w:sz w:val="24"/>
                <w:szCs w:val="24"/>
                <w:bdr w:val="none" w:sz="0" w:space="0" w:color="auto" w:frame="1"/>
                <w:lang w:eastAsia="uk-UA"/>
              </w:rPr>
              <w:t>Константинова</w:t>
            </w:r>
            <w:proofErr w:type="spellEnd"/>
            <w:r w:rsidRPr="002F6F05">
              <w:rPr>
                <w:rFonts w:ascii="Times New Roman" w:eastAsia="Times New Roman" w:hAnsi="Times New Roman" w:cs="Times New Roman"/>
                <w:sz w:val="24"/>
                <w:szCs w:val="24"/>
                <w:bdr w:val="none" w:sz="0" w:space="0" w:color="auto" w:frame="1"/>
                <w:lang w:eastAsia="uk-UA"/>
              </w:rPr>
              <w:t xml:space="preserve">, Л. Паньків, І. </w:t>
            </w:r>
            <w:proofErr w:type="spellStart"/>
            <w:r w:rsidRPr="002F6F05">
              <w:rPr>
                <w:rFonts w:ascii="Times New Roman" w:eastAsia="Times New Roman" w:hAnsi="Times New Roman" w:cs="Times New Roman"/>
                <w:sz w:val="24"/>
                <w:szCs w:val="24"/>
                <w:bdr w:val="none" w:sz="0" w:space="0" w:color="auto" w:frame="1"/>
                <w:lang w:eastAsia="uk-UA"/>
              </w:rPr>
              <w:t>Гринчук</w:t>
            </w:r>
            <w:proofErr w:type="spellEnd"/>
            <w:r w:rsidRPr="002F6F05">
              <w:rPr>
                <w:rFonts w:ascii="Times New Roman" w:eastAsia="Times New Roman" w:hAnsi="Times New Roman" w:cs="Times New Roman"/>
                <w:sz w:val="24"/>
                <w:szCs w:val="24"/>
                <w:bdr w:val="none" w:sz="0" w:space="0" w:color="auto" w:frame="1"/>
                <w:lang w:eastAsia="uk-UA"/>
              </w:rPr>
              <w:t xml:space="preserve">, Н. Новикова, Н. </w:t>
            </w:r>
            <w:proofErr w:type="spellStart"/>
            <w:r w:rsidRPr="002F6F05">
              <w:rPr>
                <w:rFonts w:ascii="Times New Roman" w:eastAsia="Times New Roman" w:hAnsi="Times New Roman" w:cs="Times New Roman"/>
                <w:sz w:val="24"/>
                <w:szCs w:val="24"/>
                <w:bdr w:val="none" w:sz="0" w:space="0" w:color="auto" w:frame="1"/>
                <w:lang w:eastAsia="uk-UA"/>
              </w:rPr>
              <w:t>Овіннікова</w:t>
            </w:r>
            <w:proofErr w:type="spellEnd"/>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b/>
                <w:bCs/>
                <w:sz w:val="24"/>
                <w:szCs w:val="24"/>
                <w:bdr w:val="none" w:sz="0" w:space="0" w:color="auto" w:frame="1"/>
                <w:lang w:eastAsia="uk-UA"/>
              </w:rPr>
              <w:t>Оновили(2017): </w:t>
            </w:r>
            <w:r w:rsidRPr="002F6F05">
              <w:rPr>
                <w:rFonts w:ascii="Times New Roman" w:eastAsia="Times New Roman" w:hAnsi="Times New Roman" w:cs="Times New Roman"/>
                <w:sz w:val="24"/>
                <w:szCs w:val="24"/>
                <w:bdr w:val="none" w:sz="0" w:space="0" w:color="auto" w:frame="1"/>
                <w:lang w:eastAsia="uk-UA"/>
              </w:rPr>
              <w:t xml:space="preserve">О. Гайдамака, Н. </w:t>
            </w:r>
            <w:proofErr w:type="spellStart"/>
            <w:r w:rsidRPr="002F6F05">
              <w:rPr>
                <w:rFonts w:ascii="Times New Roman" w:eastAsia="Times New Roman" w:hAnsi="Times New Roman" w:cs="Times New Roman"/>
                <w:sz w:val="24"/>
                <w:szCs w:val="24"/>
                <w:bdr w:val="none" w:sz="0" w:space="0" w:color="auto" w:frame="1"/>
                <w:lang w:eastAsia="uk-UA"/>
              </w:rPr>
              <w:t>Лємешева</w:t>
            </w:r>
            <w:proofErr w:type="spellEnd"/>
            <w:r w:rsidRPr="002F6F05">
              <w:rPr>
                <w:rFonts w:ascii="Times New Roman" w:eastAsia="Times New Roman" w:hAnsi="Times New Roman" w:cs="Times New Roman"/>
                <w:sz w:val="24"/>
                <w:szCs w:val="24"/>
                <w:bdr w:val="none" w:sz="0" w:space="0" w:color="auto" w:frame="1"/>
                <w:lang w:eastAsia="uk-UA"/>
              </w:rPr>
              <w:t xml:space="preserve">, Т. </w:t>
            </w:r>
            <w:proofErr w:type="spellStart"/>
            <w:r w:rsidRPr="002F6F05">
              <w:rPr>
                <w:rFonts w:ascii="Times New Roman" w:eastAsia="Times New Roman" w:hAnsi="Times New Roman" w:cs="Times New Roman"/>
                <w:sz w:val="24"/>
                <w:szCs w:val="24"/>
                <w:bdr w:val="none" w:sz="0" w:space="0" w:color="auto" w:frame="1"/>
                <w:lang w:eastAsia="uk-UA"/>
              </w:rPr>
              <w:t>Абрамян</w:t>
            </w:r>
            <w:proofErr w:type="spellEnd"/>
            <w:r w:rsidRPr="002F6F05">
              <w:rPr>
                <w:rFonts w:ascii="Times New Roman" w:eastAsia="Times New Roman" w:hAnsi="Times New Roman" w:cs="Times New Roman"/>
                <w:sz w:val="24"/>
                <w:szCs w:val="24"/>
                <w:bdr w:val="none" w:sz="0" w:space="0" w:color="auto" w:frame="1"/>
                <w:lang w:eastAsia="uk-UA"/>
              </w:rPr>
              <w:t xml:space="preserve">, О. Гусєва, О. Коваль, М. Скиба, Т. </w:t>
            </w:r>
            <w:proofErr w:type="spellStart"/>
            <w:r w:rsidRPr="002F6F05">
              <w:rPr>
                <w:rFonts w:ascii="Times New Roman" w:eastAsia="Times New Roman" w:hAnsi="Times New Roman" w:cs="Times New Roman"/>
                <w:sz w:val="24"/>
                <w:szCs w:val="24"/>
                <w:bdr w:val="none" w:sz="0" w:space="0" w:color="auto" w:frame="1"/>
                <w:lang w:eastAsia="uk-UA"/>
              </w:rPr>
              <w:t>Шлєєнкова</w:t>
            </w:r>
            <w:proofErr w:type="spellEnd"/>
            <w:r w:rsidRPr="002F6F05">
              <w:rPr>
                <w:rFonts w:ascii="Times New Roman" w:eastAsia="Times New Roman" w:hAnsi="Times New Roman" w:cs="Times New Roman"/>
                <w:sz w:val="24"/>
                <w:szCs w:val="24"/>
                <w:bdr w:val="none" w:sz="0" w:space="0" w:color="auto" w:frame="1"/>
                <w:lang w:eastAsia="uk-UA"/>
              </w:rPr>
              <w:t>.</w:t>
            </w:r>
          </w:p>
        </w:tc>
      </w:tr>
      <w:tr w:rsidR="002F6F05" w:rsidRPr="002F6F05" w:rsidTr="00C879BB">
        <w:tc>
          <w:tcPr>
            <w:tcW w:w="33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c>
          <w:tcPr>
            <w:tcW w:w="150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Трудове навчання</w:t>
            </w:r>
          </w:p>
        </w:tc>
        <w:tc>
          <w:tcPr>
            <w:tcW w:w="70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5-9</w:t>
            </w:r>
          </w:p>
        </w:tc>
        <w:tc>
          <w:tcPr>
            <w:tcW w:w="1257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Укладачі: </w:t>
            </w:r>
            <w:proofErr w:type="spellStart"/>
            <w:r w:rsidRPr="002F6F05">
              <w:rPr>
                <w:rFonts w:ascii="Times New Roman" w:eastAsia="Times New Roman" w:hAnsi="Times New Roman" w:cs="Times New Roman"/>
                <w:sz w:val="24"/>
                <w:szCs w:val="24"/>
                <w:bdr w:val="none" w:sz="0" w:space="0" w:color="auto" w:frame="1"/>
                <w:lang w:eastAsia="uk-UA"/>
              </w:rPr>
              <w:t>В.К.Сидоренко</w:t>
            </w:r>
            <w:proofErr w:type="spellEnd"/>
            <w:r w:rsidRPr="002F6F05">
              <w:rPr>
                <w:rFonts w:ascii="Times New Roman" w:eastAsia="Times New Roman" w:hAnsi="Times New Roman" w:cs="Times New Roman"/>
                <w:sz w:val="24"/>
                <w:szCs w:val="24"/>
                <w:bdr w:val="none" w:sz="0" w:space="0" w:color="auto" w:frame="1"/>
                <w:lang w:eastAsia="uk-UA"/>
              </w:rPr>
              <w:t xml:space="preserve">, Н. І. </w:t>
            </w:r>
            <w:proofErr w:type="spellStart"/>
            <w:r w:rsidRPr="002F6F05">
              <w:rPr>
                <w:rFonts w:ascii="Times New Roman" w:eastAsia="Times New Roman" w:hAnsi="Times New Roman" w:cs="Times New Roman"/>
                <w:sz w:val="24"/>
                <w:szCs w:val="24"/>
                <w:bdr w:val="none" w:sz="0" w:space="0" w:color="auto" w:frame="1"/>
                <w:lang w:eastAsia="uk-UA"/>
              </w:rPr>
              <w:t>Боринець</w:t>
            </w:r>
            <w:proofErr w:type="spellEnd"/>
            <w:r w:rsidRPr="002F6F05">
              <w:rPr>
                <w:rFonts w:ascii="Times New Roman" w:eastAsia="Times New Roman" w:hAnsi="Times New Roman" w:cs="Times New Roman"/>
                <w:sz w:val="24"/>
                <w:szCs w:val="24"/>
                <w:bdr w:val="none" w:sz="0" w:space="0" w:color="auto" w:frame="1"/>
                <w:lang w:eastAsia="uk-UA"/>
              </w:rPr>
              <w:t xml:space="preserve">, Д. В. Боровик, В.  М. </w:t>
            </w:r>
            <w:proofErr w:type="spellStart"/>
            <w:r w:rsidRPr="002F6F05">
              <w:rPr>
                <w:rFonts w:ascii="Times New Roman" w:eastAsia="Times New Roman" w:hAnsi="Times New Roman" w:cs="Times New Roman"/>
                <w:sz w:val="24"/>
                <w:szCs w:val="24"/>
                <w:bdr w:val="none" w:sz="0" w:space="0" w:color="auto" w:frame="1"/>
                <w:lang w:eastAsia="uk-UA"/>
              </w:rPr>
              <w:t>Гащак</w:t>
            </w:r>
            <w:proofErr w:type="spellEnd"/>
            <w:r w:rsidRPr="002F6F05">
              <w:rPr>
                <w:rFonts w:ascii="Times New Roman" w:eastAsia="Times New Roman" w:hAnsi="Times New Roman" w:cs="Times New Roman"/>
                <w:sz w:val="24"/>
                <w:szCs w:val="24"/>
                <w:bdr w:val="none" w:sz="0" w:space="0" w:color="auto" w:frame="1"/>
                <w:lang w:eastAsia="uk-UA"/>
              </w:rPr>
              <w:t xml:space="preserve">, Е. М. </w:t>
            </w:r>
            <w:proofErr w:type="spellStart"/>
            <w:r w:rsidRPr="002F6F05">
              <w:rPr>
                <w:rFonts w:ascii="Times New Roman" w:eastAsia="Times New Roman" w:hAnsi="Times New Roman" w:cs="Times New Roman"/>
                <w:sz w:val="24"/>
                <w:szCs w:val="24"/>
                <w:bdr w:val="none" w:sz="0" w:space="0" w:color="auto" w:frame="1"/>
                <w:lang w:eastAsia="uk-UA"/>
              </w:rPr>
              <w:t>Даниліна</w:t>
            </w:r>
            <w:proofErr w:type="spellEnd"/>
            <w:r w:rsidRPr="002F6F05">
              <w:rPr>
                <w:rFonts w:ascii="Times New Roman" w:eastAsia="Times New Roman" w:hAnsi="Times New Roman" w:cs="Times New Roman"/>
                <w:sz w:val="24"/>
                <w:szCs w:val="24"/>
                <w:bdr w:val="none" w:sz="0" w:space="0" w:color="auto" w:frame="1"/>
                <w:lang w:eastAsia="uk-UA"/>
              </w:rPr>
              <w:t xml:space="preserve">, С. М. </w:t>
            </w:r>
            <w:proofErr w:type="spellStart"/>
            <w:r w:rsidRPr="002F6F05">
              <w:rPr>
                <w:rFonts w:ascii="Times New Roman" w:eastAsia="Times New Roman" w:hAnsi="Times New Roman" w:cs="Times New Roman"/>
                <w:sz w:val="24"/>
                <w:szCs w:val="24"/>
                <w:bdr w:val="none" w:sz="0" w:space="0" w:color="auto" w:frame="1"/>
                <w:lang w:eastAsia="uk-UA"/>
              </w:rPr>
              <w:t>Дятленко</w:t>
            </w:r>
            <w:proofErr w:type="spellEnd"/>
            <w:r w:rsidRPr="002F6F05">
              <w:rPr>
                <w:rFonts w:ascii="Times New Roman" w:eastAsia="Times New Roman" w:hAnsi="Times New Roman" w:cs="Times New Roman"/>
                <w:sz w:val="24"/>
                <w:szCs w:val="24"/>
                <w:bdr w:val="none" w:sz="0" w:space="0" w:color="auto" w:frame="1"/>
                <w:lang w:eastAsia="uk-UA"/>
              </w:rPr>
              <w:t xml:space="preserve">, Р. М. Лещук, Н. Б. Лосина, Т. С. </w:t>
            </w:r>
            <w:proofErr w:type="spellStart"/>
            <w:r w:rsidRPr="002F6F05">
              <w:rPr>
                <w:rFonts w:ascii="Times New Roman" w:eastAsia="Times New Roman" w:hAnsi="Times New Roman" w:cs="Times New Roman"/>
                <w:sz w:val="24"/>
                <w:szCs w:val="24"/>
                <w:bdr w:val="none" w:sz="0" w:space="0" w:color="auto" w:frame="1"/>
                <w:lang w:eastAsia="uk-UA"/>
              </w:rPr>
              <w:t>Мачача</w:t>
            </w:r>
            <w:proofErr w:type="spellEnd"/>
            <w:r w:rsidRPr="002F6F05">
              <w:rPr>
                <w:rFonts w:ascii="Times New Roman" w:eastAsia="Times New Roman" w:hAnsi="Times New Roman" w:cs="Times New Roman"/>
                <w:sz w:val="24"/>
                <w:szCs w:val="24"/>
                <w:bdr w:val="none" w:sz="0" w:space="0" w:color="auto" w:frame="1"/>
                <w:lang w:eastAsia="uk-UA"/>
              </w:rPr>
              <w:t xml:space="preserve">, Н. М. Павич, А. І. Терещук, І. Ю. </w:t>
            </w:r>
            <w:proofErr w:type="spellStart"/>
            <w:r w:rsidRPr="002F6F05">
              <w:rPr>
                <w:rFonts w:ascii="Times New Roman" w:eastAsia="Times New Roman" w:hAnsi="Times New Roman" w:cs="Times New Roman"/>
                <w:sz w:val="24"/>
                <w:szCs w:val="24"/>
                <w:bdr w:val="none" w:sz="0" w:space="0" w:color="auto" w:frame="1"/>
                <w:lang w:eastAsia="uk-UA"/>
              </w:rPr>
              <w:t>Ходзицька</w:t>
            </w:r>
            <w:proofErr w:type="spellEnd"/>
            <w:r w:rsidRPr="002F6F05">
              <w:rPr>
                <w:rFonts w:ascii="Times New Roman" w:eastAsia="Times New Roman" w:hAnsi="Times New Roman" w:cs="Times New Roman"/>
                <w:sz w:val="24"/>
                <w:szCs w:val="24"/>
                <w:bdr w:val="none" w:sz="0" w:space="0" w:color="auto" w:frame="1"/>
                <w:lang w:eastAsia="uk-UA"/>
              </w:rPr>
              <w:t xml:space="preserve">, В. В. </w:t>
            </w:r>
            <w:proofErr w:type="spellStart"/>
            <w:r w:rsidRPr="002F6F05">
              <w:rPr>
                <w:rFonts w:ascii="Times New Roman" w:eastAsia="Times New Roman" w:hAnsi="Times New Roman" w:cs="Times New Roman"/>
                <w:sz w:val="24"/>
                <w:szCs w:val="24"/>
                <w:bdr w:val="none" w:sz="0" w:space="0" w:color="auto" w:frame="1"/>
                <w:lang w:eastAsia="uk-UA"/>
              </w:rPr>
              <w:t>Юрженко</w:t>
            </w:r>
            <w:proofErr w:type="spellEnd"/>
            <w:r w:rsidRPr="002F6F05">
              <w:rPr>
                <w:rFonts w:ascii="Times New Roman" w:eastAsia="Times New Roman" w:hAnsi="Times New Roman" w:cs="Times New Roman"/>
                <w:sz w:val="24"/>
                <w:szCs w:val="24"/>
                <w:bdr w:val="none" w:sz="0" w:space="0" w:color="auto" w:frame="1"/>
                <w:lang w:eastAsia="uk-UA"/>
              </w:rPr>
              <w:t>.</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bdr w:val="none" w:sz="0" w:space="0" w:color="auto" w:frame="1"/>
                <w:lang w:eastAsia="uk-UA"/>
              </w:rPr>
              <w:t>Оновлювали(2017): </w:t>
            </w:r>
            <w:r w:rsidRPr="002F6F05">
              <w:rPr>
                <w:rFonts w:ascii="Times New Roman" w:eastAsia="Times New Roman" w:hAnsi="Times New Roman" w:cs="Times New Roman"/>
                <w:sz w:val="24"/>
                <w:szCs w:val="24"/>
                <w:bdr w:val="none" w:sz="0" w:space="0" w:color="auto" w:frame="1"/>
                <w:lang w:eastAsia="uk-UA"/>
              </w:rPr>
              <w:t xml:space="preserve">А. І. Терещук, В. В. </w:t>
            </w:r>
            <w:proofErr w:type="spellStart"/>
            <w:r w:rsidRPr="002F6F05">
              <w:rPr>
                <w:rFonts w:ascii="Times New Roman" w:eastAsia="Times New Roman" w:hAnsi="Times New Roman" w:cs="Times New Roman"/>
                <w:sz w:val="24"/>
                <w:szCs w:val="24"/>
                <w:bdr w:val="none" w:sz="0" w:space="0" w:color="auto" w:frame="1"/>
                <w:lang w:eastAsia="uk-UA"/>
              </w:rPr>
              <w:t>Бурдун</w:t>
            </w:r>
            <w:proofErr w:type="spellEnd"/>
            <w:r w:rsidRPr="002F6F05">
              <w:rPr>
                <w:rFonts w:ascii="Times New Roman" w:eastAsia="Times New Roman" w:hAnsi="Times New Roman" w:cs="Times New Roman"/>
                <w:sz w:val="24"/>
                <w:szCs w:val="24"/>
                <w:bdr w:val="none" w:sz="0" w:space="0" w:color="auto" w:frame="1"/>
                <w:lang w:eastAsia="uk-UA"/>
              </w:rPr>
              <w:t xml:space="preserve">, С. М. </w:t>
            </w:r>
            <w:proofErr w:type="spellStart"/>
            <w:r w:rsidRPr="002F6F05">
              <w:rPr>
                <w:rFonts w:ascii="Times New Roman" w:eastAsia="Times New Roman" w:hAnsi="Times New Roman" w:cs="Times New Roman"/>
                <w:sz w:val="24"/>
                <w:szCs w:val="24"/>
                <w:bdr w:val="none" w:sz="0" w:space="0" w:color="auto" w:frame="1"/>
                <w:lang w:eastAsia="uk-UA"/>
              </w:rPr>
              <w:t>Дятленко</w:t>
            </w:r>
            <w:proofErr w:type="spellEnd"/>
            <w:r w:rsidRPr="002F6F05">
              <w:rPr>
                <w:rFonts w:ascii="Times New Roman" w:eastAsia="Times New Roman" w:hAnsi="Times New Roman" w:cs="Times New Roman"/>
                <w:sz w:val="24"/>
                <w:szCs w:val="24"/>
                <w:bdr w:val="none" w:sz="0" w:space="0" w:color="auto" w:frame="1"/>
                <w:lang w:eastAsia="uk-UA"/>
              </w:rPr>
              <w:t>,</w:t>
            </w:r>
            <w:r w:rsidRPr="002F6F05">
              <w:rPr>
                <w:rFonts w:ascii="Times New Roman" w:eastAsia="Times New Roman" w:hAnsi="Times New Roman" w:cs="Times New Roman"/>
                <w:sz w:val="24"/>
                <w:szCs w:val="24"/>
                <w:bdr w:val="none" w:sz="0" w:space="0" w:color="auto" w:frame="1"/>
                <w:lang w:eastAsia="uk-UA"/>
              </w:rPr>
              <w:br/>
              <w:t xml:space="preserve">Н. М. Павич, В.  М. </w:t>
            </w:r>
            <w:proofErr w:type="spellStart"/>
            <w:r w:rsidRPr="002F6F05">
              <w:rPr>
                <w:rFonts w:ascii="Times New Roman" w:eastAsia="Times New Roman" w:hAnsi="Times New Roman" w:cs="Times New Roman"/>
                <w:sz w:val="24"/>
                <w:szCs w:val="24"/>
                <w:bdr w:val="none" w:sz="0" w:space="0" w:color="auto" w:frame="1"/>
                <w:lang w:eastAsia="uk-UA"/>
              </w:rPr>
              <w:t>Гащак</w:t>
            </w:r>
            <w:proofErr w:type="spellEnd"/>
            <w:r w:rsidRPr="002F6F05">
              <w:rPr>
                <w:rFonts w:ascii="Times New Roman" w:eastAsia="Times New Roman" w:hAnsi="Times New Roman" w:cs="Times New Roman"/>
                <w:sz w:val="24"/>
                <w:szCs w:val="24"/>
                <w:bdr w:val="none" w:sz="0" w:space="0" w:color="auto" w:frame="1"/>
                <w:lang w:eastAsia="uk-UA"/>
              </w:rPr>
              <w:t xml:space="preserve">, О. Ю. Медвідь, Ю. В. Палій, О. С. Ковальчук,  В. В. </w:t>
            </w:r>
            <w:proofErr w:type="spellStart"/>
            <w:r w:rsidRPr="002F6F05">
              <w:rPr>
                <w:rFonts w:ascii="Times New Roman" w:eastAsia="Times New Roman" w:hAnsi="Times New Roman" w:cs="Times New Roman"/>
                <w:sz w:val="24"/>
                <w:szCs w:val="24"/>
                <w:bdr w:val="none" w:sz="0" w:space="0" w:color="auto" w:frame="1"/>
                <w:lang w:eastAsia="uk-UA"/>
              </w:rPr>
              <w:t>Крімер</w:t>
            </w:r>
            <w:proofErr w:type="spellEnd"/>
            <w:r w:rsidRPr="002F6F05">
              <w:rPr>
                <w:rFonts w:ascii="Times New Roman" w:eastAsia="Times New Roman" w:hAnsi="Times New Roman" w:cs="Times New Roman"/>
                <w:sz w:val="24"/>
                <w:szCs w:val="24"/>
                <w:bdr w:val="none" w:sz="0" w:space="0" w:color="auto" w:frame="1"/>
                <w:lang w:eastAsia="uk-UA"/>
              </w:rPr>
              <w:t xml:space="preserve">, Р. М. Лещук, М. Д. </w:t>
            </w:r>
            <w:proofErr w:type="spellStart"/>
            <w:r w:rsidRPr="002F6F05">
              <w:rPr>
                <w:rFonts w:ascii="Times New Roman" w:eastAsia="Times New Roman" w:hAnsi="Times New Roman" w:cs="Times New Roman"/>
                <w:sz w:val="24"/>
                <w:szCs w:val="24"/>
                <w:bdr w:val="none" w:sz="0" w:space="0" w:color="auto" w:frame="1"/>
                <w:lang w:eastAsia="uk-UA"/>
              </w:rPr>
              <w:t>Палійчук</w:t>
            </w:r>
            <w:proofErr w:type="spellEnd"/>
            <w:r w:rsidRPr="002F6F05">
              <w:rPr>
                <w:rFonts w:ascii="Times New Roman" w:eastAsia="Times New Roman" w:hAnsi="Times New Roman" w:cs="Times New Roman"/>
                <w:sz w:val="24"/>
                <w:szCs w:val="24"/>
                <w:bdr w:val="none" w:sz="0" w:space="0" w:color="auto" w:frame="1"/>
                <w:lang w:eastAsia="uk-UA"/>
              </w:rPr>
              <w:t xml:space="preserve">, І. Ю. </w:t>
            </w:r>
            <w:proofErr w:type="spellStart"/>
            <w:r w:rsidRPr="002F6F05">
              <w:rPr>
                <w:rFonts w:ascii="Times New Roman" w:eastAsia="Times New Roman" w:hAnsi="Times New Roman" w:cs="Times New Roman"/>
                <w:sz w:val="24"/>
                <w:szCs w:val="24"/>
                <w:bdr w:val="none" w:sz="0" w:space="0" w:color="auto" w:frame="1"/>
                <w:lang w:eastAsia="uk-UA"/>
              </w:rPr>
              <w:t>Ходзицька</w:t>
            </w:r>
            <w:proofErr w:type="spellEnd"/>
            <w:r w:rsidRPr="002F6F05">
              <w:rPr>
                <w:rFonts w:ascii="Times New Roman" w:eastAsia="Times New Roman" w:hAnsi="Times New Roman" w:cs="Times New Roman"/>
                <w:sz w:val="24"/>
                <w:szCs w:val="24"/>
                <w:bdr w:val="none" w:sz="0" w:space="0" w:color="auto" w:frame="1"/>
                <w:lang w:eastAsia="uk-UA"/>
              </w:rPr>
              <w:t>.</w:t>
            </w:r>
          </w:p>
        </w:tc>
      </w:tr>
      <w:tr w:rsidR="002F6F05" w:rsidRPr="002F6F05" w:rsidTr="00C879BB">
        <w:tc>
          <w:tcPr>
            <w:tcW w:w="33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c>
          <w:tcPr>
            <w:tcW w:w="150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Іноземна мова (</w:t>
            </w:r>
            <w:proofErr w:type="spellStart"/>
            <w:r w:rsidRPr="002F6F05">
              <w:rPr>
                <w:rFonts w:ascii="Times New Roman" w:eastAsia="Times New Roman" w:hAnsi="Times New Roman" w:cs="Times New Roman"/>
                <w:sz w:val="24"/>
                <w:szCs w:val="24"/>
                <w:bdr w:val="none" w:sz="0" w:space="0" w:color="auto" w:frame="1"/>
                <w:lang w:eastAsia="uk-UA"/>
              </w:rPr>
              <w:t>англ</w:t>
            </w:r>
            <w:proofErr w:type="spellEnd"/>
            <w:r w:rsidRPr="002F6F05">
              <w:rPr>
                <w:rFonts w:ascii="Times New Roman" w:eastAsia="Times New Roman" w:hAnsi="Times New Roman" w:cs="Times New Roman"/>
                <w:sz w:val="24"/>
                <w:szCs w:val="24"/>
                <w:bdr w:val="none" w:sz="0" w:space="0" w:color="auto" w:frame="1"/>
                <w:lang w:eastAsia="uk-UA"/>
              </w:rPr>
              <w:t>)</w:t>
            </w:r>
          </w:p>
        </w:tc>
        <w:tc>
          <w:tcPr>
            <w:tcW w:w="70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5-9</w:t>
            </w:r>
          </w:p>
        </w:tc>
        <w:tc>
          <w:tcPr>
            <w:tcW w:w="1257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Авторський склад за редакцією </w:t>
            </w:r>
            <w:proofErr w:type="spellStart"/>
            <w:r w:rsidRPr="002F6F05">
              <w:rPr>
                <w:rFonts w:ascii="Times New Roman" w:eastAsia="Times New Roman" w:hAnsi="Times New Roman" w:cs="Times New Roman"/>
                <w:i/>
                <w:iCs/>
                <w:sz w:val="24"/>
                <w:szCs w:val="24"/>
                <w:bdr w:val="none" w:sz="0" w:space="0" w:color="auto" w:frame="1"/>
                <w:lang w:eastAsia="uk-UA"/>
              </w:rPr>
              <w:t>В.Г.Редько</w:t>
            </w:r>
            <w:proofErr w:type="spellEnd"/>
            <w:r w:rsidRPr="002F6F05">
              <w:rPr>
                <w:rFonts w:ascii="Times New Roman" w:eastAsia="Times New Roman" w:hAnsi="Times New Roman" w:cs="Times New Roman"/>
                <w:i/>
                <w:iCs/>
                <w:sz w:val="24"/>
                <w:szCs w:val="24"/>
                <w:bdr w:val="none" w:sz="0" w:space="0" w:color="auto" w:frame="1"/>
                <w:lang w:eastAsia="uk-UA"/>
              </w:rPr>
              <w:t>.</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b/>
                <w:bCs/>
                <w:sz w:val="24"/>
                <w:szCs w:val="24"/>
                <w:bdr w:val="none" w:sz="0" w:space="0" w:color="auto" w:frame="1"/>
                <w:lang w:eastAsia="uk-UA"/>
              </w:rPr>
              <w:t>Розвантаження</w:t>
            </w:r>
            <w:r w:rsidRPr="002F6F05">
              <w:rPr>
                <w:rFonts w:ascii="Times New Roman" w:eastAsia="Times New Roman" w:hAnsi="Times New Roman" w:cs="Times New Roman"/>
                <w:sz w:val="24"/>
                <w:szCs w:val="24"/>
                <w:bdr w:val="none" w:sz="0" w:space="0" w:color="auto" w:frame="1"/>
                <w:lang w:eastAsia="uk-UA"/>
              </w:rPr>
              <w:t xml:space="preserve">: </w:t>
            </w:r>
            <w:proofErr w:type="spellStart"/>
            <w:r w:rsidRPr="002F6F05">
              <w:rPr>
                <w:rFonts w:ascii="Times New Roman" w:eastAsia="Times New Roman" w:hAnsi="Times New Roman" w:cs="Times New Roman"/>
                <w:sz w:val="24"/>
                <w:szCs w:val="24"/>
                <w:bdr w:val="none" w:sz="0" w:space="0" w:color="auto" w:frame="1"/>
                <w:lang w:eastAsia="uk-UA"/>
              </w:rPr>
              <w:t>В.Г.Редько</w:t>
            </w:r>
            <w:proofErr w:type="spellEnd"/>
            <w:r w:rsidRPr="002F6F05">
              <w:rPr>
                <w:rFonts w:ascii="Times New Roman" w:eastAsia="Times New Roman" w:hAnsi="Times New Roman" w:cs="Times New Roman"/>
                <w:sz w:val="24"/>
                <w:szCs w:val="24"/>
                <w:bdr w:val="none" w:sz="0" w:space="0" w:color="auto" w:frame="1"/>
                <w:lang w:eastAsia="uk-UA"/>
              </w:rPr>
              <w:t xml:space="preserve">, </w:t>
            </w:r>
            <w:proofErr w:type="spellStart"/>
            <w:r w:rsidRPr="002F6F05">
              <w:rPr>
                <w:rFonts w:ascii="Times New Roman" w:eastAsia="Times New Roman" w:hAnsi="Times New Roman" w:cs="Times New Roman"/>
                <w:sz w:val="24"/>
                <w:szCs w:val="24"/>
                <w:bdr w:val="none" w:sz="0" w:space="0" w:color="auto" w:frame="1"/>
                <w:lang w:eastAsia="uk-UA"/>
              </w:rPr>
              <w:t>О.Д.Карпюк</w:t>
            </w:r>
            <w:proofErr w:type="spellEnd"/>
            <w:r w:rsidRPr="002F6F05">
              <w:rPr>
                <w:rFonts w:ascii="Times New Roman" w:eastAsia="Times New Roman" w:hAnsi="Times New Roman" w:cs="Times New Roman"/>
                <w:sz w:val="24"/>
                <w:szCs w:val="24"/>
                <w:bdr w:val="none" w:sz="0" w:space="0" w:color="auto" w:frame="1"/>
                <w:lang w:eastAsia="uk-UA"/>
              </w:rPr>
              <w:t xml:space="preserve">, </w:t>
            </w:r>
            <w:proofErr w:type="spellStart"/>
            <w:r w:rsidRPr="002F6F05">
              <w:rPr>
                <w:rFonts w:ascii="Times New Roman" w:eastAsia="Times New Roman" w:hAnsi="Times New Roman" w:cs="Times New Roman"/>
                <w:sz w:val="24"/>
                <w:szCs w:val="24"/>
                <w:bdr w:val="none" w:sz="0" w:space="0" w:color="auto" w:frame="1"/>
                <w:lang w:eastAsia="uk-UA"/>
              </w:rPr>
              <w:t>О.Я.Коваленко</w:t>
            </w:r>
            <w:proofErr w:type="spellEnd"/>
            <w:r w:rsidRPr="002F6F05">
              <w:rPr>
                <w:rFonts w:ascii="Times New Roman" w:eastAsia="Times New Roman" w:hAnsi="Times New Roman" w:cs="Times New Roman"/>
                <w:sz w:val="24"/>
                <w:szCs w:val="24"/>
                <w:bdr w:val="none" w:sz="0" w:space="0" w:color="auto" w:frame="1"/>
                <w:lang w:eastAsia="uk-UA"/>
              </w:rPr>
              <w:t xml:space="preserve">, </w:t>
            </w:r>
            <w:proofErr w:type="spellStart"/>
            <w:r w:rsidRPr="002F6F05">
              <w:rPr>
                <w:rFonts w:ascii="Times New Roman" w:eastAsia="Times New Roman" w:hAnsi="Times New Roman" w:cs="Times New Roman"/>
                <w:sz w:val="24"/>
                <w:szCs w:val="24"/>
                <w:bdr w:val="none" w:sz="0" w:space="0" w:color="auto" w:frame="1"/>
                <w:lang w:eastAsia="uk-UA"/>
              </w:rPr>
              <w:t>А.М.Несвіт</w:t>
            </w:r>
            <w:proofErr w:type="spellEnd"/>
            <w:r w:rsidRPr="002F6F05">
              <w:rPr>
                <w:rFonts w:ascii="Times New Roman" w:eastAsia="Times New Roman" w:hAnsi="Times New Roman" w:cs="Times New Roman"/>
                <w:sz w:val="24"/>
                <w:szCs w:val="24"/>
                <w:bdr w:val="none" w:sz="0" w:space="0" w:color="auto" w:frame="1"/>
                <w:lang w:eastAsia="uk-UA"/>
              </w:rPr>
              <w:t xml:space="preserve">, </w:t>
            </w:r>
            <w:proofErr w:type="spellStart"/>
            <w:r w:rsidRPr="002F6F05">
              <w:rPr>
                <w:rFonts w:ascii="Times New Roman" w:eastAsia="Times New Roman" w:hAnsi="Times New Roman" w:cs="Times New Roman"/>
                <w:sz w:val="24"/>
                <w:szCs w:val="24"/>
                <w:bdr w:val="none" w:sz="0" w:space="0" w:color="auto" w:frame="1"/>
                <w:lang w:eastAsia="uk-UA"/>
              </w:rPr>
              <w:t>І.В.Самойлюкевич</w:t>
            </w:r>
            <w:proofErr w:type="spellEnd"/>
            <w:r w:rsidRPr="002F6F05">
              <w:rPr>
                <w:rFonts w:ascii="Times New Roman" w:eastAsia="Times New Roman" w:hAnsi="Times New Roman" w:cs="Times New Roman"/>
                <w:sz w:val="24"/>
                <w:szCs w:val="24"/>
                <w:bdr w:val="none" w:sz="0" w:space="0" w:color="auto" w:frame="1"/>
                <w:lang w:eastAsia="uk-UA"/>
              </w:rPr>
              <w:t>.</w:t>
            </w:r>
            <w:r w:rsidRPr="002F6F05">
              <w:rPr>
                <w:rFonts w:ascii="Times New Roman" w:eastAsia="Times New Roman" w:hAnsi="Times New Roman" w:cs="Times New Roman"/>
                <w:b/>
                <w:bCs/>
                <w:sz w:val="24"/>
                <w:szCs w:val="24"/>
                <w:bdr w:val="none" w:sz="0" w:space="0" w:color="auto" w:frame="1"/>
                <w:lang w:eastAsia="uk-UA"/>
              </w:rPr>
              <w:t> Оновлення</w:t>
            </w:r>
            <w:r w:rsidRPr="002F6F05">
              <w:rPr>
                <w:rFonts w:ascii="Times New Roman" w:eastAsia="Times New Roman" w:hAnsi="Times New Roman" w:cs="Times New Roman"/>
                <w:sz w:val="24"/>
                <w:szCs w:val="24"/>
                <w:bdr w:val="none" w:sz="0" w:space="0" w:color="auto" w:frame="1"/>
                <w:lang w:eastAsia="uk-UA"/>
              </w:rPr>
              <w:t>: </w:t>
            </w:r>
            <w:proofErr w:type="spellStart"/>
            <w:r w:rsidRPr="002F6F05">
              <w:rPr>
                <w:rFonts w:ascii="Times New Roman" w:eastAsia="Times New Roman" w:hAnsi="Times New Roman" w:cs="Times New Roman"/>
                <w:i/>
                <w:iCs/>
                <w:sz w:val="24"/>
                <w:szCs w:val="24"/>
                <w:bdr w:val="none" w:sz="0" w:space="0" w:color="auto" w:frame="1"/>
                <w:lang w:eastAsia="uk-UA"/>
              </w:rPr>
              <w:t>Самойлюкевич</w:t>
            </w:r>
            <w:proofErr w:type="spellEnd"/>
            <w:r w:rsidRPr="002F6F05">
              <w:rPr>
                <w:rFonts w:ascii="Times New Roman" w:eastAsia="Times New Roman" w:hAnsi="Times New Roman" w:cs="Times New Roman"/>
                <w:i/>
                <w:iCs/>
                <w:sz w:val="24"/>
                <w:szCs w:val="24"/>
                <w:bdr w:val="none" w:sz="0" w:space="0" w:color="auto" w:frame="1"/>
                <w:lang w:eastAsia="uk-UA"/>
              </w:rPr>
              <w:t xml:space="preserve"> І.В., </w:t>
            </w:r>
            <w:proofErr w:type="spellStart"/>
            <w:r w:rsidRPr="002F6F05">
              <w:rPr>
                <w:rFonts w:ascii="Times New Roman" w:eastAsia="Times New Roman" w:hAnsi="Times New Roman" w:cs="Times New Roman"/>
                <w:i/>
                <w:iCs/>
                <w:sz w:val="24"/>
                <w:szCs w:val="24"/>
                <w:bdr w:val="none" w:sz="0" w:space="0" w:color="auto" w:frame="1"/>
                <w:lang w:eastAsia="uk-UA"/>
              </w:rPr>
              <w:t>Шаленко</w:t>
            </w:r>
            <w:proofErr w:type="spellEnd"/>
            <w:r w:rsidRPr="002F6F05">
              <w:rPr>
                <w:rFonts w:ascii="Times New Roman" w:eastAsia="Times New Roman" w:hAnsi="Times New Roman" w:cs="Times New Roman"/>
                <w:i/>
                <w:iCs/>
                <w:sz w:val="24"/>
                <w:szCs w:val="24"/>
                <w:bdr w:val="none" w:sz="0" w:space="0" w:color="auto" w:frame="1"/>
                <w:lang w:eastAsia="uk-UA"/>
              </w:rPr>
              <w:t xml:space="preserve"> О.П., </w:t>
            </w:r>
            <w:proofErr w:type="spellStart"/>
            <w:r w:rsidRPr="002F6F05">
              <w:rPr>
                <w:rFonts w:ascii="Times New Roman" w:eastAsia="Times New Roman" w:hAnsi="Times New Roman" w:cs="Times New Roman"/>
                <w:i/>
                <w:iCs/>
                <w:sz w:val="24"/>
                <w:szCs w:val="24"/>
                <w:bdr w:val="none" w:sz="0" w:space="0" w:color="auto" w:frame="1"/>
                <w:lang w:eastAsia="uk-UA"/>
              </w:rPr>
              <w:t>Габовда</w:t>
            </w:r>
            <w:proofErr w:type="spellEnd"/>
            <w:r w:rsidRPr="002F6F05">
              <w:rPr>
                <w:rFonts w:ascii="Times New Roman" w:eastAsia="Times New Roman" w:hAnsi="Times New Roman" w:cs="Times New Roman"/>
                <w:i/>
                <w:iCs/>
                <w:sz w:val="24"/>
                <w:szCs w:val="24"/>
                <w:bdr w:val="none" w:sz="0" w:space="0" w:color="auto" w:frame="1"/>
                <w:lang w:eastAsia="uk-UA"/>
              </w:rPr>
              <w:t xml:space="preserve"> А.М., </w:t>
            </w:r>
            <w:proofErr w:type="spellStart"/>
            <w:r w:rsidRPr="002F6F05">
              <w:rPr>
                <w:rFonts w:ascii="Times New Roman" w:eastAsia="Times New Roman" w:hAnsi="Times New Roman" w:cs="Times New Roman"/>
                <w:i/>
                <w:iCs/>
                <w:sz w:val="24"/>
                <w:szCs w:val="24"/>
                <w:bdr w:val="none" w:sz="0" w:space="0" w:color="auto" w:frame="1"/>
                <w:lang w:eastAsia="uk-UA"/>
              </w:rPr>
              <w:t>Рацюк</w:t>
            </w:r>
            <w:proofErr w:type="spellEnd"/>
            <w:r w:rsidRPr="002F6F05">
              <w:rPr>
                <w:rFonts w:ascii="Times New Roman" w:eastAsia="Times New Roman" w:hAnsi="Times New Roman" w:cs="Times New Roman"/>
                <w:i/>
                <w:iCs/>
                <w:sz w:val="24"/>
                <w:szCs w:val="24"/>
                <w:bdr w:val="none" w:sz="0" w:space="0" w:color="auto" w:frame="1"/>
                <w:lang w:eastAsia="uk-UA"/>
              </w:rPr>
              <w:t xml:space="preserve"> О.І., Харченко Н.І.</w:t>
            </w:r>
          </w:p>
        </w:tc>
      </w:tr>
      <w:tr w:rsidR="002F6F05" w:rsidRPr="002F6F05" w:rsidTr="00C879BB">
        <w:tc>
          <w:tcPr>
            <w:tcW w:w="33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lastRenderedPageBreak/>
              <w:t> </w:t>
            </w:r>
          </w:p>
        </w:tc>
        <w:tc>
          <w:tcPr>
            <w:tcW w:w="150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Основи здоров’я</w:t>
            </w:r>
          </w:p>
        </w:tc>
        <w:tc>
          <w:tcPr>
            <w:tcW w:w="70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5-9</w:t>
            </w:r>
          </w:p>
        </w:tc>
        <w:tc>
          <w:tcPr>
            <w:tcW w:w="1257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bdr w:val="none" w:sz="0" w:space="0" w:color="auto" w:frame="1"/>
                <w:lang w:eastAsia="uk-UA"/>
              </w:rPr>
              <w:t>Укладачі: </w:t>
            </w:r>
            <w:r w:rsidRPr="002F6F05">
              <w:rPr>
                <w:rFonts w:ascii="Times New Roman" w:eastAsia="Times New Roman" w:hAnsi="Times New Roman" w:cs="Times New Roman"/>
                <w:sz w:val="24"/>
                <w:szCs w:val="24"/>
                <w:bdr w:val="none" w:sz="0" w:space="0" w:color="auto" w:frame="1"/>
                <w:lang w:eastAsia="uk-UA"/>
              </w:rPr>
              <w:t xml:space="preserve">Т. Є. Бойченко, Т. В. Воронцова, О. Л. Москаленко, В. В. Дерев'янко, В. С. Пономаренко, Н. М. Поліщук, С. С. </w:t>
            </w:r>
            <w:proofErr w:type="spellStart"/>
            <w:r w:rsidRPr="002F6F05">
              <w:rPr>
                <w:rFonts w:ascii="Times New Roman" w:eastAsia="Times New Roman" w:hAnsi="Times New Roman" w:cs="Times New Roman"/>
                <w:sz w:val="24"/>
                <w:szCs w:val="24"/>
                <w:bdr w:val="none" w:sz="0" w:space="0" w:color="auto" w:frame="1"/>
                <w:lang w:eastAsia="uk-UA"/>
              </w:rPr>
              <w:t>Фіцайло</w:t>
            </w:r>
            <w:proofErr w:type="spellEnd"/>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b/>
                <w:bCs/>
                <w:i/>
                <w:iCs/>
                <w:sz w:val="24"/>
                <w:szCs w:val="24"/>
                <w:bdr w:val="none" w:sz="0" w:space="0" w:color="auto" w:frame="1"/>
                <w:lang w:eastAsia="uk-UA"/>
              </w:rPr>
              <w:t>Над оновленням працювали:</w:t>
            </w:r>
            <w:r w:rsidRPr="002F6F05">
              <w:rPr>
                <w:rFonts w:ascii="Times New Roman" w:eastAsia="Times New Roman" w:hAnsi="Times New Roman" w:cs="Times New Roman"/>
                <w:sz w:val="24"/>
                <w:szCs w:val="24"/>
                <w:bdr w:val="none" w:sz="0" w:space="0" w:color="auto" w:frame="1"/>
                <w:lang w:eastAsia="uk-UA"/>
              </w:rPr>
              <w:t xml:space="preserve">  О. І. Шиян, Т. Г. Боса, О. А. </w:t>
            </w:r>
            <w:proofErr w:type="spellStart"/>
            <w:r w:rsidRPr="002F6F05">
              <w:rPr>
                <w:rFonts w:ascii="Times New Roman" w:eastAsia="Times New Roman" w:hAnsi="Times New Roman" w:cs="Times New Roman"/>
                <w:sz w:val="24"/>
                <w:szCs w:val="24"/>
                <w:bdr w:val="none" w:sz="0" w:space="0" w:color="auto" w:frame="1"/>
                <w:lang w:eastAsia="uk-UA"/>
              </w:rPr>
              <w:t>Спірке</w:t>
            </w:r>
            <w:proofErr w:type="spellEnd"/>
            <w:r w:rsidRPr="002F6F05">
              <w:rPr>
                <w:rFonts w:ascii="Times New Roman" w:eastAsia="Times New Roman" w:hAnsi="Times New Roman" w:cs="Times New Roman"/>
                <w:sz w:val="24"/>
                <w:szCs w:val="24"/>
                <w:bdr w:val="none" w:sz="0" w:space="0" w:color="auto" w:frame="1"/>
                <w:lang w:eastAsia="uk-UA"/>
              </w:rPr>
              <w:t>,</w:t>
            </w:r>
            <w:r w:rsidRPr="002F6F05">
              <w:rPr>
                <w:rFonts w:ascii="Times New Roman" w:eastAsia="Times New Roman" w:hAnsi="Times New Roman" w:cs="Times New Roman"/>
                <w:sz w:val="24"/>
                <w:szCs w:val="24"/>
                <w:bdr w:val="none" w:sz="0" w:space="0" w:color="auto" w:frame="1"/>
                <w:lang w:eastAsia="uk-UA"/>
              </w:rPr>
              <w:br/>
              <w:t>О. І. Шаповал</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proofErr w:type="spellStart"/>
            <w:r w:rsidRPr="002F6F05">
              <w:rPr>
                <w:rFonts w:ascii="Times New Roman" w:eastAsia="Times New Roman" w:hAnsi="Times New Roman" w:cs="Times New Roman"/>
                <w:b/>
                <w:bCs/>
                <w:sz w:val="24"/>
                <w:szCs w:val="24"/>
                <w:bdr w:val="none" w:sz="0" w:space="0" w:color="auto" w:frame="1"/>
                <w:lang w:eastAsia="uk-UA"/>
              </w:rPr>
              <w:t>Внесено</w:t>
            </w:r>
            <w:proofErr w:type="spellEnd"/>
            <w:r w:rsidRPr="002F6F05">
              <w:rPr>
                <w:rFonts w:ascii="Times New Roman" w:eastAsia="Times New Roman" w:hAnsi="Times New Roman" w:cs="Times New Roman"/>
                <w:b/>
                <w:bCs/>
                <w:sz w:val="24"/>
                <w:szCs w:val="24"/>
                <w:bdr w:val="none" w:sz="0" w:space="0" w:color="auto" w:frame="1"/>
                <w:lang w:eastAsia="uk-UA"/>
              </w:rPr>
              <w:t xml:space="preserve"> зміни: наказ МОН </w:t>
            </w:r>
            <w:r w:rsidRPr="002F6F05">
              <w:rPr>
                <w:rFonts w:ascii="Times New Roman" w:eastAsia="Times New Roman" w:hAnsi="Times New Roman" w:cs="Times New Roman"/>
                <w:b/>
                <w:bCs/>
                <w:i/>
                <w:iCs/>
                <w:sz w:val="24"/>
                <w:szCs w:val="24"/>
                <w:u w:val="single"/>
                <w:bdr w:val="none" w:sz="0" w:space="0" w:color="auto" w:frame="1"/>
                <w:lang w:eastAsia="uk-UA"/>
              </w:rPr>
              <w:t>від 03.08.2022 № 698</w:t>
            </w:r>
            <w:r w:rsidRPr="002F6F05">
              <w:rPr>
                <w:rFonts w:ascii="Times New Roman" w:eastAsia="Times New Roman" w:hAnsi="Times New Roman" w:cs="Times New Roman"/>
                <w:b/>
                <w:bCs/>
                <w:sz w:val="24"/>
                <w:szCs w:val="24"/>
                <w:bdr w:val="none" w:sz="0" w:space="0" w:color="auto" w:frame="1"/>
                <w:lang w:eastAsia="uk-UA"/>
              </w:rPr>
              <w:t>.</w:t>
            </w:r>
          </w:p>
        </w:tc>
      </w:tr>
      <w:tr w:rsidR="002F6F05" w:rsidRPr="002F6F05" w:rsidTr="00C879BB">
        <w:tc>
          <w:tcPr>
            <w:tcW w:w="33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c>
          <w:tcPr>
            <w:tcW w:w="150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Фізика</w:t>
            </w:r>
          </w:p>
        </w:tc>
        <w:tc>
          <w:tcPr>
            <w:tcW w:w="70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7-9</w:t>
            </w:r>
          </w:p>
        </w:tc>
        <w:tc>
          <w:tcPr>
            <w:tcW w:w="1257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П</w:t>
            </w:r>
            <w:r w:rsidRPr="002F6F05">
              <w:rPr>
                <w:rFonts w:ascii="Times New Roman" w:eastAsia="Times New Roman" w:hAnsi="Times New Roman" w:cs="Times New Roman"/>
                <w:b/>
                <w:bCs/>
                <w:sz w:val="24"/>
                <w:szCs w:val="24"/>
                <w:bdr w:val="none" w:sz="0" w:space="0" w:color="auto" w:frame="1"/>
                <w:lang w:eastAsia="uk-UA"/>
              </w:rPr>
              <w:t>рограму/2012р./склали:</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О.</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І.</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Ляшенко</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В.</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Г.</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Бар’яхтар</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Л.</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Ю.</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Благодаренко</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М.</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В.</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Головко</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Ю.</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І.</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Горобець</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Т.</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М.</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Засєкіна</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В.</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Д.</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Карасик</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О.</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В.</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Ліскович</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М.</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Т.</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Мартинюк</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І.</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Ю.</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Ненашев</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Н.</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А.</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Охрименко</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В.</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Д.</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Сиротюк</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М.</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І.</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Шут</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b/>
                <w:bCs/>
                <w:sz w:val="24"/>
                <w:szCs w:val="24"/>
                <w:bdr w:val="none" w:sz="0" w:space="0" w:color="auto" w:frame="1"/>
                <w:lang w:eastAsia="uk-UA"/>
              </w:rPr>
              <w:t>Оновлювали(2017 рік):</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В.</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В.</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Гудзь</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Т.</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М.</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Засєкіна</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Ю.</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Я.</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Пасіхов</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О.</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В.</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Ліскович</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І.</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Ю.</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Ненашев</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О.</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Ю.</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Зіньковський</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Н.</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М.</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Гончаренко</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В.</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Л.</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Бузько</w:t>
            </w:r>
          </w:p>
        </w:tc>
      </w:tr>
      <w:tr w:rsidR="002F6F05" w:rsidRPr="002F6F05" w:rsidTr="00C879BB">
        <w:tc>
          <w:tcPr>
            <w:tcW w:w="33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c>
          <w:tcPr>
            <w:tcW w:w="150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Хімія</w:t>
            </w:r>
          </w:p>
        </w:tc>
        <w:tc>
          <w:tcPr>
            <w:tcW w:w="70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7-9</w:t>
            </w:r>
          </w:p>
        </w:tc>
        <w:tc>
          <w:tcPr>
            <w:tcW w:w="1257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bdr w:val="none" w:sz="0" w:space="0" w:color="auto" w:frame="1"/>
                <w:lang w:eastAsia="uk-UA"/>
              </w:rPr>
              <w:t>Укладачі програми (2012 р.):</w:t>
            </w:r>
            <w:r w:rsidRPr="002F6F05">
              <w:rPr>
                <w:rFonts w:ascii="Times New Roman" w:eastAsia="Times New Roman" w:hAnsi="Times New Roman" w:cs="Times New Roman"/>
                <w:sz w:val="24"/>
                <w:szCs w:val="24"/>
                <w:bdr w:val="none" w:sz="0" w:space="0" w:color="auto" w:frame="1"/>
                <w:lang w:eastAsia="uk-UA"/>
              </w:rPr>
              <w:t> Величко Л.П., Дубовик О.А., Котляр З.В., Муляр С.П., Павленко В.О., Свинко Л.Л., Титаренко Н.В., Ярошенко О.Г. </w:t>
            </w:r>
            <w:r w:rsidRPr="002F6F05">
              <w:rPr>
                <w:rFonts w:ascii="Times New Roman" w:eastAsia="Times New Roman" w:hAnsi="Times New Roman" w:cs="Times New Roman"/>
                <w:b/>
                <w:bCs/>
                <w:i/>
                <w:iCs/>
                <w:sz w:val="24"/>
                <w:szCs w:val="24"/>
                <w:bdr w:val="none" w:sz="0" w:space="0" w:color="auto" w:frame="1"/>
                <w:lang w:eastAsia="uk-UA"/>
              </w:rPr>
              <w:t>Над оновленням програми (2017 рік) працювали:</w:t>
            </w:r>
            <w:r w:rsidRPr="002F6F05">
              <w:rPr>
                <w:rFonts w:ascii="Times New Roman" w:eastAsia="Times New Roman" w:hAnsi="Times New Roman" w:cs="Times New Roman"/>
                <w:sz w:val="24"/>
                <w:szCs w:val="24"/>
                <w:bdr w:val="none" w:sz="0" w:space="0" w:color="auto" w:frame="1"/>
                <w:lang w:eastAsia="uk-UA"/>
              </w:rPr>
              <w:t xml:space="preserve"> Величко Л.П., Дубовик О.А., </w:t>
            </w:r>
            <w:proofErr w:type="spellStart"/>
            <w:r w:rsidRPr="002F6F05">
              <w:rPr>
                <w:rFonts w:ascii="Times New Roman" w:eastAsia="Times New Roman" w:hAnsi="Times New Roman" w:cs="Times New Roman"/>
                <w:sz w:val="24"/>
                <w:szCs w:val="24"/>
                <w:bdr w:val="none" w:sz="0" w:space="0" w:color="auto" w:frame="1"/>
                <w:lang w:eastAsia="uk-UA"/>
              </w:rPr>
              <w:t>Бобкова</w:t>
            </w:r>
            <w:proofErr w:type="spellEnd"/>
            <w:r w:rsidRPr="002F6F05">
              <w:rPr>
                <w:rFonts w:ascii="Times New Roman" w:eastAsia="Times New Roman" w:hAnsi="Times New Roman" w:cs="Times New Roman"/>
                <w:sz w:val="24"/>
                <w:szCs w:val="24"/>
                <w:bdr w:val="none" w:sz="0" w:space="0" w:color="auto" w:frame="1"/>
                <w:lang w:eastAsia="uk-UA"/>
              </w:rPr>
              <w:t xml:space="preserve"> О.С., </w:t>
            </w:r>
            <w:proofErr w:type="spellStart"/>
            <w:r w:rsidRPr="002F6F05">
              <w:rPr>
                <w:rFonts w:ascii="Times New Roman" w:eastAsia="Times New Roman" w:hAnsi="Times New Roman" w:cs="Times New Roman"/>
                <w:sz w:val="24"/>
                <w:szCs w:val="24"/>
                <w:bdr w:val="none" w:sz="0" w:space="0" w:color="auto" w:frame="1"/>
                <w:lang w:eastAsia="uk-UA"/>
              </w:rPr>
              <w:t>Баланенко</w:t>
            </w:r>
            <w:proofErr w:type="spellEnd"/>
            <w:r w:rsidRPr="002F6F05">
              <w:rPr>
                <w:rFonts w:ascii="Times New Roman" w:eastAsia="Times New Roman" w:hAnsi="Times New Roman" w:cs="Times New Roman"/>
                <w:sz w:val="24"/>
                <w:szCs w:val="24"/>
                <w:bdr w:val="none" w:sz="0" w:space="0" w:color="auto" w:frame="1"/>
                <w:lang w:eastAsia="uk-UA"/>
              </w:rPr>
              <w:t xml:space="preserve"> В.В., Пугач С.В., </w:t>
            </w:r>
            <w:proofErr w:type="spellStart"/>
            <w:r w:rsidRPr="002F6F05">
              <w:rPr>
                <w:rFonts w:ascii="Times New Roman" w:eastAsia="Times New Roman" w:hAnsi="Times New Roman" w:cs="Times New Roman"/>
                <w:sz w:val="24"/>
                <w:szCs w:val="24"/>
                <w:bdr w:val="none" w:sz="0" w:space="0" w:color="auto" w:frame="1"/>
                <w:lang w:eastAsia="uk-UA"/>
              </w:rPr>
              <w:t>Рогожнікова</w:t>
            </w:r>
            <w:proofErr w:type="spellEnd"/>
            <w:r w:rsidRPr="002F6F05">
              <w:rPr>
                <w:rFonts w:ascii="Times New Roman" w:eastAsia="Times New Roman" w:hAnsi="Times New Roman" w:cs="Times New Roman"/>
                <w:sz w:val="24"/>
                <w:szCs w:val="24"/>
                <w:bdr w:val="none" w:sz="0" w:space="0" w:color="auto" w:frame="1"/>
                <w:lang w:eastAsia="uk-UA"/>
              </w:rPr>
              <w:t xml:space="preserve"> О.В.</w:t>
            </w:r>
          </w:p>
        </w:tc>
      </w:tr>
      <w:tr w:rsidR="00152AC5" w:rsidRPr="002F6F05" w:rsidTr="00C879BB">
        <w:tc>
          <w:tcPr>
            <w:tcW w:w="33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152AC5" w:rsidRPr="002F6F05" w:rsidRDefault="00152AC5" w:rsidP="002F6F05">
            <w:pPr>
              <w:spacing w:beforeAutospacing="1" w:after="0" w:afterAutospacing="1" w:line="240" w:lineRule="auto"/>
              <w:rPr>
                <w:rFonts w:ascii="Calibri" w:eastAsia="Times New Roman" w:hAnsi="Calibri" w:cs="Calibri"/>
                <w:bdr w:val="none" w:sz="0" w:space="0" w:color="auto" w:frame="1"/>
                <w:lang w:eastAsia="uk-UA"/>
              </w:rPr>
            </w:pPr>
          </w:p>
        </w:tc>
        <w:tc>
          <w:tcPr>
            <w:tcW w:w="150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152AC5" w:rsidRPr="002F6F05" w:rsidRDefault="00152AC5" w:rsidP="002F6F05">
            <w:pPr>
              <w:spacing w:beforeAutospacing="1" w:after="0" w:afterAutospacing="1" w:line="240" w:lineRule="auto"/>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Креслення</w:t>
            </w:r>
          </w:p>
        </w:tc>
        <w:tc>
          <w:tcPr>
            <w:tcW w:w="70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152AC5" w:rsidRPr="002F6F05" w:rsidRDefault="00152AC5" w:rsidP="002F6F05">
            <w:pPr>
              <w:spacing w:beforeAutospacing="1" w:after="0" w:afterAutospacing="1" w:line="240" w:lineRule="auto"/>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9</w:t>
            </w:r>
          </w:p>
        </w:tc>
        <w:tc>
          <w:tcPr>
            <w:tcW w:w="1257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152AC5" w:rsidRPr="00152AC5" w:rsidRDefault="00152AC5" w:rsidP="002F6F05">
            <w:pPr>
              <w:spacing w:beforeAutospacing="1" w:after="0" w:afterAutospacing="1" w:line="240" w:lineRule="auto"/>
              <w:rPr>
                <w:rFonts w:ascii="Times New Roman" w:eastAsia="Times New Roman" w:hAnsi="Times New Roman" w:cs="Times New Roman"/>
                <w:bCs/>
                <w:iCs/>
                <w:sz w:val="24"/>
                <w:szCs w:val="24"/>
                <w:bdr w:val="none" w:sz="0" w:space="0" w:color="auto" w:frame="1"/>
                <w:lang w:eastAsia="uk-UA"/>
              </w:rPr>
            </w:pPr>
            <w:r>
              <w:rPr>
                <w:rFonts w:ascii="Times New Roman" w:eastAsia="Times New Roman" w:hAnsi="Times New Roman" w:cs="Times New Roman"/>
                <w:b/>
                <w:bCs/>
                <w:i/>
                <w:iCs/>
                <w:sz w:val="24"/>
                <w:szCs w:val="24"/>
                <w:bdr w:val="none" w:sz="0" w:space="0" w:color="auto" w:frame="1"/>
                <w:lang w:eastAsia="uk-UA"/>
              </w:rPr>
              <w:t xml:space="preserve">Укладач: </w:t>
            </w:r>
            <w:r>
              <w:rPr>
                <w:rFonts w:ascii="Times New Roman" w:eastAsia="Times New Roman" w:hAnsi="Times New Roman" w:cs="Times New Roman"/>
                <w:bCs/>
                <w:iCs/>
                <w:sz w:val="24"/>
                <w:szCs w:val="24"/>
                <w:bdr w:val="none" w:sz="0" w:space="0" w:color="auto" w:frame="1"/>
                <w:lang w:eastAsia="uk-UA"/>
              </w:rPr>
              <w:t>Я. Солодуха</w:t>
            </w:r>
          </w:p>
        </w:tc>
      </w:tr>
      <w:tr w:rsidR="001D5A7A" w:rsidRPr="002F6F05" w:rsidTr="00C879BB">
        <w:tc>
          <w:tcPr>
            <w:tcW w:w="33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1D5A7A" w:rsidRPr="002F6F05" w:rsidRDefault="001D5A7A" w:rsidP="002F6F05">
            <w:pPr>
              <w:spacing w:beforeAutospacing="1" w:after="0" w:afterAutospacing="1" w:line="240" w:lineRule="auto"/>
              <w:rPr>
                <w:rFonts w:ascii="Calibri" w:eastAsia="Times New Roman" w:hAnsi="Calibri" w:cs="Calibri"/>
                <w:bdr w:val="none" w:sz="0" w:space="0" w:color="auto" w:frame="1"/>
                <w:lang w:eastAsia="uk-UA"/>
              </w:rPr>
            </w:pPr>
          </w:p>
        </w:tc>
        <w:tc>
          <w:tcPr>
            <w:tcW w:w="150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1D5A7A" w:rsidRDefault="001D5A7A" w:rsidP="002F6F05">
            <w:pPr>
              <w:spacing w:beforeAutospacing="1" w:after="0" w:afterAutospacing="1" w:line="240" w:lineRule="auto"/>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Християнська етика</w:t>
            </w:r>
          </w:p>
        </w:tc>
        <w:tc>
          <w:tcPr>
            <w:tcW w:w="70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1D5A7A" w:rsidRDefault="001D5A7A" w:rsidP="002F6F05">
            <w:pPr>
              <w:spacing w:beforeAutospacing="1" w:after="0" w:afterAutospacing="1" w:line="240" w:lineRule="auto"/>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9</w:t>
            </w:r>
          </w:p>
        </w:tc>
        <w:tc>
          <w:tcPr>
            <w:tcW w:w="1257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1D5A7A" w:rsidRPr="001D5A7A" w:rsidRDefault="001D5A7A" w:rsidP="002F6F05">
            <w:pPr>
              <w:spacing w:beforeAutospacing="1" w:after="0" w:afterAutospacing="1" w:line="240" w:lineRule="auto"/>
              <w:rPr>
                <w:rFonts w:ascii="Times New Roman" w:eastAsia="Times New Roman" w:hAnsi="Times New Roman" w:cs="Times New Roman"/>
                <w:bCs/>
                <w:iCs/>
                <w:sz w:val="24"/>
                <w:szCs w:val="24"/>
                <w:bdr w:val="none" w:sz="0" w:space="0" w:color="auto" w:frame="1"/>
                <w:lang w:eastAsia="uk-UA"/>
              </w:rPr>
            </w:pPr>
            <w:r w:rsidRPr="001D5A7A">
              <w:rPr>
                <w:rFonts w:ascii="Times New Roman" w:eastAsia="Times New Roman" w:hAnsi="Times New Roman" w:cs="Times New Roman"/>
                <w:bCs/>
                <w:iCs/>
                <w:sz w:val="24"/>
                <w:szCs w:val="24"/>
                <w:bdr w:val="none" w:sz="0" w:space="0" w:color="auto" w:frame="1"/>
                <w:lang w:eastAsia="uk-UA"/>
              </w:rPr>
              <w:t xml:space="preserve">Сохань Г., </w:t>
            </w:r>
            <w:proofErr w:type="spellStart"/>
            <w:r w:rsidRPr="001D5A7A">
              <w:rPr>
                <w:rFonts w:ascii="Times New Roman" w:eastAsia="Times New Roman" w:hAnsi="Times New Roman" w:cs="Times New Roman"/>
                <w:bCs/>
                <w:iCs/>
                <w:sz w:val="24"/>
                <w:szCs w:val="24"/>
                <w:bdr w:val="none" w:sz="0" w:space="0" w:color="auto" w:frame="1"/>
                <w:lang w:eastAsia="uk-UA"/>
              </w:rPr>
              <w:t>Гусаков</w:t>
            </w:r>
            <w:proofErr w:type="spellEnd"/>
            <w:r w:rsidRPr="001D5A7A">
              <w:rPr>
                <w:rFonts w:ascii="Times New Roman" w:eastAsia="Times New Roman" w:hAnsi="Times New Roman" w:cs="Times New Roman"/>
                <w:bCs/>
                <w:iCs/>
                <w:sz w:val="24"/>
                <w:szCs w:val="24"/>
                <w:bdr w:val="none" w:sz="0" w:space="0" w:color="auto" w:frame="1"/>
                <w:lang w:eastAsia="uk-UA"/>
              </w:rPr>
              <w:t xml:space="preserve"> М.</w:t>
            </w:r>
          </w:p>
        </w:tc>
      </w:tr>
      <w:tr w:rsidR="002F6F05" w:rsidRPr="002F6F05" w:rsidTr="00152AC5">
        <w:tc>
          <w:tcPr>
            <w:tcW w:w="333" w:type="dxa"/>
            <w:tcBorders>
              <w:top w:val="nil"/>
              <w:left w:val="single" w:sz="6" w:space="0" w:color="000000"/>
              <w:bottom w:val="nil"/>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Calibri" w:eastAsia="Times New Roman" w:hAnsi="Calibri" w:cs="Calibri"/>
                <w:bdr w:val="none" w:sz="0" w:space="0" w:color="auto" w:frame="1"/>
                <w:lang w:eastAsia="uk-UA"/>
              </w:rPr>
              <w:t> </w:t>
            </w:r>
          </w:p>
        </w:tc>
        <w:tc>
          <w:tcPr>
            <w:tcW w:w="1502" w:type="dxa"/>
            <w:tcBorders>
              <w:top w:val="nil"/>
              <w:left w:val="nil"/>
              <w:bottom w:val="nil"/>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Фізична культура</w:t>
            </w:r>
          </w:p>
        </w:tc>
        <w:tc>
          <w:tcPr>
            <w:tcW w:w="709" w:type="dxa"/>
            <w:tcBorders>
              <w:top w:val="nil"/>
              <w:left w:val="nil"/>
              <w:bottom w:val="nil"/>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5-9</w:t>
            </w:r>
          </w:p>
        </w:tc>
        <w:tc>
          <w:tcPr>
            <w:tcW w:w="12576" w:type="dxa"/>
            <w:tcBorders>
              <w:top w:val="nil"/>
              <w:left w:val="nil"/>
              <w:bottom w:val="nil"/>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Укладачі</w:t>
            </w:r>
            <w:r w:rsidRPr="002F6F05">
              <w:rPr>
                <w:rFonts w:ascii="Times New Roman" w:eastAsia="Times New Roman" w:hAnsi="Times New Roman" w:cs="Times New Roman"/>
                <w:sz w:val="24"/>
                <w:szCs w:val="24"/>
                <w:bdr w:val="none" w:sz="0" w:space="0" w:color="auto" w:frame="1"/>
                <w:lang w:eastAsia="uk-UA"/>
              </w:rPr>
              <w:t xml:space="preserve">: Т. Ю. </w:t>
            </w:r>
            <w:proofErr w:type="spellStart"/>
            <w:r w:rsidRPr="002F6F05">
              <w:rPr>
                <w:rFonts w:ascii="Times New Roman" w:eastAsia="Times New Roman" w:hAnsi="Times New Roman" w:cs="Times New Roman"/>
                <w:sz w:val="24"/>
                <w:szCs w:val="24"/>
                <w:bdr w:val="none" w:sz="0" w:space="0" w:color="auto" w:frame="1"/>
                <w:lang w:eastAsia="uk-UA"/>
              </w:rPr>
              <w:t>Круцевич</w:t>
            </w:r>
            <w:proofErr w:type="spellEnd"/>
            <w:r w:rsidRPr="002F6F05">
              <w:rPr>
                <w:rFonts w:ascii="Times New Roman" w:eastAsia="Times New Roman" w:hAnsi="Times New Roman" w:cs="Times New Roman"/>
                <w:sz w:val="24"/>
                <w:szCs w:val="24"/>
                <w:bdr w:val="none" w:sz="0" w:space="0" w:color="auto" w:frame="1"/>
                <w:lang w:eastAsia="uk-UA"/>
              </w:rPr>
              <w:t xml:space="preserve">, Л. А. </w:t>
            </w:r>
            <w:proofErr w:type="spellStart"/>
            <w:r w:rsidRPr="002F6F05">
              <w:rPr>
                <w:rFonts w:ascii="Times New Roman" w:eastAsia="Times New Roman" w:hAnsi="Times New Roman" w:cs="Times New Roman"/>
                <w:sz w:val="24"/>
                <w:szCs w:val="24"/>
                <w:bdr w:val="none" w:sz="0" w:space="0" w:color="auto" w:frame="1"/>
                <w:lang w:eastAsia="uk-UA"/>
              </w:rPr>
              <w:t>Галенко</w:t>
            </w:r>
            <w:proofErr w:type="spellEnd"/>
            <w:r w:rsidRPr="002F6F05">
              <w:rPr>
                <w:rFonts w:ascii="Times New Roman" w:eastAsia="Times New Roman" w:hAnsi="Times New Roman" w:cs="Times New Roman"/>
                <w:sz w:val="24"/>
                <w:szCs w:val="24"/>
                <w:bdr w:val="none" w:sz="0" w:space="0" w:color="auto" w:frame="1"/>
                <w:lang w:eastAsia="uk-UA"/>
              </w:rPr>
              <w:t xml:space="preserve">, В. В. </w:t>
            </w:r>
            <w:proofErr w:type="spellStart"/>
            <w:r w:rsidRPr="002F6F05">
              <w:rPr>
                <w:rFonts w:ascii="Times New Roman" w:eastAsia="Times New Roman" w:hAnsi="Times New Roman" w:cs="Times New Roman"/>
                <w:sz w:val="24"/>
                <w:szCs w:val="24"/>
                <w:bdr w:val="none" w:sz="0" w:space="0" w:color="auto" w:frame="1"/>
                <w:lang w:eastAsia="uk-UA"/>
              </w:rPr>
              <w:t>Деревянко</w:t>
            </w:r>
            <w:proofErr w:type="spellEnd"/>
            <w:r w:rsidRPr="002F6F05">
              <w:rPr>
                <w:rFonts w:ascii="Times New Roman" w:eastAsia="Times New Roman" w:hAnsi="Times New Roman" w:cs="Times New Roman"/>
                <w:sz w:val="24"/>
                <w:szCs w:val="24"/>
                <w:bdr w:val="none" w:sz="0" w:space="0" w:color="auto" w:frame="1"/>
                <w:lang w:eastAsia="uk-UA"/>
              </w:rPr>
              <w:t xml:space="preserve">, С. М. </w:t>
            </w:r>
            <w:proofErr w:type="spellStart"/>
            <w:r w:rsidRPr="002F6F05">
              <w:rPr>
                <w:rFonts w:ascii="Times New Roman" w:eastAsia="Times New Roman" w:hAnsi="Times New Roman" w:cs="Times New Roman"/>
                <w:sz w:val="24"/>
                <w:szCs w:val="24"/>
                <w:bdr w:val="none" w:sz="0" w:space="0" w:color="auto" w:frame="1"/>
                <w:lang w:eastAsia="uk-UA"/>
              </w:rPr>
              <w:t>Дятленко</w:t>
            </w:r>
            <w:proofErr w:type="spellEnd"/>
            <w:r w:rsidRPr="002F6F05">
              <w:rPr>
                <w:rFonts w:ascii="Times New Roman" w:eastAsia="Times New Roman" w:hAnsi="Times New Roman" w:cs="Times New Roman"/>
                <w:sz w:val="24"/>
                <w:szCs w:val="24"/>
                <w:bdr w:val="none" w:sz="0" w:space="0" w:color="auto" w:frame="1"/>
                <w:lang w:eastAsia="uk-UA"/>
              </w:rPr>
              <w:t xml:space="preserve">, А. І. Ільченко, Н. С. Кравченко, І. Х. </w:t>
            </w:r>
            <w:proofErr w:type="spellStart"/>
            <w:r w:rsidRPr="002F6F05">
              <w:rPr>
                <w:rFonts w:ascii="Times New Roman" w:eastAsia="Times New Roman" w:hAnsi="Times New Roman" w:cs="Times New Roman"/>
                <w:sz w:val="24"/>
                <w:szCs w:val="24"/>
                <w:bdr w:val="none" w:sz="0" w:space="0" w:color="auto" w:frame="1"/>
                <w:lang w:eastAsia="uk-UA"/>
              </w:rPr>
              <w:t>Турчик</w:t>
            </w:r>
            <w:proofErr w:type="spellEnd"/>
            <w:r w:rsidRPr="002F6F05">
              <w:rPr>
                <w:rFonts w:ascii="Times New Roman" w:eastAsia="Times New Roman" w:hAnsi="Times New Roman" w:cs="Times New Roman"/>
                <w:sz w:val="24"/>
                <w:szCs w:val="24"/>
                <w:bdr w:val="none" w:sz="0" w:space="0" w:color="auto" w:frame="1"/>
                <w:lang w:eastAsia="uk-UA"/>
              </w:rPr>
              <w:t xml:space="preserve">, С. М. </w:t>
            </w:r>
            <w:proofErr w:type="spellStart"/>
            <w:r w:rsidRPr="002F6F05">
              <w:rPr>
                <w:rFonts w:ascii="Times New Roman" w:eastAsia="Times New Roman" w:hAnsi="Times New Roman" w:cs="Times New Roman"/>
                <w:sz w:val="24"/>
                <w:szCs w:val="24"/>
                <w:bdr w:val="none" w:sz="0" w:space="0" w:color="auto" w:frame="1"/>
                <w:lang w:eastAsia="uk-UA"/>
              </w:rPr>
              <w:t>Чешейко</w:t>
            </w:r>
            <w:proofErr w:type="spellEnd"/>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b/>
                <w:bCs/>
                <w:sz w:val="24"/>
                <w:szCs w:val="24"/>
                <w:bdr w:val="none" w:sz="0" w:space="0" w:color="auto" w:frame="1"/>
                <w:lang w:eastAsia="uk-UA"/>
              </w:rPr>
              <w:t>Оновлювали: </w:t>
            </w:r>
            <w:r w:rsidRPr="002F6F05">
              <w:rPr>
                <w:rFonts w:ascii="Times New Roman" w:eastAsia="Times New Roman" w:hAnsi="Times New Roman" w:cs="Times New Roman"/>
                <w:sz w:val="24"/>
                <w:szCs w:val="24"/>
                <w:bdr w:val="none" w:sz="0" w:space="0" w:color="auto" w:frame="1"/>
                <w:lang w:eastAsia="uk-UA"/>
              </w:rPr>
              <w:t xml:space="preserve">М. В. </w:t>
            </w:r>
            <w:proofErr w:type="spellStart"/>
            <w:r w:rsidRPr="002F6F05">
              <w:rPr>
                <w:rFonts w:ascii="Times New Roman" w:eastAsia="Times New Roman" w:hAnsi="Times New Roman" w:cs="Times New Roman"/>
                <w:sz w:val="24"/>
                <w:szCs w:val="24"/>
                <w:bdr w:val="none" w:sz="0" w:space="0" w:color="auto" w:frame="1"/>
                <w:lang w:eastAsia="uk-UA"/>
              </w:rPr>
              <w:t>Тимчик</w:t>
            </w:r>
            <w:proofErr w:type="spellEnd"/>
            <w:r w:rsidRPr="002F6F05">
              <w:rPr>
                <w:rFonts w:ascii="Times New Roman" w:eastAsia="Times New Roman" w:hAnsi="Times New Roman" w:cs="Times New Roman"/>
                <w:sz w:val="24"/>
                <w:szCs w:val="24"/>
                <w:bdr w:val="none" w:sz="0" w:space="0" w:color="auto" w:frame="1"/>
                <w:lang w:eastAsia="uk-UA"/>
              </w:rPr>
              <w:t xml:space="preserve">, Є. Ю. </w:t>
            </w:r>
            <w:proofErr w:type="spellStart"/>
            <w:r w:rsidRPr="002F6F05">
              <w:rPr>
                <w:rFonts w:ascii="Times New Roman" w:eastAsia="Times New Roman" w:hAnsi="Times New Roman" w:cs="Times New Roman"/>
                <w:sz w:val="24"/>
                <w:szCs w:val="24"/>
                <w:bdr w:val="none" w:sz="0" w:space="0" w:color="auto" w:frame="1"/>
                <w:lang w:eastAsia="uk-UA"/>
              </w:rPr>
              <w:t>Алексєйчук</w:t>
            </w:r>
            <w:proofErr w:type="spellEnd"/>
            <w:r w:rsidRPr="002F6F05">
              <w:rPr>
                <w:rFonts w:ascii="Times New Roman" w:eastAsia="Times New Roman" w:hAnsi="Times New Roman" w:cs="Times New Roman"/>
                <w:sz w:val="24"/>
                <w:szCs w:val="24"/>
                <w:bdr w:val="none" w:sz="0" w:space="0" w:color="auto" w:frame="1"/>
                <w:lang w:eastAsia="uk-UA"/>
              </w:rPr>
              <w:t xml:space="preserve">, В. В. </w:t>
            </w:r>
            <w:proofErr w:type="spellStart"/>
            <w:r w:rsidRPr="002F6F05">
              <w:rPr>
                <w:rFonts w:ascii="Times New Roman" w:eastAsia="Times New Roman" w:hAnsi="Times New Roman" w:cs="Times New Roman"/>
                <w:sz w:val="24"/>
                <w:szCs w:val="24"/>
                <w:bdr w:val="none" w:sz="0" w:space="0" w:color="auto" w:frame="1"/>
                <w:lang w:eastAsia="uk-UA"/>
              </w:rPr>
              <w:t>Деревянко</w:t>
            </w:r>
            <w:proofErr w:type="spellEnd"/>
            <w:r w:rsidRPr="002F6F05">
              <w:rPr>
                <w:rFonts w:ascii="Times New Roman" w:eastAsia="Times New Roman" w:hAnsi="Times New Roman" w:cs="Times New Roman"/>
                <w:sz w:val="24"/>
                <w:szCs w:val="24"/>
                <w:bdr w:val="none" w:sz="0" w:space="0" w:color="auto" w:frame="1"/>
                <w:lang w:eastAsia="uk-UA"/>
              </w:rPr>
              <w:t xml:space="preserve">, Т. А. </w:t>
            </w:r>
            <w:proofErr w:type="spellStart"/>
            <w:r w:rsidRPr="002F6F05">
              <w:rPr>
                <w:rFonts w:ascii="Times New Roman" w:eastAsia="Times New Roman" w:hAnsi="Times New Roman" w:cs="Times New Roman"/>
                <w:sz w:val="24"/>
                <w:szCs w:val="24"/>
                <w:bdr w:val="none" w:sz="0" w:space="0" w:color="auto" w:frame="1"/>
                <w:lang w:eastAsia="uk-UA"/>
              </w:rPr>
              <w:t>Дмітрієва</w:t>
            </w:r>
            <w:proofErr w:type="spellEnd"/>
            <w:r w:rsidRPr="002F6F05">
              <w:rPr>
                <w:rFonts w:ascii="Times New Roman" w:eastAsia="Times New Roman" w:hAnsi="Times New Roman" w:cs="Times New Roman"/>
                <w:sz w:val="24"/>
                <w:szCs w:val="24"/>
                <w:bdr w:val="none" w:sz="0" w:space="0" w:color="auto" w:frame="1"/>
                <w:lang w:eastAsia="uk-UA"/>
              </w:rPr>
              <w:t xml:space="preserve">, Е. А. Єрьоменко, І. Р. Захарчук, О. М. </w:t>
            </w:r>
            <w:proofErr w:type="spellStart"/>
            <w:r w:rsidRPr="002F6F05">
              <w:rPr>
                <w:rFonts w:ascii="Times New Roman" w:eastAsia="Times New Roman" w:hAnsi="Times New Roman" w:cs="Times New Roman"/>
                <w:sz w:val="24"/>
                <w:szCs w:val="24"/>
                <w:bdr w:val="none" w:sz="0" w:space="0" w:color="auto" w:frame="1"/>
                <w:lang w:eastAsia="uk-UA"/>
              </w:rPr>
              <w:t>Лакіза</w:t>
            </w:r>
            <w:proofErr w:type="spellEnd"/>
            <w:r w:rsidRPr="002F6F05">
              <w:rPr>
                <w:rFonts w:ascii="Times New Roman" w:eastAsia="Times New Roman" w:hAnsi="Times New Roman" w:cs="Times New Roman"/>
                <w:sz w:val="24"/>
                <w:szCs w:val="24"/>
                <w:bdr w:val="none" w:sz="0" w:space="0" w:color="auto" w:frame="1"/>
                <w:lang w:eastAsia="uk-UA"/>
              </w:rPr>
              <w:t xml:space="preserve">, В. О. </w:t>
            </w:r>
            <w:proofErr w:type="spellStart"/>
            <w:r w:rsidRPr="002F6F05">
              <w:rPr>
                <w:rFonts w:ascii="Times New Roman" w:eastAsia="Times New Roman" w:hAnsi="Times New Roman" w:cs="Times New Roman"/>
                <w:sz w:val="24"/>
                <w:szCs w:val="24"/>
                <w:bdr w:val="none" w:sz="0" w:space="0" w:color="auto" w:frame="1"/>
                <w:lang w:eastAsia="uk-UA"/>
              </w:rPr>
              <w:t>Сілкова</w:t>
            </w:r>
            <w:proofErr w:type="spellEnd"/>
            <w:r w:rsidRPr="002F6F05">
              <w:rPr>
                <w:rFonts w:ascii="Times New Roman" w:eastAsia="Times New Roman" w:hAnsi="Times New Roman" w:cs="Times New Roman"/>
                <w:sz w:val="24"/>
                <w:szCs w:val="24"/>
                <w:bdr w:val="none" w:sz="0" w:space="0" w:color="auto" w:frame="1"/>
                <w:lang w:eastAsia="uk-UA"/>
              </w:rPr>
              <w:t> </w:t>
            </w:r>
          </w:p>
        </w:tc>
      </w:tr>
      <w:tr w:rsidR="00152AC5" w:rsidRPr="002F6F05" w:rsidTr="00C879BB">
        <w:tc>
          <w:tcPr>
            <w:tcW w:w="33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152AC5" w:rsidRPr="002F6F05" w:rsidRDefault="00152AC5" w:rsidP="002F6F05">
            <w:pPr>
              <w:spacing w:beforeAutospacing="1" w:after="0" w:afterAutospacing="1" w:line="240" w:lineRule="auto"/>
              <w:rPr>
                <w:rFonts w:ascii="Calibri" w:eastAsia="Times New Roman" w:hAnsi="Calibri" w:cs="Calibri"/>
                <w:bdr w:val="none" w:sz="0" w:space="0" w:color="auto" w:frame="1"/>
                <w:lang w:eastAsia="uk-UA"/>
              </w:rPr>
            </w:pPr>
          </w:p>
        </w:tc>
        <w:tc>
          <w:tcPr>
            <w:tcW w:w="150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152AC5" w:rsidRPr="002F6F05" w:rsidRDefault="00152AC5" w:rsidP="002F6F05">
            <w:pPr>
              <w:spacing w:beforeAutospacing="1" w:after="0" w:afterAutospacing="1" w:line="240" w:lineRule="auto"/>
              <w:rPr>
                <w:rFonts w:ascii="Times New Roman" w:eastAsia="Times New Roman" w:hAnsi="Times New Roman" w:cs="Times New Roman"/>
                <w:sz w:val="24"/>
                <w:szCs w:val="24"/>
                <w:bdr w:val="none" w:sz="0" w:space="0" w:color="auto" w:frame="1"/>
                <w:lang w:eastAsia="uk-UA"/>
              </w:rPr>
            </w:pPr>
          </w:p>
        </w:tc>
        <w:tc>
          <w:tcPr>
            <w:tcW w:w="70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152AC5" w:rsidRPr="002F6F05" w:rsidRDefault="00152AC5" w:rsidP="002F6F05">
            <w:pPr>
              <w:spacing w:beforeAutospacing="1" w:after="0" w:afterAutospacing="1" w:line="240" w:lineRule="auto"/>
              <w:rPr>
                <w:rFonts w:ascii="Times New Roman" w:eastAsia="Times New Roman" w:hAnsi="Times New Roman" w:cs="Times New Roman"/>
                <w:sz w:val="24"/>
                <w:szCs w:val="24"/>
                <w:bdr w:val="none" w:sz="0" w:space="0" w:color="auto" w:frame="1"/>
                <w:lang w:eastAsia="uk-UA"/>
              </w:rPr>
            </w:pPr>
          </w:p>
        </w:tc>
        <w:tc>
          <w:tcPr>
            <w:tcW w:w="1257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152AC5" w:rsidRPr="002F6F05" w:rsidRDefault="00152AC5" w:rsidP="002F6F05">
            <w:pPr>
              <w:spacing w:beforeAutospacing="1" w:after="0" w:afterAutospacing="1" w:line="240" w:lineRule="auto"/>
              <w:rPr>
                <w:rFonts w:ascii="Times New Roman" w:eastAsia="Times New Roman" w:hAnsi="Times New Roman" w:cs="Times New Roman"/>
                <w:b/>
                <w:bCs/>
                <w:sz w:val="24"/>
                <w:szCs w:val="24"/>
                <w:bdr w:val="none" w:sz="0" w:space="0" w:color="auto" w:frame="1"/>
                <w:lang w:eastAsia="uk-UA"/>
              </w:rPr>
            </w:pPr>
          </w:p>
        </w:tc>
      </w:tr>
    </w:tbl>
    <w:p w:rsidR="002F6F05" w:rsidRPr="002F6F05" w:rsidRDefault="002F6F05" w:rsidP="0052173C">
      <w:pPr>
        <w:shd w:val="clear" w:color="auto" w:fill="FFFFFF"/>
        <w:spacing w:before="225" w:after="225" w:line="240" w:lineRule="auto"/>
        <w:jc w:val="right"/>
        <w:rPr>
          <w:rFonts w:ascii="Arial" w:eastAsia="Times New Roman" w:hAnsi="Arial" w:cs="Arial"/>
          <w:color w:val="333333"/>
          <w:sz w:val="21"/>
          <w:szCs w:val="21"/>
          <w:lang w:eastAsia="uk-UA"/>
        </w:rPr>
      </w:pPr>
      <w:r w:rsidRPr="002F6F05">
        <w:rPr>
          <w:rFonts w:ascii="Arial" w:eastAsia="Times New Roman" w:hAnsi="Arial" w:cs="Arial"/>
          <w:color w:val="333333"/>
          <w:sz w:val="21"/>
          <w:szCs w:val="21"/>
          <w:lang w:eastAsia="uk-UA"/>
        </w:rPr>
        <w:t>  </w:t>
      </w:r>
    </w:p>
    <w:p w:rsidR="002F6F05" w:rsidRPr="002F6F05" w:rsidRDefault="002F6F05" w:rsidP="002F6F05">
      <w:pPr>
        <w:shd w:val="clear" w:color="auto" w:fill="FFFFFF"/>
        <w:spacing w:after="0" w:line="240" w:lineRule="auto"/>
        <w:jc w:val="right"/>
        <w:rPr>
          <w:rFonts w:ascii="Arial" w:eastAsia="Times New Roman" w:hAnsi="Arial" w:cs="Arial"/>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t>ДОДАТОК № 6.4.</w:t>
      </w:r>
    </w:p>
    <w:p w:rsidR="002F6F05" w:rsidRPr="002F6F05" w:rsidRDefault="002F6F05" w:rsidP="002F6F05">
      <w:pPr>
        <w:shd w:val="clear" w:color="auto" w:fill="FFFFFF"/>
        <w:spacing w:after="0" w:line="240" w:lineRule="auto"/>
        <w:jc w:val="center"/>
        <w:rPr>
          <w:rFonts w:ascii="Arial" w:eastAsia="Times New Roman" w:hAnsi="Arial" w:cs="Arial"/>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t>ІІІ ступінь, 10-11класи</w:t>
      </w:r>
    </w:p>
    <w:p w:rsidR="002F6F05" w:rsidRPr="002F6F05" w:rsidRDefault="002F6F05" w:rsidP="002F6F05">
      <w:pPr>
        <w:shd w:val="clear" w:color="auto" w:fill="FFFFFF"/>
        <w:spacing w:after="0" w:line="240" w:lineRule="auto"/>
        <w:jc w:val="center"/>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u w:val="single"/>
          <w:bdr w:val="none" w:sz="0" w:space="0" w:color="auto" w:frame="1"/>
          <w:lang w:eastAsia="uk-UA"/>
        </w:rPr>
        <w:t>Затверджені</w:t>
      </w:r>
      <w:r w:rsidRPr="002F6F05">
        <w:rPr>
          <w:rFonts w:ascii="Times New Roman" w:eastAsia="Times New Roman" w:hAnsi="Times New Roman" w:cs="Times New Roman"/>
          <w:color w:val="333333"/>
          <w:sz w:val="24"/>
          <w:szCs w:val="24"/>
          <w:bdr w:val="none" w:sz="0" w:space="0" w:color="auto" w:frame="1"/>
          <w:lang w:eastAsia="uk-UA"/>
        </w:rPr>
        <w:t> наказом Міністерства освіти і науки України </w:t>
      </w:r>
      <w:r w:rsidRPr="002F6F05">
        <w:rPr>
          <w:rFonts w:ascii="Times New Roman" w:eastAsia="Times New Roman" w:hAnsi="Times New Roman" w:cs="Times New Roman"/>
          <w:b/>
          <w:bCs/>
          <w:color w:val="333333"/>
          <w:sz w:val="24"/>
          <w:szCs w:val="24"/>
          <w:u w:val="single"/>
          <w:bdr w:val="none" w:sz="0" w:space="0" w:color="auto" w:frame="1"/>
          <w:lang w:eastAsia="uk-UA"/>
        </w:rPr>
        <w:t>від 23.10.2017 №1407</w:t>
      </w:r>
    </w:p>
    <w:p w:rsidR="002F6F05" w:rsidRPr="002F6F05" w:rsidRDefault="002F6F05" w:rsidP="002F6F05">
      <w:pPr>
        <w:shd w:val="clear" w:color="auto" w:fill="FFFFFF"/>
        <w:spacing w:after="0" w:line="240" w:lineRule="auto"/>
        <w:jc w:val="center"/>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w:t>
      </w:r>
      <w:r w:rsidRPr="002F6F05">
        <w:rPr>
          <w:rFonts w:ascii="Times New Roman" w:eastAsia="Times New Roman" w:hAnsi="Times New Roman" w:cs="Times New Roman"/>
          <w:b/>
          <w:bCs/>
          <w:i/>
          <w:iCs/>
          <w:color w:val="333333"/>
          <w:sz w:val="24"/>
          <w:szCs w:val="24"/>
          <w:bdr w:val="none" w:sz="0" w:space="0" w:color="auto" w:frame="1"/>
          <w:lang w:eastAsia="uk-UA"/>
        </w:rPr>
        <w:t>Про надання грифу МОН навчальним програмам для учнів 10-11 класів ЗЗСО</w:t>
      </w:r>
      <w:r w:rsidRPr="002F6F05">
        <w:rPr>
          <w:rFonts w:ascii="Times New Roman" w:eastAsia="Times New Roman" w:hAnsi="Times New Roman" w:cs="Times New Roman"/>
          <w:color w:val="333333"/>
          <w:sz w:val="24"/>
          <w:szCs w:val="24"/>
          <w:bdr w:val="none" w:sz="0" w:space="0" w:color="auto" w:frame="1"/>
          <w:lang w:eastAsia="uk-UA"/>
        </w:rPr>
        <w:t>»;</w:t>
      </w:r>
    </w:p>
    <w:p w:rsidR="002F6F05" w:rsidRPr="002F6F05" w:rsidRDefault="002F6F05" w:rsidP="002F6F05">
      <w:pPr>
        <w:shd w:val="clear" w:color="auto" w:fill="FFFFFF"/>
        <w:spacing w:after="0" w:line="240" w:lineRule="auto"/>
        <w:jc w:val="center"/>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bdr w:val="none" w:sz="0" w:space="0" w:color="auto" w:frame="1"/>
          <w:lang w:eastAsia="uk-UA"/>
        </w:rPr>
        <w:t>Склад робочих груп із розроблення навчальних програм затверджено наказом МОН </w:t>
      </w:r>
      <w:r w:rsidRPr="002F6F05">
        <w:rPr>
          <w:rFonts w:ascii="Times New Roman" w:eastAsia="Times New Roman" w:hAnsi="Times New Roman" w:cs="Times New Roman"/>
          <w:color w:val="333333"/>
          <w:sz w:val="24"/>
          <w:szCs w:val="24"/>
          <w:u w:val="single"/>
          <w:bdr w:val="none" w:sz="0" w:space="0" w:color="auto" w:frame="1"/>
          <w:lang w:eastAsia="uk-UA"/>
        </w:rPr>
        <w:t>№ 451 від 22.03.17р.</w:t>
      </w:r>
    </w:p>
    <w:p w:rsidR="002F6F05" w:rsidRPr="002F6F05" w:rsidRDefault="002F6F05" w:rsidP="002F6F05">
      <w:pPr>
        <w:shd w:val="clear" w:color="auto" w:fill="FFFFFF"/>
        <w:spacing w:after="0" w:line="240" w:lineRule="auto"/>
        <w:jc w:val="center"/>
        <w:rPr>
          <w:rFonts w:ascii="Arial" w:eastAsia="Times New Roman" w:hAnsi="Arial" w:cs="Arial"/>
          <w:color w:val="333333"/>
          <w:sz w:val="21"/>
          <w:szCs w:val="21"/>
          <w:lang w:eastAsia="uk-UA"/>
        </w:rPr>
      </w:pPr>
      <w:r w:rsidRPr="002F6F05">
        <w:rPr>
          <w:rFonts w:ascii="Times New Roman" w:eastAsia="Times New Roman" w:hAnsi="Times New Roman" w:cs="Times New Roman"/>
          <w:color w:val="333333"/>
          <w:sz w:val="24"/>
          <w:szCs w:val="24"/>
          <w:u w:val="single"/>
          <w:bdr w:val="none" w:sz="0" w:space="0" w:color="auto" w:frame="1"/>
          <w:lang w:eastAsia="uk-UA"/>
        </w:rPr>
        <w:t>введені</w:t>
      </w:r>
      <w:r w:rsidRPr="002F6F05">
        <w:rPr>
          <w:rFonts w:ascii="Times New Roman" w:eastAsia="Times New Roman" w:hAnsi="Times New Roman" w:cs="Times New Roman"/>
          <w:color w:val="333333"/>
          <w:sz w:val="24"/>
          <w:szCs w:val="24"/>
          <w:bdr w:val="none" w:sz="0" w:space="0" w:color="auto" w:frame="1"/>
          <w:lang w:eastAsia="uk-UA"/>
        </w:rPr>
        <w:t> в дію з 01.09.2018р.,</w:t>
      </w:r>
    </w:p>
    <w:p w:rsidR="002F6F05" w:rsidRPr="002F6F05" w:rsidRDefault="002F6F05" w:rsidP="002F6F05">
      <w:pPr>
        <w:shd w:val="clear" w:color="auto" w:fill="FFFFFF"/>
        <w:spacing w:after="0" w:line="240" w:lineRule="auto"/>
        <w:jc w:val="center"/>
        <w:rPr>
          <w:rFonts w:ascii="Arial" w:eastAsia="Times New Roman" w:hAnsi="Arial" w:cs="Arial"/>
          <w:color w:val="333333"/>
          <w:sz w:val="21"/>
          <w:szCs w:val="21"/>
          <w:lang w:eastAsia="uk-UA"/>
        </w:rPr>
      </w:pPr>
      <w:r w:rsidRPr="002F6F05">
        <w:rPr>
          <w:rFonts w:ascii="Times New Roman" w:eastAsia="Times New Roman" w:hAnsi="Times New Roman" w:cs="Times New Roman"/>
          <w:b/>
          <w:bCs/>
          <w:color w:val="333333"/>
          <w:sz w:val="24"/>
          <w:szCs w:val="24"/>
          <w:bdr w:val="none" w:sz="0" w:space="0" w:color="auto" w:frame="1"/>
          <w:lang w:eastAsia="uk-UA"/>
        </w:rPr>
        <w:t>Таблиця 2 до наказу МОН №1493 від 28.11.19р.</w:t>
      </w:r>
    </w:p>
    <w:tbl>
      <w:tblPr>
        <w:tblW w:w="12938" w:type="dxa"/>
        <w:tblCellMar>
          <w:left w:w="0" w:type="dxa"/>
          <w:right w:w="0" w:type="dxa"/>
        </w:tblCellMar>
        <w:tblLook w:val="04A0" w:firstRow="1" w:lastRow="0" w:firstColumn="1" w:lastColumn="0" w:noHBand="0" w:noVBand="1"/>
      </w:tblPr>
      <w:tblGrid>
        <w:gridCol w:w="596"/>
        <w:gridCol w:w="2101"/>
        <w:gridCol w:w="965"/>
        <w:gridCol w:w="9276"/>
      </w:tblGrid>
      <w:tr w:rsidR="002F6F05" w:rsidRPr="002F6F05" w:rsidTr="002F6F05">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w:t>
            </w:r>
          </w:p>
        </w:tc>
        <w:tc>
          <w:tcPr>
            <w:tcW w:w="217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Предмет</w:t>
            </w:r>
          </w:p>
        </w:tc>
        <w:tc>
          <w:tcPr>
            <w:tcW w:w="105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Клас</w:t>
            </w:r>
          </w:p>
        </w:tc>
        <w:tc>
          <w:tcPr>
            <w:tcW w:w="870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Назва навчальної програми, автор, наказ МОН</w:t>
            </w:r>
          </w:p>
        </w:tc>
      </w:tr>
      <w:tr w:rsidR="002F6F05" w:rsidRPr="002F6F05" w:rsidTr="002F6F05">
        <w:tc>
          <w:tcPr>
            <w:tcW w:w="6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w:t>
            </w:r>
          </w:p>
        </w:tc>
        <w:tc>
          <w:tcPr>
            <w:tcW w:w="21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Українська мова </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lastRenderedPageBreak/>
              <w:t>( рівень стандарту)</w:t>
            </w:r>
          </w:p>
        </w:tc>
        <w:tc>
          <w:tcPr>
            <w:tcW w:w="10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lastRenderedPageBreak/>
              <w:t>10-11</w:t>
            </w:r>
          </w:p>
        </w:tc>
        <w:tc>
          <w:tcPr>
            <w:tcW w:w="8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Авторський колектив</w:t>
            </w:r>
            <w:r w:rsidRPr="002F6F05">
              <w:rPr>
                <w:rFonts w:ascii="Times New Roman" w:eastAsia="Times New Roman" w:hAnsi="Times New Roman" w:cs="Times New Roman"/>
                <w:sz w:val="24"/>
                <w:szCs w:val="24"/>
                <w:bdr w:val="none" w:sz="0" w:space="0" w:color="auto" w:frame="1"/>
                <w:lang w:eastAsia="uk-UA"/>
              </w:rPr>
              <w:t>: </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i/>
                <w:iCs/>
                <w:sz w:val="24"/>
                <w:szCs w:val="24"/>
                <w:bdr w:val="none" w:sz="0" w:space="0" w:color="auto" w:frame="1"/>
                <w:lang w:eastAsia="uk-UA"/>
              </w:rPr>
              <w:t>Голуб Н.Б</w:t>
            </w:r>
            <w:r w:rsidRPr="002F6F05">
              <w:rPr>
                <w:rFonts w:ascii="Times New Roman" w:eastAsia="Times New Roman" w:hAnsi="Times New Roman" w:cs="Times New Roman"/>
                <w:sz w:val="24"/>
                <w:szCs w:val="24"/>
                <w:bdr w:val="none" w:sz="0" w:space="0" w:color="auto" w:frame="1"/>
                <w:lang w:eastAsia="uk-UA"/>
              </w:rPr>
              <w:t>. та ін..</w:t>
            </w:r>
            <w:r w:rsidRPr="002F6F05">
              <w:rPr>
                <w:rFonts w:ascii="Times New Roman" w:eastAsia="Times New Roman" w:hAnsi="Times New Roman" w:cs="Times New Roman"/>
                <w:i/>
                <w:iCs/>
                <w:color w:val="C00000"/>
                <w:sz w:val="24"/>
                <w:szCs w:val="24"/>
                <w:bdr w:val="none" w:sz="0" w:space="0" w:color="auto" w:frame="1"/>
                <w:lang w:eastAsia="uk-UA"/>
              </w:rPr>
              <w:t>.</w:t>
            </w:r>
          </w:p>
        </w:tc>
      </w:tr>
      <w:tr w:rsidR="002F6F05" w:rsidRPr="002F6F05" w:rsidTr="002F6F05">
        <w:tc>
          <w:tcPr>
            <w:tcW w:w="6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2</w:t>
            </w:r>
          </w:p>
        </w:tc>
        <w:tc>
          <w:tcPr>
            <w:tcW w:w="21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 xml:space="preserve">Українська література (рівень </w:t>
            </w:r>
            <w:proofErr w:type="spellStart"/>
            <w:r w:rsidRPr="002F6F05">
              <w:rPr>
                <w:rFonts w:ascii="Times New Roman" w:eastAsia="Times New Roman" w:hAnsi="Times New Roman" w:cs="Times New Roman"/>
                <w:sz w:val="24"/>
                <w:szCs w:val="24"/>
                <w:bdr w:val="none" w:sz="0" w:space="0" w:color="auto" w:frame="1"/>
                <w:lang w:eastAsia="uk-UA"/>
              </w:rPr>
              <w:t>станд</w:t>
            </w:r>
            <w:proofErr w:type="spellEnd"/>
            <w:r w:rsidRPr="002F6F05">
              <w:rPr>
                <w:rFonts w:ascii="Times New Roman" w:eastAsia="Times New Roman" w:hAnsi="Times New Roman" w:cs="Times New Roman"/>
                <w:sz w:val="24"/>
                <w:szCs w:val="24"/>
                <w:bdr w:val="none" w:sz="0" w:space="0" w:color="auto" w:frame="1"/>
                <w:lang w:eastAsia="uk-UA"/>
              </w:rPr>
              <w:t>.)</w:t>
            </w:r>
          </w:p>
        </w:tc>
        <w:tc>
          <w:tcPr>
            <w:tcW w:w="10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10-11</w:t>
            </w:r>
          </w:p>
        </w:tc>
        <w:tc>
          <w:tcPr>
            <w:tcW w:w="8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Авторський колектив: </w:t>
            </w:r>
            <w:r w:rsidRPr="002F6F05">
              <w:rPr>
                <w:rFonts w:ascii="Times New Roman" w:eastAsia="Times New Roman" w:hAnsi="Times New Roman" w:cs="Times New Roman"/>
                <w:i/>
                <w:iCs/>
                <w:sz w:val="24"/>
                <w:szCs w:val="24"/>
                <w:bdr w:val="none" w:sz="0" w:space="0" w:color="auto" w:frame="1"/>
                <w:lang w:eastAsia="uk-UA"/>
              </w:rPr>
              <w:t>Р.В. Мовчан</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С.Р.Молочко</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Д.І. Дроздовський</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Л.Т.Коваленко</w:t>
            </w:r>
            <w:r w:rsidRPr="002F6F05">
              <w:rPr>
                <w:rFonts w:ascii="Times New Roman" w:eastAsia="Times New Roman" w:hAnsi="Times New Roman" w:cs="Times New Roman"/>
                <w:sz w:val="24"/>
                <w:szCs w:val="24"/>
                <w:bdr w:val="none" w:sz="0" w:space="0" w:color="auto" w:frame="1"/>
                <w:lang w:eastAsia="uk-UA"/>
              </w:rPr>
              <w:t>, </w:t>
            </w:r>
            <w:r w:rsidRPr="002F6F05">
              <w:rPr>
                <w:rFonts w:ascii="Times New Roman" w:eastAsia="Times New Roman" w:hAnsi="Times New Roman" w:cs="Times New Roman"/>
                <w:i/>
                <w:iCs/>
                <w:sz w:val="24"/>
                <w:szCs w:val="24"/>
                <w:bdr w:val="none" w:sz="0" w:space="0" w:color="auto" w:frame="1"/>
                <w:lang w:eastAsia="uk-UA"/>
              </w:rPr>
              <w:t>А.М. Фасоля, В.І. Цимбалюк</w:t>
            </w:r>
            <w:r w:rsidRPr="002F6F05">
              <w:rPr>
                <w:rFonts w:ascii="Times New Roman" w:eastAsia="Times New Roman" w:hAnsi="Times New Roman" w:cs="Times New Roman"/>
                <w:sz w:val="24"/>
                <w:szCs w:val="24"/>
                <w:bdr w:val="none" w:sz="0" w:space="0" w:color="auto" w:frame="1"/>
                <w:lang w:eastAsia="uk-UA"/>
              </w:rPr>
              <w:t>, </w:t>
            </w:r>
          </w:p>
        </w:tc>
      </w:tr>
      <w:tr w:rsidR="002F6F05" w:rsidRPr="002F6F05" w:rsidTr="002F6F05">
        <w:tc>
          <w:tcPr>
            <w:tcW w:w="6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3</w:t>
            </w:r>
          </w:p>
        </w:tc>
        <w:tc>
          <w:tcPr>
            <w:tcW w:w="21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Default="002F6F05" w:rsidP="002F6F05">
            <w:pPr>
              <w:spacing w:beforeAutospacing="1" w:after="0" w:afterAutospacing="1" w:line="240" w:lineRule="auto"/>
              <w:rPr>
                <w:rFonts w:ascii="Times New Roman" w:eastAsia="Times New Roman" w:hAnsi="Times New Roman" w:cs="Times New Roman"/>
                <w:sz w:val="24"/>
                <w:szCs w:val="24"/>
                <w:bdr w:val="none" w:sz="0" w:space="0" w:color="auto" w:frame="1"/>
                <w:lang w:eastAsia="uk-UA"/>
              </w:rPr>
            </w:pPr>
            <w:r w:rsidRPr="002F6F05">
              <w:rPr>
                <w:rFonts w:ascii="Times New Roman" w:eastAsia="Times New Roman" w:hAnsi="Times New Roman" w:cs="Times New Roman"/>
                <w:sz w:val="24"/>
                <w:szCs w:val="24"/>
                <w:bdr w:val="none" w:sz="0" w:space="0" w:color="auto" w:frame="1"/>
                <w:lang w:eastAsia="uk-UA"/>
              </w:rPr>
              <w:t>Історія Україн</w:t>
            </w:r>
            <w:r w:rsidR="00EE33FF">
              <w:rPr>
                <w:rFonts w:ascii="Times New Roman" w:eastAsia="Times New Roman" w:hAnsi="Times New Roman" w:cs="Times New Roman"/>
                <w:sz w:val="24"/>
                <w:szCs w:val="24"/>
                <w:bdr w:val="none" w:sz="0" w:space="0" w:color="auto" w:frame="1"/>
                <w:lang w:eastAsia="uk-UA"/>
              </w:rPr>
              <w:t>и</w:t>
            </w:r>
          </w:p>
          <w:p w:rsidR="00152AC5" w:rsidRPr="002F6F05" w:rsidRDefault="00152AC5" w:rsidP="002F6F05">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Всесвітня історія</w:t>
            </w:r>
          </w:p>
        </w:tc>
        <w:tc>
          <w:tcPr>
            <w:tcW w:w="10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10-11</w:t>
            </w:r>
          </w:p>
        </w:tc>
        <w:tc>
          <w:tcPr>
            <w:tcW w:w="8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Default="002F6F05" w:rsidP="002F6F05">
            <w:pPr>
              <w:spacing w:beforeAutospacing="1" w:after="0" w:afterAutospacing="1" w:line="240" w:lineRule="auto"/>
              <w:rPr>
                <w:rFonts w:ascii="Times New Roman" w:eastAsia="Times New Roman" w:hAnsi="Times New Roman" w:cs="Times New Roman"/>
                <w:bCs/>
                <w:sz w:val="24"/>
                <w:szCs w:val="24"/>
                <w:bdr w:val="none" w:sz="0" w:space="0" w:color="auto" w:frame="1"/>
                <w:lang w:eastAsia="uk-UA"/>
              </w:rPr>
            </w:pPr>
            <w:r w:rsidRPr="002F6F05">
              <w:rPr>
                <w:rFonts w:ascii="Times New Roman" w:eastAsia="Times New Roman" w:hAnsi="Times New Roman" w:cs="Times New Roman"/>
                <w:b/>
                <w:bCs/>
                <w:sz w:val="24"/>
                <w:szCs w:val="24"/>
                <w:bdr w:val="none" w:sz="0" w:space="0" w:color="auto" w:frame="1"/>
                <w:lang w:eastAsia="uk-UA"/>
              </w:rPr>
              <w:t>Укладачі програми</w:t>
            </w:r>
            <w:r w:rsidR="00EE33FF">
              <w:rPr>
                <w:rFonts w:ascii="Times New Roman" w:eastAsia="Times New Roman" w:hAnsi="Times New Roman" w:cs="Times New Roman"/>
                <w:b/>
                <w:bCs/>
                <w:sz w:val="24"/>
                <w:szCs w:val="24"/>
                <w:bdr w:val="none" w:sz="0" w:space="0" w:color="auto" w:frame="1"/>
                <w:lang w:eastAsia="uk-UA"/>
              </w:rPr>
              <w:t xml:space="preserve">: </w:t>
            </w:r>
            <w:proofErr w:type="spellStart"/>
            <w:r w:rsidR="00EE33FF" w:rsidRPr="00152AC5">
              <w:rPr>
                <w:rFonts w:ascii="Times New Roman" w:eastAsia="Times New Roman" w:hAnsi="Times New Roman" w:cs="Times New Roman"/>
                <w:bCs/>
                <w:sz w:val="24"/>
                <w:szCs w:val="24"/>
                <w:bdr w:val="none" w:sz="0" w:space="0" w:color="auto" w:frame="1"/>
                <w:lang w:eastAsia="uk-UA"/>
              </w:rPr>
              <w:t>В.Влас</w:t>
            </w:r>
            <w:r w:rsidR="00152AC5" w:rsidRPr="00152AC5">
              <w:rPr>
                <w:rFonts w:ascii="Times New Roman" w:eastAsia="Times New Roman" w:hAnsi="Times New Roman" w:cs="Times New Roman"/>
                <w:bCs/>
                <w:sz w:val="24"/>
                <w:szCs w:val="24"/>
                <w:bdr w:val="none" w:sz="0" w:space="0" w:color="auto" w:frame="1"/>
                <w:lang w:eastAsia="uk-UA"/>
              </w:rPr>
              <w:t>сов</w:t>
            </w:r>
            <w:proofErr w:type="spellEnd"/>
            <w:r w:rsidR="00152AC5">
              <w:rPr>
                <w:rFonts w:ascii="Times New Roman" w:eastAsia="Times New Roman" w:hAnsi="Times New Roman" w:cs="Times New Roman"/>
                <w:bCs/>
                <w:sz w:val="24"/>
                <w:szCs w:val="24"/>
                <w:bdr w:val="none" w:sz="0" w:space="0" w:color="auto" w:frame="1"/>
                <w:lang w:eastAsia="uk-UA"/>
              </w:rPr>
              <w:t xml:space="preserve">, </w:t>
            </w:r>
            <w:proofErr w:type="spellStart"/>
            <w:r w:rsidR="00152AC5">
              <w:rPr>
                <w:rFonts w:ascii="Times New Roman" w:eastAsia="Times New Roman" w:hAnsi="Times New Roman" w:cs="Times New Roman"/>
                <w:bCs/>
                <w:sz w:val="24"/>
                <w:szCs w:val="24"/>
                <w:bdr w:val="none" w:sz="0" w:space="0" w:color="auto" w:frame="1"/>
                <w:lang w:eastAsia="uk-UA"/>
              </w:rPr>
              <w:t>С.Кульчицький</w:t>
            </w:r>
            <w:proofErr w:type="spellEnd"/>
            <w:r w:rsidR="00152AC5">
              <w:rPr>
                <w:rFonts w:ascii="Times New Roman" w:eastAsia="Times New Roman" w:hAnsi="Times New Roman" w:cs="Times New Roman"/>
                <w:bCs/>
                <w:sz w:val="24"/>
                <w:szCs w:val="24"/>
                <w:bdr w:val="none" w:sz="0" w:space="0" w:color="auto" w:frame="1"/>
                <w:lang w:eastAsia="uk-UA"/>
              </w:rPr>
              <w:t xml:space="preserve">, О. </w:t>
            </w:r>
            <w:proofErr w:type="spellStart"/>
            <w:r w:rsidR="00152AC5">
              <w:rPr>
                <w:rFonts w:ascii="Times New Roman" w:eastAsia="Times New Roman" w:hAnsi="Times New Roman" w:cs="Times New Roman"/>
                <w:bCs/>
                <w:sz w:val="24"/>
                <w:szCs w:val="24"/>
                <w:bdr w:val="none" w:sz="0" w:space="0" w:color="auto" w:frame="1"/>
                <w:lang w:eastAsia="uk-UA"/>
              </w:rPr>
              <w:t>Панарін</w:t>
            </w:r>
            <w:proofErr w:type="spellEnd"/>
          </w:p>
          <w:p w:rsidR="00152AC5" w:rsidRPr="00EE33FF" w:rsidRDefault="00152AC5" w:rsidP="002F6F05">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Автор: Щупак І.Я.</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proofErr w:type="spellStart"/>
            <w:r w:rsidRPr="002F6F05">
              <w:rPr>
                <w:rFonts w:ascii="Times New Roman" w:eastAsia="Times New Roman" w:hAnsi="Times New Roman" w:cs="Times New Roman"/>
                <w:b/>
                <w:bCs/>
                <w:sz w:val="24"/>
                <w:szCs w:val="24"/>
                <w:bdr w:val="none" w:sz="0" w:space="0" w:color="auto" w:frame="1"/>
                <w:lang w:eastAsia="uk-UA"/>
              </w:rPr>
              <w:t>Внесено</w:t>
            </w:r>
            <w:proofErr w:type="spellEnd"/>
            <w:r w:rsidRPr="002F6F05">
              <w:rPr>
                <w:rFonts w:ascii="Times New Roman" w:eastAsia="Times New Roman" w:hAnsi="Times New Roman" w:cs="Times New Roman"/>
                <w:b/>
                <w:bCs/>
                <w:sz w:val="24"/>
                <w:szCs w:val="24"/>
                <w:bdr w:val="none" w:sz="0" w:space="0" w:color="auto" w:frame="1"/>
                <w:lang w:eastAsia="uk-UA"/>
              </w:rPr>
              <w:t xml:space="preserve"> зміни: наказ МОН </w:t>
            </w:r>
            <w:r w:rsidRPr="002F6F05">
              <w:rPr>
                <w:rFonts w:ascii="Times New Roman" w:eastAsia="Times New Roman" w:hAnsi="Times New Roman" w:cs="Times New Roman"/>
                <w:b/>
                <w:bCs/>
                <w:i/>
                <w:iCs/>
                <w:sz w:val="24"/>
                <w:szCs w:val="24"/>
                <w:u w:val="single"/>
                <w:bdr w:val="none" w:sz="0" w:space="0" w:color="auto" w:frame="1"/>
                <w:lang w:eastAsia="uk-UA"/>
              </w:rPr>
              <w:t>від 03.08.2022 № 698</w:t>
            </w:r>
            <w:r w:rsidRPr="002F6F05">
              <w:rPr>
                <w:rFonts w:ascii="Times New Roman" w:eastAsia="Times New Roman" w:hAnsi="Times New Roman" w:cs="Times New Roman"/>
                <w:b/>
                <w:bCs/>
                <w:sz w:val="24"/>
                <w:szCs w:val="24"/>
                <w:bdr w:val="none" w:sz="0" w:space="0" w:color="auto" w:frame="1"/>
                <w:lang w:eastAsia="uk-UA"/>
              </w:rPr>
              <w:t>.</w:t>
            </w:r>
          </w:p>
        </w:tc>
      </w:tr>
      <w:tr w:rsidR="002F6F05" w:rsidRPr="002F6F05" w:rsidTr="002F6F05">
        <w:tc>
          <w:tcPr>
            <w:tcW w:w="6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4</w:t>
            </w:r>
          </w:p>
        </w:tc>
        <w:tc>
          <w:tcPr>
            <w:tcW w:w="21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Громадянська освіта (інтегрований курс)</w:t>
            </w:r>
          </w:p>
        </w:tc>
        <w:tc>
          <w:tcPr>
            <w:tcW w:w="10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10</w:t>
            </w:r>
          </w:p>
        </w:tc>
        <w:tc>
          <w:tcPr>
            <w:tcW w:w="8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i/>
                <w:iCs/>
                <w:sz w:val="24"/>
                <w:szCs w:val="24"/>
                <w:u w:val="single"/>
                <w:bdr w:val="none" w:sz="0" w:space="0" w:color="auto" w:frame="1"/>
                <w:lang w:eastAsia="uk-UA"/>
              </w:rPr>
              <w:t>Укладачі:</w:t>
            </w:r>
            <w:r w:rsidRPr="002F6F05">
              <w:rPr>
                <w:rFonts w:ascii="Times New Roman" w:eastAsia="Times New Roman" w:hAnsi="Times New Roman" w:cs="Times New Roman"/>
                <w:sz w:val="24"/>
                <w:szCs w:val="24"/>
                <w:bdr w:val="none" w:sz="0" w:space="0" w:color="auto" w:frame="1"/>
                <w:lang w:eastAsia="uk-UA"/>
              </w:rPr>
              <w:t xml:space="preserve"> Т. </w:t>
            </w:r>
            <w:proofErr w:type="spellStart"/>
            <w:r w:rsidRPr="002F6F05">
              <w:rPr>
                <w:rFonts w:ascii="Times New Roman" w:eastAsia="Times New Roman" w:hAnsi="Times New Roman" w:cs="Times New Roman"/>
                <w:sz w:val="24"/>
                <w:szCs w:val="24"/>
                <w:bdr w:val="none" w:sz="0" w:space="0" w:color="auto" w:frame="1"/>
                <w:lang w:eastAsia="uk-UA"/>
              </w:rPr>
              <w:t>Бакка</w:t>
            </w:r>
            <w:proofErr w:type="spellEnd"/>
            <w:r w:rsidRPr="002F6F05">
              <w:rPr>
                <w:rFonts w:ascii="Times New Roman" w:eastAsia="Times New Roman" w:hAnsi="Times New Roman" w:cs="Times New Roman"/>
                <w:sz w:val="24"/>
                <w:szCs w:val="24"/>
                <w:bdr w:val="none" w:sz="0" w:space="0" w:color="auto" w:frame="1"/>
                <w:lang w:eastAsia="uk-UA"/>
              </w:rPr>
              <w:t xml:space="preserve">, Н. </w:t>
            </w:r>
            <w:proofErr w:type="spellStart"/>
            <w:r w:rsidRPr="002F6F05">
              <w:rPr>
                <w:rFonts w:ascii="Times New Roman" w:eastAsia="Times New Roman" w:hAnsi="Times New Roman" w:cs="Times New Roman"/>
                <w:sz w:val="24"/>
                <w:szCs w:val="24"/>
                <w:bdr w:val="none" w:sz="0" w:space="0" w:color="auto" w:frame="1"/>
                <w:lang w:eastAsia="uk-UA"/>
              </w:rPr>
              <w:t>Беца</w:t>
            </w:r>
            <w:proofErr w:type="spellEnd"/>
            <w:r w:rsidRPr="002F6F05">
              <w:rPr>
                <w:rFonts w:ascii="Times New Roman" w:eastAsia="Times New Roman" w:hAnsi="Times New Roman" w:cs="Times New Roman"/>
                <w:sz w:val="24"/>
                <w:szCs w:val="24"/>
                <w:bdr w:val="none" w:sz="0" w:space="0" w:color="auto" w:frame="1"/>
                <w:lang w:eastAsia="uk-UA"/>
              </w:rPr>
              <w:t xml:space="preserve">, П. Вербицька, О. </w:t>
            </w:r>
            <w:proofErr w:type="spellStart"/>
            <w:r w:rsidRPr="002F6F05">
              <w:rPr>
                <w:rFonts w:ascii="Times New Roman" w:eastAsia="Times New Roman" w:hAnsi="Times New Roman" w:cs="Times New Roman"/>
                <w:sz w:val="24"/>
                <w:szCs w:val="24"/>
                <w:bdr w:val="none" w:sz="0" w:space="0" w:color="auto" w:frame="1"/>
                <w:lang w:eastAsia="uk-UA"/>
              </w:rPr>
              <w:t>Волошенюк</w:t>
            </w:r>
            <w:proofErr w:type="spellEnd"/>
            <w:r w:rsidRPr="002F6F05">
              <w:rPr>
                <w:rFonts w:ascii="Times New Roman" w:eastAsia="Times New Roman" w:hAnsi="Times New Roman" w:cs="Times New Roman"/>
                <w:sz w:val="24"/>
                <w:szCs w:val="24"/>
                <w:bdr w:val="none" w:sz="0" w:space="0" w:color="auto" w:frame="1"/>
                <w:lang w:eastAsia="uk-UA"/>
              </w:rPr>
              <w:t xml:space="preserve">, Р. Євтушенко, О. Муза, Т. Мелещенко, О. </w:t>
            </w:r>
            <w:proofErr w:type="spellStart"/>
            <w:r w:rsidRPr="002F6F05">
              <w:rPr>
                <w:rFonts w:ascii="Times New Roman" w:eastAsia="Times New Roman" w:hAnsi="Times New Roman" w:cs="Times New Roman"/>
                <w:sz w:val="24"/>
                <w:szCs w:val="24"/>
                <w:bdr w:val="none" w:sz="0" w:space="0" w:color="auto" w:frame="1"/>
                <w:lang w:eastAsia="uk-UA"/>
              </w:rPr>
              <w:t>Мокрогуз</w:t>
            </w:r>
            <w:proofErr w:type="spellEnd"/>
            <w:r w:rsidRPr="002F6F05">
              <w:rPr>
                <w:rFonts w:ascii="Times New Roman" w:eastAsia="Times New Roman" w:hAnsi="Times New Roman" w:cs="Times New Roman"/>
                <w:sz w:val="24"/>
                <w:szCs w:val="24"/>
                <w:bdr w:val="none" w:sz="0" w:space="0" w:color="auto" w:frame="1"/>
                <w:lang w:eastAsia="uk-UA"/>
              </w:rPr>
              <w:t xml:space="preserve">, В. Павловська-Кравчук, Т. </w:t>
            </w:r>
            <w:proofErr w:type="spellStart"/>
            <w:r w:rsidRPr="002F6F05">
              <w:rPr>
                <w:rFonts w:ascii="Times New Roman" w:eastAsia="Times New Roman" w:hAnsi="Times New Roman" w:cs="Times New Roman"/>
                <w:sz w:val="24"/>
                <w:szCs w:val="24"/>
                <w:bdr w:val="none" w:sz="0" w:space="0" w:color="auto" w:frame="1"/>
                <w:lang w:eastAsia="uk-UA"/>
              </w:rPr>
              <w:t>Ремех</w:t>
            </w:r>
            <w:proofErr w:type="spellEnd"/>
            <w:r w:rsidRPr="002F6F05">
              <w:rPr>
                <w:rFonts w:ascii="Times New Roman" w:eastAsia="Times New Roman" w:hAnsi="Times New Roman" w:cs="Times New Roman"/>
                <w:sz w:val="24"/>
                <w:szCs w:val="24"/>
                <w:bdr w:val="none" w:sz="0" w:space="0" w:color="auto" w:frame="1"/>
                <w:lang w:eastAsia="uk-UA"/>
              </w:rPr>
              <w:t xml:space="preserve">, Е. Ситник, Н. </w:t>
            </w:r>
            <w:proofErr w:type="spellStart"/>
            <w:r w:rsidRPr="002F6F05">
              <w:rPr>
                <w:rFonts w:ascii="Times New Roman" w:eastAsia="Times New Roman" w:hAnsi="Times New Roman" w:cs="Times New Roman"/>
                <w:sz w:val="24"/>
                <w:szCs w:val="24"/>
                <w:bdr w:val="none" w:sz="0" w:space="0" w:color="auto" w:frame="1"/>
                <w:lang w:eastAsia="uk-UA"/>
              </w:rPr>
              <w:t>Ступницька</w:t>
            </w:r>
            <w:proofErr w:type="spellEnd"/>
            <w:r w:rsidRPr="002F6F05">
              <w:rPr>
                <w:rFonts w:ascii="Times New Roman" w:eastAsia="Times New Roman" w:hAnsi="Times New Roman" w:cs="Times New Roman"/>
                <w:sz w:val="24"/>
                <w:szCs w:val="24"/>
                <w:bdr w:val="none" w:sz="0" w:space="0" w:color="auto" w:frame="1"/>
                <w:lang w:eastAsia="uk-UA"/>
              </w:rPr>
              <w:t>, О. Педан-</w:t>
            </w:r>
            <w:proofErr w:type="spellStart"/>
            <w:r w:rsidRPr="002F6F05">
              <w:rPr>
                <w:rFonts w:ascii="Times New Roman" w:eastAsia="Times New Roman" w:hAnsi="Times New Roman" w:cs="Times New Roman"/>
                <w:sz w:val="24"/>
                <w:szCs w:val="24"/>
                <w:bdr w:val="none" w:sz="0" w:space="0" w:color="auto" w:frame="1"/>
                <w:lang w:eastAsia="uk-UA"/>
              </w:rPr>
              <w:t>Слєпухіна</w:t>
            </w:r>
            <w:proofErr w:type="spellEnd"/>
            <w:r w:rsidRPr="002F6F05">
              <w:rPr>
                <w:rFonts w:ascii="Times New Roman" w:eastAsia="Times New Roman" w:hAnsi="Times New Roman" w:cs="Times New Roman"/>
                <w:sz w:val="24"/>
                <w:szCs w:val="24"/>
                <w:bdr w:val="none" w:sz="0" w:space="0" w:color="auto" w:frame="1"/>
                <w:lang w:eastAsia="uk-UA"/>
              </w:rPr>
              <w:t>.</w:t>
            </w:r>
          </w:p>
        </w:tc>
      </w:tr>
      <w:tr w:rsidR="002F6F05" w:rsidRPr="002F6F05" w:rsidTr="002F6F05">
        <w:tc>
          <w:tcPr>
            <w:tcW w:w="6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5</w:t>
            </w:r>
          </w:p>
        </w:tc>
        <w:tc>
          <w:tcPr>
            <w:tcW w:w="21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Зарубіжна література (рівень стандарт)</w:t>
            </w:r>
          </w:p>
        </w:tc>
        <w:tc>
          <w:tcPr>
            <w:tcW w:w="10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10-11</w:t>
            </w:r>
          </w:p>
        </w:tc>
        <w:tc>
          <w:tcPr>
            <w:tcW w:w="8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proofErr w:type="spellStart"/>
            <w:r w:rsidRPr="002F6F05">
              <w:rPr>
                <w:rFonts w:ascii="Times New Roman" w:eastAsia="Times New Roman" w:hAnsi="Times New Roman" w:cs="Times New Roman"/>
                <w:b/>
                <w:bCs/>
                <w:sz w:val="24"/>
                <w:szCs w:val="24"/>
                <w:bdr w:val="none" w:sz="0" w:space="0" w:color="auto" w:frame="1"/>
                <w:lang w:eastAsia="uk-UA"/>
              </w:rPr>
              <w:t>Автори:</w:t>
            </w:r>
            <w:r w:rsidRPr="002F6F05">
              <w:rPr>
                <w:rFonts w:ascii="Times New Roman" w:eastAsia="Times New Roman" w:hAnsi="Times New Roman" w:cs="Times New Roman"/>
                <w:sz w:val="24"/>
                <w:szCs w:val="24"/>
                <w:bdr w:val="none" w:sz="0" w:space="0" w:color="auto" w:frame="1"/>
                <w:lang w:eastAsia="uk-UA"/>
              </w:rPr>
              <w:t>Л.П</w:t>
            </w:r>
            <w:proofErr w:type="spellEnd"/>
            <w:r w:rsidRPr="002F6F05">
              <w:rPr>
                <w:rFonts w:ascii="Times New Roman" w:eastAsia="Times New Roman" w:hAnsi="Times New Roman" w:cs="Times New Roman"/>
                <w:sz w:val="24"/>
                <w:szCs w:val="24"/>
                <w:bdr w:val="none" w:sz="0" w:space="0" w:color="auto" w:frame="1"/>
                <w:lang w:eastAsia="uk-UA"/>
              </w:rPr>
              <w:t>. </w:t>
            </w:r>
            <w:proofErr w:type="spellStart"/>
            <w:r w:rsidRPr="002F6F05">
              <w:rPr>
                <w:rFonts w:ascii="Times New Roman" w:eastAsia="Times New Roman" w:hAnsi="Times New Roman" w:cs="Times New Roman"/>
                <w:sz w:val="24"/>
                <w:szCs w:val="24"/>
                <w:bdr w:val="none" w:sz="0" w:space="0" w:color="auto" w:frame="1"/>
                <w:lang w:eastAsia="uk-UA"/>
              </w:rPr>
              <w:t>Юлдашева</w:t>
            </w:r>
            <w:proofErr w:type="spellEnd"/>
            <w:r w:rsidRPr="002F6F05">
              <w:rPr>
                <w:rFonts w:ascii="Times New Roman" w:eastAsia="Times New Roman" w:hAnsi="Times New Roman" w:cs="Times New Roman"/>
                <w:sz w:val="24"/>
                <w:szCs w:val="24"/>
                <w:bdr w:val="none" w:sz="0" w:space="0" w:color="auto" w:frame="1"/>
                <w:lang w:eastAsia="uk-UA"/>
              </w:rPr>
              <w:t> О.М. Ніколенко. О.О. </w:t>
            </w:r>
            <w:proofErr w:type="spellStart"/>
            <w:r w:rsidRPr="002F6F05">
              <w:rPr>
                <w:rFonts w:ascii="Times New Roman" w:eastAsia="Times New Roman" w:hAnsi="Times New Roman" w:cs="Times New Roman"/>
                <w:sz w:val="24"/>
                <w:szCs w:val="24"/>
                <w:bdr w:val="none" w:sz="0" w:space="0" w:color="auto" w:frame="1"/>
                <w:lang w:eastAsia="uk-UA"/>
              </w:rPr>
              <w:t>Ісаєва,Ж.В</w:t>
            </w:r>
            <w:proofErr w:type="spellEnd"/>
            <w:r w:rsidRPr="002F6F05">
              <w:rPr>
                <w:rFonts w:ascii="Times New Roman" w:eastAsia="Times New Roman" w:hAnsi="Times New Roman" w:cs="Times New Roman"/>
                <w:sz w:val="24"/>
                <w:szCs w:val="24"/>
                <w:bdr w:val="none" w:sz="0" w:space="0" w:color="auto" w:frame="1"/>
                <w:lang w:eastAsia="uk-UA"/>
              </w:rPr>
              <w:t xml:space="preserve">. Клименко,  Ю.І. Ковбасенко, </w:t>
            </w:r>
            <w:proofErr w:type="spellStart"/>
            <w:r w:rsidRPr="002F6F05">
              <w:rPr>
                <w:rFonts w:ascii="Times New Roman" w:eastAsia="Times New Roman" w:hAnsi="Times New Roman" w:cs="Times New Roman"/>
                <w:sz w:val="24"/>
                <w:szCs w:val="24"/>
                <w:bdr w:val="none" w:sz="0" w:space="0" w:color="auto" w:frame="1"/>
                <w:lang w:eastAsia="uk-UA"/>
              </w:rPr>
              <w:t>В.В.Снєгірьова</w:t>
            </w:r>
            <w:proofErr w:type="spellEnd"/>
            <w:r w:rsidRPr="002F6F05">
              <w:rPr>
                <w:rFonts w:ascii="Times New Roman" w:eastAsia="Times New Roman" w:hAnsi="Times New Roman" w:cs="Times New Roman"/>
                <w:sz w:val="24"/>
                <w:szCs w:val="24"/>
                <w:bdr w:val="none" w:sz="0" w:space="0" w:color="auto" w:frame="1"/>
                <w:lang w:eastAsia="uk-UA"/>
              </w:rPr>
              <w:t xml:space="preserve">, </w:t>
            </w:r>
            <w:proofErr w:type="spellStart"/>
            <w:r w:rsidRPr="002F6F05">
              <w:rPr>
                <w:rFonts w:ascii="Times New Roman" w:eastAsia="Times New Roman" w:hAnsi="Times New Roman" w:cs="Times New Roman"/>
                <w:sz w:val="24"/>
                <w:szCs w:val="24"/>
                <w:bdr w:val="none" w:sz="0" w:space="0" w:color="auto" w:frame="1"/>
                <w:lang w:eastAsia="uk-UA"/>
              </w:rPr>
              <w:t>А.О.Мельник</w:t>
            </w:r>
            <w:proofErr w:type="spellEnd"/>
            <w:r w:rsidRPr="002F6F05">
              <w:rPr>
                <w:rFonts w:ascii="Times New Roman" w:eastAsia="Times New Roman" w:hAnsi="Times New Roman" w:cs="Times New Roman"/>
                <w:sz w:val="24"/>
                <w:szCs w:val="24"/>
                <w:bdr w:val="none" w:sz="0" w:space="0" w:color="auto" w:frame="1"/>
                <w:lang w:eastAsia="uk-UA"/>
              </w:rPr>
              <w:t xml:space="preserve">, </w:t>
            </w:r>
            <w:proofErr w:type="spellStart"/>
            <w:r w:rsidRPr="002F6F05">
              <w:rPr>
                <w:rFonts w:ascii="Times New Roman" w:eastAsia="Times New Roman" w:hAnsi="Times New Roman" w:cs="Times New Roman"/>
                <w:sz w:val="24"/>
                <w:szCs w:val="24"/>
                <w:bdr w:val="none" w:sz="0" w:space="0" w:color="auto" w:frame="1"/>
                <w:lang w:eastAsia="uk-UA"/>
              </w:rPr>
              <w:t>О.В.Орлова</w:t>
            </w:r>
            <w:proofErr w:type="spellEnd"/>
            <w:r w:rsidRPr="002F6F05">
              <w:rPr>
                <w:rFonts w:ascii="Times New Roman" w:eastAsia="Times New Roman" w:hAnsi="Times New Roman" w:cs="Times New Roman"/>
                <w:sz w:val="24"/>
                <w:szCs w:val="24"/>
                <w:bdr w:val="none" w:sz="0" w:space="0" w:color="auto" w:frame="1"/>
                <w:lang w:eastAsia="uk-UA"/>
              </w:rPr>
              <w:t xml:space="preserve">, </w:t>
            </w:r>
            <w:proofErr w:type="spellStart"/>
            <w:r w:rsidRPr="002F6F05">
              <w:rPr>
                <w:rFonts w:ascii="Times New Roman" w:eastAsia="Times New Roman" w:hAnsi="Times New Roman" w:cs="Times New Roman"/>
                <w:sz w:val="24"/>
                <w:szCs w:val="24"/>
                <w:bdr w:val="none" w:sz="0" w:space="0" w:color="auto" w:frame="1"/>
                <w:lang w:eastAsia="uk-UA"/>
              </w:rPr>
              <w:t>О.К.Бицько</w:t>
            </w:r>
            <w:proofErr w:type="spellEnd"/>
            <w:r w:rsidRPr="002F6F05">
              <w:rPr>
                <w:rFonts w:ascii="Times New Roman" w:eastAsia="Times New Roman" w:hAnsi="Times New Roman" w:cs="Times New Roman"/>
                <w:sz w:val="24"/>
                <w:szCs w:val="24"/>
                <w:bdr w:val="none" w:sz="0" w:space="0" w:color="auto" w:frame="1"/>
                <w:lang w:eastAsia="uk-UA"/>
              </w:rPr>
              <w:t xml:space="preserve">; </w:t>
            </w:r>
            <w:proofErr w:type="spellStart"/>
            <w:r w:rsidRPr="002F6F05">
              <w:rPr>
                <w:rFonts w:ascii="Times New Roman" w:eastAsia="Times New Roman" w:hAnsi="Times New Roman" w:cs="Times New Roman"/>
                <w:sz w:val="24"/>
                <w:szCs w:val="24"/>
                <w:bdr w:val="none" w:sz="0" w:space="0" w:color="auto" w:frame="1"/>
                <w:lang w:eastAsia="uk-UA"/>
              </w:rPr>
              <w:t>О.В.Гученко</w:t>
            </w:r>
            <w:proofErr w:type="spellEnd"/>
            <w:r w:rsidRPr="002F6F05">
              <w:rPr>
                <w:rFonts w:ascii="Times New Roman" w:eastAsia="Times New Roman" w:hAnsi="Times New Roman" w:cs="Times New Roman"/>
                <w:sz w:val="24"/>
                <w:szCs w:val="24"/>
                <w:bdr w:val="none" w:sz="0" w:space="0" w:color="auto" w:frame="1"/>
                <w:lang w:eastAsia="uk-UA"/>
              </w:rPr>
              <w:t>, І </w:t>
            </w:r>
            <w:proofErr w:type="spellStart"/>
            <w:r w:rsidRPr="002F6F05">
              <w:rPr>
                <w:rFonts w:ascii="Times New Roman" w:eastAsia="Times New Roman" w:hAnsi="Times New Roman" w:cs="Times New Roman"/>
                <w:sz w:val="24"/>
                <w:szCs w:val="24"/>
                <w:bdr w:val="none" w:sz="0" w:space="0" w:color="auto" w:frame="1"/>
                <w:lang w:eastAsia="uk-UA"/>
              </w:rPr>
              <w:t>І.Звершховська</w:t>
            </w:r>
            <w:proofErr w:type="spellEnd"/>
            <w:r w:rsidRPr="002F6F05">
              <w:rPr>
                <w:rFonts w:ascii="Times New Roman" w:eastAsia="Times New Roman" w:hAnsi="Times New Roman" w:cs="Times New Roman"/>
                <w:sz w:val="24"/>
                <w:szCs w:val="24"/>
                <w:bdr w:val="none" w:sz="0" w:space="0" w:color="auto" w:frame="1"/>
                <w:lang w:eastAsia="uk-UA"/>
              </w:rPr>
              <w:t xml:space="preserve">, Ж.В. Костюк, </w:t>
            </w:r>
            <w:proofErr w:type="spellStart"/>
            <w:r w:rsidRPr="002F6F05">
              <w:rPr>
                <w:rFonts w:ascii="Times New Roman" w:eastAsia="Times New Roman" w:hAnsi="Times New Roman" w:cs="Times New Roman"/>
                <w:sz w:val="24"/>
                <w:szCs w:val="24"/>
                <w:bdr w:val="none" w:sz="0" w:space="0" w:color="auto" w:frame="1"/>
                <w:lang w:eastAsia="uk-UA"/>
              </w:rPr>
              <w:t>В.Г.Макаренко</w:t>
            </w:r>
            <w:proofErr w:type="spellEnd"/>
            <w:r w:rsidRPr="002F6F05">
              <w:rPr>
                <w:rFonts w:ascii="Times New Roman" w:eastAsia="Times New Roman" w:hAnsi="Times New Roman" w:cs="Times New Roman"/>
                <w:sz w:val="24"/>
                <w:szCs w:val="24"/>
                <w:bdr w:val="none" w:sz="0" w:space="0" w:color="auto" w:frame="1"/>
                <w:lang w:eastAsia="uk-UA"/>
              </w:rPr>
              <w:t xml:space="preserve">, </w:t>
            </w:r>
            <w:proofErr w:type="spellStart"/>
            <w:r w:rsidRPr="002F6F05">
              <w:rPr>
                <w:rFonts w:ascii="Times New Roman" w:eastAsia="Times New Roman" w:hAnsi="Times New Roman" w:cs="Times New Roman"/>
                <w:sz w:val="24"/>
                <w:szCs w:val="24"/>
                <w:bdr w:val="none" w:sz="0" w:space="0" w:color="auto" w:frame="1"/>
                <w:lang w:eastAsia="uk-UA"/>
              </w:rPr>
              <w:t>Н.В.Онищенко</w:t>
            </w:r>
            <w:proofErr w:type="spellEnd"/>
            <w:r w:rsidRPr="002F6F05">
              <w:rPr>
                <w:rFonts w:ascii="Times New Roman" w:eastAsia="Times New Roman" w:hAnsi="Times New Roman" w:cs="Times New Roman"/>
                <w:sz w:val="24"/>
                <w:szCs w:val="24"/>
                <w:bdr w:val="none" w:sz="0" w:space="0" w:color="auto" w:frame="1"/>
                <w:lang w:eastAsia="uk-UA"/>
              </w:rPr>
              <w:t xml:space="preserve">, </w:t>
            </w:r>
            <w:proofErr w:type="spellStart"/>
            <w:r w:rsidRPr="002F6F05">
              <w:rPr>
                <w:rFonts w:ascii="Times New Roman" w:eastAsia="Times New Roman" w:hAnsi="Times New Roman" w:cs="Times New Roman"/>
                <w:sz w:val="24"/>
                <w:szCs w:val="24"/>
                <w:bdr w:val="none" w:sz="0" w:space="0" w:color="auto" w:frame="1"/>
                <w:lang w:eastAsia="uk-UA"/>
              </w:rPr>
              <w:t>Н.І.Підгорна</w:t>
            </w:r>
            <w:proofErr w:type="spellEnd"/>
            <w:r w:rsidRPr="002F6F05">
              <w:rPr>
                <w:rFonts w:ascii="Times New Roman" w:eastAsia="Times New Roman" w:hAnsi="Times New Roman" w:cs="Times New Roman"/>
                <w:sz w:val="24"/>
                <w:szCs w:val="24"/>
                <w:bdr w:val="none" w:sz="0" w:space="0" w:color="auto" w:frame="1"/>
                <w:lang w:eastAsia="uk-UA"/>
              </w:rPr>
              <w:t xml:space="preserve">, О.В. Пітерська, </w:t>
            </w:r>
            <w:proofErr w:type="spellStart"/>
            <w:r w:rsidRPr="002F6F05">
              <w:rPr>
                <w:rFonts w:ascii="Times New Roman" w:eastAsia="Times New Roman" w:hAnsi="Times New Roman" w:cs="Times New Roman"/>
                <w:sz w:val="24"/>
                <w:szCs w:val="24"/>
                <w:bdr w:val="none" w:sz="0" w:space="0" w:color="auto" w:frame="1"/>
                <w:lang w:eastAsia="uk-UA"/>
              </w:rPr>
              <w:t>Т.П.Сегеда</w:t>
            </w:r>
            <w:proofErr w:type="spellEnd"/>
            <w:r w:rsidRPr="002F6F05">
              <w:rPr>
                <w:rFonts w:ascii="Times New Roman" w:eastAsia="Times New Roman" w:hAnsi="Times New Roman" w:cs="Times New Roman"/>
                <w:sz w:val="24"/>
                <w:szCs w:val="24"/>
                <w:bdr w:val="none" w:sz="0" w:space="0" w:color="auto" w:frame="1"/>
                <w:lang w:eastAsia="uk-UA"/>
              </w:rPr>
              <w:t xml:space="preserve">, </w:t>
            </w:r>
            <w:proofErr w:type="spellStart"/>
            <w:r w:rsidRPr="002F6F05">
              <w:rPr>
                <w:rFonts w:ascii="Times New Roman" w:eastAsia="Times New Roman" w:hAnsi="Times New Roman" w:cs="Times New Roman"/>
                <w:sz w:val="24"/>
                <w:szCs w:val="24"/>
                <w:bdr w:val="none" w:sz="0" w:space="0" w:color="auto" w:frame="1"/>
                <w:lang w:eastAsia="uk-UA"/>
              </w:rPr>
              <w:t>О.О.Семенюк</w:t>
            </w:r>
            <w:proofErr w:type="spellEnd"/>
            <w:r w:rsidRPr="002F6F05">
              <w:rPr>
                <w:rFonts w:ascii="Times New Roman" w:eastAsia="Times New Roman" w:hAnsi="Times New Roman" w:cs="Times New Roman"/>
                <w:sz w:val="24"/>
                <w:szCs w:val="24"/>
                <w:bdr w:val="none" w:sz="0" w:space="0" w:color="auto" w:frame="1"/>
                <w:lang w:eastAsia="uk-UA"/>
              </w:rPr>
              <w:t xml:space="preserve">, </w:t>
            </w:r>
            <w:proofErr w:type="spellStart"/>
            <w:r w:rsidRPr="002F6F05">
              <w:rPr>
                <w:rFonts w:ascii="Times New Roman" w:eastAsia="Times New Roman" w:hAnsi="Times New Roman" w:cs="Times New Roman"/>
                <w:sz w:val="24"/>
                <w:szCs w:val="24"/>
                <w:bdr w:val="none" w:sz="0" w:space="0" w:color="auto" w:frame="1"/>
                <w:lang w:eastAsia="uk-UA"/>
              </w:rPr>
              <w:t>І.О.Смірнова</w:t>
            </w:r>
            <w:proofErr w:type="spellEnd"/>
            <w:r w:rsidRPr="002F6F05">
              <w:rPr>
                <w:rFonts w:ascii="Times New Roman" w:eastAsia="Times New Roman" w:hAnsi="Times New Roman" w:cs="Times New Roman"/>
                <w:sz w:val="24"/>
                <w:szCs w:val="24"/>
                <w:bdr w:val="none" w:sz="0" w:space="0" w:color="auto" w:frame="1"/>
                <w:lang w:eastAsia="uk-UA"/>
              </w:rPr>
              <w:t xml:space="preserve">, </w:t>
            </w:r>
            <w:proofErr w:type="spellStart"/>
            <w:r w:rsidRPr="002F6F05">
              <w:rPr>
                <w:rFonts w:ascii="Times New Roman" w:eastAsia="Times New Roman" w:hAnsi="Times New Roman" w:cs="Times New Roman"/>
                <w:sz w:val="24"/>
                <w:szCs w:val="24"/>
                <w:bdr w:val="none" w:sz="0" w:space="0" w:color="auto" w:frame="1"/>
                <w:lang w:eastAsia="uk-UA"/>
              </w:rPr>
              <w:t>С.О.Тіхоненко</w:t>
            </w:r>
            <w:proofErr w:type="spellEnd"/>
            <w:r w:rsidRPr="002F6F05">
              <w:rPr>
                <w:rFonts w:ascii="Times New Roman" w:eastAsia="Times New Roman" w:hAnsi="Times New Roman" w:cs="Times New Roman"/>
                <w:sz w:val="24"/>
                <w:szCs w:val="24"/>
                <w:bdr w:val="none" w:sz="0" w:space="0" w:color="auto" w:frame="1"/>
                <w:lang w:eastAsia="uk-UA"/>
              </w:rPr>
              <w:t>, В.Г. </w:t>
            </w:r>
            <w:proofErr w:type="spellStart"/>
            <w:r w:rsidRPr="002F6F05">
              <w:rPr>
                <w:rFonts w:ascii="Times New Roman" w:eastAsia="Times New Roman" w:hAnsi="Times New Roman" w:cs="Times New Roman"/>
                <w:sz w:val="24"/>
                <w:szCs w:val="24"/>
                <w:bdr w:val="none" w:sz="0" w:space="0" w:color="auto" w:frame="1"/>
                <w:lang w:eastAsia="uk-UA"/>
              </w:rPr>
              <w:t>Туряниця</w:t>
            </w:r>
            <w:proofErr w:type="spellEnd"/>
            <w:r w:rsidRPr="002F6F05">
              <w:rPr>
                <w:rFonts w:ascii="Times New Roman" w:eastAsia="Times New Roman" w:hAnsi="Times New Roman" w:cs="Times New Roman"/>
                <w:sz w:val="24"/>
                <w:szCs w:val="24"/>
                <w:bdr w:val="none" w:sz="0" w:space="0" w:color="auto" w:frame="1"/>
                <w:lang w:eastAsia="uk-UA"/>
              </w:rPr>
              <w:t>. </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proofErr w:type="spellStart"/>
            <w:r w:rsidRPr="002F6F05">
              <w:rPr>
                <w:rFonts w:ascii="Times New Roman" w:eastAsia="Times New Roman" w:hAnsi="Times New Roman" w:cs="Times New Roman"/>
                <w:b/>
                <w:bCs/>
                <w:sz w:val="24"/>
                <w:szCs w:val="24"/>
                <w:bdr w:val="none" w:sz="0" w:space="0" w:color="auto" w:frame="1"/>
                <w:lang w:eastAsia="uk-UA"/>
              </w:rPr>
              <w:t>Внесено</w:t>
            </w:r>
            <w:proofErr w:type="spellEnd"/>
            <w:r w:rsidRPr="002F6F05">
              <w:rPr>
                <w:rFonts w:ascii="Times New Roman" w:eastAsia="Times New Roman" w:hAnsi="Times New Roman" w:cs="Times New Roman"/>
                <w:b/>
                <w:bCs/>
                <w:sz w:val="24"/>
                <w:szCs w:val="24"/>
                <w:bdr w:val="none" w:sz="0" w:space="0" w:color="auto" w:frame="1"/>
                <w:lang w:eastAsia="uk-UA"/>
              </w:rPr>
              <w:t xml:space="preserve"> зміни: наказ МОН </w:t>
            </w:r>
            <w:r w:rsidRPr="002F6F05">
              <w:rPr>
                <w:rFonts w:ascii="Times New Roman" w:eastAsia="Times New Roman" w:hAnsi="Times New Roman" w:cs="Times New Roman"/>
                <w:b/>
                <w:bCs/>
                <w:i/>
                <w:iCs/>
                <w:sz w:val="24"/>
                <w:szCs w:val="24"/>
                <w:u w:val="single"/>
                <w:bdr w:val="none" w:sz="0" w:space="0" w:color="auto" w:frame="1"/>
                <w:lang w:eastAsia="uk-UA"/>
              </w:rPr>
              <w:t>від 03.08.2022 № 698</w:t>
            </w:r>
            <w:r w:rsidRPr="002F6F05">
              <w:rPr>
                <w:rFonts w:ascii="Times New Roman" w:eastAsia="Times New Roman" w:hAnsi="Times New Roman" w:cs="Times New Roman"/>
                <w:b/>
                <w:bCs/>
                <w:sz w:val="24"/>
                <w:szCs w:val="24"/>
                <w:bdr w:val="none" w:sz="0" w:space="0" w:color="auto" w:frame="1"/>
                <w:lang w:eastAsia="uk-UA"/>
              </w:rPr>
              <w:t>.</w:t>
            </w:r>
          </w:p>
        </w:tc>
      </w:tr>
      <w:tr w:rsidR="002F6F05" w:rsidRPr="002F6F05" w:rsidTr="002F6F05">
        <w:tc>
          <w:tcPr>
            <w:tcW w:w="6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6</w:t>
            </w:r>
          </w:p>
        </w:tc>
        <w:tc>
          <w:tcPr>
            <w:tcW w:w="21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Математика </w:t>
            </w:r>
          </w:p>
          <w:p w:rsidR="002F6F05" w:rsidRDefault="002F6F05" w:rsidP="002F6F05">
            <w:pPr>
              <w:spacing w:beforeAutospacing="1" w:after="0" w:afterAutospacing="1" w:line="240" w:lineRule="auto"/>
              <w:rPr>
                <w:rFonts w:ascii="Times New Roman" w:eastAsia="Times New Roman" w:hAnsi="Times New Roman" w:cs="Times New Roman"/>
                <w:sz w:val="24"/>
                <w:szCs w:val="24"/>
                <w:bdr w:val="none" w:sz="0" w:space="0" w:color="auto" w:frame="1"/>
                <w:lang w:eastAsia="uk-UA"/>
              </w:rPr>
            </w:pPr>
            <w:r w:rsidRPr="002F6F05">
              <w:rPr>
                <w:rFonts w:ascii="Times New Roman" w:eastAsia="Times New Roman" w:hAnsi="Times New Roman" w:cs="Times New Roman"/>
                <w:sz w:val="24"/>
                <w:szCs w:val="24"/>
                <w:bdr w:val="none" w:sz="0" w:space="0" w:color="auto" w:frame="1"/>
                <w:lang w:eastAsia="uk-UA"/>
              </w:rPr>
              <w:t>(рівень стандарт)</w:t>
            </w:r>
          </w:p>
          <w:p w:rsidR="004D1521" w:rsidRPr="002F6F05" w:rsidRDefault="004D1521" w:rsidP="002F6F05">
            <w:pPr>
              <w:spacing w:beforeAutospacing="1" w:after="0" w:afterAutospacing="1" w:line="240" w:lineRule="auto"/>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Матаматика</w:t>
            </w:r>
            <w:proofErr w:type="spellEnd"/>
            <w:r w:rsidR="00EE33FF">
              <w:rPr>
                <w:rFonts w:ascii="Times New Roman" w:eastAsia="Times New Roman" w:hAnsi="Times New Roman" w:cs="Times New Roman"/>
                <w:sz w:val="24"/>
                <w:szCs w:val="24"/>
                <w:lang w:eastAsia="uk-UA"/>
              </w:rPr>
              <w:t xml:space="preserve"> (профільний рівень)</w:t>
            </w:r>
          </w:p>
        </w:tc>
        <w:tc>
          <w:tcPr>
            <w:tcW w:w="10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10-11</w:t>
            </w:r>
          </w:p>
        </w:tc>
        <w:tc>
          <w:tcPr>
            <w:tcW w:w="8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Default="002F6F05" w:rsidP="002F6F05">
            <w:pPr>
              <w:spacing w:beforeAutospacing="1" w:after="0" w:afterAutospacing="1" w:line="240" w:lineRule="auto"/>
              <w:rPr>
                <w:rFonts w:ascii="Times New Roman" w:eastAsia="Times New Roman" w:hAnsi="Times New Roman" w:cs="Times New Roman"/>
                <w:sz w:val="24"/>
                <w:szCs w:val="24"/>
                <w:bdr w:val="none" w:sz="0" w:space="0" w:color="auto" w:frame="1"/>
                <w:lang w:eastAsia="uk-UA"/>
              </w:rPr>
            </w:pPr>
            <w:r w:rsidRPr="002F6F05">
              <w:rPr>
                <w:rFonts w:ascii="Times New Roman" w:eastAsia="Times New Roman" w:hAnsi="Times New Roman" w:cs="Times New Roman"/>
                <w:b/>
                <w:bCs/>
                <w:sz w:val="24"/>
                <w:szCs w:val="24"/>
                <w:bdr w:val="none" w:sz="0" w:space="0" w:color="auto" w:frame="1"/>
                <w:lang w:eastAsia="uk-UA"/>
              </w:rPr>
              <w:t>Склад робочої групи</w:t>
            </w:r>
            <w:r w:rsidRPr="002F6F05">
              <w:rPr>
                <w:rFonts w:ascii="Times New Roman" w:eastAsia="Times New Roman" w:hAnsi="Times New Roman" w:cs="Times New Roman"/>
                <w:sz w:val="24"/>
                <w:szCs w:val="24"/>
                <w:bdr w:val="none" w:sz="0" w:space="0" w:color="auto" w:frame="1"/>
                <w:lang w:eastAsia="uk-UA"/>
              </w:rPr>
              <w:t xml:space="preserve">:  Бурда М.І., Іванюк Т.Г., </w:t>
            </w:r>
            <w:proofErr w:type="spellStart"/>
            <w:r w:rsidRPr="002F6F05">
              <w:rPr>
                <w:rFonts w:ascii="Times New Roman" w:eastAsia="Times New Roman" w:hAnsi="Times New Roman" w:cs="Times New Roman"/>
                <w:sz w:val="24"/>
                <w:szCs w:val="24"/>
                <w:bdr w:val="none" w:sz="0" w:space="0" w:color="auto" w:frame="1"/>
                <w:lang w:eastAsia="uk-UA"/>
              </w:rPr>
              <w:t>Паньков</w:t>
            </w:r>
            <w:proofErr w:type="spellEnd"/>
            <w:r w:rsidRPr="002F6F05">
              <w:rPr>
                <w:rFonts w:ascii="Times New Roman" w:eastAsia="Times New Roman" w:hAnsi="Times New Roman" w:cs="Times New Roman"/>
                <w:sz w:val="24"/>
                <w:szCs w:val="24"/>
                <w:bdr w:val="none" w:sz="0" w:space="0" w:color="auto" w:frame="1"/>
                <w:lang w:eastAsia="uk-UA"/>
              </w:rPr>
              <w:t xml:space="preserve"> А.В., Полонський В.Б., </w:t>
            </w:r>
            <w:proofErr w:type="spellStart"/>
            <w:r w:rsidRPr="002F6F05">
              <w:rPr>
                <w:rFonts w:ascii="Times New Roman" w:eastAsia="Times New Roman" w:hAnsi="Times New Roman" w:cs="Times New Roman"/>
                <w:sz w:val="24"/>
                <w:szCs w:val="24"/>
                <w:bdr w:val="none" w:sz="0" w:space="0" w:color="auto" w:frame="1"/>
                <w:lang w:eastAsia="uk-UA"/>
              </w:rPr>
              <w:t>Похонський</w:t>
            </w:r>
            <w:proofErr w:type="spellEnd"/>
            <w:r w:rsidRPr="002F6F05">
              <w:rPr>
                <w:rFonts w:ascii="Times New Roman" w:eastAsia="Times New Roman" w:hAnsi="Times New Roman" w:cs="Times New Roman"/>
                <w:sz w:val="24"/>
                <w:szCs w:val="24"/>
                <w:bdr w:val="none" w:sz="0" w:space="0" w:color="auto" w:frame="1"/>
                <w:lang w:eastAsia="uk-UA"/>
              </w:rPr>
              <w:t xml:space="preserve"> В.С., </w:t>
            </w:r>
            <w:proofErr w:type="spellStart"/>
            <w:r w:rsidRPr="002F6F05">
              <w:rPr>
                <w:rFonts w:ascii="Times New Roman" w:eastAsia="Times New Roman" w:hAnsi="Times New Roman" w:cs="Times New Roman"/>
                <w:sz w:val="24"/>
                <w:szCs w:val="24"/>
                <w:bdr w:val="none" w:sz="0" w:space="0" w:color="auto" w:frame="1"/>
                <w:lang w:eastAsia="uk-UA"/>
              </w:rPr>
              <w:t>Уланова</w:t>
            </w:r>
            <w:proofErr w:type="spellEnd"/>
            <w:r w:rsidRPr="002F6F05">
              <w:rPr>
                <w:rFonts w:ascii="Times New Roman" w:eastAsia="Times New Roman" w:hAnsi="Times New Roman" w:cs="Times New Roman"/>
                <w:sz w:val="24"/>
                <w:szCs w:val="24"/>
                <w:bdr w:val="none" w:sz="0" w:space="0" w:color="auto" w:frame="1"/>
                <w:lang w:eastAsia="uk-UA"/>
              </w:rPr>
              <w:t xml:space="preserve"> Н.М., Шульц Т.А., Якір М.С.</w:t>
            </w:r>
          </w:p>
          <w:p w:rsidR="00EE33FF" w:rsidRPr="002F6F05" w:rsidRDefault="00EE33FF" w:rsidP="002F6F05">
            <w:pPr>
              <w:spacing w:beforeAutospacing="1" w:after="0" w:afterAutospacing="1" w:line="240" w:lineRule="auto"/>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Автори:Істер</w:t>
            </w:r>
            <w:proofErr w:type="spellEnd"/>
            <w:r>
              <w:rPr>
                <w:rFonts w:ascii="Times New Roman" w:eastAsia="Times New Roman" w:hAnsi="Times New Roman" w:cs="Times New Roman"/>
                <w:sz w:val="24"/>
                <w:szCs w:val="24"/>
                <w:lang w:eastAsia="uk-UA"/>
              </w:rPr>
              <w:t xml:space="preserve"> О.С., </w:t>
            </w:r>
            <w:proofErr w:type="spellStart"/>
            <w:r>
              <w:rPr>
                <w:rFonts w:ascii="Times New Roman" w:eastAsia="Times New Roman" w:hAnsi="Times New Roman" w:cs="Times New Roman"/>
                <w:sz w:val="24"/>
                <w:szCs w:val="24"/>
                <w:lang w:eastAsia="uk-UA"/>
              </w:rPr>
              <w:t>Єргіна</w:t>
            </w:r>
            <w:proofErr w:type="spellEnd"/>
            <w:r>
              <w:rPr>
                <w:rFonts w:ascii="Times New Roman" w:eastAsia="Times New Roman" w:hAnsi="Times New Roman" w:cs="Times New Roman"/>
                <w:sz w:val="24"/>
                <w:szCs w:val="24"/>
                <w:lang w:eastAsia="uk-UA"/>
              </w:rPr>
              <w:t xml:space="preserve"> О.В.</w:t>
            </w:r>
          </w:p>
        </w:tc>
      </w:tr>
      <w:tr w:rsidR="002F6F05" w:rsidRPr="002F6F05" w:rsidTr="002F6F05">
        <w:tc>
          <w:tcPr>
            <w:tcW w:w="6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7</w:t>
            </w:r>
          </w:p>
        </w:tc>
        <w:tc>
          <w:tcPr>
            <w:tcW w:w="21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Біологія та екологія</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(рівень стандарт)</w:t>
            </w:r>
          </w:p>
        </w:tc>
        <w:tc>
          <w:tcPr>
            <w:tcW w:w="10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10-11</w:t>
            </w:r>
          </w:p>
        </w:tc>
        <w:tc>
          <w:tcPr>
            <w:tcW w:w="8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Склад робочої групи:</w:t>
            </w:r>
            <w:r w:rsidRPr="002F6F05">
              <w:rPr>
                <w:rFonts w:ascii="Times New Roman" w:eastAsia="Times New Roman" w:hAnsi="Times New Roman" w:cs="Times New Roman"/>
                <w:sz w:val="24"/>
                <w:szCs w:val="24"/>
                <w:bdr w:val="none" w:sz="0" w:space="0" w:color="auto" w:frame="1"/>
                <w:lang w:eastAsia="uk-UA"/>
              </w:rPr>
              <w:t> </w:t>
            </w:r>
            <w:proofErr w:type="spellStart"/>
            <w:r w:rsidRPr="002F6F05">
              <w:rPr>
                <w:rFonts w:ascii="Times New Roman" w:eastAsia="Times New Roman" w:hAnsi="Times New Roman" w:cs="Times New Roman"/>
                <w:sz w:val="24"/>
                <w:szCs w:val="24"/>
                <w:bdr w:val="none" w:sz="0" w:space="0" w:color="auto" w:frame="1"/>
                <w:lang w:eastAsia="uk-UA"/>
              </w:rPr>
              <w:t>Балан</w:t>
            </w:r>
            <w:proofErr w:type="spellEnd"/>
            <w:r w:rsidRPr="002F6F05">
              <w:rPr>
                <w:rFonts w:ascii="Times New Roman" w:eastAsia="Times New Roman" w:hAnsi="Times New Roman" w:cs="Times New Roman"/>
                <w:sz w:val="24"/>
                <w:szCs w:val="24"/>
                <w:bdr w:val="none" w:sz="0" w:space="0" w:color="auto" w:frame="1"/>
                <w:lang w:eastAsia="uk-UA"/>
              </w:rPr>
              <w:t xml:space="preserve"> П.Г., </w:t>
            </w:r>
            <w:proofErr w:type="spellStart"/>
            <w:r w:rsidRPr="002F6F05">
              <w:rPr>
                <w:rFonts w:ascii="Times New Roman" w:eastAsia="Times New Roman" w:hAnsi="Times New Roman" w:cs="Times New Roman"/>
                <w:sz w:val="24"/>
                <w:szCs w:val="24"/>
                <w:bdr w:val="none" w:sz="0" w:space="0" w:color="auto" w:frame="1"/>
                <w:lang w:eastAsia="uk-UA"/>
              </w:rPr>
              <w:t>Белявська</w:t>
            </w:r>
            <w:proofErr w:type="spellEnd"/>
            <w:r w:rsidRPr="002F6F05">
              <w:rPr>
                <w:rFonts w:ascii="Times New Roman" w:eastAsia="Times New Roman" w:hAnsi="Times New Roman" w:cs="Times New Roman"/>
                <w:sz w:val="24"/>
                <w:szCs w:val="24"/>
                <w:bdr w:val="none" w:sz="0" w:space="0" w:color="auto" w:frame="1"/>
                <w:lang w:eastAsia="uk-UA"/>
              </w:rPr>
              <w:t xml:space="preserve"> О.В., Заморока А.М., Зінченко О.П., </w:t>
            </w:r>
            <w:proofErr w:type="spellStart"/>
            <w:r w:rsidRPr="002F6F05">
              <w:rPr>
                <w:rFonts w:ascii="Times New Roman" w:eastAsia="Times New Roman" w:hAnsi="Times New Roman" w:cs="Times New Roman"/>
                <w:sz w:val="24"/>
                <w:szCs w:val="24"/>
                <w:bdr w:val="none" w:sz="0" w:space="0" w:color="auto" w:frame="1"/>
                <w:lang w:eastAsia="uk-UA"/>
              </w:rPr>
              <w:t>Каліберда</w:t>
            </w:r>
            <w:proofErr w:type="spellEnd"/>
            <w:r w:rsidRPr="002F6F05">
              <w:rPr>
                <w:rFonts w:ascii="Times New Roman" w:eastAsia="Times New Roman" w:hAnsi="Times New Roman" w:cs="Times New Roman"/>
                <w:sz w:val="24"/>
                <w:szCs w:val="24"/>
                <w:bdr w:val="none" w:sz="0" w:space="0" w:color="auto" w:frame="1"/>
                <w:lang w:eastAsia="uk-UA"/>
              </w:rPr>
              <w:t xml:space="preserve"> М.С., Карпенко С.І., </w:t>
            </w:r>
            <w:proofErr w:type="spellStart"/>
            <w:r w:rsidRPr="002F6F05">
              <w:rPr>
                <w:rFonts w:ascii="Times New Roman" w:eastAsia="Times New Roman" w:hAnsi="Times New Roman" w:cs="Times New Roman"/>
                <w:sz w:val="24"/>
                <w:szCs w:val="24"/>
                <w:bdr w:val="none" w:sz="0" w:space="0" w:color="auto" w:frame="1"/>
                <w:lang w:eastAsia="uk-UA"/>
              </w:rPr>
              <w:t>Кулай</w:t>
            </w:r>
            <w:proofErr w:type="spellEnd"/>
            <w:r w:rsidRPr="002F6F05">
              <w:rPr>
                <w:rFonts w:ascii="Times New Roman" w:eastAsia="Times New Roman" w:hAnsi="Times New Roman" w:cs="Times New Roman"/>
                <w:sz w:val="24"/>
                <w:szCs w:val="24"/>
                <w:bdr w:val="none" w:sz="0" w:space="0" w:color="auto" w:frame="1"/>
                <w:lang w:eastAsia="uk-UA"/>
              </w:rPr>
              <w:t xml:space="preserve"> А.Р., Мамчур Є.І., Матяш Н.Ю., Мироненко І.В., Музика Д.І., </w:t>
            </w:r>
            <w:proofErr w:type="spellStart"/>
            <w:r w:rsidRPr="002F6F05">
              <w:rPr>
                <w:rFonts w:ascii="Times New Roman" w:eastAsia="Times New Roman" w:hAnsi="Times New Roman" w:cs="Times New Roman"/>
                <w:sz w:val="24"/>
                <w:szCs w:val="24"/>
                <w:bdr w:val="none" w:sz="0" w:space="0" w:color="auto" w:frame="1"/>
                <w:lang w:eastAsia="uk-UA"/>
              </w:rPr>
              <w:t>Сліпчук</w:t>
            </w:r>
            <w:proofErr w:type="spellEnd"/>
            <w:r w:rsidRPr="002F6F05">
              <w:rPr>
                <w:rFonts w:ascii="Times New Roman" w:eastAsia="Times New Roman" w:hAnsi="Times New Roman" w:cs="Times New Roman"/>
                <w:sz w:val="24"/>
                <w:szCs w:val="24"/>
                <w:bdr w:val="none" w:sz="0" w:space="0" w:color="auto" w:frame="1"/>
                <w:lang w:eastAsia="uk-UA"/>
              </w:rPr>
              <w:t xml:space="preserve"> І.Ю., Соколенко В.Л., </w:t>
            </w:r>
            <w:proofErr w:type="spellStart"/>
            <w:r w:rsidRPr="002F6F05">
              <w:rPr>
                <w:rFonts w:ascii="Times New Roman" w:eastAsia="Times New Roman" w:hAnsi="Times New Roman" w:cs="Times New Roman"/>
                <w:sz w:val="24"/>
                <w:szCs w:val="24"/>
                <w:bdr w:val="none" w:sz="0" w:space="0" w:color="auto" w:frame="1"/>
                <w:lang w:eastAsia="uk-UA"/>
              </w:rPr>
              <w:t>Фіцайло</w:t>
            </w:r>
            <w:proofErr w:type="spellEnd"/>
            <w:r w:rsidRPr="002F6F05">
              <w:rPr>
                <w:rFonts w:ascii="Times New Roman" w:eastAsia="Times New Roman" w:hAnsi="Times New Roman" w:cs="Times New Roman"/>
                <w:sz w:val="24"/>
                <w:szCs w:val="24"/>
                <w:bdr w:val="none" w:sz="0" w:space="0" w:color="auto" w:frame="1"/>
                <w:lang w:eastAsia="uk-UA"/>
              </w:rPr>
              <w:t xml:space="preserve"> С.С., Яковлєва Є.В.</w:t>
            </w:r>
          </w:p>
          <w:p w:rsidR="002F6F05" w:rsidRPr="002F6F05" w:rsidRDefault="002F6F05" w:rsidP="002F6F05">
            <w:pPr>
              <w:spacing w:beforeAutospacing="1" w:after="0" w:line="240" w:lineRule="auto"/>
              <w:jc w:val="center"/>
              <w:rPr>
                <w:rFonts w:ascii="Times New Roman" w:eastAsia="Times New Roman" w:hAnsi="Times New Roman" w:cs="Times New Roman"/>
                <w:sz w:val="24"/>
                <w:szCs w:val="24"/>
                <w:lang w:eastAsia="uk-UA"/>
              </w:rPr>
            </w:pPr>
            <w:proofErr w:type="spellStart"/>
            <w:r w:rsidRPr="002F6F05">
              <w:rPr>
                <w:rFonts w:ascii="Times New Roman" w:eastAsia="Times New Roman" w:hAnsi="Times New Roman" w:cs="Times New Roman"/>
                <w:sz w:val="24"/>
                <w:szCs w:val="24"/>
                <w:bdr w:val="none" w:sz="0" w:space="0" w:color="auto" w:frame="1"/>
                <w:lang w:eastAsia="uk-UA"/>
              </w:rPr>
              <w:t>Внесено</w:t>
            </w:r>
            <w:proofErr w:type="spellEnd"/>
            <w:r w:rsidRPr="002F6F05">
              <w:rPr>
                <w:rFonts w:ascii="Times New Roman" w:eastAsia="Times New Roman" w:hAnsi="Times New Roman" w:cs="Times New Roman"/>
                <w:sz w:val="24"/>
                <w:szCs w:val="24"/>
                <w:bdr w:val="none" w:sz="0" w:space="0" w:color="auto" w:frame="1"/>
                <w:lang w:eastAsia="uk-UA"/>
              </w:rPr>
              <w:t xml:space="preserve"> зміни(наказ № 1407 від 23.10.2017 р.)</w:t>
            </w:r>
          </w:p>
        </w:tc>
      </w:tr>
      <w:tr w:rsidR="002F6F05" w:rsidRPr="002F6F05" w:rsidTr="002F6F05">
        <w:tc>
          <w:tcPr>
            <w:tcW w:w="6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lastRenderedPageBreak/>
              <w:t>8</w:t>
            </w:r>
          </w:p>
        </w:tc>
        <w:tc>
          <w:tcPr>
            <w:tcW w:w="21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Фізика і астрономія</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(рівень стандарт)</w:t>
            </w:r>
          </w:p>
        </w:tc>
        <w:tc>
          <w:tcPr>
            <w:tcW w:w="10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10-11</w:t>
            </w:r>
          </w:p>
        </w:tc>
        <w:tc>
          <w:tcPr>
            <w:tcW w:w="8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proofErr w:type="spellStart"/>
            <w:r w:rsidRPr="002F6F05">
              <w:rPr>
                <w:rFonts w:ascii="Times New Roman" w:eastAsia="Times New Roman" w:hAnsi="Times New Roman" w:cs="Times New Roman"/>
                <w:i/>
                <w:iCs/>
                <w:sz w:val="24"/>
                <w:szCs w:val="24"/>
                <w:u w:val="single"/>
                <w:bdr w:val="none" w:sz="0" w:space="0" w:color="auto" w:frame="1"/>
                <w:lang w:eastAsia="uk-UA"/>
              </w:rPr>
              <w:t>Затверд</w:t>
            </w:r>
            <w:proofErr w:type="spellEnd"/>
            <w:r w:rsidRPr="002F6F05">
              <w:rPr>
                <w:rFonts w:ascii="Times New Roman" w:eastAsia="Times New Roman" w:hAnsi="Times New Roman" w:cs="Times New Roman"/>
                <w:i/>
                <w:iCs/>
                <w:sz w:val="24"/>
                <w:szCs w:val="24"/>
                <w:u w:val="single"/>
                <w:bdr w:val="none" w:sz="0" w:space="0" w:color="auto" w:frame="1"/>
                <w:lang w:eastAsia="uk-UA"/>
              </w:rPr>
              <w:t>. наказом МОН України за № 1539 від 24.11.2017р. </w:t>
            </w:r>
            <w:r w:rsidRPr="002F6F05">
              <w:rPr>
                <w:rFonts w:ascii="Times New Roman" w:eastAsia="Times New Roman" w:hAnsi="Times New Roman" w:cs="Times New Roman"/>
                <w:b/>
                <w:bCs/>
                <w:sz w:val="24"/>
                <w:szCs w:val="24"/>
                <w:bdr w:val="none" w:sz="0" w:space="0" w:color="auto" w:frame="1"/>
                <w:lang w:eastAsia="uk-UA"/>
              </w:rPr>
              <w:t>Авторський колектив </w:t>
            </w:r>
            <w:r w:rsidRPr="002F6F05">
              <w:rPr>
                <w:rFonts w:ascii="Times New Roman" w:eastAsia="Times New Roman" w:hAnsi="Times New Roman" w:cs="Times New Roman"/>
                <w:sz w:val="24"/>
                <w:szCs w:val="24"/>
                <w:bdr w:val="none" w:sz="0" w:space="0" w:color="auto" w:frame="1"/>
                <w:lang w:eastAsia="uk-UA"/>
              </w:rPr>
              <w:t>під керівництвом  Ляшенка О. І. </w:t>
            </w:r>
            <w:r w:rsidRPr="002F6F05">
              <w:rPr>
                <w:rFonts w:ascii="Times New Roman" w:eastAsia="Times New Roman" w:hAnsi="Times New Roman" w:cs="Times New Roman"/>
                <w:b/>
                <w:bCs/>
                <w:sz w:val="24"/>
                <w:szCs w:val="24"/>
                <w:bdr w:val="none" w:sz="0" w:space="0" w:color="auto" w:frame="1"/>
                <w:lang w:eastAsia="uk-UA"/>
              </w:rPr>
              <w:t>Склад робочої групи:</w:t>
            </w:r>
            <w:r w:rsidRPr="002F6F05">
              <w:rPr>
                <w:rFonts w:ascii="Times New Roman" w:eastAsia="Times New Roman" w:hAnsi="Times New Roman" w:cs="Times New Roman"/>
                <w:sz w:val="24"/>
                <w:szCs w:val="24"/>
                <w:bdr w:val="none" w:sz="0" w:space="0" w:color="auto" w:frame="1"/>
                <w:lang w:eastAsia="uk-UA"/>
              </w:rPr>
              <w:t xml:space="preserve"> Бар’яхтар В.Г., Бевз А.В., Головко М.В., Горобець Ю.І., </w:t>
            </w:r>
            <w:proofErr w:type="spellStart"/>
            <w:r w:rsidRPr="002F6F05">
              <w:rPr>
                <w:rFonts w:ascii="Times New Roman" w:eastAsia="Times New Roman" w:hAnsi="Times New Roman" w:cs="Times New Roman"/>
                <w:sz w:val="24"/>
                <w:szCs w:val="24"/>
                <w:bdr w:val="none" w:sz="0" w:space="0" w:color="auto" w:frame="1"/>
                <w:lang w:eastAsia="uk-UA"/>
              </w:rPr>
              <w:t>Желтухіна</w:t>
            </w:r>
            <w:proofErr w:type="spellEnd"/>
            <w:r w:rsidRPr="002F6F05">
              <w:rPr>
                <w:rFonts w:ascii="Times New Roman" w:eastAsia="Times New Roman" w:hAnsi="Times New Roman" w:cs="Times New Roman"/>
                <w:sz w:val="24"/>
                <w:szCs w:val="24"/>
                <w:bdr w:val="none" w:sz="0" w:space="0" w:color="auto" w:frame="1"/>
                <w:lang w:eastAsia="uk-UA"/>
              </w:rPr>
              <w:t xml:space="preserve"> Л.А., </w:t>
            </w:r>
            <w:proofErr w:type="spellStart"/>
            <w:r w:rsidRPr="002F6F05">
              <w:rPr>
                <w:rFonts w:ascii="Times New Roman" w:eastAsia="Times New Roman" w:hAnsi="Times New Roman" w:cs="Times New Roman"/>
                <w:sz w:val="24"/>
                <w:szCs w:val="24"/>
                <w:bdr w:val="none" w:sz="0" w:space="0" w:color="auto" w:frame="1"/>
                <w:lang w:eastAsia="uk-UA"/>
              </w:rPr>
              <w:t>Засєкіна</w:t>
            </w:r>
            <w:proofErr w:type="spellEnd"/>
            <w:r w:rsidRPr="002F6F05">
              <w:rPr>
                <w:rFonts w:ascii="Times New Roman" w:eastAsia="Times New Roman" w:hAnsi="Times New Roman" w:cs="Times New Roman"/>
                <w:sz w:val="24"/>
                <w:szCs w:val="24"/>
                <w:bdr w:val="none" w:sz="0" w:space="0" w:color="auto" w:frame="1"/>
                <w:lang w:eastAsia="uk-UA"/>
              </w:rPr>
              <w:t xml:space="preserve"> Т.М., Карасик В.Д., </w:t>
            </w:r>
            <w:proofErr w:type="spellStart"/>
            <w:r w:rsidRPr="002F6F05">
              <w:rPr>
                <w:rFonts w:ascii="Times New Roman" w:eastAsia="Times New Roman" w:hAnsi="Times New Roman" w:cs="Times New Roman"/>
                <w:sz w:val="24"/>
                <w:szCs w:val="24"/>
                <w:bdr w:val="none" w:sz="0" w:space="0" w:color="auto" w:frame="1"/>
                <w:lang w:eastAsia="uk-UA"/>
              </w:rPr>
              <w:t>Карлійська</w:t>
            </w:r>
            <w:proofErr w:type="spellEnd"/>
            <w:r w:rsidRPr="002F6F05">
              <w:rPr>
                <w:rFonts w:ascii="Times New Roman" w:eastAsia="Times New Roman" w:hAnsi="Times New Roman" w:cs="Times New Roman"/>
                <w:sz w:val="24"/>
                <w:szCs w:val="24"/>
                <w:bdr w:val="none" w:sz="0" w:space="0" w:color="auto" w:frame="1"/>
                <w:lang w:eastAsia="uk-UA"/>
              </w:rPr>
              <w:t xml:space="preserve"> Я.В., </w:t>
            </w:r>
            <w:proofErr w:type="spellStart"/>
            <w:r w:rsidRPr="002F6F05">
              <w:rPr>
                <w:rFonts w:ascii="Times New Roman" w:eastAsia="Times New Roman" w:hAnsi="Times New Roman" w:cs="Times New Roman"/>
                <w:sz w:val="24"/>
                <w:szCs w:val="24"/>
                <w:bdr w:val="none" w:sz="0" w:space="0" w:color="auto" w:frame="1"/>
                <w:lang w:eastAsia="uk-UA"/>
              </w:rPr>
              <w:t>Ліскович</w:t>
            </w:r>
            <w:proofErr w:type="spellEnd"/>
            <w:r w:rsidRPr="002F6F05">
              <w:rPr>
                <w:rFonts w:ascii="Times New Roman" w:eastAsia="Times New Roman" w:hAnsi="Times New Roman" w:cs="Times New Roman"/>
                <w:sz w:val="24"/>
                <w:szCs w:val="24"/>
                <w:bdr w:val="none" w:sz="0" w:space="0" w:color="auto" w:frame="1"/>
                <w:lang w:eastAsia="uk-UA"/>
              </w:rPr>
              <w:t xml:space="preserve"> О.В., Непорожня Л.В., Сиротюк В.Д.</w:t>
            </w:r>
          </w:p>
        </w:tc>
      </w:tr>
      <w:tr w:rsidR="002F6F05" w:rsidRPr="002F6F05" w:rsidTr="002F6F05">
        <w:tc>
          <w:tcPr>
            <w:tcW w:w="6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9</w:t>
            </w:r>
          </w:p>
        </w:tc>
        <w:tc>
          <w:tcPr>
            <w:tcW w:w="21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Географія </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(рівень стандарт)</w:t>
            </w:r>
          </w:p>
        </w:tc>
        <w:tc>
          <w:tcPr>
            <w:tcW w:w="10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10-11</w:t>
            </w:r>
          </w:p>
        </w:tc>
        <w:tc>
          <w:tcPr>
            <w:tcW w:w="8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Склад робочої групи:</w:t>
            </w:r>
            <w:r w:rsidRPr="002F6F05">
              <w:rPr>
                <w:rFonts w:ascii="Times New Roman" w:eastAsia="Times New Roman" w:hAnsi="Times New Roman" w:cs="Times New Roman"/>
                <w:sz w:val="24"/>
                <w:szCs w:val="24"/>
                <w:bdr w:val="none" w:sz="0" w:space="0" w:color="auto" w:frame="1"/>
                <w:lang w:eastAsia="uk-UA"/>
              </w:rPr>
              <w:t xml:space="preserve"> Олійник Я.О., </w:t>
            </w:r>
            <w:proofErr w:type="spellStart"/>
            <w:r w:rsidRPr="002F6F05">
              <w:rPr>
                <w:rFonts w:ascii="Times New Roman" w:eastAsia="Times New Roman" w:hAnsi="Times New Roman" w:cs="Times New Roman"/>
                <w:sz w:val="24"/>
                <w:szCs w:val="24"/>
                <w:bdr w:val="none" w:sz="0" w:space="0" w:color="auto" w:frame="1"/>
                <w:lang w:eastAsia="uk-UA"/>
              </w:rPr>
              <w:t>Варакута</w:t>
            </w:r>
            <w:proofErr w:type="spellEnd"/>
            <w:r w:rsidRPr="002F6F05">
              <w:rPr>
                <w:rFonts w:ascii="Times New Roman" w:eastAsia="Times New Roman" w:hAnsi="Times New Roman" w:cs="Times New Roman"/>
                <w:sz w:val="24"/>
                <w:szCs w:val="24"/>
                <w:bdr w:val="none" w:sz="0" w:space="0" w:color="auto" w:frame="1"/>
                <w:lang w:eastAsia="uk-UA"/>
              </w:rPr>
              <w:t xml:space="preserve"> О.М., Бобровський М.В., </w:t>
            </w:r>
            <w:proofErr w:type="spellStart"/>
            <w:r w:rsidRPr="002F6F05">
              <w:rPr>
                <w:rFonts w:ascii="Times New Roman" w:eastAsia="Times New Roman" w:hAnsi="Times New Roman" w:cs="Times New Roman"/>
                <w:sz w:val="24"/>
                <w:szCs w:val="24"/>
                <w:bdr w:val="none" w:sz="0" w:space="0" w:color="auto" w:frame="1"/>
                <w:lang w:eastAsia="uk-UA"/>
              </w:rPr>
              <w:t>Гладковський</w:t>
            </w:r>
            <w:proofErr w:type="spellEnd"/>
            <w:r w:rsidRPr="002F6F05">
              <w:rPr>
                <w:rFonts w:ascii="Times New Roman" w:eastAsia="Times New Roman" w:hAnsi="Times New Roman" w:cs="Times New Roman"/>
                <w:sz w:val="24"/>
                <w:szCs w:val="24"/>
                <w:bdr w:val="none" w:sz="0" w:space="0" w:color="auto" w:frame="1"/>
                <w:lang w:eastAsia="uk-UA"/>
              </w:rPr>
              <w:t xml:space="preserve"> Р.В., </w:t>
            </w:r>
            <w:proofErr w:type="spellStart"/>
            <w:r w:rsidRPr="002F6F05">
              <w:rPr>
                <w:rFonts w:ascii="Times New Roman" w:eastAsia="Times New Roman" w:hAnsi="Times New Roman" w:cs="Times New Roman"/>
                <w:sz w:val="24"/>
                <w:szCs w:val="24"/>
                <w:bdr w:val="none" w:sz="0" w:space="0" w:color="auto" w:frame="1"/>
                <w:lang w:eastAsia="uk-UA"/>
              </w:rPr>
              <w:t>Забуга</w:t>
            </w:r>
            <w:proofErr w:type="spellEnd"/>
            <w:r w:rsidRPr="002F6F05">
              <w:rPr>
                <w:rFonts w:ascii="Times New Roman" w:eastAsia="Times New Roman" w:hAnsi="Times New Roman" w:cs="Times New Roman"/>
                <w:sz w:val="24"/>
                <w:szCs w:val="24"/>
                <w:bdr w:val="none" w:sz="0" w:space="0" w:color="auto" w:frame="1"/>
                <w:lang w:eastAsia="uk-UA"/>
              </w:rPr>
              <w:t xml:space="preserve"> Н.І., </w:t>
            </w:r>
            <w:proofErr w:type="spellStart"/>
            <w:r w:rsidRPr="002F6F05">
              <w:rPr>
                <w:rFonts w:ascii="Times New Roman" w:eastAsia="Times New Roman" w:hAnsi="Times New Roman" w:cs="Times New Roman"/>
                <w:sz w:val="24"/>
                <w:szCs w:val="24"/>
                <w:bdr w:val="none" w:sz="0" w:space="0" w:color="auto" w:frame="1"/>
                <w:lang w:eastAsia="uk-UA"/>
              </w:rPr>
              <w:t>Заячук</w:t>
            </w:r>
            <w:proofErr w:type="spellEnd"/>
            <w:r w:rsidRPr="002F6F05">
              <w:rPr>
                <w:rFonts w:ascii="Times New Roman" w:eastAsia="Times New Roman" w:hAnsi="Times New Roman" w:cs="Times New Roman"/>
                <w:sz w:val="24"/>
                <w:szCs w:val="24"/>
                <w:bdr w:val="none" w:sz="0" w:space="0" w:color="auto" w:frame="1"/>
                <w:lang w:eastAsia="uk-UA"/>
              </w:rPr>
              <w:t xml:space="preserve"> М.Д., Зінкевич М.В., Ільницький І.М., </w:t>
            </w:r>
            <w:proofErr w:type="spellStart"/>
            <w:r w:rsidRPr="002F6F05">
              <w:rPr>
                <w:rFonts w:ascii="Times New Roman" w:eastAsia="Times New Roman" w:hAnsi="Times New Roman" w:cs="Times New Roman"/>
                <w:sz w:val="24"/>
                <w:szCs w:val="24"/>
                <w:bdr w:val="none" w:sz="0" w:space="0" w:color="auto" w:frame="1"/>
                <w:lang w:eastAsia="uk-UA"/>
              </w:rPr>
              <w:t>Капіруліна</w:t>
            </w:r>
            <w:proofErr w:type="spellEnd"/>
            <w:r w:rsidRPr="002F6F05">
              <w:rPr>
                <w:rFonts w:ascii="Times New Roman" w:eastAsia="Times New Roman" w:hAnsi="Times New Roman" w:cs="Times New Roman"/>
                <w:sz w:val="24"/>
                <w:szCs w:val="24"/>
                <w:bdr w:val="none" w:sz="0" w:space="0" w:color="auto" w:frame="1"/>
                <w:lang w:eastAsia="uk-UA"/>
              </w:rPr>
              <w:t xml:space="preserve"> С.Л., Карпюк Г.І., </w:t>
            </w:r>
            <w:proofErr w:type="spellStart"/>
            <w:r w:rsidRPr="002F6F05">
              <w:rPr>
                <w:rFonts w:ascii="Times New Roman" w:eastAsia="Times New Roman" w:hAnsi="Times New Roman" w:cs="Times New Roman"/>
                <w:sz w:val="24"/>
                <w:szCs w:val="24"/>
                <w:bdr w:val="none" w:sz="0" w:space="0" w:color="auto" w:frame="1"/>
                <w:lang w:eastAsia="uk-UA"/>
              </w:rPr>
              <w:t>Кобернік</w:t>
            </w:r>
            <w:proofErr w:type="spellEnd"/>
            <w:r w:rsidRPr="002F6F05">
              <w:rPr>
                <w:rFonts w:ascii="Times New Roman" w:eastAsia="Times New Roman" w:hAnsi="Times New Roman" w:cs="Times New Roman"/>
                <w:sz w:val="24"/>
                <w:szCs w:val="24"/>
                <w:bdr w:val="none" w:sz="0" w:space="0" w:color="auto" w:frame="1"/>
                <w:lang w:eastAsia="uk-UA"/>
              </w:rPr>
              <w:t xml:space="preserve"> С.Г., Коваленко Р.Р., </w:t>
            </w:r>
            <w:proofErr w:type="spellStart"/>
            <w:r w:rsidRPr="002F6F05">
              <w:rPr>
                <w:rFonts w:ascii="Times New Roman" w:eastAsia="Times New Roman" w:hAnsi="Times New Roman" w:cs="Times New Roman"/>
                <w:sz w:val="24"/>
                <w:szCs w:val="24"/>
                <w:bdr w:val="none" w:sz="0" w:space="0" w:color="auto" w:frame="1"/>
                <w:lang w:eastAsia="uk-UA"/>
              </w:rPr>
              <w:t>Надтока</w:t>
            </w:r>
            <w:proofErr w:type="spellEnd"/>
            <w:r w:rsidRPr="002F6F05">
              <w:rPr>
                <w:rFonts w:ascii="Times New Roman" w:eastAsia="Times New Roman" w:hAnsi="Times New Roman" w:cs="Times New Roman"/>
                <w:sz w:val="24"/>
                <w:szCs w:val="24"/>
                <w:bdr w:val="none" w:sz="0" w:space="0" w:color="auto" w:frame="1"/>
                <w:lang w:eastAsia="uk-UA"/>
              </w:rPr>
              <w:t xml:space="preserve"> О.Ф., </w:t>
            </w:r>
            <w:proofErr w:type="spellStart"/>
            <w:r w:rsidRPr="002F6F05">
              <w:rPr>
                <w:rFonts w:ascii="Times New Roman" w:eastAsia="Times New Roman" w:hAnsi="Times New Roman" w:cs="Times New Roman"/>
                <w:sz w:val="24"/>
                <w:szCs w:val="24"/>
                <w:bdr w:val="none" w:sz="0" w:space="0" w:color="auto" w:frame="1"/>
                <w:lang w:eastAsia="uk-UA"/>
              </w:rPr>
              <w:t>Совенко</w:t>
            </w:r>
            <w:proofErr w:type="spellEnd"/>
            <w:r w:rsidRPr="002F6F05">
              <w:rPr>
                <w:rFonts w:ascii="Times New Roman" w:eastAsia="Times New Roman" w:hAnsi="Times New Roman" w:cs="Times New Roman"/>
                <w:sz w:val="24"/>
                <w:szCs w:val="24"/>
                <w:bdr w:val="none" w:sz="0" w:space="0" w:color="auto" w:frame="1"/>
                <w:lang w:eastAsia="uk-UA"/>
              </w:rPr>
              <w:t xml:space="preserve"> В.В., Стадник О.Г., Уварова Г.Є., </w:t>
            </w:r>
            <w:proofErr w:type="spellStart"/>
            <w:r w:rsidRPr="002F6F05">
              <w:rPr>
                <w:rFonts w:ascii="Times New Roman" w:eastAsia="Times New Roman" w:hAnsi="Times New Roman" w:cs="Times New Roman"/>
                <w:sz w:val="24"/>
                <w:szCs w:val="24"/>
                <w:bdr w:val="none" w:sz="0" w:space="0" w:color="auto" w:frame="1"/>
                <w:lang w:eastAsia="uk-UA"/>
              </w:rPr>
              <w:t>Шуканова</w:t>
            </w:r>
            <w:proofErr w:type="spellEnd"/>
            <w:r w:rsidRPr="002F6F05">
              <w:rPr>
                <w:rFonts w:ascii="Times New Roman" w:eastAsia="Times New Roman" w:hAnsi="Times New Roman" w:cs="Times New Roman"/>
                <w:sz w:val="24"/>
                <w:szCs w:val="24"/>
                <w:bdr w:val="none" w:sz="0" w:space="0" w:color="auto" w:frame="1"/>
                <w:lang w:eastAsia="uk-UA"/>
              </w:rPr>
              <w:t xml:space="preserve"> А.А.</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proofErr w:type="spellStart"/>
            <w:r w:rsidRPr="002F6F05">
              <w:rPr>
                <w:rFonts w:ascii="Times New Roman" w:eastAsia="Times New Roman" w:hAnsi="Times New Roman" w:cs="Times New Roman"/>
                <w:b/>
                <w:bCs/>
                <w:sz w:val="24"/>
                <w:szCs w:val="24"/>
                <w:bdr w:val="none" w:sz="0" w:space="0" w:color="auto" w:frame="1"/>
                <w:lang w:eastAsia="uk-UA"/>
              </w:rPr>
              <w:t>Внесено</w:t>
            </w:r>
            <w:proofErr w:type="spellEnd"/>
            <w:r w:rsidRPr="002F6F05">
              <w:rPr>
                <w:rFonts w:ascii="Times New Roman" w:eastAsia="Times New Roman" w:hAnsi="Times New Roman" w:cs="Times New Roman"/>
                <w:b/>
                <w:bCs/>
                <w:sz w:val="24"/>
                <w:szCs w:val="24"/>
                <w:bdr w:val="none" w:sz="0" w:space="0" w:color="auto" w:frame="1"/>
                <w:lang w:eastAsia="uk-UA"/>
              </w:rPr>
              <w:t xml:space="preserve"> зміни: наказ МОН </w:t>
            </w:r>
            <w:r w:rsidRPr="002F6F05">
              <w:rPr>
                <w:rFonts w:ascii="Times New Roman" w:eastAsia="Times New Roman" w:hAnsi="Times New Roman" w:cs="Times New Roman"/>
                <w:b/>
                <w:bCs/>
                <w:i/>
                <w:iCs/>
                <w:sz w:val="24"/>
                <w:szCs w:val="24"/>
                <w:u w:val="single"/>
                <w:bdr w:val="none" w:sz="0" w:space="0" w:color="auto" w:frame="1"/>
                <w:lang w:eastAsia="uk-UA"/>
              </w:rPr>
              <w:t>від 03.08.2022 № 698</w:t>
            </w:r>
            <w:r w:rsidRPr="002F6F05">
              <w:rPr>
                <w:rFonts w:ascii="Times New Roman" w:eastAsia="Times New Roman" w:hAnsi="Times New Roman" w:cs="Times New Roman"/>
                <w:b/>
                <w:bCs/>
                <w:sz w:val="24"/>
                <w:szCs w:val="24"/>
                <w:bdr w:val="none" w:sz="0" w:space="0" w:color="auto" w:frame="1"/>
                <w:lang w:eastAsia="uk-UA"/>
              </w:rPr>
              <w:t>.</w:t>
            </w:r>
          </w:p>
        </w:tc>
      </w:tr>
      <w:tr w:rsidR="002F6F05" w:rsidRPr="002F6F05" w:rsidTr="002F6F05">
        <w:tc>
          <w:tcPr>
            <w:tcW w:w="6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10</w:t>
            </w:r>
          </w:p>
        </w:tc>
        <w:tc>
          <w:tcPr>
            <w:tcW w:w="21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Хімія</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(рівень стандарт)</w:t>
            </w:r>
          </w:p>
        </w:tc>
        <w:tc>
          <w:tcPr>
            <w:tcW w:w="10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10-11</w:t>
            </w:r>
          </w:p>
        </w:tc>
        <w:tc>
          <w:tcPr>
            <w:tcW w:w="8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Автори</w:t>
            </w:r>
            <w:r w:rsidRPr="002F6F05">
              <w:rPr>
                <w:rFonts w:ascii="Times New Roman" w:eastAsia="Times New Roman" w:hAnsi="Times New Roman" w:cs="Times New Roman"/>
                <w:sz w:val="24"/>
                <w:szCs w:val="24"/>
                <w:bdr w:val="none" w:sz="0" w:space="0" w:color="auto" w:frame="1"/>
                <w:lang w:eastAsia="uk-UA"/>
              </w:rPr>
              <w:t xml:space="preserve">:  Дубовик О.А., </w:t>
            </w:r>
            <w:proofErr w:type="spellStart"/>
            <w:r w:rsidRPr="002F6F05">
              <w:rPr>
                <w:rFonts w:ascii="Times New Roman" w:eastAsia="Times New Roman" w:hAnsi="Times New Roman" w:cs="Times New Roman"/>
                <w:sz w:val="24"/>
                <w:szCs w:val="24"/>
                <w:bdr w:val="none" w:sz="0" w:space="0" w:color="auto" w:frame="1"/>
                <w:lang w:eastAsia="uk-UA"/>
              </w:rPr>
              <w:t>Бобкова</w:t>
            </w:r>
            <w:proofErr w:type="spellEnd"/>
            <w:r w:rsidRPr="002F6F05">
              <w:rPr>
                <w:rFonts w:ascii="Times New Roman" w:eastAsia="Times New Roman" w:hAnsi="Times New Roman" w:cs="Times New Roman"/>
                <w:sz w:val="24"/>
                <w:szCs w:val="24"/>
                <w:bdr w:val="none" w:sz="0" w:space="0" w:color="auto" w:frame="1"/>
                <w:lang w:eastAsia="uk-UA"/>
              </w:rPr>
              <w:t xml:space="preserve"> О.С., </w:t>
            </w:r>
            <w:proofErr w:type="spellStart"/>
            <w:r w:rsidRPr="002F6F05">
              <w:rPr>
                <w:rFonts w:ascii="Times New Roman" w:eastAsia="Times New Roman" w:hAnsi="Times New Roman" w:cs="Times New Roman"/>
                <w:sz w:val="24"/>
                <w:szCs w:val="24"/>
                <w:bdr w:val="none" w:sz="0" w:space="0" w:color="auto" w:frame="1"/>
                <w:lang w:eastAsia="uk-UA"/>
              </w:rPr>
              <w:t>Вороненко</w:t>
            </w:r>
            <w:proofErr w:type="spellEnd"/>
            <w:r w:rsidRPr="002F6F05">
              <w:rPr>
                <w:rFonts w:ascii="Times New Roman" w:eastAsia="Times New Roman" w:hAnsi="Times New Roman" w:cs="Times New Roman"/>
                <w:sz w:val="24"/>
                <w:szCs w:val="24"/>
                <w:bdr w:val="none" w:sz="0" w:space="0" w:color="auto" w:frame="1"/>
                <w:lang w:eastAsia="uk-UA"/>
              </w:rPr>
              <w:t xml:space="preserve"> Т.І., Глазунов М.М., </w:t>
            </w:r>
            <w:proofErr w:type="spellStart"/>
            <w:r w:rsidRPr="002F6F05">
              <w:rPr>
                <w:rFonts w:ascii="Times New Roman" w:eastAsia="Times New Roman" w:hAnsi="Times New Roman" w:cs="Times New Roman"/>
                <w:sz w:val="24"/>
                <w:szCs w:val="24"/>
                <w:bdr w:val="none" w:sz="0" w:space="0" w:color="auto" w:frame="1"/>
                <w:lang w:eastAsia="uk-UA"/>
              </w:rPr>
              <w:t>Іваха</w:t>
            </w:r>
            <w:proofErr w:type="spellEnd"/>
            <w:r w:rsidRPr="002F6F05">
              <w:rPr>
                <w:rFonts w:ascii="Times New Roman" w:eastAsia="Times New Roman" w:hAnsi="Times New Roman" w:cs="Times New Roman"/>
                <w:sz w:val="24"/>
                <w:szCs w:val="24"/>
                <w:bdr w:val="none" w:sz="0" w:space="0" w:color="auto" w:frame="1"/>
                <w:lang w:eastAsia="uk-UA"/>
              </w:rPr>
              <w:t xml:space="preserve"> Т.С., </w:t>
            </w:r>
            <w:proofErr w:type="spellStart"/>
            <w:r w:rsidRPr="002F6F05">
              <w:rPr>
                <w:rFonts w:ascii="Times New Roman" w:eastAsia="Times New Roman" w:hAnsi="Times New Roman" w:cs="Times New Roman"/>
                <w:sz w:val="24"/>
                <w:szCs w:val="24"/>
                <w:bdr w:val="none" w:sz="0" w:space="0" w:color="auto" w:frame="1"/>
                <w:lang w:eastAsia="uk-UA"/>
              </w:rPr>
              <w:t>Рогожкіна</w:t>
            </w:r>
            <w:proofErr w:type="spellEnd"/>
            <w:r w:rsidRPr="002F6F05">
              <w:rPr>
                <w:rFonts w:ascii="Times New Roman" w:eastAsia="Times New Roman" w:hAnsi="Times New Roman" w:cs="Times New Roman"/>
                <w:sz w:val="24"/>
                <w:szCs w:val="24"/>
                <w:bdr w:val="none" w:sz="0" w:space="0" w:color="auto" w:frame="1"/>
                <w:lang w:eastAsia="uk-UA"/>
              </w:rPr>
              <w:t xml:space="preserve"> О.В.</w:t>
            </w:r>
          </w:p>
        </w:tc>
      </w:tr>
      <w:tr w:rsidR="002F6F05" w:rsidRPr="002F6F05" w:rsidTr="002F6F05">
        <w:tc>
          <w:tcPr>
            <w:tcW w:w="6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11</w:t>
            </w:r>
          </w:p>
        </w:tc>
        <w:tc>
          <w:tcPr>
            <w:tcW w:w="21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Фізична культура (рівень стандарт)</w:t>
            </w:r>
          </w:p>
        </w:tc>
        <w:tc>
          <w:tcPr>
            <w:tcW w:w="10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10-11</w:t>
            </w:r>
          </w:p>
        </w:tc>
        <w:tc>
          <w:tcPr>
            <w:tcW w:w="8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Автори</w:t>
            </w:r>
            <w:r w:rsidRPr="002F6F05">
              <w:rPr>
                <w:rFonts w:ascii="Times New Roman" w:eastAsia="Times New Roman" w:hAnsi="Times New Roman" w:cs="Times New Roman"/>
                <w:sz w:val="24"/>
                <w:szCs w:val="24"/>
                <w:bdr w:val="none" w:sz="0" w:space="0" w:color="auto" w:frame="1"/>
                <w:lang w:eastAsia="uk-UA"/>
              </w:rPr>
              <w:t xml:space="preserve">:  </w:t>
            </w:r>
            <w:proofErr w:type="spellStart"/>
            <w:r w:rsidRPr="002F6F05">
              <w:rPr>
                <w:rFonts w:ascii="Times New Roman" w:eastAsia="Times New Roman" w:hAnsi="Times New Roman" w:cs="Times New Roman"/>
                <w:sz w:val="24"/>
                <w:szCs w:val="24"/>
                <w:bdr w:val="none" w:sz="0" w:space="0" w:color="auto" w:frame="1"/>
                <w:lang w:eastAsia="uk-UA"/>
              </w:rPr>
              <w:t>Тимчик</w:t>
            </w:r>
            <w:proofErr w:type="spellEnd"/>
            <w:r w:rsidRPr="002F6F05">
              <w:rPr>
                <w:rFonts w:ascii="Times New Roman" w:eastAsia="Times New Roman" w:hAnsi="Times New Roman" w:cs="Times New Roman"/>
                <w:sz w:val="24"/>
                <w:szCs w:val="24"/>
                <w:bdr w:val="none" w:sz="0" w:space="0" w:color="auto" w:frame="1"/>
                <w:lang w:eastAsia="uk-UA"/>
              </w:rPr>
              <w:t xml:space="preserve"> М.В., </w:t>
            </w:r>
            <w:proofErr w:type="spellStart"/>
            <w:r w:rsidRPr="002F6F05">
              <w:rPr>
                <w:rFonts w:ascii="Times New Roman" w:eastAsia="Times New Roman" w:hAnsi="Times New Roman" w:cs="Times New Roman"/>
                <w:sz w:val="24"/>
                <w:szCs w:val="24"/>
                <w:bdr w:val="none" w:sz="0" w:space="0" w:color="auto" w:frame="1"/>
                <w:lang w:eastAsia="uk-UA"/>
              </w:rPr>
              <w:t>Алексєйчук</w:t>
            </w:r>
            <w:proofErr w:type="spellEnd"/>
            <w:r w:rsidRPr="002F6F05">
              <w:rPr>
                <w:rFonts w:ascii="Times New Roman" w:eastAsia="Times New Roman" w:hAnsi="Times New Roman" w:cs="Times New Roman"/>
                <w:sz w:val="24"/>
                <w:szCs w:val="24"/>
                <w:bdr w:val="none" w:sz="0" w:space="0" w:color="auto" w:frame="1"/>
                <w:lang w:eastAsia="uk-UA"/>
              </w:rPr>
              <w:t xml:space="preserve"> Є.Ю., </w:t>
            </w:r>
            <w:proofErr w:type="spellStart"/>
            <w:r w:rsidRPr="002F6F05">
              <w:rPr>
                <w:rFonts w:ascii="Times New Roman" w:eastAsia="Times New Roman" w:hAnsi="Times New Roman" w:cs="Times New Roman"/>
                <w:sz w:val="24"/>
                <w:szCs w:val="24"/>
                <w:bdr w:val="none" w:sz="0" w:space="0" w:color="auto" w:frame="1"/>
                <w:lang w:eastAsia="uk-UA"/>
              </w:rPr>
              <w:t>Деревянко</w:t>
            </w:r>
            <w:proofErr w:type="spellEnd"/>
            <w:r w:rsidRPr="002F6F05">
              <w:rPr>
                <w:rFonts w:ascii="Times New Roman" w:eastAsia="Times New Roman" w:hAnsi="Times New Roman" w:cs="Times New Roman"/>
                <w:sz w:val="24"/>
                <w:szCs w:val="24"/>
                <w:bdr w:val="none" w:sz="0" w:space="0" w:color="auto" w:frame="1"/>
                <w:lang w:eastAsia="uk-UA"/>
              </w:rPr>
              <w:t xml:space="preserve"> В.В., Довбуш М.І., Єрмолова В.М., </w:t>
            </w:r>
            <w:proofErr w:type="spellStart"/>
            <w:r w:rsidRPr="002F6F05">
              <w:rPr>
                <w:rFonts w:ascii="Times New Roman" w:eastAsia="Times New Roman" w:hAnsi="Times New Roman" w:cs="Times New Roman"/>
                <w:sz w:val="24"/>
                <w:szCs w:val="24"/>
                <w:bdr w:val="none" w:sz="0" w:space="0" w:color="auto" w:frame="1"/>
                <w:lang w:eastAsia="uk-UA"/>
              </w:rPr>
              <w:t>Сілкова</w:t>
            </w:r>
            <w:proofErr w:type="spellEnd"/>
            <w:r w:rsidRPr="002F6F05">
              <w:rPr>
                <w:rFonts w:ascii="Times New Roman" w:eastAsia="Times New Roman" w:hAnsi="Times New Roman" w:cs="Times New Roman"/>
                <w:sz w:val="24"/>
                <w:szCs w:val="24"/>
                <w:bdr w:val="none" w:sz="0" w:space="0" w:color="auto" w:frame="1"/>
                <w:lang w:eastAsia="uk-UA"/>
              </w:rPr>
              <w:t xml:space="preserve"> В.О.</w:t>
            </w:r>
          </w:p>
        </w:tc>
      </w:tr>
      <w:tr w:rsidR="002F6F05" w:rsidRPr="002F6F05" w:rsidTr="002F6F05">
        <w:tc>
          <w:tcPr>
            <w:tcW w:w="6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12</w:t>
            </w:r>
          </w:p>
        </w:tc>
        <w:tc>
          <w:tcPr>
            <w:tcW w:w="21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Іноземна /</w:t>
            </w:r>
            <w:proofErr w:type="spellStart"/>
            <w:r w:rsidRPr="002F6F05">
              <w:rPr>
                <w:rFonts w:ascii="Times New Roman" w:eastAsia="Times New Roman" w:hAnsi="Times New Roman" w:cs="Times New Roman"/>
                <w:sz w:val="24"/>
                <w:szCs w:val="24"/>
                <w:bdr w:val="none" w:sz="0" w:space="0" w:color="auto" w:frame="1"/>
                <w:lang w:eastAsia="uk-UA"/>
              </w:rPr>
              <w:t>англ</w:t>
            </w:r>
            <w:proofErr w:type="spellEnd"/>
            <w:r w:rsidRPr="002F6F05">
              <w:rPr>
                <w:rFonts w:ascii="Times New Roman" w:eastAsia="Times New Roman" w:hAnsi="Times New Roman" w:cs="Times New Roman"/>
                <w:sz w:val="24"/>
                <w:szCs w:val="24"/>
                <w:bdr w:val="none" w:sz="0" w:space="0" w:color="auto" w:frame="1"/>
                <w:lang w:eastAsia="uk-UA"/>
              </w:rPr>
              <w:t>./ мова</w:t>
            </w:r>
            <w:r w:rsidRPr="002F6F05">
              <w:rPr>
                <w:rFonts w:ascii="Calibri" w:eastAsia="Times New Roman" w:hAnsi="Calibri" w:cs="Calibri"/>
                <w:bdr w:val="none" w:sz="0" w:space="0" w:color="auto" w:frame="1"/>
                <w:lang w:eastAsia="uk-UA"/>
              </w:rPr>
              <w:t>   </w:t>
            </w:r>
            <w:r w:rsidRPr="002F6F05">
              <w:rPr>
                <w:rFonts w:ascii="Times New Roman" w:eastAsia="Times New Roman" w:hAnsi="Times New Roman" w:cs="Times New Roman"/>
                <w:sz w:val="24"/>
                <w:szCs w:val="24"/>
                <w:bdr w:val="none" w:sz="0" w:space="0" w:color="auto" w:frame="1"/>
                <w:lang w:eastAsia="uk-UA"/>
              </w:rPr>
              <w:t>(рівень стандарт)</w:t>
            </w:r>
          </w:p>
        </w:tc>
        <w:tc>
          <w:tcPr>
            <w:tcW w:w="10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10-11</w:t>
            </w:r>
          </w:p>
        </w:tc>
        <w:tc>
          <w:tcPr>
            <w:tcW w:w="8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Автори</w:t>
            </w:r>
            <w:r w:rsidRPr="002F6F05">
              <w:rPr>
                <w:rFonts w:ascii="Times New Roman" w:eastAsia="Times New Roman" w:hAnsi="Times New Roman" w:cs="Times New Roman"/>
                <w:sz w:val="24"/>
                <w:szCs w:val="24"/>
                <w:bdr w:val="none" w:sz="0" w:space="0" w:color="auto" w:frame="1"/>
                <w:lang w:eastAsia="uk-UA"/>
              </w:rPr>
              <w:t>:  </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 xml:space="preserve">Балог С.Т., Білоус Г.В., Закусило Т.В., Редько В.Г., </w:t>
            </w:r>
            <w:proofErr w:type="spellStart"/>
            <w:r w:rsidRPr="002F6F05">
              <w:rPr>
                <w:rFonts w:ascii="Times New Roman" w:eastAsia="Times New Roman" w:hAnsi="Times New Roman" w:cs="Times New Roman"/>
                <w:sz w:val="24"/>
                <w:szCs w:val="24"/>
                <w:bdr w:val="none" w:sz="0" w:space="0" w:color="auto" w:frame="1"/>
                <w:lang w:eastAsia="uk-UA"/>
              </w:rPr>
              <w:t>Самойлюкевич</w:t>
            </w:r>
            <w:proofErr w:type="spellEnd"/>
            <w:r w:rsidRPr="002F6F05">
              <w:rPr>
                <w:rFonts w:ascii="Times New Roman" w:eastAsia="Times New Roman" w:hAnsi="Times New Roman" w:cs="Times New Roman"/>
                <w:sz w:val="24"/>
                <w:szCs w:val="24"/>
                <w:bdr w:val="none" w:sz="0" w:space="0" w:color="auto" w:frame="1"/>
                <w:lang w:eastAsia="uk-UA"/>
              </w:rPr>
              <w:t xml:space="preserve"> І.В.</w:t>
            </w:r>
          </w:p>
        </w:tc>
      </w:tr>
      <w:tr w:rsidR="001D5A7A" w:rsidRPr="002F6F05" w:rsidTr="002F6F05">
        <w:tc>
          <w:tcPr>
            <w:tcW w:w="6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1D5A7A" w:rsidRPr="002F6F05" w:rsidRDefault="001D5A7A" w:rsidP="002F6F05">
            <w:pPr>
              <w:spacing w:beforeAutospacing="1" w:after="0" w:afterAutospacing="1" w:line="240" w:lineRule="auto"/>
              <w:rPr>
                <w:rFonts w:ascii="Times New Roman" w:eastAsia="Times New Roman" w:hAnsi="Times New Roman" w:cs="Times New Roman"/>
                <w:sz w:val="24"/>
                <w:szCs w:val="24"/>
                <w:bdr w:val="none" w:sz="0" w:space="0" w:color="auto" w:frame="1"/>
                <w:lang w:eastAsia="uk-UA"/>
              </w:rPr>
            </w:pPr>
            <w:r w:rsidRPr="002F6F05">
              <w:rPr>
                <w:rFonts w:ascii="Times New Roman" w:eastAsia="Times New Roman" w:hAnsi="Times New Roman" w:cs="Times New Roman"/>
                <w:sz w:val="24"/>
                <w:szCs w:val="24"/>
                <w:bdr w:val="none" w:sz="0" w:space="0" w:color="auto" w:frame="1"/>
                <w:lang w:eastAsia="uk-UA"/>
              </w:rPr>
              <w:t>13</w:t>
            </w:r>
          </w:p>
        </w:tc>
        <w:tc>
          <w:tcPr>
            <w:tcW w:w="21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1D5A7A" w:rsidRPr="002F6F05" w:rsidRDefault="001D5A7A" w:rsidP="002F6F05">
            <w:pPr>
              <w:spacing w:beforeAutospacing="1" w:after="0" w:afterAutospacing="1" w:line="240" w:lineRule="auto"/>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Християнська етика</w:t>
            </w:r>
          </w:p>
        </w:tc>
        <w:tc>
          <w:tcPr>
            <w:tcW w:w="10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1D5A7A" w:rsidRPr="002F6F05" w:rsidRDefault="001D5A7A" w:rsidP="002F6F05">
            <w:pPr>
              <w:spacing w:beforeAutospacing="1" w:after="0" w:afterAutospacing="1" w:line="240" w:lineRule="auto"/>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10-11</w:t>
            </w:r>
          </w:p>
        </w:tc>
        <w:tc>
          <w:tcPr>
            <w:tcW w:w="8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1D5A7A" w:rsidRPr="001D5A7A" w:rsidRDefault="001D5A7A" w:rsidP="002F6F05">
            <w:pPr>
              <w:spacing w:beforeAutospacing="1" w:after="0" w:afterAutospacing="1" w:line="240" w:lineRule="auto"/>
              <w:rPr>
                <w:rFonts w:ascii="Times New Roman" w:eastAsia="Times New Roman" w:hAnsi="Times New Roman" w:cs="Times New Roman"/>
                <w:b/>
                <w:bCs/>
                <w:sz w:val="24"/>
                <w:szCs w:val="24"/>
                <w:bdr w:val="none" w:sz="0" w:space="0" w:color="auto" w:frame="1"/>
                <w:lang w:eastAsia="uk-UA"/>
              </w:rPr>
            </w:pPr>
            <w:r>
              <w:rPr>
                <w:rFonts w:ascii="Times New Roman" w:eastAsia="Times New Roman" w:hAnsi="Times New Roman" w:cs="Times New Roman"/>
                <w:b/>
                <w:bCs/>
                <w:sz w:val="24"/>
                <w:szCs w:val="24"/>
                <w:bdr w:val="none" w:sz="0" w:space="0" w:color="auto" w:frame="1"/>
                <w:lang w:eastAsia="uk-UA"/>
              </w:rPr>
              <w:t xml:space="preserve">Автори;   </w:t>
            </w:r>
            <w:r w:rsidRPr="001D5A7A">
              <w:rPr>
                <w:rFonts w:ascii="Times New Roman" w:eastAsia="Times New Roman" w:hAnsi="Times New Roman" w:cs="Times New Roman"/>
                <w:bCs/>
                <w:sz w:val="24"/>
                <w:szCs w:val="24"/>
                <w:bdr w:val="none" w:sz="0" w:space="0" w:color="auto" w:frame="1"/>
                <w:lang w:eastAsia="uk-UA"/>
              </w:rPr>
              <w:t xml:space="preserve">Сохань Г, </w:t>
            </w:r>
            <w:proofErr w:type="spellStart"/>
            <w:r w:rsidRPr="001D5A7A">
              <w:rPr>
                <w:rFonts w:ascii="Times New Roman" w:eastAsia="Times New Roman" w:hAnsi="Times New Roman" w:cs="Times New Roman"/>
                <w:bCs/>
                <w:sz w:val="24"/>
                <w:szCs w:val="24"/>
                <w:bdr w:val="none" w:sz="0" w:space="0" w:color="auto" w:frame="1"/>
                <w:lang w:eastAsia="uk-UA"/>
              </w:rPr>
              <w:t>Гусаков</w:t>
            </w:r>
            <w:proofErr w:type="spellEnd"/>
            <w:r w:rsidRPr="001D5A7A">
              <w:rPr>
                <w:rFonts w:ascii="Times New Roman" w:eastAsia="Times New Roman" w:hAnsi="Times New Roman" w:cs="Times New Roman"/>
                <w:bCs/>
                <w:sz w:val="24"/>
                <w:szCs w:val="24"/>
                <w:bdr w:val="none" w:sz="0" w:space="0" w:color="auto" w:frame="1"/>
                <w:lang w:eastAsia="uk-UA"/>
              </w:rPr>
              <w:t xml:space="preserve"> М.</w:t>
            </w:r>
          </w:p>
        </w:tc>
      </w:tr>
      <w:tr w:rsidR="00EE2C4C" w:rsidRPr="002F6F05" w:rsidTr="002F6F05">
        <w:tc>
          <w:tcPr>
            <w:tcW w:w="6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E2C4C" w:rsidRPr="002F6F05" w:rsidRDefault="0025159F" w:rsidP="002F6F05">
            <w:pPr>
              <w:spacing w:beforeAutospacing="1" w:after="0" w:afterAutospacing="1" w:line="240" w:lineRule="auto"/>
              <w:rPr>
                <w:rFonts w:ascii="Times New Roman" w:eastAsia="Times New Roman" w:hAnsi="Times New Roman" w:cs="Times New Roman"/>
                <w:sz w:val="24"/>
                <w:szCs w:val="24"/>
                <w:bdr w:val="none" w:sz="0" w:space="0" w:color="auto" w:frame="1"/>
                <w:lang w:eastAsia="uk-UA"/>
              </w:rPr>
            </w:pPr>
            <w:r w:rsidRPr="002F6F05">
              <w:rPr>
                <w:rFonts w:ascii="Times New Roman" w:eastAsia="Times New Roman" w:hAnsi="Times New Roman" w:cs="Times New Roman"/>
                <w:sz w:val="24"/>
                <w:szCs w:val="24"/>
                <w:bdr w:val="none" w:sz="0" w:space="0" w:color="auto" w:frame="1"/>
                <w:lang w:eastAsia="uk-UA"/>
              </w:rPr>
              <w:t>14</w:t>
            </w:r>
          </w:p>
        </w:tc>
        <w:tc>
          <w:tcPr>
            <w:tcW w:w="21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E2C4C" w:rsidRDefault="0025159F" w:rsidP="002F6F05">
            <w:pPr>
              <w:spacing w:beforeAutospacing="1" w:after="0" w:afterAutospacing="1" w:line="240" w:lineRule="auto"/>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Фінансова грамотність</w:t>
            </w:r>
          </w:p>
        </w:tc>
        <w:tc>
          <w:tcPr>
            <w:tcW w:w="10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E2C4C" w:rsidRDefault="0025159F" w:rsidP="002F6F05">
            <w:pPr>
              <w:spacing w:beforeAutospacing="1" w:after="0" w:afterAutospacing="1" w:line="240" w:lineRule="auto"/>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10-11</w:t>
            </w:r>
          </w:p>
        </w:tc>
        <w:tc>
          <w:tcPr>
            <w:tcW w:w="8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E2C4C" w:rsidRPr="0025159F" w:rsidRDefault="0025159F" w:rsidP="002F6F05">
            <w:pPr>
              <w:spacing w:beforeAutospacing="1" w:after="0" w:afterAutospacing="1" w:line="240" w:lineRule="auto"/>
              <w:rPr>
                <w:rFonts w:ascii="Times New Roman" w:eastAsia="Times New Roman" w:hAnsi="Times New Roman" w:cs="Times New Roman"/>
                <w:bCs/>
                <w:sz w:val="24"/>
                <w:szCs w:val="24"/>
                <w:bdr w:val="none" w:sz="0" w:space="0" w:color="auto" w:frame="1"/>
                <w:lang w:eastAsia="uk-UA"/>
              </w:rPr>
            </w:pPr>
            <w:r>
              <w:rPr>
                <w:rFonts w:ascii="Times New Roman" w:eastAsia="Times New Roman" w:hAnsi="Times New Roman" w:cs="Times New Roman"/>
                <w:b/>
                <w:bCs/>
                <w:sz w:val="24"/>
                <w:szCs w:val="24"/>
                <w:bdr w:val="none" w:sz="0" w:space="0" w:color="auto" w:frame="1"/>
                <w:lang w:eastAsia="uk-UA"/>
              </w:rPr>
              <w:t xml:space="preserve">Автор: </w:t>
            </w:r>
            <w:r>
              <w:rPr>
                <w:rFonts w:ascii="Times New Roman" w:eastAsia="Times New Roman" w:hAnsi="Times New Roman" w:cs="Times New Roman"/>
                <w:bCs/>
                <w:sz w:val="24"/>
                <w:szCs w:val="24"/>
                <w:bdr w:val="none" w:sz="0" w:space="0" w:color="auto" w:frame="1"/>
                <w:lang w:eastAsia="uk-UA"/>
              </w:rPr>
              <w:t>Письменний В.В.</w:t>
            </w:r>
          </w:p>
        </w:tc>
      </w:tr>
      <w:tr w:rsidR="002F6F05" w:rsidRPr="002F6F05" w:rsidTr="002F6F05">
        <w:tc>
          <w:tcPr>
            <w:tcW w:w="6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5159F" w:rsidP="002F6F05">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21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Захист України /Вітчизни/</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(рівень стандарт)</w:t>
            </w:r>
          </w:p>
        </w:tc>
        <w:tc>
          <w:tcPr>
            <w:tcW w:w="10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10-11</w:t>
            </w:r>
          </w:p>
        </w:tc>
        <w:tc>
          <w:tcPr>
            <w:tcW w:w="8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Автори</w:t>
            </w:r>
            <w:r w:rsidRPr="002F6F05">
              <w:rPr>
                <w:rFonts w:ascii="Times New Roman" w:eastAsia="Times New Roman" w:hAnsi="Times New Roman" w:cs="Times New Roman"/>
                <w:sz w:val="24"/>
                <w:szCs w:val="24"/>
                <w:bdr w:val="none" w:sz="0" w:space="0" w:color="auto" w:frame="1"/>
                <w:lang w:eastAsia="uk-UA"/>
              </w:rPr>
              <w:t xml:space="preserve">:  Лелека В.М., </w:t>
            </w:r>
            <w:proofErr w:type="spellStart"/>
            <w:r w:rsidRPr="002F6F05">
              <w:rPr>
                <w:rFonts w:ascii="Times New Roman" w:eastAsia="Times New Roman" w:hAnsi="Times New Roman" w:cs="Times New Roman"/>
                <w:sz w:val="24"/>
                <w:szCs w:val="24"/>
                <w:bdr w:val="none" w:sz="0" w:space="0" w:color="auto" w:frame="1"/>
                <w:lang w:eastAsia="uk-UA"/>
              </w:rPr>
              <w:t>Алексєйчук</w:t>
            </w:r>
            <w:proofErr w:type="spellEnd"/>
            <w:r w:rsidRPr="002F6F05">
              <w:rPr>
                <w:rFonts w:ascii="Times New Roman" w:eastAsia="Times New Roman" w:hAnsi="Times New Roman" w:cs="Times New Roman"/>
                <w:sz w:val="24"/>
                <w:szCs w:val="24"/>
                <w:bdr w:val="none" w:sz="0" w:space="0" w:color="auto" w:frame="1"/>
                <w:lang w:eastAsia="uk-UA"/>
              </w:rPr>
              <w:t xml:space="preserve"> Є.Ю., </w:t>
            </w:r>
            <w:proofErr w:type="spellStart"/>
            <w:r w:rsidRPr="002F6F05">
              <w:rPr>
                <w:rFonts w:ascii="Times New Roman" w:eastAsia="Times New Roman" w:hAnsi="Times New Roman" w:cs="Times New Roman"/>
                <w:sz w:val="24"/>
                <w:szCs w:val="24"/>
                <w:bdr w:val="none" w:sz="0" w:space="0" w:color="auto" w:frame="1"/>
                <w:lang w:eastAsia="uk-UA"/>
              </w:rPr>
              <w:t>Бахтін</w:t>
            </w:r>
            <w:proofErr w:type="spellEnd"/>
            <w:r w:rsidRPr="002F6F05">
              <w:rPr>
                <w:rFonts w:ascii="Times New Roman" w:eastAsia="Times New Roman" w:hAnsi="Times New Roman" w:cs="Times New Roman"/>
                <w:sz w:val="24"/>
                <w:szCs w:val="24"/>
                <w:bdr w:val="none" w:sz="0" w:space="0" w:color="auto" w:frame="1"/>
                <w:lang w:eastAsia="uk-UA"/>
              </w:rPr>
              <w:t xml:space="preserve"> А.М., Гудима А.А., Гулько В.І., </w:t>
            </w:r>
            <w:proofErr w:type="spellStart"/>
            <w:r w:rsidRPr="002F6F05">
              <w:rPr>
                <w:rFonts w:ascii="Times New Roman" w:eastAsia="Times New Roman" w:hAnsi="Times New Roman" w:cs="Times New Roman"/>
                <w:sz w:val="24"/>
                <w:szCs w:val="24"/>
                <w:bdr w:val="none" w:sz="0" w:space="0" w:color="auto" w:frame="1"/>
                <w:lang w:eastAsia="uk-UA"/>
              </w:rPr>
              <w:t>Гладковський</w:t>
            </w:r>
            <w:proofErr w:type="spellEnd"/>
            <w:r w:rsidRPr="002F6F05">
              <w:rPr>
                <w:rFonts w:ascii="Times New Roman" w:eastAsia="Times New Roman" w:hAnsi="Times New Roman" w:cs="Times New Roman"/>
                <w:sz w:val="24"/>
                <w:szCs w:val="24"/>
                <w:bdr w:val="none" w:sz="0" w:space="0" w:color="auto" w:frame="1"/>
                <w:lang w:eastAsia="uk-UA"/>
              </w:rPr>
              <w:t xml:space="preserve"> Р.В., </w:t>
            </w:r>
            <w:proofErr w:type="spellStart"/>
            <w:r w:rsidRPr="002F6F05">
              <w:rPr>
                <w:rFonts w:ascii="Times New Roman" w:eastAsia="Times New Roman" w:hAnsi="Times New Roman" w:cs="Times New Roman"/>
                <w:sz w:val="24"/>
                <w:szCs w:val="24"/>
                <w:bdr w:val="none" w:sz="0" w:space="0" w:color="auto" w:frame="1"/>
                <w:lang w:eastAsia="uk-UA"/>
              </w:rPr>
              <w:t>Єпіфанцев</w:t>
            </w:r>
            <w:proofErr w:type="spellEnd"/>
            <w:r w:rsidRPr="002F6F05">
              <w:rPr>
                <w:rFonts w:ascii="Times New Roman" w:eastAsia="Times New Roman" w:hAnsi="Times New Roman" w:cs="Times New Roman"/>
                <w:sz w:val="24"/>
                <w:szCs w:val="24"/>
                <w:bdr w:val="none" w:sz="0" w:space="0" w:color="auto" w:frame="1"/>
                <w:lang w:eastAsia="uk-UA"/>
              </w:rPr>
              <w:t xml:space="preserve"> І.В., Качуровський В.С., Козаченко С.І., </w:t>
            </w:r>
            <w:proofErr w:type="spellStart"/>
            <w:r w:rsidRPr="002F6F05">
              <w:rPr>
                <w:rFonts w:ascii="Times New Roman" w:eastAsia="Times New Roman" w:hAnsi="Times New Roman" w:cs="Times New Roman"/>
                <w:sz w:val="24"/>
                <w:szCs w:val="24"/>
                <w:bdr w:val="none" w:sz="0" w:space="0" w:color="auto" w:frame="1"/>
                <w:lang w:eastAsia="uk-UA"/>
              </w:rPr>
              <w:t>Коломоєць</w:t>
            </w:r>
            <w:proofErr w:type="spellEnd"/>
            <w:r w:rsidRPr="002F6F05">
              <w:rPr>
                <w:rFonts w:ascii="Times New Roman" w:eastAsia="Times New Roman" w:hAnsi="Times New Roman" w:cs="Times New Roman"/>
                <w:sz w:val="24"/>
                <w:szCs w:val="24"/>
                <w:bdr w:val="none" w:sz="0" w:space="0" w:color="auto" w:frame="1"/>
                <w:lang w:eastAsia="uk-UA"/>
              </w:rPr>
              <w:t xml:space="preserve"> Г.А., </w:t>
            </w:r>
            <w:proofErr w:type="spellStart"/>
            <w:r w:rsidRPr="002F6F05">
              <w:rPr>
                <w:rFonts w:ascii="Times New Roman" w:eastAsia="Times New Roman" w:hAnsi="Times New Roman" w:cs="Times New Roman"/>
                <w:sz w:val="24"/>
                <w:szCs w:val="24"/>
                <w:bdr w:val="none" w:sz="0" w:space="0" w:color="auto" w:frame="1"/>
                <w:lang w:eastAsia="uk-UA"/>
              </w:rPr>
              <w:t>Крилюк</w:t>
            </w:r>
            <w:proofErr w:type="spellEnd"/>
            <w:r w:rsidRPr="002F6F05">
              <w:rPr>
                <w:rFonts w:ascii="Times New Roman" w:eastAsia="Times New Roman" w:hAnsi="Times New Roman" w:cs="Times New Roman"/>
                <w:sz w:val="24"/>
                <w:szCs w:val="24"/>
                <w:bdr w:val="none" w:sz="0" w:space="0" w:color="auto" w:frame="1"/>
                <w:lang w:eastAsia="uk-UA"/>
              </w:rPr>
              <w:t xml:space="preserve"> В.О., </w:t>
            </w:r>
            <w:proofErr w:type="spellStart"/>
            <w:r w:rsidRPr="002F6F05">
              <w:rPr>
                <w:rFonts w:ascii="Times New Roman" w:eastAsia="Times New Roman" w:hAnsi="Times New Roman" w:cs="Times New Roman"/>
                <w:sz w:val="24"/>
                <w:szCs w:val="24"/>
                <w:bdr w:val="none" w:sz="0" w:space="0" w:color="auto" w:frame="1"/>
                <w:lang w:eastAsia="uk-UA"/>
              </w:rPr>
              <w:t>Жевага</w:t>
            </w:r>
            <w:proofErr w:type="spellEnd"/>
            <w:r w:rsidRPr="002F6F05">
              <w:rPr>
                <w:rFonts w:ascii="Times New Roman" w:eastAsia="Times New Roman" w:hAnsi="Times New Roman" w:cs="Times New Roman"/>
                <w:sz w:val="24"/>
                <w:szCs w:val="24"/>
                <w:bdr w:val="none" w:sz="0" w:space="0" w:color="auto" w:frame="1"/>
                <w:lang w:eastAsia="uk-UA"/>
              </w:rPr>
              <w:t xml:space="preserve"> С.І., Назаренко А.П., Павлов В.Б., Павлов С.С., Поліщук В.М., </w:t>
            </w:r>
            <w:proofErr w:type="spellStart"/>
            <w:r w:rsidRPr="002F6F05">
              <w:rPr>
                <w:rFonts w:ascii="Times New Roman" w:eastAsia="Times New Roman" w:hAnsi="Times New Roman" w:cs="Times New Roman"/>
                <w:sz w:val="24"/>
                <w:szCs w:val="24"/>
                <w:bdr w:val="none" w:sz="0" w:space="0" w:color="auto" w:frame="1"/>
                <w:lang w:eastAsia="uk-UA"/>
              </w:rPr>
              <w:t>Судніков</w:t>
            </w:r>
            <w:proofErr w:type="spellEnd"/>
            <w:r w:rsidRPr="002F6F05">
              <w:rPr>
                <w:rFonts w:ascii="Times New Roman" w:eastAsia="Times New Roman" w:hAnsi="Times New Roman" w:cs="Times New Roman"/>
                <w:sz w:val="24"/>
                <w:szCs w:val="24"/>
                <w:bdr w:val="none" w:sz="0" w:space="0" w:color="auto" w:frame="1"/>
                <w:lang w:eastAsia="uk-UA"/>
              </w:rPr>
              <w:t xml:space="preserve"> О.І., Фука М.М., </w:t>
            </w:r>
            <w:proofErr w:type="spellStart"/>
            <w:r w:rsidRPr="002F6F05">
              <w:rPr>
                <w:rFonts w:ascii="Times New Roman" w:eastAsia="Times New Roman" w:hAnsi="Times New Roman" w:cs="Times New Roman"/>
                <w:sz w:val="24"/>
                <w:szCs w:val="24"/>
                <w:bdr w:val="none" w:sz="0" w:space="0" w:color="auto" w:frame="1"/>
                <w:lang w:eastAsia="uk-UA"/>
              </w:rPr>
              <w:t>Хараху</w:t>
            </w:r>
            <w:proofErr w:type="spellEnd"/>
            <w:r w:rsidRPr="002F6F05">
              <w:rPr>
                <w:rFonts w:ascii="Times New Roman" w:eastAsia="Times New Roman" w:hAnsi="Times New Roman" w:cs="Times New Roman"/>
                <w:sz w:val="24"/>
                <w:szCs w:val="24"/>
                <w:bdr w:val="none" w:sz="0" w:space="0" w:color="auto" w:frame="1"/>
                <w:lang w:eastAsia="uk-UA"/>
              </w:rPr>
              <w:t xml:space="preserve"> С.О., </w:t>
            </w:r>
            <w:proofErr w:type="spellStart"/>
            <w:r w:rsidRPr="002F6F05">
              <w:rPr>
                <w:rFonts w:ascii="Times New Roman" w:eastAsia="Times New Roman" w:hAnsi="Times New Roman" w:cs="Times New Roman"/>
                <w:sz w:val="24"/>
                <w:szCs w:val="24"/>
                <w:bdr w:val="none" w:sz="0" w:space="0" w:color="auto" w:frame="1"/>
                <w:lang w:eastAsia="uk-UA"/>
              </w:rPr>
              <w:t>Ягнич</w:t>
            </w:r>
            <w:proofErr w:type="spellEnd"/>
            <w:r w:rsidRPr="002F6F05">
              <w:rPr>
                <w:rFonts w:ascii="Times New Roman" w:eastAsia="Times New Roman" w:hAnsi="Times New Roman" w:cs="Times New Roman"/>
                <w:sz w:val="24"/>
                <w:szCs w:val="24"/>
                <w:bdr w:val="none" w:sz="0" w:space="0" w:color="auto" w:frame="1"/>
                <w:lang w:eastAsia="uk-UA"/>
              </w:rPr>
              <w:t xml:space="preserve"> Г.Й. </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proofErr w:type="spellStart"/>
            <w:r w:rsidRPr="002F6F05">
              <w:rPr>
                <w:rFonts w:ascii="Times New Roman" w:eastAsia="Times New Roman" w:hAnsi="Times New Roman" w:cs="Times New Roman"/>
                <w:b/>
                <w:bCs/>
                <w:sz w:val="24"/>
                <w:szCs w:val="24"/>
                <w:bdr w:val="none" w:sz="0" w:space="0" w:color="auto" w:frame="1"/>
                <w:lang w:eastAsia="uk-UA"/>
              </w:rPr>
              <w:t>Внесено</w:t>
            </w:r>
            <w:proofErr w:type="spellEnd"/>
            <w:r w:rsidRPr="002F6F05">
              <w:rPr>
                <w:rFonts w:ascii="Times New Roman" w:eastAsia="Times New Roman" w:hAnsi="Times New Roman" w:cs="Times New Roman"/>
                <w:b/>
                <w:bCs/>
                <w:sz w:val="24"/>
                <w:szCs w:val="24"/>
                <w:bdr w:val="none" w:sz="0" w:space="0" w:color="auto" w:frame="1"/>
                <w:lang w:eastAsia="uk-UA"/>
              </w:rPr>
              <w:t xml:space="preserve"> зміни: наказ МОН </w:t>
            </w:r>
            <w:r w:rsidRPr="002F6F05">
              <w:rPr>
                <w:rFonts w:ascii="Times New Roman" w:eastAsia="Times New Roman" w:hAnsi="Times New Roman" w:cs="Times New Roman"/>
                <w:b/>
                <w:bCs/>
                <w:i/>
                <w:iCs/>
                <w:sz w:val="24"/>
                <w:szCs w:val="24"/>
                <w:u w:val="single"/>
                <w:bdr w:val="none" w:sz="0" w:space="0" w:color="auto" w:frame="1"/>
                <w:lang w:eastAsia="uk-UA"/>
              </w:rPr>
              <w:t>від 03.08.2022 № 698</w:t>
            </w:r>
            <w:r w:rsidRPr="002F6F05">
              <w:rPr>
                <w:rFonts w:ascii="Times New Roman" w:eastAsia="Times New Roman" w:hAnsi="Times New Roman" w:cs="Times New Roman"/>
                <w:b/>
                <w:bCs/>
                <w:sz w:val="24"/>
                <w:szCs w:val="24"/>
                <w:bdr w:val="none" w:sz="0" w:space="0" w:color="auto" w:frame="1"/>
                <w:lang w:eastAsia="uk-UA"/>
              </w:rPr>
              <w:t>.</w:t>
            </w:r>
          </w:p>
        </w:tc>
      </w:tr>
      <w:tr w:rsidR="002F6F05" w:rsidRPr="002F6F05" w:rsidTr="002F6F05">
        <w:tc>
          <w:tcPr>
            <w:tcW w:w="6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5159F" w:rsidP="002F6F05">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16.</w:t>
            </w:r>
          </w:p>
        </w:tc>
        <w:tc>
          <w:tcPr>
            <w:tcW w:w="21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Інформатика</w:t>
            </w:r>
          </w:p>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(рівень стандарт)</w:t>
            </w:r>
          </w:p>
        </w:tc>
        <w:tc>
          <w:tcPr>
            <w:tcW w:w="10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sz w:val="24"/>
                <w:szCs w:val="24"/>
                <w:bdr w:val="none" w:sz="0" w:space="0" w:color="auto" w:frame="1"/>
                <w:lang w:eastAsia="uk-UA"/>
              </w:rPr>
              <w:t>10</w:t>
            </w:r>
            <w:r w:rsidR="0025159F">
              <w:rPr>
                <w:rFonts w:ascii="Times New Roman" w:eastAsia="Times New Roman" w:hAnsi="Times New Roman" w:cs="Times New Roman"/>
                <w:sz w:val="24"/>
                <w:szCs w:val="24"/>
                <w:bdr w:val="none" w:sz="0" w:space="0" w:color="auto" w:frame="1"/>
                <w:lang w:eastAsia="uk-UA"/>
              </w:rPr>
              <w:t>-11</w:t>
            </w:r>
          </w:p>
        </w:tc>
        <w:tc>
          <w:tcPr>
            <w:tcW w:w="8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6F05" w:rsidRPr="002F6F05" w:rsidRDefault="002F6F05" w:rsidP="002F6F05">
            <w:pPr>
              <w:spacing w:beforeAutospacing="1" w:after="0" w:afterAutospacing="1" w:line="240" w:lineRule="auto"/>
              <w:rPr>
                <w:rFonts w:ascii="Times New Roman" w:eastAsia="Times New Roman" w:hAnsi="Times New Roman" w:cs="Times New Roman"/>
                <w:sz w:val="24"/>
                <w:szCs w:val="24"/>
                <w:lang w:eastAsia="uk-UA"/>
              </w:rPr>
            </w:pPr>
            <w:r w:rsidRPr="002F6F05">
              <w:rPr>
                <w:rFonts w:ascii="Times New Roman" w:eastAsia="Times New Roman" w:hAnsi="Times New Roman" w:cs="Times New Roman"/>
                <w:b/>
                <w:bCs/>
                <w:sz w:val="24"/>
                <w:szCs w:val="24"/>
                <w:bdr w:val="none" w:sz="0" w:space="0" w:color="auto" w:frame="1"/>
                <w:lang w:eastAsia="uk-UA"/>
              </w:rPr>
              <w:t>Автори</w:t>
            </w:r>
            <w:r w:rsidRPr="002F6F05">
              <w:rPr>
                <w:rFonts w:ascii="Times New Roman" w:eastAsia="Times New Roman" w:hAnsi="Times New Roman" w:cs="Times New Roman"/>
                <w:sz w:val="24"/>
                <w:szCs w:val="24"/>
                <w:bdr w:val="none" w:sz="0" w:space="0" w:color="auto" w:frame="1"/>
                <w:lang w:eastAsia="uk-UA"/>
              </w:rPr>
              <w:t xml:space="preserve">:  </w:t>
            </w:r>
            <w:proofErr w:type="spellStart"/>
            <w:r w:rsidRPr="002F6F05">
              <w:rPr>
                <w:rFonts w:ascii="Times New Roman" w:eastAsia="Times New Roman" w:hAnsi="Times New Roman" w:cs="Times New Roman"/>
                <w:sz w:val="24"/>
                <w:szCs w:val="24"/>
                <w:bdr w:val="none" w:sz="0" w:space="0" w:color="auto" w:frame="1"/>
                <w:lang w:eastAsia="uk-UA"/>
              </w:rPr>
              <w:t>Громко</w:t>
            </w:r>
            <w:proofErr w:type="spellEnd"/>
            <w:r w:rsidRPr="002F6F05">
              <w:rPr>
                <w:rFonts w:ascii="Times New Roman" w:eastAsia="Times New Roman" w:hAnsi="Times New Roman" w:cs="Times New Roman"/>
                <w:sz w:val="24"/>
                <w:szCs w:val="24"/>
                <w:bdr w:val="none" w:sz="0" w:space="0" w:color="auto" w:frame="1"/>
                <w:lang w:eastAsia="uk-UA"/>
              </w:rPr>
              <w:t xml:space="preserve"> Г.Ю., Бабій М.Г., Бондаренко С.М., Горбачов С.І., </w:t>
            </w:r>
            <w:proofErr w:type="spellStart"/>
            <w:r w:rsidRPr="002F6F05">
              <w:rPr>
                <w:rFonts w:ascii="Times New Roman" w:eastAsia="Times New Roman" w:hAnsi="Times New Roman" w:cs="Times New Roman"/>
                <w:sz w:val="24"/>
                <w:szCs w:val="24"/>
                <w:bdr w:val="none" w:sz="0" w:space="0" w:color="auto" w:frame="1"/>
                <w:lang w:eastAsia="uk-UA"/>
              </w:rPr>
              <w:t>Грінєвич</w:t>
            </w:r>
            <w:proofErr w:type="spellEnd"/>
            <w:r w:rsidRPr="002F6F05">
              <w:rPr>
                <w:rFonts w:ascii="Times New Roman" w:eastAsia="Times New Roman" w:hAnsi="Times New Roman" w:cs="Times New Roman"/>
                <w:sz w:val="24"/>
                <w:szCs w:val="24"/>
                <w:bdr w:val="none" w:sz="0" w:space="0" w:color="auto" w:frame="1"/>
                <w:lang w:eastAsia="uk-UA"/>
              </w:rPr>
              <w:t xml:space="preserve"> Г.І., Завадський І.О., </w:t>
            </w:r>
            <w:proofErr w:type="spellStart"/>
            <w:r w:rsidRPr="002F6F05">
              <w:rPr>
                <w:rFonts w:ascii="Times New Roman" w:eastAsia="Times New Roman" w:hAnsi="Times New Roman" w:cs="Times New Roman"/>
                <w:sz w:val="24"/>
                <w:szCs w:val="24"/>
                <w:bdr w:val="none" w:sz="0" w:space="0" w:color="auto" w:frame="1"/>
                <w:lang w:eastAsia="uk-UA"/>
              </w:rPr>
              <w:t>Коршунвоа</w:t>
            </w:r>
            <w:proofErr w:type="spellEnd"/>
            <w:r w:rsidRPr="002F6F05">
              <w:rPr>
                <w:rFonts w:ascii="Times New Roman" w:eastAsia="Times New Roman" w:hAnsi="Times New Roman" w:cs="Times New Roman"/>
                <w:sz w:val="24"/>
                <w:szCs w:val="24"/>
                <w:bdr w:val="none" w:sz="0" w:space="0" w:color="auto" w:frame="1"/>
                <w:lang w:eastAsia="uk-UA"/>
              </w:rPr>
              <w:t xml:space="preserve"> О.В., </w:t>
            </w:r>
            <w:proofErr w:type="spellStart"/>
            <w:r w:rsidRPr="002F6F05">
              <w:rPr>
                <w:rFonts w:ascii="Times New Roman" w:eastAsia="Times New Roman" w:hAnsi="Times New Roman" w:cs="Times New Roman"/>
                <w:sz w:val="24"/>
                <w:szCs w:val="24"/>
                <w:bdr w:val="none" w:sz="0" w:space="0" w:color="auto" w:frame="1"/>
                <w:lang w:eastAsia="uk-UA"/>
              </w:rPr>
              <w:t>Кудренко</w:t>
            </w:r>
            <w:proofErr w:type="spellEnd"/>
            <w:r w:rsidRPr="002F6F05">
              <w:rPr>
                <w:rFonts w:ascii="Times New Roman" w:eastAsia="Times New Roman" w:hAnsi="Times New Roman" w:cs="Times New Roman"/>
                <w:sz w:val="24"/>
                <w:szCs w:val="24"/>
                <w:bdr w:val="none" w:sz="0" w:space="0" w:color="auto" w:frame="1"/>
                <w:lang w:eastAsia="uk-UA"/>
              </w:rPr>
              <w:t xml:space="preserve"> Б.В., </w:t>
            </w:r>
            <w:proofErr w:type="spellStart"/>
            <w:r w:rsidRPr="002F6F05">
              <w:rPr>
                <w:rFonts w:ascii="Times New Roman" w:eastAsia="Times New Roman" w:hAnsi="Times New Roman" w:cs="Times New Roman"/>
                <w:sz w:val="24"/>
                <w:szCs w:val="24"/>
                <w:bdr w:val="none" w:sz="0" w:space="0" w:color="auto" w:frame="1"/>
                <w:lang w:eastAsia="uk-UA"/>
              </w:rPr>
              <w:t>Лапінський</w:t>
            </w:r>
            <w:proofErr w:type="spellEnd"/>
            <w:r w:rsidRPr="002F6F05">
              <w:rPr>
                <w:rFonts w:ascii="Times New Roman" w:eastAsia="Times New Roman" w:hAnsi="Times New Roman" w:cs="Times New Roman"/>
                <w:sz w:val="24"/>
                <w:szCs w:val="24"/>
                <w:bdr w:val="none" w:sz="0" w:space="0" w:color="auto" w:frame="1"/>
                <w:lang w:eastAsia="uk-UA"/>
              </w:rPr>
              <w:t xml:space="preserve"> В.В., </w:t>
            </w:r>
            <w:proofErr w:type="spellStart"/>
            <w:r w:rsidRPr="002F6F05">
              <w:rPr>
                <w:rFonts w:ascii="Times New Roman" w:eastAsia="Times New Roman" w:hAnsi="Times New Roman" w:cs="Times New Roman"/>
                <w:sz w:val="24"/>
                <w:szCs w:val="24"/>
                <w:bdr w:val="none" w:sz="0" w:space="0" w:color="auto" w:frame="1"/>
                <w:lang w:eastAsia="uk-UA"/>
              </w:rPr>
              <w:t>Паньков</w:t>
            </w:r>
            <w:proofErr w:type="spellEnd"/>
            <w:r w:rsidRPr="002F6F05">
              <w:rPr>
                <w:rFonts w:ascii="Times New Roman" w:eastAsia="Times New Roman" w:hAnsi="Times New Roman" w:cs="Times New Roman"/>
                <w:sz w:val="24"/>
                <w:szCs w:val="24"/>
                <w:bdr w:val="none" w:sz="0" w:space="0" w:color="auto" w:frame="1"/>
                <w:lang w:eastAsia="uk-UA"/>
              </w:rPr>
              <w:t xml:space="preserve"> А.В., </w:t>
            </w:r>
            <w:proofErr w:type="spellStart"/>
            <w:r w:rsidRPr="002F6F05">
              <w:rPr>
                <w:rFonts w:ascii="Times New Roman" w:eastAsia="Times New Roman" w:hAnsi="Times New Roman" w:cs="Times New Roman"/>
                <w:sz w:val="24"/>
                <w:szCs w:val="24"/>
                <w:bdr w:val="none" w:sz="0" w:space="0" w:color="auto" w:frame="1"/>
                <w:lang w:eastAsia="uk-UA"/>
              </w:rPr>
              <w:t>ПасічникО.В.,Пилипчук</w:t>
            </w:r>
            <w:proofErr w:type="spellEnd"/>
            <w:r w:rsidRPr="002F6F05">
              <w:rPr>
                <w:rFonts w:ascii="Times New Roman" w:eastAsia="Times New Roman" w:hAnsi="Times New Roman" w:cs="Times New Roman"/>
                <w:sz w:val="24"/>
                <w:szCs w:val="24"/>
                <w:bdr w:val="none" w:sz="0" w:space="0" w:color="auto" w:frame="1"/>
                <w:lang w:eastAsia="uk-UA"/>
              </w:rPr>
              <w:t xml:space="preserve"> О.П.,РивкіндЙ.Я.,СоколюкТ.Ю.,</w:t>
            </w:r>
            <w:proofErr w:type="spellStart"/>
            <w:r w:rsidRPr="002F6F05">
              <w:rPr>
                <w:rFonts w:ascii="Times New Roman" w:eastAsia="Times New Roman" w:hAnsi="Times New Roman" w:cs="Times New Roman"/>
                <w:sz w:val="24"/>
                <w:szCs w:val="24"/>
                <w:bdr w:val="none" w:sz="0" w:space="0" w:color="auto" w:frame="1"/>
                <w:lang w:eastAsia="uk-UA"/>
              </w:rPr>
              <w:t>Чернікова</w:t>
            </w:r>
            <w:proofErr w:type="spellEnd"/>
            <w:r w:rsidRPr="002F6F05">
              <w:rPr>
                <w:rFonts w:ascii="Times New Roman" w:eastAsia="Times New Roman" w:hAnsi="Times New Roman" w:cs="Times New Roman"/>
                <w:sz w:val="24"/>
                <w:szCs w:val="24"/>
                <w:bdr w:val="none" w:sz="0" w:space="0" w:color="auto" w:frame="1"/>
                <w:lang w:eastAsia="uk-UA"/>
              </w:rPr>
              <w:t xml:space="preserve"> Л.А.,</w:t>
            </w:r>
            <w:proofErr w:type="spellStart"/>
            <w:r w:rsidRPr="002F6F05">
              <w:rPr>
                <w:rFonts w:ascii="Times New Roman" w:eastAsia="Times New Roman" w:hAnsi="Times New Roman" w:cs="Times New Roman"/>
                <w:sz w:val="24"/>
                <w:szCs w:val="24"/>
                <w:bdr w:val="none" w:sz="0" w:space="0" w:color="auto" w:frame="1"/>
                <w:lang w:eastAsia="uk-UA"/>
              </w:rPr>
              <w:t>Шакотько</w:t>
            </w:r>
            <w:proofErr w:type="spellEnd"/>
            <w:r w:rsidRPr="002F6F05">
              <w:rPr>
                <w:rFonts w:ascii="Times New Roman" w:eastAsia="Times New Roman" w:hAnsi="Times New Roman" w:cs="Times New Roman"/>
                <w:sz w:val="24"/>
                <w:szCs w:val="24"/>
                <w:bdr w:val="none" w:sz="0" w:space="0" w:color="auto" w:frame="1"/>
                <w:lang w:eastAsia="uk-UA"/>
              </w:rPr>
              <w:t xml:space="preserve"> В.В.</w:t>
            </w:r>
          </w:p>
        </w:tc>
      </w:tr>
    </w:tbl>
    <w:p w:rsidR="002F6F05" w:rsidRDefault="002F6F05" w:rsidP="0052173C">
      <w:pPr>
        <w:shd w:val="clear" w:color="auto" w:fill="FFFFFF"/>
        <w:spacing w:before="225" w:after="225" w:line="240" w:lineRule="auto"/>
      </w:pPr>
    </w:p>
    <w:sectPr w:rsidR="002F6F05" w:rsidSect="0052173C">
      <w:pgSz w:w="16838" w:h="11906" w:orient="landscape"/>
      <w:pgMar w:top="851"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8166A"/>
    <w:multiLevelType w:val="multilevel"/>
    <w:tmpl w:val="0F16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156F3"/>
    <w:multiLevelType w:val="multilevel"/>
    <w:tmpl w:val="F700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74C93"/>
    <w:multiLevelType w:val="multilevel"/>
    <w:tmpl w:val="F29A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56BA5"/>
    <w:multiLevelType w:val="multilevel"/>
    <w:tmpl w:val="AF42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E07C7"/>
    <w:multiLevelType w:val="multilevel"/>
    <w:tmpl w:val="197C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93F5F"/>
    <w:multiLevelType w:val="multilevel"/>
    <w:tmpl w:val="A056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2923BB"/>
    <w:multiLevelType w:val="multilevel"/>
    <w:tmpl w:val="1176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4B2FD2"/>
    <w:multiLevelType w:val="multilevel"/>
    <w:tmpl w:val="9124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FA7E78"/>
    <w:multiLevelType w:val="multilevel"/>
    <w:tmpl w:val="1F52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A34749"/>
    <w:multiLevelType w:val="multilevel"/>
    <w:tmpl w:val="E074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AF42BA"/>
    <w:multiLevelType w:val="multilevel"/>
    <w:tmpl w:val="1CF6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BF2706"/>
    <w:multiLevelType w:val="multilevel"/>
    <w:tmpl w:val="7170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95395F"/>
    <w:multiLevelType w:val="multilevel"/>
    <w:tmpl w:val="9CF4C4D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FE7729"/>
    <w:multiLevelType w:val="multilevel"/>
    <w:tmpl w:val="79B2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87569B"/>
    <w:multiLevelType w:val="multilevel"/>
    <w:tmpl w:val="A008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397DC0"/>
    <w:multiLevelType w:val="multilevel"/>
    <w:tmpl w:val="F8DC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F200D1"/>
    <w:multiLevelType w:val="multilevel"/>
    <w:tmpl w:val="F482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395C9B"/>
    <w:multiLevelType w:val="multilevel"/>
    <w:tmpl w:val="C8EEF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616190"/>
    <w:multiLevelType w:val="multilevel"/>
    <w:tmpl w:val="4B36E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102826"/>
    <w:multiLevelType w:val="multilevel"/>
    <w:tmpl w:val="0060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0972C3"/>
    <w:multiLevelType w:val="multilevel"/>
    <w:tmpl w:val="C370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934623"/>
    <w:multiLevelType w:val="multilevel"/>
    <w:tmpl w:val="D924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F15630"/>
    <w:multiLevelType w:val="multilevel"/>
    <w:tmpl w:val="4998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8F2BDF"/>
    <w:multiLevelType w:val="multilevel"/>
    <w:tmpl w:val="792C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8C2A0E"/>
    <w:multiLevelType w:val="multilevel"/>
    <w:tmpl w:val="4C04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B0166A"/>
    <w:multiLevelType w:val="multilevel"/>
    <w:tmpl w:val="2C3A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512708"/>
    <w:multiLevelType w:val="multilevel"/>
    <w:tmpl w:val="0B38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5"/>
  </w:num>
  <w:num w:numId="3">
    <w:abstractNumId w:val="0"/>
  </w:num>
  <w:num w:numId="4">
    <w:abstractNumId w:val="20"/>
  </w:num>
  <w:num w:numId="5">
    <w:abstractNumId w:val="9"/>
  </w:num>
  <w:num w:numId="6">
    <w:abstractNumId w:val="7"/>
  </w:num>
  <w:num w:numId="7">
    <w:abstractNumId w:val="23"/>
  </w:num>
  <w:num w:numId="8">
    <w:abstractNumId w:val="8"/>
  </w:num>
  <w:num w:numId="9">
    <w:abstractNumId w:val="11"/>
  </w:num>
  <w:num w:numId="10">
    <w:abstractNumId w:val="13"/>
  </w:num>
  <w:num w:numId="11">
    <w:abstractNumId w:val="26"/>
  </w:num>
  <w:num w:numId="12">
    <w:abstractNumId w:val="6"/>
  </w:num>
  <w:num w:numId="13">
    <w:abstractNumId w:val="1"/>
  </w:num>
  <w:num w:numId="14">
    <w:abstractNumId w:val="16"/>
  </w:num>
  <w:num w:numId="15">
    <w:abstractNumId w:val="3"/>
  </w:num>
  <w:num w:numId="16">
    <w:abstractNumId w:val="10"/>
  </w:num>
  <w:num w:numId="17">
    <w:abstractNumId w:val="2"/>
  </w:num>
  <w:num w:numId="18">
    <w:abstractNumId w:val="14"/>
  </w:num>
  <w:num w:numId="19">
    <w:abstractNumId w:val="4"/>
  </w:num>
  <w:num w:numId="20">
    <w:abstractNumId w:val="24"/>
  </w:num>
  <w:num w:numId="21">
    <w:abstractNumId w:val="22"/>
  </w:num>
  <w:num w:numId="22">
    <w:abstractNumId w:val="21"/>
  </w:num>
  <w:num w:numId="23">
    <w:abstractNumId w:val="12"/>
  </w:num>
  <w:num w:numId="24">
    <w:abstractNumId w:val="19"/>
  </w:num>
  <w:num w:numId="25">
    <w:abstractNumId w:val="25"/>
  </w:num>
  <w:num w:numId="26">
    <w:abstractNumId w:val="15"/>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F05"/>
    <w:rsid w:val="0002388B"/>
    <w:rsid w:val="000555D5"/>
    <w:rsid w:val="000775A0"/>
    <w:rsid w:val="0013505C"/>
    <w:rsid w:val="00152AC5"/>
    <w:rsid w:val="00195C10"/>
    <w:rsid w:val="001D5A7A"/>
    <w:rsid w:val="001F5352"/>
    <w:rsid w:val="0025159F"/>
    <w:rsid w:val="002F6F05"/>
    <w:rsid w:val="003E46C4"/>
    <w:rsid w:val="00480382"/>
    <w:rsid w:val="00482733"/>
    <w:rsid w:val="004B0505"/>
    <w:rsid w:val="004D1521"/>
    <w:rsid w:val="004D3B4A"/>
    <w:rsid w:val="0052173C"/>
    <w:rsid w:val="00582727"/>
    <w:rsid w:val="005A7DFA"/>
    <w:rsid w:val="00601C13"/>
    <w:rsid w:val="00672A71"/>
    <w:rsid w:val="00686B11"/>
    <w:rsid w:val="0071502D"/>
    <w:rsid w:val="00785770"/>
    <w:rsid w:val="007C2ACD"/>
    <w:rsid w:val="0083003D"/>
    <w:rsid w:val="00834A83"/>
    <w:rsid w:val="0089446F"/>
    <w:rsid w:val="008E0816"/>
    <w:rsid w:val="00936912"/>
    <w:rsid w:val="00973714"/>
    <w:rsid w:val="009A1988"/>
    <w:rsid w:val="009B1E6F"/>
    <w:rsid w:val="009D579B"/>
    <w:rsid w:val="00A43905"/>
    <w:rsid w:val="00B11F1D"/>
    <w:rsid w:val="00B239A9"/>
    <w:rsid w:val="00B54029"/>
    <w:rsid w:val="00C64FCA"/>
    <w:rsid w:val="00C879BB"/>
    <w:rsid w:val="00CB5BFE"/>
    <w:rsid w:val="00CC2F73"/>
    <w:rsid w:val="00D76A5C"/>
    <w:rsid w:val="00D95C5F"/>
    <w:rsid w:val="00E70D59"/>
    <w:rsid w:val="00E7380B"/>
    <w:rsid w:val="00E822D5"/>
    <w:rsid w:val="00E84E1A"/>
    <w:rsid w:val="00EC7107"/>
    <w:rsid w:val="00ED7967"/>
    <w:rsid w:val="00EE2C4C"/>
    <w:rsid w:val="00EE33FF"/>
    <w:rsid w:val="00F475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9F0EA"/>
  <w15:chartTrackingRefBased/>
  <w15:docId w15:val="{AB85CDC3-584B-4279-9068-8D27FD8D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2F6F05"/>
  </w:style>
  <w:style w:type="paragraph" w:customStyle="1" w:styleId="msonormal0">
    <w:name w:val="msonormal"/>
    <w:basedOn w:val="a"/>
    <w:rsid w:val="002F6F0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2F6F05"/>
    <w:pPr>
      <w:spacing w:before="100" w:beforeAutospacing="1" w:after="100" w:afterAutospacing="1" w:line="240" w:lineRule="auto"/>
    </w:pPr>
    <w:rPr>
      <w:rFonts w:ascii="Times New Roman" w:eastAsia="Times New Roman" w:hAnsi="Times New Roman" w:cs="Times New Roman"/>
      <w:sz w:val="24"/>
      <w:szCs w:val="24"/>
      <w:lang w:eastAsia="uk-UA"/>
    </w:rPr>
  </w:style>
  <w:style w:type="numbering" w:customStyle="1" w:styleId="2">
    <w:name w:val="Немає списку2"/>
    <w:next w:val="a2"/>
    <w:uiPriority w:val="99"/>
    <w:semiHidden/>
    <w:unhideWhenUsed/>
    <w:rsid w:val="002F6F05"/>
  </w:style>
  <w:style w:type="paragraph" w:styleId="a4">
    <w:name w:val="List Paragraph"/>
    <w:basedOn w:val="a"/>
    <w:uiPriority w:val="34"/>
    <w:qFormat/>
    <w:rsid w:val="009B1E6F"/>
    <w:pPr>
      <w:ind w:left="720"/>
      <w:contextualSpacing/>
    </w:pPr>
  </w:style>
  <w:style w:type="paragraph" w:styleId="a5">
    <w:name w:val="Balloon Text"/>
    <w:basedOn w:val="a"/>
    <w:link w:val="a6"/>
    <w:uiPriority w:val="99"/>
    <w:semiHidden/>
    <w:unhideWhenUsed/>
    <w:rsid w:val="00482733"/>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827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32816">
      <w:bodyDiv w:val="1"/>
      <w:marLeft w:val="0"/>
      <w:marRight w:val="0"/>
      <w:marTop w:val="0"/>
      <w:marBottom w:val="0"/>
      <w:divBdr>
        <w:top w:val="none" w:sz="0" w:space="0" w:color="auto"/>
        <w:left w:val="none" w:sz="0" w:space="0" w:color="auto"/>
        <w:bottom w:val="none" w:sz="0" w:space="0" w:color="auto"/>
        <w:right w:val="none" w:sz="0" w:space="0" w:color="auto"/>
      </w:divBdr>
    </w:div>
    <w:div w:id="418987133">
      <w:bodyDiv w:val="1"/>
      <w:marLeft w:val="0"/>
      <w:marRight w:val="0"/>
      <w:marTop w:val="0"/>
      <w:marBottom w:val="0"/>
      <w:divBdr>
        <w:top w:val="none" w:sz="0" w:space="0" w:color="auto"/>
        <w:left w:val="none" w:sz="0" w:space="0" w:color="auto"/>
        <w:bottom w:val="none" w:sz="0" w:space="0" w:color="auto"/>
        <w:right w:val="none" w:sz="0" w:space="0" w:color="auto"/>
      </w:divBdr>
      <w:divsChild>
        <w:div w:id="2098088294">
          <w:marLeft w:val="0"/>
          <w:marRight w:val="0"/>
          <w:marTop w:val="0"/>
          <w:marBottom w:val="0"/>
          <w:divBdr>
            <w:top w:val="none" w:sz="0" w:space="0" w:color="auto"/>
            <w:left w:val="none" w:sz="0" w:space="0" w:color="auto"/>
            <w:bottom w:val="none" w:sz="0" w:space="0" w:color="auto"/>
            <w:right w:val="none" w:sz="0" w:space="0" w:color="auto"/>
          </w:divBdr>
        </w:div>
        <w:div w:id="141433729">
          <w:marLeft w:val="0"/>
          <w:marRight w:val="0"/>
          <w:marTop w:val="0"/>
          <w:marBottom w:val="0"/>
          <w:divBdr>
            <w:top w:val="none" w:sz="0" w:space="0" w:color="auto"/>
            <w:left w:val="none" w:sz="0" w:space="0" w:color="auto"/>
            <w:bottom w:val="none" w:sz="0" w:space="0" w:color="auto"/>
            <w:right w:val="none" w:sz="0" w:space="0" w:color="auto"/>
          </w:divBdr>
        </w:div>
        <w:div w:id="1771003827">
          <w:marLeft w:val="0"/>
          <w:marRight w:val="0"/>
          <w:marTop w:val="0"/>
          <w:marBottom w:val="0"/>
          <w:divBdr>
            <w:top w:val="none" w:sz="0" w:space="0" w:color="auto"/>
            <w:left w:val="none" w:sz="0" w:space="0" w:color="auto"/>
            <w:bottom w:val="none" w:sz="0" w:space="0" w:color="auto"/>
            <w:right w:val="none" w:sz="0" w:space="0" w:color="auto"/>
          </w:divBdr>
        </w:div>
        <w:div w:id="383480450">
          <w:marLeft w:val="0"/>
          <w:marRight w:val="0"/>
          <w:marTop w:val="0"/>
          <w:marBottom w:val="0"/>
          <w:divBdr>
            <w:top w:val="none" w:sz="0" w:space="0" w:color="auto"/>
            <w:left w:val="none" w:sz="0" w:space="0" w:color="auto"/>
            <w:bottom w:val="none" w:sz="0" w:space="0" w:color="auto"/>
            <w:right w:val="none" w:sz="0" w:space="0" w:color="auto"/>
          </w:divBdr>
        </w:div>
        <w:div w:id="1825974360">
          <w:marLeft w:val="0"/>
          <w:marRight w:val="0"/>
          <w:marTop w:val="0"/>
          <w:marBottom w:val="0"/>
          <w:divBdr>
            <w:top w:val="none" w:sz="0" w:space="0" w:color="auto"/>
            <w:left w:val="none" w:sz="0" w:space="0" w:color="auto"/>
            <w:bottom w:val="none" w:sz="0" w:space="0" w:color="auto"/>
            <w:right w:val="none" w:sz="0" w:space="0" w:color="auto"/>
          </w:divBdr>
        </w:div>
        <w:div w:id="600839237">
          <w:marLeft w:val="0"/>
          <w:marRight w:val="0"/>
          <w:marTop w:val="0"/>
          <w:marBottom w:val="0"/>
          <w:divBdr>
            <w:top w:val="none" w:sz="0" w:space="0" w:color="auto"/>
            <w:left w:val="none" w:sz="0" w:space="0" w:color="auto"/>
            <w:bottom w:val="none" w:sz="0" w:space="0" w:color="auto"/>
            <w:right w:val="none" w:sz="0" w:space="0" w:color="auto"/>
          </w:divBdr>
        </w:div>
      </w:divsChild>
    </w:div>
    <w:div w:id="654262123">
      <w:bodyDiv w:val="1"/>
      <w:marLeft w:val="0"/>
      <w:marRight w:val="0"/>
      <w:marTop w:val="0"/>
      <w:marBottom w:val="0"/>
      <w:divBdr>
        <w:top w:val="none" w:sz="0" w:space="0" w:color="auto"/>
        <w:left w:val="none" w:sz="0" w:space="0" w:color="auto"/>
        <w:bottom w:val="none" w:sz="0" w:space="0" w:color="auto"/>
        <w:right w:val="none" w:sz="0" w:space="0" w:color="auto"/>
      </w:divBdr>
      <w:divsChild>
        <w:div w:id="426078000">
          <w:marLeft w:val="0"/>
          <w:marRight w:val="0"/>
          <w:marTop w:val="0"/>
          <w:marBottom w:val="0"/>
          <w:divBdr>
            <w:top w:val="none" w:sz="0" w:space="0" w:color="auto"/>
            <w:left w:val="none" w:sz="0" w:space="0" w:color="auto"/>
            <w:bottom w:val="none" w:sz="0" w:space="0" w:color="auto"/>
            <w:right w:val="none" w:sz="0" w:space="0" w:color="auto"/>
          </w:divBdr>
        </w:div>
      </w:divsChild>
    </w:div>
    <w:div w:id="1171523124">
      <w:bodyDiv w:val="1"/>
      <w:marLeft w:val="0"/>
      <w:marRight w:val="0"/>
      <w:marTop w:val="0"/>
      <w:marBottom w:val="0"/>
      <w:divBdr>
        <w:top w:val="none" w:sz="0" w:space="0" w:color="auto"/>
        <w:left w:val="none" w:sz="0" w:space="0" w:color="auto"/>
        <w:bottom w:val="none" w:sz="0" w:space="0" w:color="auto"/>
        <w:right w:val="none" w:sz="0" w:space="0" w:color="auto"/>
      </w:divBdr>
      <w:divsChild>
        <w:div w:id="1928614002">
          <w:marLeft w:val="0"/>
          <w:marRight w:val="0"/>
          <w:marTop w:val="0"/>
          <w:marBottom w:val="0"/>
          <w:divBdr>
            <w:top w:val="none" w:sz="0" w:space="0" w:color="auto"/>
            <w:left w:val="none" w:sz="0" w:space="0" w:color="auto"/>
            <w:bottom w:val="none" w:sz="0" w:space="0" w:color="auto"/>
            <w:right w:val="none" w:sz="0" w:space="0" w:color="auto"/>
          </w:divBdr>
        </w:div>
      </w:divsChild>
    </w:div>
    <w:div w:id="1271359719">
      <w:bodyDiv w:val="1"/>
      <w:marLeft w:val="0"/>
      <w:marRight w:val="0"/>
      <w:marTop w:val="0"/>
      <w:marBottom w:val="0"/>
      <w:divBdr>
        <w:top w:val="none" w:sz="0" w:space="0" w:color="auto"/>
        <w:left w:val="none" w:sz="0" w:space="0" w:color="auto"/>
        <w:bottom w:val="none" w:sz="0" w:space="0" w:color="auto"/>
        <w:right w:val="none" w:sz="0" w:space="0" w:color="auto"/>
      </w:divBdr>
      <w:divsChild>
        <w:div w:id="1237205379">
          <w:marLeft w:val="0"/>
          <w:marRight w:val="0"/>
          <w:marTop w:val="0"/>
          <w:marBottom w:val="0"/>
          <w:divBdr>
            <w:top w:val="none" w:sz="0" w:space="0" w:color="auto"/>
            <w:left w:val="none" w:sz="0" w:space="0" w:color="auto"/>
            <w:bottom w:val="none" w:sz="0" w:space="0" w:color="auto"/>
            <w:right w:val="none" w:sz="0" w:space="0" w:color="auto"/>
          </w:divBdr>
        </w:div>
        <w:div w:id="446848971">
          <w:marLeft w:val="0"/>
          <w:marRight w:val="0"/>
          <w:marTop w:val="0"/>
          <w:marBottom w:val="0"/>
          <w:divBdr>
            <w:top w:val="none" w:sz="0" w:space="0" w:color="auto"/>
            <w:left w:val="none" w:sz="0" w:space="0" w:color="auto"/>
            <w:bottom w:val="none" w:sz="0" w:space="0" w:color="auto"/>
            <w:right w:val="none" w:sz="0" w:space="0" w:color="auto"/>
          </w:divBdr>
        </w:div>
        <w:div w:id="2038580099">
          <w:marLeft w:val="0"/>
          <w:marRight w:val="0"/>
          <w:marTop w:val="0"/>
          <w:marBottom w:val="0"/>
          <w:divBdr>
            <w:top w:val="none" w:sz="0" w:space="0" w:color="auto"/>
            <w:left w:val="none" w:sz="0" w:space="0" w:color="auto"/>
            <w:bottom w:val="none" w:sz="0" w:space="0" w:color="auto"/>
            <w:right w:val="none" w:sz="0" w:space="0" w:color="auto"/>
          </w:divBdr>
        </w:div>
        <w:div w:id="776290900">
          <w:marLeft w:val="0"/>
          <w:marRight w:val="0"/>
          <w:marTop w:val="0"/>
          <w:marBottom w:val="0"/>
          <w:divBdr>
            <w:top w:val="none" w:sz="0" w:space="0" w:color="auto"/>
            <w:left w:val="none" w:sz="0" w:space="0" w:color="auto"/>
            <w:bottom w:val="none" w:sz="0" w:space="0" w:color="auto"/>
            <w:right w:val="none" w:sz="0" w:space="0" w:color="auto"/>
          </w:divBdr>
        </w:div>
        <w:div w:id="162598401">
          <w:marLeft w:val="0"/>
          <w:marRight w:val="0"/>
          <w:marTop w:val="0"/>
          <w:marBottom w:val="0"/>
          <w:divBdr>
            <w:top w:val="none" w:sz="0" w:space="0" w:color="auto"/>
            <w:left w:val="none" w:sz="0" w:space="0" w:color="auto"/>
            <w:bottom w:val="none" w:sz="0" w:space="0" w:color="auto"/>
            <w:right w:val="none" w:sz="0" w:space="0" w:color="auto"/>
          </w:divBdr>
        </w:div>
      </w:divsChild>
    </w:div>
    <w:div w:id="1395926937">
      <w:bodyDiv w:val="1"/>
      <w:marLeft w:val="0"/>
      <w:marRight w:val="0"/>
      <w:marTop w:val="0"/>
      <w:marBottom w:val="0"/>
      <w:divBdr>
        <w:top w:val="none" w:sz="0" w:space="0" w:color="auto"/>
        <w:left w:val="none" w:sz="0" w:space="0" w:color="auto"/>
        <w:bottom w:val="none" w:sz="0" w:space="0" w:color="auto"/>
        <w:right w:val="none" w:sz="0" w:space="0" w:color="auto"/>
      </w:divBdr>
      <w:divsChild>
        <w:div w:id="1125780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npa/pro-zatverdzhennya-tipovoyi-osvitnoyi-programi-zakladiv-zagalnoyi-serednoyi-osviti-ii-stupeny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on.gov.ua/npa/pro-derzhavniy-standart-pochatkovoi-zagalnoi-osvit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5.rada.gov.ua/laws/show/2145-19/paran186" TargetMode="External"/><Relationship Id="rId11" Type="http://schemas.openxmlformats.org/officeDocument/2006/relationships/hyperlink" Target="https://zakon.rada.gov.ua/laws/show/143-2020-%D0%BF" TargetMode="External"/><Relationship Id="rId5" Type="http://schemas.openxmlformats.org/officeDocument/2006/relationships/hyperlink" Target="http://zakon2.rada.gov.ua/laws/show/24-2004-%D0%BF" TargetMode="External"/><Relationship Id="rId10" Type="http://schemas.openxmlformats.org/officeDocument/2006/relationships/hyperlink" Target="https://zakon.rada.gov.ua/laws/show/143-2020-%D0%BF" TargetMode="External"/><Relationship Id="rId4" Type="http://schemas.openxmlformats.org/officeDocument/2006/relationships/webSettings" Target="webSettings.xml"/><Relationship Id="rId9" Type="http://schemas.openxmlformats.org/officeDocument/2006/relationships/hyperlink" Target="https://mon.gov.ua/npa/pro-vnesennya-zmin-do-tipovoyi-osvitnoyi-programi-zakladiv-zagalnoyi-serednoyi-osviti-iii-stupeny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TotalTime>
  <Pages>1</Pages>
  <Words>56615</Words>
  <Characters>32272</Characters>
  <Application>Microsoft Office Word</Application>
  <DocSecurity>0</DocSecurity>
  <Lines>268</Lines>
  <Paragraphs>177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2025-10-05T14:55:00Z</cp:lastPrinted>
  <dcterms:created xsi:type="dcterms:W3CDTF">2025-07-04T20:59:00Z</dcterms:created>
  <dcterms:modified xsi:type="dcterms:W3CDTF">2025-10-05T15:01:00Z</dcterms:modified>
</cp:coreProperties>
</file>