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F71" w:rsidRPr="00921F71" w:rsidRDefault="00921F71" w:rsidP="00921F71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>До уваги батьків майбутніх першокласників!</w:t>
      </w:r>
    </w:p>
    <w:p w:rsidR="00921F71" w:rsidRPr="00921F71" w:rsidRDefault="00921F71" w:rsidP="00921F71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>Які нормативні документи регулюють вступ до 1 класу?</w:t>
      </w:r>
    </w:p>
    <w:p w:rsidR="00D16A61" w:rsidRDefault="00921F71" w:rsidP="00921F71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>Порядок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наказом Міністерства освіти i науки України від 16 квітня 2018 року № 367, зареєстрований в Міністерстві юстиції України 05 травня 2018 р. за№564/32016.</w:t>
      </w:r>
    </w:p>
    <w:p w:rsidR="00921F71" w:rsidRPr="00921F71" w:rsidRDefault="00921F71" w:rsidP="00921F71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bookmarkStart w:id="0" w:name="_GoBack"/>
      <w:bookmarkEnd w:id="0"/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 xml:space="preserve"> https://zakon.rada.gov.ua/laws/show/z0564-18.</w:t>
      </w:r>
    </w:p>
    <w:p w:rsidR="00921F71" w:rsidRPr="00921F71" w:rsidRDefault="00921F71" w:rsidP="00921F71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 xml:space="preserve">Коли розпочинається реєстрація заяв для вступу дитини до 1 класу на 2025-2026 </w:t>
      </w:r>
      <w:proofErr w:type="spellStart"/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>н.р</w:t>
      </w:r>
      <w:proofErr w:type="spellEnd"/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>.?</w:t>
      </w:r>
    </w:p>
    <w:p w:rsidR="00921F71" w:rsidRPr="00921F71" w:rsidRDefault="00921F71" w:rsidP="00921F71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>Прийом документів для вступу дитини в перший клас розпочинається з 01 березня 2025 року.</w:t>
      </w:r>
    </w:p>
    <w:p w:rsidR="00921F71" w:rsidRPr="00921F71" w:rsidRDefault="00921F71" w:rsidP="00921F71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 xml:space="preserve">Чи визначена дата закінчення прийому документів для вступу дитини до 1 класу на 2025-2026 </w:t>
      </w:r>
      <w:proofErr w:type="spellStart"/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>н.р</w:t>
      </w:r>
      <w:proofErr w:type="spellEnd"/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>.?</w:t>
      </w:r>
    </w:p>
    <w:p w:rsidR="00921F71" w:rsidRPr="00921F71" w:rsidRDefault="00921F71" w:rsidP="00921F71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>Дата закінчення прийому закладами загальної середньої освіти документів для вступу до 1 класу – 31 травня 2025. На вільні місця після 15 червня 2025.</w:t>
      </w:r>
    </w:p>
    <w:p w:rsidR="00921F71" w:rsidRPr="00921F71" w:rsidRDefault="00921F71" w:rsidP="00921F71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>Хто подає документи для вступу дитини до 1 класу?</w:t>
      </w:r>
    </w:p>
    <w:p w:rsidR="00921F71" w:rsidRPr="00921F71" w:rsidRDefault="00921F71" w:rsidP="00921F71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>Документи подаються одним з батьків дитини (їх законними представниками) особисто до 31 травня.</w:t>
      </w:r>
    </w:p>
    <w:p w:rsidR="00921F71" w:rsidRPr="00921F71" w:rsidRDefault="00921F71" w:rsidP="00921F71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>Який алгоритм дій батьків для зарахування дитини до 1 класу?</w:t>
      </w:r>
    </w:p>
    <w:p w:rsidR="00921F71" w:rsidRPr="00921F71" w:rsidRDefault="00921F71" w:rsidP="00921F71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 xml:space="preserve">Необхідно одному з батьків до 31 травня подати заяву на вступ дитини до школи на сайті «Електронна реєстрація в заклади загальної середньої освіти» https://school.isuo.org/. Для цього необхідно зареєструватись на сайті, обрати заклад загальної середньої освіти, створити заявку та підтвердити її документами у закладі. На початку реєстрації ознайомтесь з інструкцією для батьків: https://ternopilcity.gov.ua/app10/dod-212-zmini-19_03_24.pdf. У разі наявності та за бажанням одного з батьків дитини до заяви про зарахування може додаватися оригінал або копія висновку ІРЦ про комплексну (чи повторну) психолого-педагогічну оцінку розвитку дитини. </w:t>
      </w:r>
    </w:p>
    <w:p w:rsidR="00921F71" w:rsidRPr="00921F71" w:rsidRDefault="00921F71" w:rsidP="00921F71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>Документи, необхідні для зарахування:</w:t>
      </w:r>
    </w:p>
    <w:p w:rsidR="00921F71" w:rsidRPr="00921F71" w:rsidRDefault="00921F71" w:rsidP="00921F71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lastRenderedPageBreak/>
        <w:t>Заява про зарахування дитини до першого класу закладу загальної середньої освіти від одного з батьків дитини (законного представника), поданої особисто (з пред’явленням документа, що посвідчує особу заявника).</w:t>
      </w:r>
    </w:p>
    <w:p w:rsidR="00921F71" w:rsidRPr="00921F71" w:rsidRDefault="00921F71" w:rsidP="00921F71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>Оригінал та копія свідоцтва про народження дитини або документа, що посвідчує особу здобувача освіти.</w:t>
      </w:r>
    </w:p>
    <w:p w:rsidR="00921F71" w:rsidRPr="00921F71" w:rsidRDefault="00921F71" w:rsidP="00921F71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>Оригінал медичної довідки за формою № 086/о “Медична довідка (витяг з медичної картки амбулаторного хворого)”</w:t>
      </w:r>
    </w:p>
    <w:p w:rsidR="00921F71" w:rsidRPr="00921F71" w:rsidRDefault="00921F71" w:rsidP="00921F71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>Оригінал та копія документа, що підтверджує місце проживання (перебування) дитини.* (Довідку про реєстрацію місця проживання особи надавати не потрібно (за умови, що особа зареєстрована у Тернопільській громаді. Заклад освіти формує довідку про місце реєстрації особи самостійно!!!)</w:t>
      </w:r>
    </w:p>
    <w:p w:rsidR="00921F71" w:rsidRPr="00921F71" w:rsidRDefault="00921F71" w:rsidP="00921F71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>* Підтвердити місце проживання (перебування) дитини можна одним з документі визначеними у п.8 Постанови Кабінету Міністрів України від 13 вересня 2017 року № 684 «Про затвердження Порядку ведення обліку дітей дошкільного, шкільного віку та учнів», зі змінами внесеними згідно з Постановами КМ від 19.09.2018 № 806. https://zakon.rada.gov.ua/laws/show/684-2017-%D0%BF</w:t>
      </w:r>
    </w:p>
    <w:p w:rsidR="00921F71" w:rsidRDefault="00921F71" w:rsidP="00921F71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 xml:space="preserve">У випадку зарахування дитини з особливими освітніми потребами до інклюзивного чи спеціального класу (з його утворенням за відсутності) до заяви додається висновок </w:t>
      </w:r>
      <w:proofErr w:type="spellStart"/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>інклюзивно</w:t>
      </w:r>
      <w:proofErr w:type="spellEnd"/>
      <w:r w:rsidRPr="00921F7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>-ресурсного центру про комплексну (чи повторну) психолого-педагогічну оцінку розвитку дитини.</w:t>
      </w:r>
    </w:p>
    <w:p w:rsidR="00921F71" w:rsidRPr="00921F71" w:rsidRDefault="00921F71" w:rsidP="00921F71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>Директор школи :                                Антін МАКСИМІВ</w:t>
      </w:r>
    </w:p>
    <w:p w:rsidR="00921F71" w:rsidRPr="00921F71" w:rsidRDefault="00921F71">
      <w:pPr>
        <w:rPr>
          <w:rFonts w:ascii="Times New Roman" w:hAnsi="Times New Roman" w:cs="Times New Roman"/>
          <w:sz w:val="28"/>
          <w:szCs w:val="28"/>
        </w:rPr>
      </w:pPr>
    </w:p>
    <w:sectPr w:rsidR="00921F71" w:rsidRPr="00921F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71"/>
    <w:rsid w:val="00921F71"/>
    <w:rsid w:val="00D1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EAC5"/>
  <w15:chartTrackingRefBased/>
  <w15:docId w15:val="{840D5EDE-3F8F-49E9-B632-3AA4D605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9573">
                  <w:marLeft w:val="56"/>
                  <w:marRight w:val="56"/>
                  <w:marTop w:val="0"/>
                  <w:marBottom w:val="0"/>
                  <w:divBdr>
                    <w:top w:val="single" w:sz="6" w:space="0" w:color="E9E9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6015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79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881144">
                  <w:marLeft w:val="56"/>
                  <w:marRight w:val="56"/>
                  <w:marTop w:val="0"/>
                  <w:marBottom w:val="0"/>
                  <w:divBdr>
                    <w:top w:val="single" w:sz="6" w:space="0" w:color="E9E9E9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05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678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5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61821">
                  <w:marLeft w:val="56"/>
                  <w:marRight w:val="56"/>
                  <w:marTop w:val="0"/>
                  <w:marBottom w:val="0"/>
                  <w:divBdr>
                    <w:top w:val="single" w:sz="6" w:space="0" w:color="E9E9E9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6934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64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9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2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1731">
                  <w:marLeft w:val="56"/>
                  <w:marRight w:val="56"/>
                  <w:marTop w:val="0"/>
                  <w:marBottom w:val="0"/>
                  <w:divBdr>
                    <w:top w:val="single" w:sz="6" w:space="0" w:color="E9E9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779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36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6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5611081">
                  <w:marLeft w:val="56"/>
                  <w:marRight w:val="56"/>
                  <w:marTop w:val="0"/>
                  <w:marBottom w:val="0"/>
                  <w:divBdr>
                    <w:top w:val="single" w:sz="6" w:space="0" w:color="E9E9E9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2415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90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228183">
                  <w:marLeft w:val="56"/>
                  <w:marRight w:val="56"/>
                  <w:marTop w:val="0"/>
                  <w:marBottom w:val="0"/>
                  <w:divBdr>
                    <w:top w:val="single" w:sz="6" w:space="0" w:color="E9E9E9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521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03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3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02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2019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2025-04-14T17:43:00Z</dcterms:created>
  <dcterms:modified xsi:type="dcterms:W3CDTF">2025-04-14T17:49:00Z</dcterms:modified>
</cp:coreProperties>
</file>