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83" w:rsidRDefault="00A36183" w:rsidP="00A36183">
      <w:pPr>
        <w:spacing w:after="0"/>
        <w:jc w:val="center"/>
        <w:rPr>
          <w:rFonts w:ascii="Times New Roman" w:hAnsi="Times New Roman" w:cs="Times New Roman"/>
        </w:rPr>
      </w:pPr>
      <w:r>
        <w:rPr>
          <w:rFonts w:ascii="Times New Roman" w:hAnsi="Times New Roman" w:cs="Times New Roman"/>
          <w:noProof/>
        </w:rPr>
        <w:drawing>
          <wp:inline distT="0" distB="0" distL="0" distR="0">
            <wp:extent cx="50482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r="10498" b="17224"/>
                    <a:stretch>
                      <a:fillRect/>
                    </a:stretch>
                  </pic:blipFill>
                  <pic:spPr bwMode="auto">
                    <a:xfrm>
                      <a:off x="0" y="0"/>
                      <a:ext cx="504825" cy="552450"/>
                    </a:xfrm>
                    <a:prstGeom prst="rect">
                      <a:avLst/>
                    </a:prstGeom>
                    <a:noFill/>
                    <a:ln w="9525">
                      <a:noFill/>
                      <a:miter lim="800000"/>
                      <a:headEnd/>
                      <a:tailEnd/>
                    </a:ln>
                  </pic:spPr>
                </pic:pic>
              </a:graphicData>
            </a:graphic>
          </wp:inline>
        </w:drawing>
      </w:r>
    </w:p>
    <w:p w:rsidR="00A36183" w:rsidRDefault="00A36183" w:rsidP="00A36183">
      <w:pPr>
        <w:pStyle w:val="Style1"/>
        <w:widowControl/>
        <w:spacing w:line="274" w:lineRule="exact"/>
        <w:jc w:val="center"/>
        <w:rPr>
          <w:rStyle w:val="FontStyle11"/>
          <w:lang w:eastAsia="uk-UA"/>
        </w:rPr>
      </w:pPr>
      <w:r>
        <w:rPr>
          <w:rStyle w:val="FontStyle11"/>
          <w:lang w:val="uk-UA" w:eastAsia="uk-UA"/>
        </w:rPr>
        <w:t xml:space="preserve"> УКРАЇНА</w:t>
      </w:r>
    </w:p>
    <w:p w:rsidR="00A36183" w:rsidRDefault="00A36183" w:rsidP="00A36183">
      <w:pPr>
        <w:pStyle w:val="Style1"/>
        <w:widowControl/>
        <w:spacing w:line="274" w:lineRule="exact"/>
        <w:jc w:val="center"/>
        <w:rPr>
          <w:rStyle w:val="FontStyle11"/>
          <w:lang w:val="uk-UA" w:eastAsia="uk-UA"/>
        </w:rPr>
      </w:pPr>
      <w:r>
        <w:rPr>
          <w:rStyle w:val="FontStyle11"/>
          <w:lang w:val="uk-UA" w:eastAsia="uk-UA"/>
        </w:rPr>
        <w:t>Івано-Франківська область</w:t>
      </w:r>
    </w:p>
    <w:p w:rsidR="00A36183" w:rsidRDefault="00A36183" w:rsidP="00A36183">
      <w:pPr>
        <w:pStyle w:val="Style1"/>
        <w:widowControl/>
        <w:spacing w:line="274" w:lineRule="exact"/>
        <w:jc w:val="center"/>
        <w:rPr>
          <w:rStyle w:val="FontStyle11"/>
          <w:lang w:val="uk-UA" w:eastAsia="uk-UA"/>
        </w:rPr>
      </w:pPr>
      <w:proofErr w:type="spellStart"/>
      <w:r>
        <w:rPr>
          <w:rStyle w:val="FontStyle11"/>
          <w:lang w:val="uk-UA" w:eastAsia="uk-UA"/>
        </w:rPr>
        <w:t>Пасічнянська</w:t>
      </w:r>
      <w:proofErr w:type="spellEnd"/>
      <w:r>
        <w:rPr>
          <w:rStyle w:val="FontStyle11"/>
          <w:lang w:val="uk-UA" w:eastAsia="uk-UA"/>
        </w:rPr>
        <w:t xml:space="preserve"> сільська рада </w:t>
      </w:r>
    </w:p>
    <w:p w:rsidR="00A36183" w:rsidRDefault="00A36183" w:rsidP="00A36183">
      <w:pPr>
        <w:pStyle w:val="Style1"/>
        <w:widowControl/>
        <w:spacing w:line="274" w:lineRule="exact"/>
        <w:jc w:val="center"/>
        <w:rPr>
          <w:rStyle w:val="FontStyle11"/>
          <w:lang w:val="uk-UA" w:eastAsia="uk-UA"/>
        </w:rPr>
      </w:pPr>
      <w:r>
        <w:rPr>
          <w:rStyle w:val="FontStyle11"/>
          <w:lang w:val="uk-UA" w:eastAsia="uk-UA"/>
        </w:rPr>
        <w:t>ЗЕЛЕНСЬКИЙ ЛІЦЕЙ</w:t>
      </w:r>
    </w:p>
    <w:p w:rsidR="00A36183" w:rsidRDefault="00A36183" w:rsidP="00A36183">
      <w:pPr>
        <w:spacing w:after="0" w:line="240" w:lineRule="auto"/>
        <w:jc w:val="center"/>
        <w:rPr>
          <w:sz w:val="28"/>
          <w:szCs w:val="28"/>
        </w:rPr>
      </w:pPr>
      <w:proofErr w:type="spellStart"/>
      <w:r>
        <w:rPr>
          <w:rStyle w:val="FontStyle11"/>
          <w:u w:val="single"/>
          <w:lang w:val="uk-UA" w:eastAsia="uk-UA"/>
        </w:rPr>
        <w:t>уч</w:t>
      </w:r>
      <w:proofErr w:type="spellEnd"/>
      <w:r>
        <w:rPr>
          <w:rStyle w:val="FontStyle11"/>
          <w:u w:val="single"/>
          <w:lang w:val="uk-UA" w:eastAsia="uk-UA"/>
        </w:rPr>
        <w:t xml:space="preserve">. </w:t>
      </w:r>
      <w:proofErr w:type="spellStart"/>
      <w:r>
        <w:rPr>
          <w:rStyle w:val="FontStyle11"/>
          <w:u w:val="single"/>
          <w:lang w:val="uk-UA" w:eastAsia="uk-UA"/>
        </w:rPr>
        <w:t>Хрипелів</w:t>
      </w:r>
      <w:proofErr w:type="spellEnd"/>
      <w:r>
        <w:rPr>
          <w:rStyle w:val="FontStyle11"/>
          <w:u w:val="single"/>
          <w:lang w:val="uk-UA" w:eastAsia="uk-UA"/>
        </w:rPr>
        <w:t xml:space="preserve"> 955а, с. Зелена </w:t>
      </w:r>
      <w:proofErr w:type="spellStart"/>
      <w:r>
        <w:rPr>
          <w:rStyle w:val="FontStyle11"/>
          <w:u w:val="single"/>
          <w:lang w:val="uk-UA" w:eastAsia="uk-UA"/>
        </w:rPr>
        <w:t>Надвірнянського</w:t>
      </w:r>
      <w:proofErr w:type="spellEnd"/>
      <w:r>
        <w:rPr>
          <w:rStyle w:val="FontStyle11"/>
          <w:u w:val="single"/>
          <w:lang w:val="uk-UA" w:eastAsia="uk-UA"/>
        </w:rPr>
        <w:t xml:space="preserve"> району Івано-Франківської області, 78433</w:t>
      </w:r>
      <w:r>
        <w:rPr>
          <w:rFonts w:ascii="Times New Roman" w:hAnsi="Times New Roman" w:cs="Times New Roman"/>
          <w:b/>
          <w:sz w:val="28"/>
          <w:szCs w:val="28"/>
          <w:lang w:val="uk-UA"/>
        </w:rPr>
        <w:t xml:space="preserve"> </w:t>
      </w:r>
      <w:r>
        <w:rPr>
          <w:rFonts w:ascii="Times New Roman" w:hAnsi="Times New Roman" w:cs="Times New Roman"/>
          <w:b/>
          <w:sz w:val="28"/>
          <w:szCs w:val="28"/>
        </w:rPr>
        <w:t>НАКАЗ</w:t>
      </w:r>
    </w:p>
    <w:p w:rsidR="00A36183" w:rsidRDefault="00A36183" w:rsidP="00A36183">
      <w:pPr>
        <w:shd w:val="clear" w:color="auto" w:fill="FFFFFF"/>
        <w:tabs>
          <w:tab w:val="left" w:pos="0"/>
        </w:tabs>
        <w:spacing w:after="0" w:line="240" w:lineRule="auto"/>
        <w:jc w:val="both"/>
        <w:rPr>
          <w:rFonts w:ascii="Times New Roman" w:hAnsi="Times New Roman"/>
          <w:b/>
          <w:sz w:val="28"/>
          <w:szCs w:val="28"/>
        </w:rPr>
      </w:pPr>
      <w:proofErr w:type="spellStart"/>
      <w:r>
        <w:rPr>
          <w:rFonts w:ascii="Times New Roman" w:hAnsi="Times New Roman"/>
          <w:b/>
          <w:sz w:val="28"/>
          <w:szCs w:val="28"/>
        </w:rPr>
        <w:t>від</w:t>
      </w:r>
      <w:proofErr w:type="spellEnd"/>
      <w:r>
        <w:rPr>
          <w:rFonts w:ascii="Times New Roman" w:hAnsi="Times New Roman"/>
          <w:b/>
          <w:sz w:val="28"/>
          <w:szCs w:val="28"/>
        </w:rPr>
        <w:t xml:space="preserve">  05 </w:t>
      </w:r>
      <w:proofErr w:type="spellStart"/>
      <w:r>
        <w:rPr>
          <w:rFonts w:ascii="Times New Roman" w:hAnsi="Times New Roman"/>
          <w:b/>
          <w:sz w:val="28"/>
          <w:szCs w:val="28"/>
        </w:rPr>
        <w:t>жовтня</w:t>
      </w:r>
      <w:proofErr w:type="spellEnd"/>
      <w:r>
        <w:rPr>
          <w:rFonts w:ascii="Times New Roman" w:hAnsi="Times New Roman"/>
          <w:b/>
          <w:sz w:val="28"/>
          <w:szCs w:val="28"/>
        </w:rPr>
        <w:t xml:space="preserve"> 2021 року </w:t>
      </w:r>
      <w:r>
        <w:rPr>
          <w:rFonts w:ascii="Times New Roman" w:hAnsi="Times New Roman"/>
          <w:b/>
          <w:sz w:val="28"/>
          <w:szCs w:val="28"/>
          <w:lang w:val="uk-UA"/>
        </w:rPr>
        <w:t xml:space="preserve">               </w:t>
      </w:r>
      <w:r>
        <w:rPr>
          <w:rFonts w:ascii="Times New Roman" w:hAnsi="Times New Roman"/>
          <w:b/>
          <w:sz w:val="28"/>
          <w:szCs w:val="28"/>
          <w:lang w:val="en-US"/>
        </w:rPr>
        <w:t>c</w:t>
      </w:r>
      <w:proofErr w:type="spellStart"/>
      <w:r>
        <w:rPr>
          <w:rFonts w:ascii="Times New Roman" w:hAnsi="Times New Roman"/>
          <w:b/>
          <w:sz w:val="28"/>
          <w:szCs w:val="28"/>
          <w:lang w:val="uk-UA"/>
        </w:rPr>
        <w:t>.</w:t>
      </w:r>
      <w:proofErr w:type="gramStart"/>
      <w:r>
        <w:rPr>
          <w:rFonts w:ascii="Times New Roman" w:hAnsi="Times New Roman"/>
          <w:b/>
          <w:sz w:val="28"/>
          <w:szCs w:val="28"/>
          <w:lang w:val="uk-UA"/>
        </w:rPr>
        <w:t>Зелена</w:t>
      </w:r>
      <w:proofErr w:type="spellEnd"/>
      <w:proofErr w:type="gramEnd"/>
      <w:r>
        <w:rPr>
          <w:rFonts w:ascii="Times New Roman" w:hAnsi="Times New Roman"/>
          <w:b/>
          <w:sz w:val="28"/>
          <w:szCs w:val="28"/>
        </w:rPr>
        <w:t xml:space="preserve">                                             №1</w:t>
      </w:r>
      <w:r>
        <w:rPr>
          <w:rFonts w:ascii="Times New Roman" w:hAnsi="Times New Roman"/>
          <w:b/>
          <w:sz w:val="28"/>
          <w:szCs w:val="28"/>
          <w:lang w:val="uk-UA"/>
        </w:rPr>
        <w:t>2</w:t>
      </w:r>
      <w:proofErr w:type="spellStart"/>
      <w:r>
        <w:rPr>
          <w:rFonts w:ascii="Times New Roman" w:hAnsi="Times New Roman"/>
          <w:b/>
          <w:sz w:val="28"/>
          <w:szCs w:val="28"/>
        </w:rPr>
        <w:t>2</w:t>
      </w:r>
      <w:proofErr w:type="spellEnd"/>
    </w:p>
    <w:p w:rsidR="00A36183" w:rsidRDefault="00A36183" w:rsidP="00A36183">
      <w:pPr>
        <w:spacing w:after="0" w:line="240" w:lineRule="auto"/>
        <w:rPr>
          <w:rFonts w:ascii="Times New Roman" w:eastAsia="Times New Roman" w:hAnsi="Times New Roman"/>
          <w:b/>
          <w:sz w:val="28"/>
          <w:szCs w:val="28"/>
        </w:rPr>
      </w:pPr>
      <w:r>
        <w:rPr>
          <w:b/>
          <w:bCs/>
          <w:sz w:val="28"/>
          <w:szCs w:val="26"/>
          <w:lang w:val="uk-UA"/>
        </w:rPr>
        <w:t xml:space="preserve"> </w:t>
      </w:r>
    </w:p>
    <w:p w:rsidR="00A36183" w:rsidRDefault="00A36183" w:rsidP="00A3618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Про </w:t>
      </w:r>
      <w:proofErr w:type="spellStart"/>
      <w:r>
        <w:rPr>
          <w:rFonts w:ascii="Times New Roman" w:hAnsi="Times New Roman" w:cs="Times New Roman"/>
          <w:b/>
          <w:bCs/>
          <w:sz w:val="28"/>
          <w:szCs w:val="28"/>
        </w:rPr>
        <w:t>організацію</w:t>
      </w:r>
      <w:proofErr w:type="spellEnd"/>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rPr>
        <w:t>харчування</w:t>
      </w:r>
      <w:proofErr w:type="spellEnd"/>
    </w:p>
    <w:p w:rsidR="00A36183" w:rsidRDefault="00A36183" w:rsidP="00A36183">
      <w:p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здобувачів</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освіти</w:t>
      </w:r>
      <w:proofErr w:type="spellEnd"/>
      <w:r>
        <w:rPr>
          <w:rFonts w:ascii="Times New Roman" w:hAnsi="Times New Roman" w:cs="Times New Roman"/>
          <w:b/>
          <w:bCs/>
          <w:sz w:val="28"/>
          <w:szCs w:val="28"/>
        </w:rPr>
        <w:t xml:space="preserve"> в 2021/2022 </w:t>
      </w:r>
    </w:p>
    <w:p w:rsidR="00A36183" w:rsidRDefault="00A36183" w:rsidP="00A36183">
      <w:p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навчальному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році</w:t>
      </w:r>
      <w:proofErr w:type="spellEnd"/>
    </w:p>
    <w:p w:rsidR="00A36183" w:rsidRDefault="00A36183" w:rsidP="00A36183">
      <w:pPr>
        <w:spacing w:after="0" w:line="240" w:lineRule="auto"/>
        <w:rPr>
          <w:rFonts w:ascii="Times New Roman" w:hAnsi="Times New Roman" w:cs="Times New Roman"/>
          <w:b/>
          <w:bCs/>
          <w:sz w:val="28"/>
          <w:szCs w:val="28"/>
        </w:rPr>
      </w:pPr>
    </w:p>
    <w:p w:rsidR="00A36183" w:rsidRDefault="00A36183" w:rsidP="00A36183">
      <w:pPr>
        <w:pStyle w:val="Default"/>
      </w:pPr>
    </w:p>
    <w:p w:rsidR="00A36183" w:rsidRDefault="00A36183" w:rsidP="00A36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Керуючись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постановою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Кабінету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Міні</w:t>
      </w:r>
      <w:proofErr w:type="gramStart"/>
      <w:r>
        <w:rPr>
          <w:rFonts w:ascii="Times New Roman" w:hAnsi="Times New Roman" w:cs="Times New Roman"/>
          <w:sz w:val="28"/>
          <w:szCs w:val="28"/>
        </w:rPr>
        <w:t>стр</w:t>
      </w:r>
      <w:proofErr w:type="gramEnd"/>
      <w:r>
        <w:rPr>
          <w:rFonts w:ascii="Times New Roman" w:hAnsi="Times New Roman" w:cs="Times New Roman"/>
          <w:sz w:val="28"/>
          <w:szCs w:val="28"/>
        </w:rPr>
        <w:t>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24.03.2021 №305 «Про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норм та Порядку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харчування</w:t>
      </w:r>
      <w:proofErr w:type="spellEnd"/>
      <w:r>
        <w:rPr>
          <w:rFonts w:ascii="Times New Roman" w:hAnsi="Times New Roman" w:cs="Times New Roman"/>
          <w:sz w:val="28"/>
          <w:szCs w:val="28"/>
        </w:rPr>
        <w:t xml:space="preserve"> у закладах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дитячих</w:t>
      </w:r>
      <w:proofErr w:type="spellEnd"/>
      <w:r>
        <w:rPr>
          <w:rFonts w:ascii="Times New Roman" w:hAnsi="Times New Roman" w:cs="Times New Roman"/>
          <w:sz w:val="28"/>
          <w:szCs w:val="28"/>
        </w:rPr>
        <w:t xml:space="preserve"> закладах </w:t>
      </w:r>
      <w:proofErr w:type="spellStart"/>
      <w:r>
        <w:rPr>
          <w:rFonts w:ascii="Times New Roman" w:hAnsi="Times New Roman" w:cs="Times New Roman"/>
          <w:sz w:val="28"/>
          <w:szCs w:val="28"/>
        </w:rPr>
        <w:t>оздоровлення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відпочинку</w:t>
      </w:r>
      <w:proofErr w:type="spellEnd"/>
      <w:r>
        <w:rPr>
          <w:rFonts w:ascii="Times New Roman" w:hAnsi="Times New Roman" w:cs="Times New Roman"/>
          <w:sz w:val="28"/>
          <w:szCs w:val="28"/>
        </w:rPr>
        <w:t xml:space="preserve">», ст.56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 xml:space="preserve">», ст.20,21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повну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 xml:space="preserve">», ст.5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охорону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дитинства</w:t>
      </w:r>
      <w:proofErr w:type="spellEnd"/>
      <w:r>
        <w:rPr>
          <w:rFonts w:ascii="Times New Roman" w:hAnsi="Times New Roman" w:cs="Times New Roman"/>
          <w:sz w:val="28"/>
          <w:szCs w:val="28"/>
        </w:rPr>
        <w:t xml:space="preserve">», ст.30 «Про статус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постраждали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внаслідок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Чорнобильської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катастрофи</w:t>
      </w:r>
      <w:proofErr w:type="spellEnd"/>
      <w:r>
        <w:rPr>
          <w:rFonts w:ascii="Times New Roman" w:hAnsi="Times New Roman" w:cs="Times New Roman"/>
          <w:sz w:val="28"/>
          <w:szCs w:val="28"/>
        </w:rPr>
        <w:t xml:space="preserve">», ст.7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прав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свобод </w:t>
      </w:r>
      <w:proofErr w:type="spellStart"/>
      <w:r>
        <w:rPr>
          <w:rFonts w:ascii="Times New Roman" w:hAnsi="Times New Roman" w:cs="Times New Roman"/>
          <w:sz w:val="28"/>
          <w:szCs w:val="28"/>
        </w:rPr>
        <w:t>внутрішньо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переміщених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ст.10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статус </w:t>
      </w:r>
      <w:proofErr w:type="spellStart"/>
      <w:r>
        <w:rPr>
          <w:rFonts w:ascii="Times New Roman" w:hAnsi="Times New Roman" w:cs="Times New Roman"/>
          <w:sz w:val="28"/>
          <w:szCs w:val="28"/>
        </w:rPr>
        <w:t>ветеранів</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w:t>
      </w:r>
      <w:proofErr w:type="gramEnd"/>
      <w:r>
        <w:rPr>
          <w:rFonts w:ascii="Times New Roman" w:hAnsi="Times New Roman" w:cs="Times New Roman"/>
          <w:sz w:val="28"/>
          <w:szCs w:val="28"/>
        </w:rPr>
        <w:t>ійни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гарантії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згідно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постановою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Кабінету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Міністрів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19.06.2002</w:t>
      </w:r>
      <w:r>
        <w:rPr>
          <w:rFonts w:ascii="Times New Roman" w:hAnsi="Times New Roman" w:cs="Times New Roman"/>
          <w:sz w:val="28"/>
          <w:szCs w:val="28"/>
          <w:lang w:val="uk-UA"/>
        </w:rPr>
        <w:t xml:space="preserve"> </w:t>
      </w:r>
      <w:r>
        <w:rPr>
          <w:rFonts w:ascii="Times New Roman" w:hAnsi="Times New Roman" w:cs="Times New Roman"/>
          <w:sz w:val="28"/>
          <w:szCs w:val="28"/>
        </w:rPr>
        <w:t>№856</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організацію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харчування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окремих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категорій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загальноосвітніх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закладах»,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вимог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Сані</w:t>
      </w:r>
      <w:proofErr w:type="gramStart"/>
      <w:r>
        <w:rPr>
          <w:rFonts w:ascii="Times New Roman" w:hAnsi="Times New Roman" w:cs="Times New Roman"/>
          <w:sz w:val="28"/>
          <w:szCs w:val="28"/>
        </w:rPr>
        <w:t>тарного</w:t>
      </w:r>
      <w:proofErr w:type="spellEnd"/>
      <w:proofErr w:type="gramEnd"/>
      <w:r>
        <w:rPr>
          <w:rFonts w:ascii="Times New Roman" w:hAnsi="Times New Roman" w:cs="Times New Roman"/>
          <w:sz w:val="28"/>
          <w:szCs w:val="28"/>
        </w:rPr>
        <w:t xml:space="preserve"> регламенту для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затвердженого</w:t>
      </w:r>
      <w:proofErr w:type="spellEnd"/>
      <w:r>
        <w:rPr>
          <w:rFonts w:ascii="Times New Roman" w:hAnsi="Times New Roman" w:cs="Times New Roman"/>
          <w:sz w:val="28"/>
          <w:szCs w:val="28"/>
        </w:rPr>
        <w:t xml:space="preserve"> наказом </w:t>
      </w:r>
      <w:proofErr w:type="spellStart"/>
      <w:r>
        <w:rPr>
          <w:rFonts w:ascii="Times New Roman" w:hAnsi="Times New Roman" w:cs="Times New Roman"/>
          <w:sz w:val="28"/>
          <w:szCs w:val="28"/>
        </w:rPr>
        <w:t>Міністерства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25.09.2020 №2205</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та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метою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раціональним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харчуванням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збереження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запобігання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виникненню захворювань органів травлення</w:t>
      </w:r>
    </w:p>
    <w:p w:rsidR="00A36183" w:rsidRDefault="00A36183" w:rsidP="00A36183">
      <w:pPr>
        <w:spacing w:after="0" w:line="240" w:lineRule="auto"/>
        <w:jc w:val="both"/>
        <w:rPr>
          <w:rFonts w:ascii="Times New Roman" w:hAnsi="Times New Roman" w:cs="Times New Roman"/>
          <w:b/>
          <w:sz w:val="28"/>
          <w:szCs w:val="28"/>
          <w:lang w:val="uk-UA"/>
        </w:rPr>
      </w:pPr>
    </w:p>
    <w:p w:rsidR="00A36183" w:rsidRDefault="00A36183" w:rsidP="00A361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НАКАЗУЮ:</w:t>
      </w:r>
    </w:p>
    <w:p w:rsidR="00A36183" w:rsidRDefault="00A36183" w:rsidP="00A36183">
      <w:pPr>
        <w:spacing w:after="0" w:line="240" w:lineRule="auto"/>
        <w:jc w:val="both"/>
        <w:rPr>
          <w:rFonts w:ascii="Times New Roman" w:hAnsi="Times New Roman" w:cs="Times New Roman"/>
          <w:b/>
          <w:sz w:val="28"/>
          <w:szCs w:val="28"/>
        </w:rPr>
      </w:pPr>
    </w:p>
    <w:p w:rsidR="00A36183" w:rsidRDefault="00A36183" w:rsidP="00A36183">
      <w:pPr>
        <w:pStyle w:val="Default"/>
        <w:jc w:val="both"/>
        <w:rPr>
          <w:sz w:val="28"/>
          <w:szCs w:val="28"/>
          <w:lang w:val="uk-UA"/>
        </w:rPr>
      </w:pPr>
      <w:r>
        <w:rPr>
          <w:sz w:val="28"/>
          <w:szCs w:val="28"/>
        </w:rPr>
        <w:t xml:space="preserve">1.Неухильно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Порядку </w:t>
      </w:r>
      <w:proofErr w:type="spellStart"/>
      <w:r>
        <w:rPr>
          <w:sz w:val="28"/>
          <w:szCs w:val="28"/>
        </w:rPr>
        <w:t>організації</w:t>
      </w:r>
      <w:proofErr w:type="spellEnd"/>
      <w:r>
        <w:rPr>
          <w:sz w:val="28"/>
          <w:szCs w:val="28"/>
        </w:rPr>
        <w:t xml:space="preserve"> </w:t>
      </w:r>
      <w:proofErr w:type="spellStart"/>
      <w:r>
        <w:rPr>
          <w:sz w:val="28"/>
          <w:szCs w:val="28"/>
        </w:rPr>
        <w:t>харчування</w:t>
      </w:r>
      <w:proofErr w:type="spellEnd"/>
      <w:r>
        <w:rPr>
          <w:sz w:val="28"/>
          <w:szCs w:val="28"/>
        </w:rPr>
        <w:t xml:space="preserve"> у закладах </w:t>
      </w:r>
      <w:proofErr w:type="spellStart"/>
      <w:r>
        <w:rPr>
          <w:sz w:val="28"/>
          <w:szCs w:val="28"/>
        </w:rPr>
        <w:t>освіти</w:t>
      </w:r>
      <w:proofErr w:type="spellEnd"/>
      <w:r>
        <w:rPr>
          <w:sz w:val="28"/>
          <w:szCs w:val="28"/>
        </w:rPr>
        <w:t xml:space="preserve"> та </w:t>
      </w:r>
      <w:proofErr w:type="spellStart"/>
      <w:r>
        <w:rPr>
          <w:sz w:val="28"/>
          <w:szCs w:val="28"/>
        </w:rPr>
        <w:t>дитячих</w:t>
      </w:r>
      <w:proofErr w:type="spellEnd"/>
      <w:r>
        <w:rPr>
          <w:sz w:val="28"/>
          <w:szCs w:val="28"/>
        </w:rPr>
        <w:t xml:space="preserve"> закладах </w:t>
      </w:r>
      <w:proofErr w:type="spellStart"/>
      <w:r>
        <w:rPr>
          <w:sz w:val="28"/>
          <w:szCs w:val="28"/>
        </w:rPr>
        <w:t>оздоровлення</w:t>
      </w:r>
      <w:proofErr w:type="spellEnd"/>
      <w:r>
        <w:rPr>
          <w:sz w:val="28"/>
          <w:szCs w:val="28"/>
        </w:rPr>
        <w:t xml:space="preserve"> та </w:t>
      </w:r>
      <w:proofErr w:type="spellStart"/>
      <w:r>
        <w:rPr>
          <w:sz w:val="28"/>
          <w:szCs w:val="28"/>
        </w:rPr>
        <w:t>відпочинку</w:t>
      </w:r>
      <w:proofErr w:type="spellEnd"/>
      <w:r>
        <w:rPr>
          <w:sz w:val="28"/>
          <w:szCs w:val="28"/>
        </w:rPr>
        <w:t xml:space="preserve">, </w:t>
      </w:r>
      <w:proofErr w:type="spellStart"/>
      <w:r>
        <w:rPr>
          <w:sz w:val="28"/>
          <w:szCs w:val="28"/>
        </w:rPr>
        <w:t>затвердженого</w:t>
      </w:r>
      <w:proofErr w:type="spellEnd"/>
      <w:r>
        <w:rPr>
          <w:sz w:val="28"/>
          <w:szCs w:val="28"/>
        </w:rPr>
        <w:t xml:space="preserve"> </w:t>
      </w:r>
      <w:proofErr w:type="spellStart"/>
      <w:r>
        <w:rPr>
          <w:sz w:val="28"/>
          <w:szCs w:val="28"/>
        </w:rPr>
        <w:t>постановою</w:t>
      </w:r>
      <w:proofErr w:type="spellEnd"/>
      <w:r>
        <w:rPr>
          <w:sz w:val="28"/>
          <w:szCs w:val="28"/>
        </w:rPr>
        <w:t xml:space="preserve"> </w:t>
      </w:r>
      <w:proofErr w:type="spellStart"/>
      <w:r>
        <w:rPr>
          <w:sz w:val="28"/>
          <w:szCs w:val="28"/>
        </w:rPr>
        <w:t>Кабінету</w:t>
      </w:r>
      <w:proofErr w:type="spellEnd"/>
      <w:r>
        <w:rPr>
          <w:sz w:val="28"/>
          <w:szCs w:val="28"/>
        </w:rPr>
        <w:t xml:space="preserve"> </w:t>
      </w:r>
      <w:proofErr w:type="spellStart"/>
      <w:r>
        <w:rPr>
          <w:sz w:val="28"/>
          <w:szCs w:val="28"/>
        </w:rPr>
        <w:t>Міні</w:t>
      </w:r>
      <w:proofErr w:type="gramStart"/>
      <w:r>
        <w:rPr>
          <w:sz w:val="28"/>
          <w:szCs w:val="28"/>
        </w:rPr>
        <w:t>стр</w:t>
      </w:r>
      <w:proofErr w:type="gramEnd"/>
      <w:r>
        <w:rPr>
          <w:sz w:val="28"/>
          <w:szCs w:val="28"/>
        </w:rPr>
        <w:t>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24.03.2021 №305, </w:t>
      </w:r>
      <w:proofErr w:type="spellStart"/>
      <w:r>
        <w:rPr>
          <w:sz w:val="28"/>
          <w:szCs w:val="28"/>
        </w:rPr>
        <w:t>розділу</w:t>
      </w:r>
      <w:proofErr w:type="spellEnd"/>
      <w:r>
        <w:rPr>
          <w:sz w:val="28"/>
          <w:szCs w:val="28"/>
        </w:rPr>
        <w:t xml:space="preserve"> VI. </w:t>
      </w:r>
      <w:proofErr w:type="spellStart"/>
      <w:r>
        <w:rPr>
          <w:sz w:val="28"/>
          <w:szCs w:val="28"/>
        </w:rPr>
        <w:t>Забезпечення</w:t>
      </w:r>
      <w:proofErr w:type="spellEnd"/>
      <w:r>
        <w:rPr>
          <w:sz w:val="28"/>
          <w:szCs w:val="28"/>
        </w:rPr>
        <w:t xml:space="preserve"> </w:t>
      </w:r>
      <w:proofErr w:type="spellStart"/>
      <w:r>
        <w:rPr>
          <w:sz w:val="28"/>
          <w:szCs w:val="28"/>
        </w:rPr>
        <w:t>харчування</w:t>
      </w:r>
      <w:proofErr w:type="spellEnd"/>
      <w:r>
        <w:rPr>
          <w:sz w:val="28"/>
          <w:szCs w:val="28"/>
        </w:rPr>
        <w:t xml:space="preserve"> </w:t>
      </w:r>
      <w:proofErr w:type="spellStart"/>
      <w:r>
        <w:rPr>
          <w:sz w:val="28"/>
          <w:szCs w:val="28"/>
        </w:rPr>
        <w:t>Санітарного</w:t>
      </w:r>
      <w:proofErr w:type="spellEnd"/>
      <w:r>
        <w:rPr>
          <w:sz w:val="28"/>
          <w:szCs w:val="28"/>
        </w:rPr>
        <w:t xml:space="preserve"> регламенту для </w:t>
      </w:r>
      <w:proofErr w:type="spellStart"/>
      <w:r>
        <w:rPr>
          <w:sz w:val="28"/>
          <w:szCs w:val="28"/>
        </w:rPr>
        <w:t>закладів</w:t>
      </w:r>
      <w:proofErr w:type="spellEnd"/>
      <w:r>
        <w:rPr>
          <w:sz w:val="28"/>
          <w:szCs w:val="28"/>
        </w:rPr>
        <w:t xml:space="preserve"> </w:t>
      </w:r>
      <w:proofErr w:type="spellStart"/>
      <w:r>
        <w:rPr>
          <w:sz w:val="28"/>
          <w:szCs w:val="28"/>
        </w:rPr>
        <w:t>загальної</w:t>
      </w:r>
      <w:proofErr w:type="spellEnd"/>
      <w:r>
        <w:rPr>
          <w:sz w:val="28"/>
          <w:szCs w:val="28"/>
        </w:rPr>
        <w:t xml:space="preserve"> </w:t>
      </w:r>
      <w:proofErr w:type="spellStart"/>
      <w:r>
        <w:rPr>
          <w:sz w:val="28"/>
          <w:szCs w:val="28"/>
        </w:rPr>
        <w:t>середньої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затвердженого</w:t>
      </w:r>
      <w:proofErr w:type="spellEnd"/>
      <w:r>
        <w:rPr>
          <w:sz w:val="28"/>
          <w:szCs w:val="28"/>
        </w:rPr>
        <w:t xml:space="preserve"> наказом </w:t>
      </w:r>
      <w:proofErr w:type="spellStart"/>
      <w:r>
        <w:rPr>
          <w:sz w:val="28"/>
          <w:szCs w:val="28"/>
        </w:rPr>
        <w:t>Міністерства</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25.09.2020 №2205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здійснення</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харчування</w:t>
      </w:r>
      <w:proofErr w:type="spellEnd"/>
      <w:r>
        <w:rPr>
          <w:sz w:val="28"/>
          <w:szCs w:val="28"/>
        </w:rPr>
        <w:t xml:space="preserve"> </w:t>
      </w:r>
      <w:proofErr w:type="spellStart"/>
      <w:r>
        <w:rPr>
          <w:sz w:val="28"/>
          <w:szCs w:val="28"/>
        </w:rPr>
        <w:t>здобувачів</w:t>
      </w:r>
      <w:proofErr w:type="spellEnd"/>
      <w:r>
        <w:rPr>
          <w:sz w:val="28"/>
          <w:szCs w:val="28"/>
        </w:rPr>
        <w:t xml:space="preserve"> </w:t>
      </w:r>
      <w:proofErr w:type="spellStart"/>
      <w:r>
        <w:rPr>
          <w:sz w:val="28"/>
          <w:szCs w:val="28"/>
        </w:rPr>
        <w:t>освіти</w:t>
      </w:r>
      <w:proofErr w:type="spellEnd"/>
      <w:r>
        <w:rPr>
          <w:sz w:val="28"/>
          <w:szCs w:val="28"/>
        </w:rPr>
        <w:t xml:space="preserve">. </w:t>
      </w:r>
    </w:p>
    <w:p w:rsidR="00A36183" w:rsidRDefault="00A36183" w:rsidP="00A36183">
      <w:pPr>
        <w:pStyle w:val="Default"/>
        <w:jc w:val="both"/>
        <w:rPr>
          <w:sz w:val="28"/>
          <w:szCs w:val="28"/>
          <w:lang w:val="uk-UA"/>
        </w:rPr>
      </w:pPr>
      <w:r>
        <w:rPr>
          <w:sz w:val="28"/>
          <w:szCs w:val="28"/>
          <w:lang w:val="uk-UA"/>
        </w:rPr>
        <w:t>2</w:t>
      </w:r>
      <w:r>
        <w:rPr>
          <w:sz w:val="28"/>
          <w:szCs w:val="28"/>
        </w:rPr>
        <w:t xml:space="preserve">. </w:t>
      </w:r>
      <w:proofErr w:type="spellStart"/>
      <w:r>
        <w:rPr>
          <w:sz w:val="28"/>
          <w:szCs w:val="28"/>
        </w:rPr>
        <w:t>Затвердити</w:t>
      </w:r>
      <w:proofErr w:type="spellEnd"/>
      <w:r>
        <w:rPr>
          <w:sz w:val="28"/>
          <w:szCs w:val="28"/>
        </w:rPr>
        <w:t xml:space="preserve"> </w:t>
      </w:r>
      <w:proofErr w:type="spellStart"/>
      <w:r>
        <w:rPr>
          <w:sz w:val="28"/>
          <w:szCs w:val="28"/>
        </w:rPr>
        <w:t>перелік</w:t>
      </w:r>
      <w:proofErr w:type="spellEnd"/>
      <w:r>
        <w:rPr>
          <w:sz w:val="28"/>
          <w:szCs w:val="28"/>
        </w:rPr>
        <w:t xml:space="preserve"> </w:t>
      </w:r>
      <w:proofErr w:type="spellStart"/>
      <w:r>
        <w:rPr>
          <w:sz w:val="28"/>
          <w:szCs w:val="28"/>
        </w:rPr>
        <w:t>документації</w:t>
      </w:r>
      <w:proofErr w:type="spellEnd"/>
      <w:r>
        <w:rPr>
          <w:sz w:val="28"/>
          <w:szCs w:val="28"/>
          <w:lang w:val="uk-UA"/>
        </w:rPr>
        <w:t xml:space="preserve"> з організації харчування </w:t>
      </w:r>
      <w:r>
        <w:rPr>
          <w:sz w:val="28"/>
          <w:szCs w:val="28"/>
        </w:rPr>
        <w:t>(</w:t>
      </w:r>
      <w:r>
        <w:rPr>
          <w:sz w:val="28"/>
          <w:szCs w:val="28"/>
          <w:lang w:val="uk-UA"/>
        </w:rPr>
        <w:t>д</w:t>
      </w:r>
      <w:proofErr w:type="spellStart"/>
      <w:r>
        <w:rPr>
          <w:sz w:val="28"/>
          <w:szCs w:val="28"/>
        </w:rPr>
        <w:t>одаток</w:t>
      </w:r>
      <w:proofErr w:type="spellEnd"/>
      <w:r>
        <w:rPr>
          <w:sz w:val="28"/>
          <w:szCs w:val="28"/>
        </w:rPr>
        <w:t xml:space="preserve"> 1).</w:t>
      </w:r>
    </w:p>
    <w:p w:rsidR="00A36183" w:rsidRDefault="00A36183" w:rsidP="00A3618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 xml:space="preserve">. </w:t>
      </w:r>
      <w:r>
        <w:rPr>
          <w:rFonts w:ascii="Times New Roman" w:hAnsi="Times New Roman" w:cs="Times New Roman"/>
          <w:sz w:val="28"/>
          <w:szCs w:val="28"/>
          <w:lang w:val="uk-UA"/>
        </w:rPr>
        <w:t>Призначити відповідальним за організацію харчування учнів заступника</w:t>
      </w:r>
    </w:p>
    <w:p w:rsidR="00A36183" w:rsidRDefault="00A36183" w:rsidP="00A36183">
      <w:pPr>
        <w:spacing w:after="0"/>
        <w:jc w:val="both"/>
        <w:rPr>
          <w:rFonts w:ascii="Times New Roman" w:hAnsi="Times New Roman" w:cs="Times New Roman"/>
          <w:sz w:val="28"/>
          <w:szCs w:val="28"/>
        </w:rPr>
      </w:pPr>
      <w:r>
        <w:rPr>
          <w:rFonts w:ascii="Times New Roman" w:hAnsi="Times New Roman" w:cs="Times New Roman"/>
          <w:sz w:val="28"/>
          <w:szCs w:val="28"/>
          <w:lang w:val="uk-UA"/>
        </w:rPr>
        <w:t>директора з виховної роботи Осташук Ірину Миколаївну.</w:t>
      </w:r>
    </w:p>
    <w:p w:rsidR="00A36183" w:rsidRDefault="00A36183" w:rsidP="00A36183">
      <w:pPr>
        <w:spacing w:after="0"/>
        <w:jc w:val="both"/>
        <w:rPr>
          <w:rFonts w:ascii="Times New Roman" w:hAnsi="Times New Roman" w:cs="Times New Roman"/>
          <w:sz w:val="28"/>
          <w:szCs w:val="28"/>
          <w:lang w:val="uk-UA"/>
        </w:rPr>
      </w:pPr>
      <w:r>
        <w:rPr>
          <w:rFonts w:ascii="Times New Roman" w:hAnsi="Times New Roman" w:cs="Times New Roman"/>
          <w:sz w:val="28"/>
          <w:szCs w:val="28"/>
        </w:rPr>
        <w:t>4</w:t>
      </w:r>
      <w:proofErr w:type="spellStart"/>
      <w:r>
        <w:rPr>
          <w:rFonts w:ascii="Times New Roman" w:hAnsi="Times New Roman" w:cs="Times New Roman"/>
          <w:sz w:val="28"/>
          <w:szCs w:val="28"/>
          <w:lang w:val="uk-UA"/>
        </w:rPr>
        <w:t>.Відповідальному</w:t>
      </w:r>
      <w:proofErr w:type="spellEnd"/>
      <w:r>
        <w:rPr>
          <w:rFonts w:ascii="Times New Roman" w:hAnsi="Times New Roman" w:cs="Times New Roman"/>
          <w:sz w:val="28"/>
          <w:szCs w:val="28"/>
          <w:lang w:val="uk-UA"/>
        </w:rPr>
        <w:t xml:space="preserve"> за організацію харчування учнів Осташук</w:t>
      </w:r>
      <w:proofErr w:type="gramStart"/>
      <w:r>
        <w:rPr>
          <w:rFonts w:ascii="Times New Roman" w:hAnsi="Times New Roman" w:cs="Times New Roman"/>
          <w:sz w:val="28"/>
          <w:szCs w:val="28"/>
          <w:lang w:val="uk-UA"/>
        </w:rPr>
        <w:t xml:space="preserve"> І.</w:t>
      </w:r>
      <w:proofErr w:type="gramEnd"/>
      <w:r>
        <w:rPr>
          <w:rFonts w:ascii="Times New Roman" w:hAnsi="Times New Roman" w:cs="Times New Roman"/>
          <w:sz w:val="28"/>
          <w:szCs w:val="28"/>
          <w:lang w:val="uk-UA"/>
        </w:rPr>
        <w:t>М.:</w:t>
      </w:r>
    </w:p>
    <w:p w:rsidR="00A36183" w:rsidRDefault="00A36183" w:rsidP="00A3618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4.1.Координувати роботу всіх суб’єктів процесу організації харчування </w:t>
      </w:r>
    </w:p>
    <w:p w:rsidR="00A36183" w:rsidRDefault="00A36183" w:rsidP="00A36183">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учнів–завідуючого</w:t>
      </w:r>
      <w:proofErr w:type="spellEnd"/>
      <w:r>
        <w:rPr>
          <w:rFonts w:ascii="Times New Roman" w:hAnsi="Times New Roman" w:cs="Times New Roman"/>
          <w:sz w:val="28"/>
          <w:szCs w:val="28"/>
          <w:lang w:val="uk-UA"/>
        </w:rPr>
        <w:t xml:space="preserve"> виробництвом їдальні, медичної сестри та класних керівників, враховуючи вимоги чинного законодавства та можливі карантинні обмеження в зв’язку поширенням </w:t>
      </w:r>
      <w:proofErr w:type="spellStart"/>
      <w:r>
        <w:rPr>
          <w:rFonts w:ascii="Times New Roman" w:hAnsi="Times New Roman" w:cs="Times New Roman"/>
          <w:sz w:val="28"/>
          <w:szCs w:val="28"/>
          <w:lang w:val="uk-UA"/>
        </w:rPr>
        <w:t>коронавірусної</w:t>
      </w:r>
      <w:proofErr w:type="spellEnd"/>
      <w:r>
        <w:rPr>
          <w:rFonts w:ascii="Times New Roman" w:hAnsi="Times New Roman" w:cs="Times New Roman"/>
          <w:sz w:val="28"/>
          <w:szCs w:val="28"/>
          <w:lang w:val="uk-UA"/>
        </w:rPr>
        <w:t xml:space="preserve"> хвороби (COVID-19).</w:t>
      </w:r>
    </w:p>
    <w:p w:rsidR="00A36183" w:rsidRDefault="00A36183" w:rsidP="00A3618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Готувати пропозиції щодо режиму і графіку харчування дітей.</w:t>
      </w:r>
    </w:p>
    <w:p w:rsidR="00A36183" w:rsidRDefault="00A36183" w:rsidP="00A36183">
      <w:pPr>
        <w:pStyle w:val="Default"/>
        <w:jc w:val="both"/>
        <w:rPr>
          <w:sz w:val="28"/>
          <w:szCs w:val="28"/>
          <w:lang w:val="uk-UA"/>
        </w:rPr>
      </w:pPr>
      <w:r>
        <w:rPr>
          <w:sz w:val="28"/>
          <w:szCs w:val="28"/>
          <w:lang w:val="uk-UA"/>
        </w:rPr>
        <w:t>4.2.Опрацьовувати інформацію щодо кількості дітей, які потребують гарячого харчування всіх категорій.</w:t>
      </w:r>
    </w:p>
    <w:p w:rsidR="00A36183" w:rsidRDefault="00A36183" w:rsidP="00A36183">
      <w:pPr>
        <w:pStyle w:val="Default"/>
        <w:jc w:val="both"/>
        <w:rPr>
          <w:sz w:val="28"/>
          <w:szCs w:val="28"/>
          <w:lang w:val="uk-UA"/>
        </w:rPr>
      </w:pPr>
      <w:r>
        <w:rPr>
          <w:sz w:val="28"/>
          <w:szCs w:val="28"/>
          <w:lang w:val="uk-UA"/>
        </w:rPr>
        <w:t>4.3. Активізувати роз’яснювальну роботу серед батьківської громадськості щодо необхідності збалансованого харчування дітей різного віку з метою організації харчування учнів за рахунок батьківських коштів.</w:t>
      </w:r>
    </w:p>
    <w:p w:rsidR="00A36183" w:rsidRDefault="00A36183" w:rsidP="00A36183">
      <w:pPr>
        <w:pStyle w:val="Default"/>
        <w:jc w:val="both"/>
        <w:rPr>
          <w:lang w:val="uk-UA"/>
        </w:rPr>
      </w:pPr>
      <w:r>
        <w:rPr>
          <w:sz w:val="28"/>
          <w:szCs w:val="28"/>
          <w:lang w:val="uk-UA"/>
        </w:rPr>
        <w:t>4</w:t>
      </w:r>
      <w:r>
        <w:rPr>
          <w:sz w:val="28"/>
          <w:szCs w:val="28"/>
        </w:rPr>
        <w:t xml:space="preserve">.4. На </w:t>
      </w:r>
      <w:proofErr w:type="spellStart"/>
      <w:r>
        <w:rPr>
          <w:sz w:val="28"/>
          <w:szCs w:val="28"/>
        </w:rPr>
        <w:t>випадок</w:t>
      </w:r>
      <w:proofErr w:type="spellEnd"/>
      <w:r>
        <w:rPr>
          <w:sz w:val="28"/>
          <w:szCs w:val="28"/>
        </w:rPr>
        <w:t xml:space="preserve"> </w:t>
      </w:r>
      <w:proofErr w:type="spellStart"/>
      <w:r>
        <w:rPr>
          <w:sz w:val="28"/>
          <w:szCs w:val="28"/>
        </w:rPr>
        <w:t>відсутності</w:t>
      </w:r>
      <w:proofErr w:type="spellEnd"/>
      <w:r>
        <w:rPr>
          <w:sz w:val="28"/>
          <w:szCs w:val="28"/>
        </w:rPr>
        <w:t xml:space="preserve"> </w:t>
      </w:r>
      <w:proofErr w:type="spellStart"/>
      <w:r>
        <w:rPr>
          <w:sz w:val="28"/>
          <w:szCs w:val="28"/>
        </w:rPr>
        <w:t>медичн</w:t>
      </w:r>
      <w:r>
        <w:rPr>
          <w:sz w:val="28"/>
          <w:szCs w:val="28"/>
          <w:lang w:val="uk-UA"/>
        </w:rPr>
        <w:t>ої</w:t>
      </w:r>
      <w:proofErr w:type="spellEnd"/>
      <w:r>
        <w:rPr>
          <w:sz w:val="28"/>
          <w:szCs w:val="28"/>
          <w:lang w:val="uk-UA"/>
        </w:rPr>
        <w:t xml:space="preserve"> сестри </w:t>
      </w:r>
      <w:proofErr w:type="spellStart"/>
      <w:r>
        <w:rPr>
          <w:sz w:val="28"/>
          <w:szCs w:val="28"/>
        </w:rPr>
        <w:t>брати</w:t>
      </w:r>
      <w:proofErr w:type="spellEnd"/>
      <w:r>
        <w:rPr>
          <w:sz w:val="28"/>
          <w:szCs w:val="28"/>
        </w:rPr>
        <w:t xml:space="preserve"> участь </w:t>
      </w:r>
      <w:proofErr w:type="gramStart"/>
      <w:r>
        <w:rPr>
          <w:sz w:val="28"/>
          <w:szCs w:val="28"/>
        </w:rPr>
        <w:t>у</w:t>
      </w:r>
      <w:proofErr w:type="gramEnd"/>
      <w:r>
        <w:rPr>
          <w:sz w:val="28"/>
          <w:szCs w:val="28"/>
        </w:rPr>
        <w:t xml:space="preserve"> </w:t>
      </w:r>
      <w:proofErr w:type="spellStart"/>
      <w:r>
        <w:rPr>
          <w:sz w:val="28"/>
          <w:szCs w:val="28"/>
        </w:rPr>
        <w:t>бракеражі</w:t>
      </w:r>
      <w:proofErr w:type="spellEnd"/>
      <w:r>
        <w:rPr>
          <w:sz w:val="28"/>
          <w:szCs w:val="28"/>
        </w:rPr>
        <w:t xml:space="preserve"> готов</w:t>
      </w:r>
      <w:proofErr w:type="spellStart"/>
      <w:r>
        <w:rPr>
          <w:sz w:val="28"/>
          <w:szCs w:val="28"/>
          <w:lang w:val="uk-UA"/>
        </w:rPr>
        <w:t>ої</w:t>
      </w:r>
      <w:proofErr w:type="spellEnd"/>
    </w:p>
    <w:p w:rsidR="00A36183" w:rsidRDefault="00A36183" w:rsidP="00A36183">
      <w:pPr>
        <w:pStyle w:val="Default"/>
        <w:jc w:val="both"/>
        <w:rPr>
          <w:sz w:val="28"/>
          <w:szCs w:val="28"/>
        </w:rPr>
      </w:pPr>
      <w:proofErr w:type="spellStart"/>
      <w:r>
        <w:rPr>
          <w:sz w:val="28"/>
          <w:szCs w:val="28"/>
        </w:rPr>
        <w:t>продукції</w:t>
      </w:r>
      <w:proofErr w:type="spellEnd"/>
      <w:r>
        <w:rPr>
          <w:sz w:val="28"/>
          <w:szCs w:val="28"/>
        </w:rPr>
        <w:t>.</w:t>
      </w:r>
    </w:p>
    <w:p w:rsidR="00A36183" w:rsidRDefault="00A36183" w:rsidP="00A36183">
      <w:pPr>
        <w:pStyle w:val="Default"/>
        <w:jc w:val="both"/>
        <w:rPr>
          <w:sz w:val="28"/>
          <w:szCs w:val="28"/>
        </w:rPr>
      </w:pPr>
      <w:r>
        <w:rPr>
          <w:sz w:val="28"/>
          <w:szCs w:val="28"/>
          <w:lang w:val="uk-UA"/>
        </w:rPr>
        <w:t>4</w:t>
      </w:r>
      <w:r>
        <w:rPr>
          <w:sz w:val="28"/>
          <w:szCs w:val="28"/>
        </w:rPr>
        <w:t xml:space="preserve">.5. </w:t>
      </w:r>
      <w:proofErr w:type="spellStart"/>
      <w:r>
        <w:rPr>
          <w:sz w:val="28"/>
          <w:szCs w:val="28"/>
        </w:rPr>
        <w:t>Контролювати</w:t>
      </w:r>
      <w:proofErr w:type="spellEnd"/>
      <w:r>
        <w:rPr>
          <w:sz w:val="28"/>
          <w:szCs w:val="28"/>
        </w:rPr>
        <w:t xml:space="preserve"> </w:t>
      </w:r>
      <w:proofErr w:type="spellStart"/>
      <w:r>
        <w:rPr>
          <w:sz w:val="28"/>
          <w:szCs w:val="28"/>
        </w:rPr>
        <w:t>наявність</w:t>
      </w:r>
      <w:proofErr w:type="spellEnd"/>
      <w:r>
        <w:rPr>
          <w:sz w:val="28"/>
          <w:szCs w:val="28"/>
        </w:rPr>
        <w:t xml:space="preserve"> в </w:t>
      </w:r>
      <w:proofErr w:type="spellStart"/>
      <w:r>
        <w:rPr>
          <w:sz w:val="28"/>
          <w:szCs w:val="28"/>
        </w:rPr>
        <w:t>обідній</w:t>
      </w:r>
      <w:proofErr w:type="spellEnd"/>
      <w:r>
        <w:rPr>
          <w:sz w:val="28"/>
          <w:szCs w:val="28"/>
        </w:rPr>
        <w:t xml:space="preserve"> </w:t>
      </w:r>
      <w:proofErr w:type="spellStart"/>
      <w:r>
        <w:rPr>
          <w:sz w:val="28"/>
          <w:szCs w:val="28"/>
        </w:rPr>
        <w:t>залі</w:t>
      </w:r>
      <w:proofErr w:type="spellEnd"/>
      <w:r>
        <w:rPr>
          <w:sz w:val="28"/>
          <w:szCs w:val="28"/>
        </w:rPr>
        <w:t xml:space="preserve"> </w:t>
      </w:r>
      <w:proofErr w:type="spellStart"/>
      <w:r>
        <w:rPr>
          <w:sz w:val="28"/>
          <w:szCs w:val="28"/>
        </w:rPr>
        <w:t>щоденного</w:t>
      </w:r>
      <w:proofErr w:type="spellEnd"/>
      <w:r>
        <w:rPr>
          <w:sz w:val="28"/>
          <w:szCs w:val="28"/>
        </w:rPr>
        <w:t xml:space="preserve"> меню.</w:t>
      </w:r>
      <w:r>
        <w:rPr>
          <w:sz w:val="28"/>
          <w:szCs w:val="28"/>
          <w:lang w:val="uk-UA"/>
        </w:rPr>
        <w:t xml:space="preserve"> К</w:t>
      </w:r>
      <w:proofErr w:type="spellStart"/>
      <w:r>
        <w:rPr>
          <w:sz w:val="28"/>
          <w:szCs w:val="28"/>
        </w:rPr>
        <w:t>онтролювати</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санітарно-гігієнічних</w:t>
      </w:r>
      <w:proofErr w:type="spellEnd"/>
      <w:r>
        <w:rPr>
          <w:sz w:val="28"/>
          <w:szCs w:val="28"/>
        </w:rPr>
        <w:t xml:space="preserve"> </w:t>
      </w:r>
      <w:proofErr w:type="spellStart"/>
      <w:r>
        <w:rPr>
          <w:sz w:val="28"/>
          <w:szCs w:val="28"/>
        </w:rPr>
        <w:t>вимог</w:t>
      </w:r>
      <w:proofErr w:type="spellEnd"/>
      <w:r>
        <w:rPr>
          <w:sz w:val="28"/>
          <w:szCs w:val="28"/>
        </w:rPr>
        <w:t xml:space="preserve"> в </w:t>
      </w:r>
      <w:proofErr w:type="spellStart"/>
      <w:r>
        <w:rPr>
          <w:sz w:val="28"/>
          <w:szCs w:val="28"/>
        </w:rPr>
        <w:t>їдальні</w:t>
      </w:r>
      <w:proofErr w:type="spellEnd"/>
      <w:r>
        <w:rPr>
          <w:sz w:val="28"/>
          <w:szCs w:val="28"/>
        </w:rPr>
        <w:t>.</w:t>
      </w:r>
    </w:p>
    <w:p w:rsidR="00A36183" w:rsidRDefault="00A36183" w:rsidP="00A36183">
      <w:pPr>
        <w:pStyle w:val="Default"/>
        <w:jc w:val="both"/>
        <w:rPr>
          <w:sz w:val="28"/>
          <w:szCs w:val="28"/>
          <w:lang w:val="uk-UA"/>
        </w:rPr>
      </w:pPr>
      <w:r>
        <w:rPr>
          <w:sz w:val="28"/>
          <w:szCs w:val="28"/>
          <w:lang w:val="uk-UA"/>
        </w:rPr>
        <w:t>4.6.</w:t>
      </w:r>
      <w:r>
        <w:rPr>
          <w:sz w:val="28"/>
          <w:szCs w:val="28"/>
        </w:rPr>
        <w:t xml:space="preserve"> </w:t>
      </w:r>
      <w:proofErr w:type="spellStart"/>
      <w:r>
        <w:rPr>
          <w:sz w:val="28"/>
          <w:szCs w:val="28"/>
        </w:rPr>
        <w:t>Контролювати</w:t>
      </w:r>
      <w:proofErr w:type="spellEnd"/>
      <w:r>
        <w:rPr>
          <w:sz w:val="28"/>
          <w:szCs w:val="28"/>
        </w:rPr>
        <w:t xml:space="preserve"> </w:t>
      </w:r>
      <w:proofErr w:type="spellStart"/>
      <w:r>
        <w:rPr>
          <w:sz w:val="28"/>
          <w:szCs w:val="28"/>
        </w:rPr>
        <w:t>дотримування</w:t>
      </w:r>
      <w:proofErr w:type="spellEnd"/>
      <w:r>
        <w:rPr>
          <w:sz w:val="28"/>
          <w:szCs w:val="28"/>
        </w:rPr>
        <w:t xml:space="preserve"> </w:t>
      </w:r>
      <w:proofErr w:type="spellStart"/>
      <w:r>
        <w:rPr>
          <w:sz w:val="28"/>
          <w:szCs w:val="28"/>
        </w:rPr>
        <w:t>графіку</w:t>
      </w:r>
      <w:proofErr w:type="spellEnd"/>
      <w:r>
        <w:rPr>
          <w:sz w:val="28"/>
          <w:szCs w:val="28"/>
        </w:rPr>
        <w:t xml:space="preserve"> </w:t>
      </w:r>
      <w:proofErr w:type="spellStart"/>
      <w:r>
        <w:rPr>
          <w:sz w:val="28"/>
          <w:szCs w:val="28"/>
        </w:rPr>
        <w:t>прийому</w:t>
      </w:r>
      <w:proofErr w:type="spellEnd"/>
      <w:r>
        <w:rPr>
          <w:sz w:val="28"/>
          <w:szCs w:val="28"/>
        </w:rPr>
        <w:t xml:space="preserve"> </w:t>
      </w:r>
      <w:proofErr w:type="spellStart"/>
      <w:r>
        <w:rPr>
          <w:sz w:val="28"/>
          <w:szCs w:val="28"/>
        </w:rPr>
        <w:t>їжі</w:t>
      </w:r>
      <w:proofErr w:type="spellEnd"/>
      <w:r>
        <w:rPr>
          <w:sz w:val="28"/>
          <w:szCs w:val="28"/>
        </w:rPr>
        <w:t>.</w:t>
      </w:r>
    </w:p>
    <w:p w:rsidR="00A36183" w:rsidRDefault="00A36183" w:rsidP="00A36183">
      <w:pPr>
        <w:pStyle w:val="Default"/>
        <w:jc w:val="both"/>
        <w:rPr>
          <w:sz w:val="28"/>
          <w:szCs w:val="28"/>
          <w:lang w:val="uk-UA"/>
        </w:rPr>
      </w:pPr>
      <w:r>
        <w:rPr>
          <w:sz w:val="28"/>
          <w:szCs w:val="28"/>
          <w:lang w:val="uk-UA"/>
        </w:rPr>
        <w:t>4.7.</w:t>
      </w:r>
      <w:proofErr w:type="spellStart"/>
      <w:r>
        <w:rPr>
          <w:sz w:val="28"/>
          <w:szCs w:val="28"/>
        </w:rPr>
        <w:t>Контролювати</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меню-розкладу</w:t>
      </w:r>
      <w:proofErr w:type="spellEnd"/>
      <w:r>
        <w:rPr>
          <w:sz w:val="28"/>
          <w:szCs w:val="28"/>
        </w:rPr>
        <w:t xml:space="preserve"> та </w:t>
      </w:r>
      <w:proofErr w:type="spellStart"/>
      <w:r>
        <w:rPr>
          <w:sz w:val="28"/>
          <w:szCs w:val="28"/>
        </w:rPr>
        <w:t>його</w:t>
      </w:r>
      <w:proofErr w:type="spellEnd"/>
      <w:r>
        <w:rPr>
          <w:sz w:val="28"/>
          <w:szCs w:val="28"/>
        </w:rPr>
        <w:t xml:space="preserve"> </w:t>
      </w:r>
      <w:proofErr w:type="spellStart"/>
      <w:r>
        <w:rPr>
          <w:sz w:val="28"/>
          <w:szCs w:val="28"/>
        </w:rPr>
        <w:t>відповідність</w:t>
      </w:r>
      <w:proofErr w:type="spellEnd"/>
      <w:r>
        <w:rPr>
          <w:sz w:val="28"/>
          <w:szCs w:val="28"/>
        </w:rPr>
        <w:t xml:space="preserve"> нормам </w:t>
      </w:r>
      <w:proofErr w:type="spellStart"/>
      <w:r>
        <w:rPr>
          <w:sz w:val="28"/>
          <w:szCs w:val="28"/>
        </w:rPr>
        <w:t>харчування</w:t>
      </w:r>
      <w:proofErr w:type="spellEnd"/>
      <w:r>
        <w:rPr>
          <w:sz w:val="28"/>
          <w:szCs w:val="28"/>
          <w:lang w:val="uk-UA"/>
        </w:rPr>
        <w:t>.</w:t>
      </w:r>
    </w:p>
    <w:p w:rsidR="00A36183" w:rsidRDefault="00A36183" w:rsidP="00A36183">
      <w:pPr>
        <w:pStyle w:val="Default"/>
        <w:jc w:val="both"/>
        <w:rPr>
          <w:sz w:val="28"/>
          <w:szCs w:val="28"/>
          <w:lang w:val="uk-UA"/>
        </w:rPr>
      </w:pPr>
      <w:r>
        <w:rPr>
          <w:sz w:val="28"/>
          <w:szCs w:val="28"/>
          <w:lang w:val="uk-UA"/>
        </w:rPr>
        <w:t>4.8.Здійснювати контроль за умовами та строками зберігання харчових продуктів у закладі освіти.</w:t>
      </w:r>
    </w:p>
    <w:p w:rsidR="00A36183" w:rsidRDefault="00A36183" w:rsidP="00A36183">
      <w:pPr>
        <w:pStyle w:val="Default"/>
        <w:jc w:val="both"/>
        <w:rPr>
          <w:sz w:val="28"/>
          <w:szCs w:val="28"/>
          <w:lang w:val="uk-UA"/>
        </w:rPr>
      </w:pPr>
      <w:r>
        <w:rPr>
          <w:sz w:val="28"/>
          <w:szCs w:val="28"/>
          <w:lang w:val="uk-UA"/>
        </w:rPr>
        <w:t>5</w:t>
      </w:r>
      <w:r>
        <w:rPr>
          <w:sz w:val="28"/>
          <w:szCs w:val="28"/>
        </w:rPr>
        <w:t xml:space="preserve">. </w:t>
      </w:r>
      <w:proofErr w:type="spellStart"/>
      <w:r>
        <w:rPr>
          <w:sz w:val="28"/>
          <w:szCs w:val="28"/>
        </w:rPr>
        <w:t>Призначити</w:t>
      </w:r>
      <w:proofErr w:type="spellEnd"/>
      <w:r>
        <w:rPr>
          <w:sz w:val="28"/>
          <w:szCs w:val="28"/>
        </w:rPr>
        <w:t xml:space="preserve"> </w:t>
      </w:r>
      <w:proofErr w:type="spellStart"/>
      <w:r>
        <w:rPr>
          <w:sz w:val="28"/>
          <w:szCs w:val="28"/>
        </w:rPr>
        <w:t>відповідальним</w:t>
      </w:r>
      <w:proofErr w:type="spellEnd"/>
      <w:r>
        <w:rPr>
          <w:sz w:val="28"/>
          <w:szCs w:val="28"/>
        </w:rPr>
        <w:t xml:space="preserve"> за </w:t>
      </w:r>
      <w:proofErr w:type="spellStart"/>
      <w:r>
        <w:rPr>
          <w:sz w:val="28"/>
          <w:szCs w:val="28"/>
        </w:rPr>
        <w:t>організацію</w:t>
      </w:r>
      <w:proofErr w:type="spellEnd"/>
      <w:r>
        <w:rPr>
          <w:sz w:val="28"/>
          <w:szCs w:val="28"/>
        </w:rPr>
        <w:t xml:space="preserve"> </w:t>
      </w:r>
      <w:proofErr w:type="spellStart"/>
      <w:r>
        <w:rPr>
          <w:sz w:val="28"/>
          <w:szCs w:val="28"/>
        </w:rPr>
        <w:t>харчування</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proofErr w:type="gramStart"/>
      <w:r>
        <w:rPr>
          <w:sz w:val="28"/>
          <w:szCs w:val="28"/>
        </w:rPr>
        <w:t>соц</w:t>
      </w:r>
      <w:proofErr w:type="gramEnd"/>
      <w:r>
        <w:rPr>
          <w:sz w:val="28"/>
          <w:szCs w:val="28"/>
        </w:rPr>
        <w:t>іального</w:t>
      </w:r>
      <w:proofErr w:type="spellEnd"/>
      <w:r>
        <w:rPr>
          <w:sz w:val="28"/>
          <w:szCs w:val="28"/>
          <w:lang w:val="uk-UA"/>
        </w:rPr>
        <w:t xml:space="preserve"> педагога </w:t>
      </w:r>
      <w:proofErr w:type="spellStart"/>
      <w:r>
        <w:rPr>
          <w:sz w:val="28"/>
          <w:szCs w:val="28"/>
          <w:lang w:val="uk-UA"/>
        </w:rPr>
        <w:t>Лайщук</w:t>
      </w:r>
      <w:proofErr w:type="spellEnd"/>
      <w:r>
        <w:rPr>
          <w:sz w:val="28"/>
          <w:szCs w:val="28"/>
          <w:lang w:val="uk-UA"/>
        </w:rPr>
        <w:t xml:space="preserve"> Наталію Василівну.</w:t>
      </w:r>
    </w:p>
    <w:p w:rsidR="00A36183" w:rsidRDefault="00A36183" w:rsidP="00A36183">
      <w:pPr>
        <w:pStyle w:val="Default"/>
        <w:jc w:val="both"/>
        <w:rPr>
          <w:sz w:val="28"/>
          <w:szCs w:val="28"/>
          <w:lang w:val="uk-UA"/>
        </w:rPr>
      </w:pPr>
      <w:r>
        <w:rPr>
          <w:sz w:val="28"/>
          <w:szCs w:val="28"/>
          <w:lang w:val="uk-UA"/>
        </w:rPr>
        <w:t xml:space="preserve">6.Відповідальному за організацію харчування дітей окремих категорій  соціальному педагогу </w:t>
      </w:r>
      <w:proofErr w:type="spellStart"/>
      <w:r>
        <w:rPr>
          <w:sz w:val="28"/>
          <w:szCs w:val="28"/>
          <w:lang w:val="uk-UA"/>
        </w:rPr>
        <w:t>Лайщук</w:t>
      </w:r>
      <w:proofErr w:type="spellEnd"/>
      <w:r>
        <w:rPr>
          <w:sz w:val="28"/>
          <w:szCs w:val="28"/>
          <w:lang w:val="uk-UA"/>
        </w:rPr>
        <w:t xml:space="preserve"> Н. В. перевірити наявність документів та поновити списки здобувачів освіти окремих категорій, а саме: здобувачів освіти з числа дітей-сиріт, здобувачів освіти з числа дітей осіб, визнаних учасниками бойових дій під час проведення операції Об’єднаних сил/ антитерористичної операції.</w:t>
      </w:r>
    </w:p>
    <w:p w:rsidR="00A36183" w:rsidRDefault="00A36183" w:rsidP="00A36183">
      <w:pPr>
        <w:pStyle w:val="Default"/>
        <w:jc w:val="both"/>
        <w:rPr>
          <w:sz w:val="28"/>
          <w:szCs w:val="28"/>
          <w:lang w:val="uk-UA"/>
        </w:rPr>
      </w:pPr>
      <w:r>
        <w:rPr>
          <w:sz w:val="28"/>
          <w:szCs w:val="28"/>
          <w:lang w:val="uk-UA"/>
        </w:rPr>
        <w:t xml:space="preserve">7. Медичній сестрі </w:t>
      </w:r>
      <w:proofErr w:type="spellStart"/>
      <w:r>
        <w:rPr>
          <w:sz w:val="28"/>
          <w:szCs w:val="28"/>
          <w:lang w:val="uk-UA"/>
        </w:rPr>
        <w:t>Остап’юк</w:t>
      </w:r>
      <w:proofErr w:type="spellEnd"/>
      <w:r>
        <w:rPr>
          <w:sz w:val="28"/>
          <w:szCs w:val="28"/>
          <w:lang w:val="uk-UA"/>
        </w:rPr>
        <w:t xml:space="preserve"> Юлії Олександрівні  та медичному працівнику </w:t>
      </w:r>
      <w:proofErr w:type="spellStart"/>
      <w:r>
        <w:rPr>
          <w:sz w:val="28"/>
          <w:szCs w:val="28"/>
          <w:lang w:val="uk-UA"/>
        </w:rPr>
        <w:t>Косюку</w:t>
      </w:r>
      <w:proofErr w:type="spellEnd"/>
      <w:r>
        <w:rPr>
          <w:sz w:val="28"/>
          <w:szCs w:val="28"/>
          <w:lang w:val="uk-UA"/>
        </w:rPr>
        <w:t xml:space="preserve"> Оресту  Михайловичу.:</w:t>
      </w:r>
    </w:p>
    <w:p w:rsidR="00A36183" w:rsidRDefault="00A36183" w:rsidP="00A36183">
      <w:pPr>
        <w:pStyle w:val="Default"/>
        <w:jc w:val="both"/>
        <w:rPr>
          <w:sz w:val="28"/>
          <w:szCs w:val="28"/>
          <w:lang w:val="uk-UA"/>
        </w:rPr>
      </w:pPr>
      <w:r>
        <w:rPr>
          <w:sz w:val="28"/>
          <w:szCs w:val="28"/>
          <w:lang w:val="uk-UA"/>
        </w:rPr>
        <w:t>7.1. Скласти примірне чотиритижневе сезонне меню.</w:t>
      </w:r>
    </w:p>
    <w:p w:rsidR="00A36183" w:rsidRDefault="00A36183" w:rsidP="00A36183">
      <w:pPr>
        <w:pStyle w:val="Default"/>
        <w:jc w:val="both"/>
        <w:rPr>
          <w:sz w:val="28"/>
          <w:szCs w:val="28"/>
          <w:lang w:val="uk-UA"/>
        </w:rPr>
      </w:pPr>
      <w:r>
        <w:rPr>
          <w:sz w:val="28"/>
          <w:szCs w:val="28"/>
          <w:lang w:val="uk-UA"/>
        </w:rPr>
        <w:t xml:space="preserve">7.2. Разом із завідувачем виробництва їдальні </w:t>
      </w:r>
      <w:proofErr w:type="spellStart"/>
      <w:r>
        <w:rPr>
          <w:sz w:val="28"/>
          <w:szCs w:val="28"/>
          <w:lang w:val="uk-UA"/>
        </w:rPr>
        <w:t>Максимчук</w:t>
      </w:r>
      <w:proofErr w:type="spellEnd"/>
      <w:r>
        <w:rPr>
          <w:sz w:val="28"/>
          <w:szCs w:val="28"/>
          <w:lang w:val="uk-UA"/>
        </w:rPr>
        <w:t xml:space="preserve"> Роксоланою Миколаївною скласти щоденне меню-розклад.</w:t>
      </w:r>
    </w:p>
    <w:p w:rsidR="00A36183" w:rsidRDefault="00A36183" w:rsidP="00A36183">
      <w:pPr>
        <w:pStyle w:val="Default"/>
        <w:jc w:val="both"/>
        <w:rPr>
          <w:sz w:val="28"/>
          <w:szCs w:val="28"/>
          <w:lang w:val="uk-UA"/>
        </w:rPr>
      </w:pPr>
      <w:r>
        <w:rPr>
          <w:sz w:val="28"/>
          <w:szCs w:val="28"/>
          <w:lang w:val="uk-UA"/>
        </w:rPr>
        <w:t>7.3. Здійснювати бракераж сирої і готової продукції та відображати результати у Журналі бракеражу.</w:t>
      </w:r>
    </w:p>
    <w:p w:rsidR="00A36183" w:rsidRDefault="00A36183" w:rsidP="00A36183">
      <w:pPr>
        <w:pStyle w:val="Default"/>
        <w:jc w:val="both"/>
        <w:rPr>
          <w:sz w:val="28"/>
          <w:szCs w:val="28"/>
          <w:lang w:val="uk-UA"/>
        </w:rPr>
      </w:pPr>
      <w:r>
        <w:rPr>
          <w:sz w:val="28"/>
          <w:szCs w:val="28"/>
          <w:lang w:val="uk-UA"/>
        </w:rPr>
        <w:t>7.4. Здійснювати контроль за проходженням працівниками закладу, які виконують посадові обов’язки, що пов’язані з організацією харчування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та інформувати керівника закладу.</w:t>
      </w:r>
    </w:p>
    <w:p w:rsidR="00A36183" w:rsidRDefault="00A36183" w:rsidP="00A36183">
      <w:pPr>
        <w:pStyle w:val="Default"/>
        <w:jc w:val="both"/>
        <w:rPr>
          <w:sz w:val="28"/>
          <w:szCs w:val="28"/>
          <w:lang w:val="uk-UA"/>
        </w:rPr>
      </w:pPr>
      <w:r>
        <w:rPr>
          <w:sz w:val="28"/>
          <w:szCs w:val="28"/>
          <w:lang w:val="uk-UA"/>
        </w:rPr>
        <w:t>7.5.Брати</w:t>
      </w:r>
      <w:r>
        <w:rPr>
          <w:sz w:val="28"/>
          <w:szCs w:val="28"/>
        </w:rPr>
        <w:t xml:space="preserve"> участь у </w:t>
      </w:r>
      <w:proofErr w:type="spellStart"/>
      <w:r>
        <w:rPr>
          <w:sz w:val="28"/>
          <w:szCs w:val="28"/>
        </w:rPr>
        <w:t>роботі</w:t>
      </w:r>
      <w:proofErr w:type="spellEnd"/>
      <w:r>
        <w:rPr>
          <w:sz w:val="28"/>
          <w:szCs w:val="28"/>
        </w:rPr>
        <w:t xml:space="preserve"> </w:t>
      </w:r>
      <w:proofErr w:type="spellStart"/>
      <w:r>
        <w:rPr>
          <w:sz w:val="28"/>
          <w:szCs w:val="28"/>
        </w:rPr>
        <w:t>бракеражної</w:t>
      </w:r>
      <w:proofErr w:type="spellEnd"/>
      <w:r>
        <w:rPr>
          <w:sz w:val="28"/>
          <w:szCs w:val="28"/>
        </w:rPr>
        <w:t xml:space="preserve"> </w:t>
      </w:r>
      <w:proofErr w:type="spellStart"/>
      <w:r>
        <w:rPr>
          <w:sz w:val="28"/>
          <w:szCs w:val="28"/>
        </w:rPr>
        <w:t>комісії</w:t>
      </w:r>
      <w:proofErr w:type="spellEnd"/>
      <w:r>
        <w:rPr>
          <w:sz w:val="28"/>
          <w:szCs w:val="28"/>
        </w:rPr>
        <w:t>.</w:t>
      </w:r>
    </w:p>
    <w:p w:rsidR="00A36183" w:rsidRDefault="00A36183" w:rsidP="00A36183">
      <w:pPr>
        <w:pStyle w:val="Default"/>
        <w:jc w:val="both"/>
        <w:rPr>
          <w:sz w:val="28"/>
          <w:szCs w:val="28"/>
          <w:lang w:val="uk-UA"/>
        </w:rPr>
      </w:pPr>
      <w:r>
        <w:rPr>
          <w:sz w:val="28"/>
          <w:szCs w:val="28"/>
          <w:lang w:val="uk-UA"/>
        </w:rPr>
        <w:lastRenderedPageBreak/>
        <w:t xml:space="preserve">8. Зобов’язати класних керівників 1–11 класів повідомляти на початку дня про кількісний склад учнів, що харчуються, завідувачу виробництвом їдальні </w:t>
      </w:r>
      <w:proofErr w:type="spellStart"/>
      <w:r>
        <w:rPr>
          <w:sz w:val="28"/>
          <w:szCs w:val="28"/>
          <w:lang w:val="uk-UA"/>
        </w:rPr>
        <w:t>Максимчук</w:t>
      </w:r>
      <w:proofErr w:type="spellEnd"/>
      <w:r>
        <w:rPr>
          <w:sz w:val="28"/>
          <w:szCs w:val="28"/>
          <w:lang w:val="uk-UA"/>
        </w:rPr>
        <w:t xml:space="preserve"> Р. М.</w:t>
      </w:r>
    </w:p>
    <w:p w:rsidR="00A36183" w:rsidRDefault="00A36183" w:rsidP="00A36183">
      <w:pPr>
        <w:widowControl w:val="0"/>
        <w:tabs>
          <w:tab w:val="left" w:pos="0"/>
        </w:tabs>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rPr>
        <w:t>9.</w:t>
      </w:r>
      <w:r>
        <w:rPr>
          <w:rFonts w:ascii="Times New Roman" w:hAnsi="Times New Roman" w:cs="Times New Roman"/>
          <w:sz w:val="28"/>
          <w:szCs w:val="28"/>
          <w:lang w:val="uk-UA" w:eastAsia="uk-UA"/>
        </w:rPr>
        <w:t xml:space="preserve"> Затвердити режим та графік харчування учнів 1-11 класів та ГПД відповідно </w:t>
      </w:r>
      <w:r>
        <w:rPr>
          <w:rFonts w:ascii="Times New Roman" w:hAnsi="Times New Roman" w:cs="Times New Roman"/>
          <w:sz w:val="28"/>
          <w:szCs w:val="28"/>
          <w:lang w:val="uk-UA"/>
        </w:rPr>
        <w:t xml:space="preserve">до вимог Санітарного регламенту для закладів загальної середньої освіти, затвердженого наказом Міністерства охорони здоров’я України від 25.09.2020 № 2205 </w:t>
      </w:r>
      <w:r>
        <w:rPr>
          <w:rFonts w:ascii="Times New Roman" w:hAnsi="Times New Roman" w:cs="Times New Roman"/>
          <w:sz w:val="28"/>
          <w:szCs w:val="28"/>
          <w:lang w:val="uk-UA" w:eastAsia="uk-UA"/>
        </w:rPr>
        <w:t>(додаток 2).</w:t>
      </w:r>
    </w:p>
    <w:p w:rsidR="00A36183" w:rsidRDefault="00A36183" w:rsidP="00A36183">
      <w:pPr>
        <w:pStyle w:val="Default"/>
        <w:jc w:val="both"/>
        <w:rPr>
          <w:sz w:val="28"/>
          <w:szCs w:val="28"/>
          <w:lang w:val="uk-UA"/>
        </w:rPr>
      </w:pPr>
      <w:r>
        <w:rPr>
          <w:sz w:val="28"/>
          <w:szCs w:val="28"/>
          <w:lang w:val="uk-UA"/>
        </w:rPr>
        <w:t>10.Затвердити графік чергування педагогічних працівників у їдальні (додаток 3).</w:t>
      </w:r>
    </w:p>
    <w:p w:rsidR="00A36183" w:rsidRDefault="00A36183" w:rsidP="00A36183">
      <w:pPr>
        <w:pStyle w:val="Default"/>
        <w:jc w:val="both"/>
        <w:rPr>
          <w:sz w:val="28"/>
          <w:szCs w:val="28"/>
          <w:lang w:val="uk-UA"/>
        </w:rPr>
      </w:pPr>
      <w:r>
        <w:rPr>
          <w:sz w:val="28"/>
          <w:szCs w:val="28"/>
          <w:lang w:val="uk-UA"/>
        </w:rPr>
        <w:t xml:space="preserve">11. Із метою забезпечення щоденного контролю за організацією харчування створити </w:t>
      </w:r>
      <w:proofErr w:type="spellStart"/>
      <w:r>
        <w:rPr>
          <w:sz w:val="28"/>
          <w:szCs w:val="28"/>
          <w:lang w:val="uk-UA"/>
        </w:rPr>
        <w:t>бракеражну</w:t>
      </w:r>
      <w:proofErr w:type="spellEnd"/>
      <w:r>
        <w:rPr>
          <w:sz w:val="28"/>
          <w:szCs w:val="28"/>
          <w:lang w:val="uk-UA"/>
        </w:rPr>
        <w:t xml:space="preserve"> комісію та затвердити її склад у такому порядку:</w:t>
      </w:r>
    </w:p>
    <w:p w:rsidR="00A36183" w:rsidRDefault="00A36183" w:rsidP="00A36183">
      <w:pPr>
        <w:pStyle w:val="Default"/>
        <w:jc w:val="both"/>
        <w:rPr>
          <w:sz w:val="28"/>
          <w:szCs w:val="28"/>
          <w:lang w:val="uk-UA"/>
        </w:rPr>
      </w:pPr>
      <w:proofErr w:type="spellStart"/>
      <w:r>
        <w:rPr>
          <w:sz w:val="28"/>
          <w:szCs w:val="28"/>
          <w:lang w:val="uk-UA"/>
        </w:rPr>
        <w:t>Максимчук</w:t>
      </w:r>
      <w:proofErr w:type="spellEnd"/>
      <w:r>
        <w:rPr>
          <w:sz w:val="28"/>
          <w:szCs w:val="28"/>
          <w:lang w:val="uk-UA"/>
        </w:rPr>
        <w:t xml:space="preserve"> Р. М.– завідувач виробництвом, голова комісії;Осташук І.М.</w:t>
      </w:r>
    </w:p>
    <w:p w:rsidR="00A36183" w:rsidRDefault="00A36183" w:rsidP="00A36183">
      <w:pPr>
        <w:pStyle w:val="Default"/>
        <w:jc w:val="both"/>
        <w:rPr>
          <w:sz w:val="28"/>
          <w:szCs w:val="28"/>
          <w:lang w:val="uk-UA"/>
        </w:rPr>
      </w:pPr>
      <w:r>
        <w:rPr>
          <w:sz w:val="28"/>
          <w:szCs w:val="28"/>
          <w:lang w:val="uk-UA"/>
        </w:rPr>
        <w:t xml:space="preserve">− заступник директора з виховної роботи; </w:t>
      </w:r>
      <w:proofErr w:type="spellStart"/>
      <w:r>
        <w:rPr>
          <w:sz w:val="28"/>
          <w:szCs w:val="28"/>
          <w:lang w:val="uk-UA"/>
        </w:rPr>
        <w:t>Лайщук</w:t>
      </w:r>
      <w:proofErr w:type="spellEnd"/>
      <w:r>
        <w:rPr>
          <w:sz w:val="28"/>
          <w:szCs w:val="28"/>
          <w:lang w:val="uk-UA"/>
        </w:rPr>
        <w:t xml:space="preserve"> Н.</w:t>
      </w:r>
      <w:proofErr w:type="spellStart"/>
      <w:r>
        <w:rPr>
          <w:sz w:val="28"/>
          <w:szCs w:val="28"/>
          <w:lang w:val="uk-UA"/>
        </w:rPr>
        <w:t>В.−соціальний</w:t>
      </w:r>
      <w:proofErr w:type="spellEnd"/>
      <w:r>
        <w:rPr>
          <w:sz w:val="28"/>
          <w:szCs w:val="28"/>
          <w:lang w:val="uk-UA"/>
        </w:rPr>
        <w:t xml:space="preserve"> педагог; </w:t>
      </w:r>
      <w:proofErr w:type="spellStart"/>
      <w:r>
        <w:rPr>
          <w:sz w:val="28"/>
          <w:szCs w:val="28"/>
          <w:lang w:val="uk-UA"/>
        </w:rPr>
        <w:t>Остап’юк</w:t>
      </w:r>
      <w:proofErr w:type="spellEnd"/>
      <w:r>
        <w:rPr>
          <w:sz w:val="28"/>
          <w:szCs w:val="28"/>
          <w:lang w:val="uk-UA"/>
        </w:rPr>
        <w:t xml:space="preserve"> Ю. О.− медична сестра; Косюк О. М. – медичний працівник.</w:t>
      </w:r>
    </w:p>
    <w:p w:rsidR="00A36183" w:rsidRDefault="00A36183" w:rsidP="00A36183">
      <w:pPr>
        <w:pStyle w:val="Default"/>
        <w:jc w:val="both"/>
        <w:rPr>
          <w:sz w:val="28"/>
          <w:szCs w:val="28"/>
          <w:lang w:val="uk-UA"/>
        </w:rPr>
      </w:pPr>
      <w:r>
        <w:rPr>
          <w:sz w:val="28"/>
          <w:szCs w:val="28"/>
          <w:lang w:val="uk-UA"/>
        </w:rPr>
        <w:t xml:space="preserve">12. Зобов’язати членів </w:t>
      </w:r>
      <w:proofErr w:type="spellStart"/>
      <w:r>
        <w:rPr>
          <w:sz w:val="28"/>
          <w:szCs w:val="28"/>
          <w:lang w:val="uk-UA"/>
        </w:rPr>
        <w:t>бракеражної</w:t>
      </w:r>
      <w:proofErr w:type="spellEnd"/>
      <w:r>
        <w:rPr>
          <w:sz w:val="28"/>
          <w:szCs w:val="28"/>
          <w:lang w:val="uk-UA"/>
        </w:rPr>
        <w:t xml:space="preserve"> комісії:</w:t>
      </w:r>
    </w:p>
    <w:p w:rsidR="00A36183" w:rsidRDefault="00A36183" w:rsidP="00A36183">
      <w:pPr>
        <w:pStyle w:val="Default"/>
        <w:jc w:val="both"/>
        <w:rPr>
          <w:sz w:val="28"/>
          <w:szCs w:val="28"/>
          <w:lang w:val="uk-UA"/>
        </w:rPr>
      </w:pPr>
      <w:r>
        <w:rPr>
          <w:sz w:val="28"/>
          <w:szCs w:val="28"/>
          <w:lang w:val="uk-UA"/>
        </w:rPr>
        <w:t>12.1. Здійснювати дієвий контроль за кількістю та якістю продуктів харчування, які надходять до закладу освіти, відповідно до вимог технічної, якісної характеристики продуктів харчування, станом їх зберігання, наявністю супроводжувальних документів на них, якістю приготування страв.</w:t>
      </w:r>
    </w:p>
    <w:p w:rsidR="00A36183" w:rsidRDefault="00A36183" w:rsidP="00A36183">
      <w:pPr>
        <w:pStyle w:val="Default"/>
        <w:jc w:val="both"/>
        <w:rPr>
          <w:sz w:val="28"/>
          <w:szCs w:val="28"/>
          <w:lang w:val="uk-UA"/>
        </w:rPr>
      </w:pPr>
      <w:r>
        <w:rPr>
          <w:sz w:val="28"/>
          <w:szCs w:val="28"/>
          <w:lang w:val="uk-UA"/>
        </w:rPr>
        <w:t>12.2. Вживати заходів щодо попередження спалахів гострих кишкових інфекцій і харчових отруєнь, безумовно дотримуватись санітарно-гігієнічних та протиепідемічних вимог щодо організації харчування здобувачів освіти.</w:t>
      </w:r>
    </w:p>
    <w:p w:rsidR="00A36183" w:rsidRDefault="00A36183" w:rsidP="00A36183">
      <w:pPr>
        <w:pStyle w:val="Default"/>
        <w:jc w:val="both"/>
        <w:rPr>
          <w:sz w:val="28"/>
          <w:szCs w:val="28"/>
          <w:lang w:val="uk-UA"/>
        </w:rPr>
      </w:pPr>
      <w:r>
        <w:rPr>
          <w:sz w:val="28"/>
          <w:szCs w:val="28"/>
          <w:lang w:val="uk-UA"/>
        </w:rPr>
        <w:t xml:space="preserve">12.3.Постійно контролювати питання дотримання перспективного меню, натуральних норм харчування здобувачів освіти, технологію </w:t>
      </w:r>
      <w:proofErr w:type="spellStart"/>
      <w:r>
        <w:rPr>
          <w:sz w:val="28"/>
          <w:szCs w:val="28"/>
          <w:lang w:val="uk-UA"/>
        </w:rPr>
        <w:t>приг</w:t>
      </w:r>
      <w:r>
        <w:rPr>
          <w:sz w:val="28"/>
          <w:szCs w:val="28"/>
        </w:rPr>
        <w:t>отування</w:t>
      </w:r>
      <w:proofErr w:type="spellEnd"/>
      <w:r>
        <w:rPr>
          <w:sz w:val="28"/>
          <w:szCs w:val="28"/>
        </w:rPr>
        <w:t xml:space="preserve"> </w:t>
      </w:r>
      <w:proofErr w:type="spellStart"/>
      <w:r>
        <w:rPr>
          <w:sz w:val="28"/>
          <w:szCs w:val="28"/>
        </w:rPr>
        <w:t>страв</w:t>
      </w:r>
      <w:proofErr w:type="spellEnd"/>
      <w:r>
        <w:rPr>
          <w:sz w:val="28"/>
          <w:szCs w:val="28"/>
        </w:rPr>
        <w:t xml:space="preserve"> та </w:t>
      </w:r>
      <w:proofErr w:type="spellStart"/>
      <w:r>
        <w:rPr>
          <w:sz w:val="28"/>
          <w:szCs w:val="28"/>
        </w:rPr>
        <w:t>ведення</w:t>
      </w:r>
      <w:proofErr w:type="spellEnd"/>
      <w:r>
        <w:rPr>
          <w:sz w:val="28"/>
          <w:szCs w:val="28"/>
        </w:rPr>
        <w:t xml:space="preserve"> </w:t>
      </w:r>
      <w:proofErr w:type="spellStart"/>
      <w:r>
        <w:rPr>
          <w:sz w:val="28"/>
          <w:szCs w:val="28"/>
        </w:rPr>
        <w:t>відповідної</w:t>
      </w:r>
      <w:proofErr w:type="spellEnd"/>
      <w:r>
        <w:rPr>
          <w:sz w:val="28"/>
          <w:szCs w:val="28"/>
        </w:rPr>
        <w:t xml:space="preserve"> </w:t>
      </w:r>
      <w:proofErr w:type="spellStart"/>
      <w:r>
        <w:rPr>
          <w:sz w:val="28"/>
          <w:szCs w:val="28"/>
        </w:rPr>
        <w:t>документації</w:t>
      </w:r>
      <w:proofErr w:type="spellEnd"/>
      <w:r>
        <w:rPr>
          <w:sz w:val="28"/>
          <w:szCs w:val="28"/>
          <w:lang w:val="uk-UA"/>
        </w:rPr>
        <w:t>.</w:t>
      </w:r>
    </w:p>
    <w:p w:rsidR="00A36183" w:rsidRDefault="00A36183" w:rsidP="00A36183">
      <w:pPr>
        <w:pStyle w:val="Default"/>
        <w:jc w:val="both"/>
        <w:rPr>
          <w:sz w:val="28"/>
          <w:szCs w:val="28"/>
          <w:lang w:val="uk-UA"/>
        </w:rPr>
      </w:pPr>
      <w:r>
        <w:rPr>
          <w:sz w:val="28"/>
          <w:szCs w:val="28"/>
          <w:lang w:val="uk-UA"/>
        </w:rPr>
        <w:t>12.4.Контролювати проходження обов’язкових медичних оглядів працівників, діяльність яких пов’язана з організацією харчування.</w:t>
      </w:r>
    </w:p>
    <w:p w:rsidR="00A36183" w:rsidRDefault="00A36183" w:rsidP="00A36183">
      <w:pPr>
        <w:pStyle w:val="Default"/>
        <w:jc w:val="both"/>
        <w:rPr>
          <w:sz w:val="28"/>
          <w:szCs w:val="28"/>
          <w:lang w:val="uk-UA"/>
        </w:rPr>
      </w:pPr>
      <w:r>
        <w:rPr>
          <w:sz w:val="28"/>
          <w:szCs w:val="28"/>
          <w:lang w:val="uk-UA"/>
        </w:rPr>
        <w:t xml:space="preserve">13. Персональну відповідальність за безпеку і якість продуктів харчування та продовольчої сировини покладаю на постачальника послуг із харчування, завідувача виробництвом їдальні </w:t>
      </w:r>
      <w:proofErr w:type="spellStart"/>
      <w:r>
        <w:rPr>
          <w:sz w:val="28"/>
          <w:szCs w:val="28"/>
          <w:lang w:val="uk-UA"/>
        </w:rPr>
        <w:t>Максимчук</w:t>
      </w:r>
      <w:proofErr w:type="spellEnd"/>
      <w:r>
        <w:rPr>
          <w:sz w:val="28"/>
          <w:szCs w:val="28"/>
          <w:lang w:val="uk-UA"/>
        </w:rPr>
        <w:t xml:space="preserve"> Р.М.</w:t>
      </w:r>
    </w:p>
    <w:p w:rsidR="00A36183" w:rsidRDefault="00A36183" w:rsidP="00A36183">
      <w:pPr>
        <w:pStyle w:val="Default"/>
        <w:jc w:val="both"/>
        <w:rPr>
          <w:sz w:val="28"/>
          <w:szCs w:val="28"/>
          <w:lang w:val="uk-UA"/>
        </w:rPr>
      </w:pPr>
      <w:r>
        <w:rPr>
          <w:sz w:val="28"/>
          <w:szCs w:val="28"/>
        </w:rPr>
        <w:t>1</w:t>
      </w:r>
      <w:r>
        <w:rPr>
          <w:sz w:val="28"/>
          <w:szCs w:val="28"/>
          <w:lang w:val="uk-UA"/>
        </w:rPr>
        <w:t>4</w:t>
      </w:r>
      <w:r>
        <w:rPr>
          <w:sz w:val="28"/>
          <w:szCs w:val="28"/>
        </w:rPr>
        <w:t xml:space="preserve">. </w:t>
      </w:r>
      <w:r>
        <w:rPr>
          <w:sz w:val="28"/>
          <w:szCs w:val="28"/>
          <w:lang w:val="uk-UA"/>
        </w:rPr>
        <w:t>Наказ від</w:t>
      </w:r>
      <w:r>
        <w:rPr>
          <w:color w:val="C00000"/>
          <w:sz w:val="28"/>
          <w:szCs w:val="28"/>
          <w:lang w:val="uk-UA"/>
        </w:rPr>
        <w:t xml:space="preserve">  </w:t>
      </w:r>
      <w:r>
        <w:rPr>
          <w:sz w:val="28"/>
          <w:szCs w:val="28"/>
          <w:lang w:val="uk-UA"/>
        </w:rPr>
        <w:t>01 вересня 2021 року №107</w:t>
      </w:r>
      <w:r>
        <w:rPr>
          <w:color w:val="C00000"/>
          <w:sz w:val="28"/>
          <w:szCs w:val="28"/>
          <w:lang w:val="uk-UA"/>
        </w:rPr>
        <w:t xml:space="preserve">  </w:t>
      </w:r>
      <w:r>
        <w:rPr>
          <w:sz w:val="28"/>
          <w:szCs w:val="28"/>
          <w:lang w:val="uk-UA"/>
        </w:rPr>
        <w:t>«</w:t>
      </w:r>
      <w:r>
        <w:rPr>
          <w:bCs/>
          <w:sz w:val="28"/>
          <w:szCs w:val="28"/>
        </w:rPr>
        <w:t xml:space="preserve">Про </w:t>
      </w:r>
      <w:proofErr w:type="spellStart"/>
      <w:r>
        <w:rPr>
          <w:bCs/>
          <w:sz w:val="28"/>
          <w:szCs w:val="28"/>
        </w:rPr>
        <w:t>організацію</w:t>
      </w:r>
      <w:proofErr w:type="spellEnd"/>
      <w:r>
        <w:rPr>
          <w:bCs/>
          <w:sz w:val="28"/>
          <w:szCs w:val="28"/>
          <w:lang w:val="uk-UA"/>
        </w:rPr>
        <w:t xml:space="preserve"> </w:t>
      </w:r>
      <w:proofErr w:type="spellStart"/>
      <w:r>
        <w:rPr>
          <w:bCs/>
          <w:sz w:val="28"/>
          <w:szCs w:val="28"/>
        </w:rPr>
        <w:t>харчування</w:t>
      </w:r>
      <w:proofErr w:type="spellEnd"/>
      <w:r>
        <w:rPr>
          <w:bCs/>
          <w:sz w:val="28"/>
          <w:szCs w:val="28"/>
          <w:lang w:val="uk-UA"/>
        </w:rPr>
        <w:t xml:space="preserve"> з</w:t>
      </w:r>
      <w:proofErr w:type="spellStart"/>
      <w:r>
        <w:rPr>
          <w:bCs/>
          <w:sz w:val="28"/>
          <w:szCs w:val="28"/>
        </w:rPr>
        <w:t>добувачів</w:t>
      </w:r>
      <w:proofErr w:type="spellEnd"/>
      <w:r>
        <w:rPr>
          <w:bCs/>
          <w:sz w:val="28"/>
          <w:szCs w:val="28"/>
          <w:lang w:val="uk-UA"/>
        </w:rPr>
        <w:t xml:space="preserve"> </w:t>
      </w:r>
      <w:proofErr w:type="spellStart"/>
      <w:r>
        <w:rPr>
          <w:bCs/>
          <w:sz w:val="28"/>
          <w:szCs w:val="28"/>
        </w:rPr>
        <w:t>освіти</w:t>
      </w:r>
      <w:proofErr w:type="spellEnd"/>
      <w:r>
        <w:rPr>
          <w:bCs/>
          <w:sz w:val="28"/>
          <w:szCs w:val="28"/>
        </w:rPr>
        <w:t xml:space="preserve"> в 2021/2022 </w:t>
      </w:r>
      <w:proofErr w:type="spellStart"/>
      <w:r>
        <w:rPr>
          <w:bCs/>
          <w:sz w:val="28"/>
          <w:szCs w:val="28"/>
        </w:rPr>
        <w:t>навчальному</w:t>
      </w:r>
      <w:proofErr w:type="spellEnd"/>
      <w:r>
        <w:rPr>
          <w:bCs/>
          <w:sz w:val="28"/>
          <w:szCs w:val="28"/>
          <w:lang w:val="uk-UA"/>
        </w:rPr>
        <w:t xml:space="preserve"> </w:t>
      </w:r>
      <w:proofErr w:type="spellStart"/>
      <w:r>
        <w:rPr>
          <w:bCs/>
          <w:sz w:val="28"/>
          <w:szCs w:val="28"/>
        </w:rPr>
        <w:t>році</w:t>
      </w:r>
      <w:proofErr w:type="spellEnd"/>
      <w:r>
        <w:rPr>
          <w:bCs/>
          <w:sz w:val="28"/>
          <w:szCs w:val="28"/>
          <w:lang w:val="uk-UA"/>
        </w:rPr>
        <w:t>» вважати недійсним</w:t>
      </w:r>
      <w:r>
        <w:rPr>
          <w:sz w:val="28"/>
          <w:szCs w:val="28"/>
          <w:lang w:val="uk-UA"/>
        </w:rPr>
        <w:t xml:space="preserve"> </w:t>
      </w:r>
    </w:p>
    <w:p w:rsidR="00A36183" w:rsidRDefault="00A36183" w:rsidP="00A36183">
      <w:pPr>
        <w:pStyle w:val="Default"/>
        <w:jc w:val="both"/>
        <w:rPr>
          <w:sz w:val="28"/>
          <w:szCs w:val="28"/>
        </w:rPr>
      </w:pPr>
      <w:r>
        <w:rPr>
          <w:sz w:val="28"/>
          <w:szCs w:val="28"/>
          <w:lang w:val="uk-UA"/>
        </w:rPr>
        <w:t xml:space="preserve">15. </w:t>
      </w:r>
      <w:r>
        <w:rPr>
          <w:sz w:val="28"/>
          <w:szCs w:val="28"/>
        </w:rPr>
        <w:t xml:space="preserve">Контроль за </w:t>
      </w:r>
      <w:proofErr w:type="spellStart"/>
      <w:r>
        <w:rPr>
          <w:sz w:val="28"/>
          <w:szCs w:val="28"/>
        </w:rPr>
        <w:t>виконанням</w:t>
      </w:r>
      <w:proofErr w:type="spellEnd"/>
      <w:r>
        <w:rPr>
          <w:sz w:val="28"/>
          <w:szCs w:val="28"/>
        </w:rPr>
        <w:t xml:space="preserve"> наказу </w:t>
      </w:r>
      <w:proofErr w:type="spellStart"/>
      <w:r>
        <w:rPr>
          <w:sz w:val="28"/>
          <w:szCs w:val="28"/>
        </w:rPr>
        <w:t>залишаю</w:t>
      </w:r>
      <w:proofErr w:type="spellEnd"/>
      <w:r>
        <w:rPr>
          <w:sz w:val="28"/>
          <w:szCs w:val="28"/>
        </w:rPr>
        <w:t xml:space="preserve"> за собою.</w:t>
      </w:r>
    </w:p>
    <w:p w:rsidR="00A36183" w:rsidRDefault="00A36183" w:rsidP="00A36183">
      <w:pPr>
        <w:spacing w:after="0" w:line="240" w:lineRule="auto"/>
        <w:jc w:val="both"/>
        <w:rPr>
          <w:rFonts w:ascii="Times New Roman" w:hAnsi="Times New Roman" w:cs="Times New Roman"/>
          <w:bCs/>
          <w:sz w:val="28"/>
          <w:szCs w:val="28"/>
        </w:rPr>
      </w:pPr>
    </w:p>
    <w:p w:rsidR="00A36183" w:rsidRDefault="00A36183" w:rsidP="00A36183">
      <w:pPr>
        <w:pStyle w:val="Default"/>
        <w:jc w:val="both"/>
        <w:rPr>
          <w:b/>
          <w:sz w:val="28"/>
          <w:szCs w:val="28"/>
        </w:rPr>
      </w:pPr>
    </w:p>
    <w:p w:rsidR="00A36183" w:rsidRDefault="00A36183" w:rsidP="00A36183">
      <w:pPr>
        <w:pStyle w:val="Default"/>
        <w:jc w:val="both"/>
        <w:rPr>
          <w:b/>
          <w:sz w:val="28"/>
          <w:szCs w:val="28"/>
          <w:lang w:val="uk-UA"/>
        </w:rPr>
      </w:pPr>
      <w:r>
        <w:rPr>
          <w:b/>
          <w:sz w:val="28"/>
          <w:szCs w:val="28"/>
          <w:lang w:val="uk-UA"/>
        </w:rPr>
        <w:t>Директор ліцею                                                                 Тарас Дем’янчук</w:t>
      </w:r>
    </w:p>
    <w:p w:rsidR="00A36183" w:rsidRDefault="00A36183" w:rsidP="00A36183">
      <w:pPr>
        <w:pStyle w:val="Default"/>
        <w:jc w:val="both"/>
        <w:rPr>
          <w:b/>
          <w:sz w:val="28"/>
          <w:szCs w:val="28"/>
          <w:lang w:val="uk-UA"/>
        </w:rPr>
      </w:pPr>
    </w:p>
    <w:p w:rsidR="00A36183" w:rsidRDefault="00A36183" w:rsidP="00A36183">
      <w:pPr>
        <w:pStyle w:val="Default"/>
        <w:jc w:val="both"/>
        <w:rPr>
          <w:b/>
          <w:sz w:val="28"/>
          <w:szCs w:val="28"/>
          <w:lang w:val="uk-UA"/>
        </w:rPr>
      </w:pPr>
    </w:p>
    <w:p w:rsidR="00A36183" w:rsidRDefault="00A36183" w:rsidP="00A36183">
      <w:pPr>
        <w:pStyle w:val="Default"/>
        <w:jc w:val="both"/>
        <w:rPr>
          <w:b/>
          <w:sz w:val="28"/>
          <w:szCs w:val="28"/>
          <w:lang w:val="uk-UA"/>
        </w:rPr>
      </w:pPr>
    </w:p>
    <w:p w:rsidR="00A36183" w:rsidRDefault="00A36183" w:rsidP="00A36183">
      <w:pPr>
        <w:pStyle w:val="Default"/>
        <w:ind w:firstLine="6946"/>
        <w:jc w:val="both"/>
        <w:rPr>
          <w:sz w:val="28"/>
          <w:szCs w:val="28"/>
          <w:lang w:val="uk-UA"/>
        </w:rPr>
      </w:pPr>
    </w:p>
    <w:p w:rsidR="00A36183" w:rsidRDefault="00A36183" w:rsidP="00A36183">
      <w:pPr>
        <w:pStyle w:val="Default"/>
        <w:ind w:firstLine="6946"/>
        <w:jc w:val="both"/>
        <w:rPr>
          <w:sz w:val="28"/>
          <w:szCs w:val="28"/>
          <w:lang w:val="uk-UA"/>
        </w:rPr>
      </w:pPr>
    </w:p>
    <w:p w:rsidR="00A36183" w:rsidRDefault="00A36183" w:rsidP="00A36183">
      <w:pPr>
        <w:pStyle w:val="Default"/>
        <w:ind w:firstLine="6946"/>
        <w:jc w:val="both"/>
        <w:rPr>
          <w:sz w:val="28"/>
          <w:szCs w:val="28"/>
          <w:lang w:val="uk-UA"/>
        </w:rPr>
      </w:pPr>
    </w:p>
    <w:p w:rsidR="00A36183" w:rsidRDefault="00A36183" w:rsidP="00A36183">
      <w:pPr>
        <w:pStyle w:val="Default"/>
        <w:ind w:firstLine="6946"/>
        <w:jc w:val="both"/>
        <w:rPr>
          <w:sz w:val="28"/>
          <w:szCs w:val="28"/>
          <w:lang w:val="uk-UA"/>
        </w:rPr>
      </w:pPr>
    </w:p>
    <w:p w:rsidR="00A36183" w:rsidRDefault="00A36183" w:rsidP="00A36183">
      <w:pPr>
        <w:pStyle w:val="Default"/>
        <w:ind w:firstLine="6946"/>
        <w:jc w:val="both"/>
        <w:rPr>
          <w:sz w:val="28"/>
          <w:szCs w:val="28"/>
          <w:lang w:val="uk-UA"/>
        </w:rPr>
      </w:pPr>
    </w:p>
    <w:p w:rsidR="00A36183" w:rsidRDefault="00A36183" w:rsidP="00A36183">
      <w:pPr>
        <w:pStyle w:val="Default"/>
        <w:ind w:firstLine="6946"/>
        <w:jc w:val="both"/>
        <w:rPr>
          <w:sz w:val="28"/>
          <w:szCs w:val="28"/>
          <w:lang w:val="uk-UA"/>
        </w:rPr>
      </w:pPr>
      <w:r>
        <w:rPr>
          <w:sz w:val="28"/>
          <w:szCs w:val="28"/>
          <w:lang w:val="uk-UA"/>
        </w:rPr>
        <w:t>Додаток 1</w:t>
      </w:r>
    </w:p>
    <w:p w:rsidR="00A36183" w:rsidRDefault="00A36183" w:rsidP="00A36183">
      <w:pPr>
        <w:pStyle w:val="Default"/>
        <w:ind w:firstLine="6946"/>
        <w:jc w:val="both"/>
        <w:rPr>
          <w:sz w:val="28"/>
          <w:szCs w:val="28"/>
          <w:lang w:val="uk-UA"/>
        </w:rPr>
      </w:pPr>
      <w:r>
        <w:rPr>
          <w:sz w:val="28"/>
          <w:szCs w:val="28"/>
          <w:lang w:val="uk-UA"/>
        </w:rPr>
        <w:t>до наказу №122</w:t>
      </w:r>
    </w:p>
    <w:p w:rsidR="00A36183" w:rsidRDefault="00A36183" w:rsidP="00A36183">
      <w:pPr>
        <w:pStyle w:val="Default"/>
        <w:ind w:firstLine="6946"/>
        <w:jc w:val="both"/>
        <w:rPr>
          <w:sz w:val="28"/>
          <w:szCs w:val="28"/>
          <w:lang w:val="uk-UA"/>
        </w:rPr>
      </w:pPr>
      <w:r>
        <w:rPr>
          <w:sz w:val="28"/>
          <w:szCs w:val="28"/>
          <w:lang w:val="uk-UA"/>
        </w:rPr>
        <w:t>від 05.10.2021 р.</w:t>
      </w:r>
    </w:p>
    <w:p w:rsidR="00A36183" w:rsidRDefault="00A36183" w:rsidP="00A36183">
      <w:pPr>
        <w:pStyle w:val="Default"/>
        <w:jc w:val="both"/>
        <w:rPr>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jc w:val="center"/>
        <w:rPr>
          <w:sz w:val="28"/>
          <w:szCs w:val="28"/>
          <w:lang w:val="uk-UA"/>
        </w:rPr>
      </w:pPr>
      <w:r>
        <w:rPr>
          <w:sz w:val="28"/>
          <w:szCs w:val="28"/>
          <w:lang w:val="uk-UA"/>
        </w:rPr>
        <w:t>Документи з організації харчування</w:t>
      </w:r>
    </w:p>
    <w:tbl>
      <w:tblPr>
        <w:tblStyle w:val="a3"/>
        <w:tblW w:w="0" w:type="auto"/>
        <w:tblInd w:w="0" w:type="dxa"/>
        <w:tblLook w:val="04A0"/>
      </w:tblPr>
      <w:tblGrid>
        <w:gridCol w:w="555"/>
        <w:gridCol w:w="5825"/>
        <w:gridCol w:w="3191"/>
      </w:tblGrid>
      <w:tr w:rsidR="00A36183" w:rsidTr="00A36183">
        <w:tc>
          <w:tcPr>
            <w:tcW w:w="55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 з/п</w:t>
            </w:r>
          </w:p>
        </w:tc>
        <w:tc>
          <w:tcPr>
            <w:tcW w:w="582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jc w:val="center"/>
              <w:rPr>
                <w:sz w:val="28"/>
                <w:szCs w:val="28"/>
                <w:lang w:val="uk-UA"/>
              </w:rPr>
            </w:pPr>
            <w:r>
              <w:rPr>
                <w:sz w:val="28"/>
                <w:szCs w:val="28"/>
                <w:lang w:val="uk-UA"/>
              </w:rPr>
              <w:t>Назва документа</w:t>
            </w:r>
          </w:p>
        </w:tc>
        <w:tc>
          <w:tcPr>
            <w:tcW w:w="3191"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Відповідальний</w:t>
            </w:r>
          </w:p>
        </w:tc>
      </w:tr>
      <w:tr w:rsidR="00A36183" w:rsidTr="00A36183">
        <w:tc>
          <w:tcPr>
            <w:tcW w:w="55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1</w:t>
            </w:r>
          </w:p>
        </w:tc>
        <w:tc>
          <w:tcPr>
            <w:tcW w:w="582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Наказ про організацію харчування</w:t>
            </w:r>
          </w:p>
        </w:tc>
        <w:tc>
          <w:tcPr>
            <w:tcW w:w="3191"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Дем’янчук Т. Б.</w:t>
            </w:r>
          </w:p>
        </w:tc>
      </w:tr>
      <w:tr w:rsidR="00A36183" w:rsidTr="00A36183">
        <w:tc>
          <w:tcPr>
            <w:tcW w:w="55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2</w:t>
            </w:r>
          </w:p>
        </w:tc>
        <w:tc>
          <w:tcPr>
            <w:tcW w:w="582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Журнал щоденного обліку учнів, які харчуються</w:t>
            </w:r>
          </w:p>
        </w:tc>
        <w:tc>
          <w:tcPr>
            <w:tcW w:w="3191"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Осташук І. М.</w:t>
            </w:r>
          </w:p>
        </w:tc>
      </w:tr>
      <w:tr w:rsidR="00A36183" w:rsidTr="00A36183">
        <w:tc>
          <w:tcPr>
            <w:tcW w:w="55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3</w:t>
            </w:r>
          </w:p>
        </w:tc>
        <w:tc>
          <w:tcPr>
            <w:tcW w:w="582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 xml:space="preserve">Журнал здоров’я працівників їдальні </w:t>
            </w:r>
          </w:p>
        </w:tc>
        <w:tc>
          <w:tcPr>
            <w:tcW w:w="3191"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proofErr w:type="spellStart"/>
            <w:r>
              <w:rPr>
                <w:sz w:val="28"/>
                <w:szCs w:val="28"/>
                <w:lang w:val="uk-UA"/>
              </w:rPr>
              <w:t>Остап’юк</w:t>
            </w:r>
            <w:proofErr w:type="spellEnd"/>
            <w:r>
              <w:rPr>
                <w:sz w:val="28"/>
                <w:szCs w:val="28"/>
                <w:lang w:val="uk-UA"/>
              </w:rPr>
              <w:t xml:space="preserve"> Ю. О.</w:t>
            </w:r>
          </w:p>
          <w:p w:rsidR="00A36183" w:rsidRDefault="00A36183">
            <w:pPr>
              <w:pStyle w:val="Default"/>
              <w:rPr>
                <w:sz w:val="28"/>
                <w:szCs w:val="28"/>
                <w:lang w:val="uk-UA"/>
              </w:rPr>
            </w:pPr>
            <w:r>
              <w:rPr>
                <w:sz w:val="28"/>
                <w:szCs w:val="28"/>
                <w:lang w:val="uk-UA"/>
              </w:rPr>
              <w:t>Косюк О. М.</w:t>
            </w:r>
          </w:p>
        </w:tc>
      </w:tr>
      <w:tr w:rsidR="00A36183" w:rsidTr="00A36183">
        <w:tc>
          <w:tcPr>
            <w:tcW w:w="55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4</w:t>
            </w:r>
          </w:p>
        </w:tc>
        <w:tc>
          <w:tcPr>
            <w:tcW w:w="582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 xml:space="preserve">Примірне чотиритижневе  сезонне меню </w:t>
            </w:r>
          </w:p>
        </w:tc>
        <w:tc>
          <w:tcPr>
            <w:tcW w:w="3191"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proofErr w:type="spellStart"/>
            <w:r>
              <w:rPr>
                <w:sz w:val="28"/>
                <w:szCs w:val="28"/>
                <w:lang w:val="uk-UA"/>
              </w:rPr>
              <w:t>Остап’юк</w:t>
            </w:r>
            <w:proofErr w:type="spellEnd"/>
            <w:r>
              <w:rPr>
                <w:sz w:val="28"/>
                <w:szCs w:val="28"/>
                <w:lang w:val="uk-UA"/>
              </w:rPr>
              <w:t xml:space="preserve"> Ю. О.</w:t>
            </w:r>
          </w:p>
          <w:p w:rsidR="00A36183" w:rsidRDefault="00A36183">
            <w:pPr>
              <w:pStyle w:val="Default"/>
              <w:rPr>
                <w:sz w:val="28"/>
                <w:szCs w:val="28"/>
                <w:lang w:val="uk-UA"/>
              </w:rPr>
            </w:pPr>
            <w:r>
              <w:rPr>
                <w:sz w:val="28"/>
                <w:szCs w:val="28"/>
                <w:lang w:val="uk-UA"/>
              </w:rPr>
              <w:t>Косюк О. М.</w:t>
            </w:r>
          </w:p>
          <w:p w:rsidR="00A36183" w:rsidRDefault="00A36183">
            <w:pPr>
              <w:pStyle w:val="Default"/>
              <w:rPr>
                <w:sz w:val="28"/>
                <w:szCs w:val="28"/>
                <w:lang w:val="uk-UA"/>
              </w:rPr>
            </w:pPr>
            <w:proofErr w:type="spellStart"/>
            <w:r>
              <w:rPr>
                <w:sz w:val="28"/>
                <w:szCs w:val="28"/>
                <w:lang w:val="uk-UA"/>
              </w:rPr>
              <w:t>Максимчук</w:t>
            </w:r>
            <w:proofErr w:type="spellEnd"/>
            <w:r>
              <w:rPr>
                <w:sz w:val="28"/>
                <w:szCs w:val="28"/>
                <w:lang w:val="uk-UA"/>
              </w:rPr>
              <w:t xml:space="preserve"> Р. М.</w:t>
            </w:r>
          </w:p>
        </w:tc>
      </w:tr>
      <w:tr w:rsidR="00A36183" w:rsidTr="00A36183">
        <w:tc>
          <w:tcPr>
            <w:tcW w:w="55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5</w:t>
            </w:r>
          </w:p>
        </w:tc>
        <w:tc>
          <w:tcPr>
            <w:tcW w:w="582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Щоденне меню</w:t>
            </w:r>
          </w:p>
        </w:tc>
        <w:tc>
          <w:tcPr>
            <w:tcW w:w="3191"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proofErr w:type="spellStart"/>
            <w:r>
              <w:rPr>
                <w:sz w:val="28"/>
                <w:szCs w:val="28"/>
                <w:lang w:val="uk-UA"/>
              </w:rPr>
              <w:t>Остап’юк</w:t>
            </w:r>
            <w:proofErr w:type="spellEnd"/>
            <w:r>
              <w:rPr>
                <w:sz w:val="28"/>
                <w:szCs w:val="28"/>
                <w:lang w:val="uk-UA"/>
              </w:rPr>
              <w:t xml:space="preserve"> Ю. О.</w:t>
            </w:r>
          </w:p>
          <w:p w:rsidR="00A36183" w:rsidRDefault="00A36183">
            <w:pPr>
              <w:pStyle w:val="Default"/>
              <w:rPr>
                <w:sz w:val="28"/>
                <w:szCs w:val="28"/>
                <w:lang w:val="uk-UA"/>
              </w:rPr>
            </w:pPr>
            <w:r>
              <w:rPr>
                <w:sz w:val="28"/>
                <w:szCs w:val="28"/>
                <w:lang w:val="uk-UA"/>
              </w:rPr>
              <w:t>Косюк О. М.</w:t>
            </w:r>
          </w:p>
          <w:p w:rsidR="00A36183" w:rsidRDefault="00A36183">
            <w:pPr>
              <w:pStyle w:val="Default"/>
              <w:rPr>
                <w:sz w:val="28"/>
                <w:szCs w:val="28"/>
                <w:lang w:val="uk-UA"/>
              </w:rPr>
            </w:pPr>
            <w:proofErr w:type="spellStart"/>
            <w:r>
              <w:rPr>
                <w:sz w:val="28"/>
                <w:szCs w:val="28"/>
                <w:lang w:val="uk-UA"/>
              </w:rPr>
              <w:t>Максимчук</w:t>
            </w:r>
            <w:proofErr w:type="spellEnd"/>
            <w:r>
              <w:rPr>
                <w:sz w:val="28"/>
                <w:szCs w:val="28"/>
                <w:lang w:val="uk-UA"/>
              </w:rPr>
              <w:t xml:space="preserve"> Р. М.</w:t>
            </w:r>
          </w:p>
        </w:tc>
      </w:tr>
      <w:tr w:rsidR="00A36183" w:rsidTr="00A36183">
        <w:tc>
          <w:tcPr>
            <w:tcW w:w="55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6</w:t>
            </w:r>
          </w:p>
        </w:tc>
        <w:tc>
          <w:tcPr>
            <w:tcW w:w="582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Щоденне меню-розклад</w:t>
            </w:r>
          </w:p>
        </w:tc>
        <w:tc>
          <w:tcPr>
            <w:tcW w:w="3191"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proofErr w:type="spellStart"/>
            <w:r>
              <w:rPr>
                <w:sz w:val="28"/>
                <w:szCs w:val="28"/>
                <w:lang w:val="uk-UA"/>
              </w:rPr>
              <w:t>Остап’юк</w:t>
            </w:r>
            <w:proofErr w:type="spellEnd"/>
            <w:r>
              <w:rPr>
                <w:sz w:val="28"/>
                <w:szCs w:val="28"/>
                <w:lang w:val="uk-UA"/>
              </w:rPr>
              <w:t xml:space="preserve"> Ю. О.</w:t>
            </w:r>
          </w:p>
          <w:p w:rsidR="00A36183" w:rsidRDefault="00A36183">
            <w:pPr>
              <w:pStyle w:val="Default"/>
              <w:rPr>
                <w:sz w:val="28"/>
                <w:szCs w:val="28"/>
                <w:lang w:val="uk-UA"/>
              </w:rPr>
            </w:pPr>
            <w:r>
              <w:rPr>
                <w:sz w:val="28"/>
                <w:szCs w:val="28"/>
                <w:lang w:val="uk-UA"/>
              </w:rPr>
              <w:t>Косюк О. М.</w:t>
            </w:r>
          </w:p>
          <w:p w:rsidR="00A36183" w:rsidRDefault="00A36183">
            <w:pPr>
              <w:pStyle w:val="Default"/>
              <w:rPr>
                <w:sz w:val="28"/>
                <w:szCs w:val="28"/>
                <w:lang w:val="uk-UA"/>
              </w:rPr>
            </w:pPr>
            <w:proofErr w:type="spellStart"/>
            <w:r>
              <w:rPr>
                <w:sz w:val="28"/>
                <w:szCs w:val="28"/>
                <w:lang w:val="uk-UA"/>
              </w:rPr>
              <w:t>Максимчук</w:t>
            </w:r>
            <w:proofErr w:type="spellEnd"/>
            <w:r>
              <w:rPr>
                <w:sz w:val="28"/>
                <w:szCs w:val="28"/>
                <w:lang w:val="uk-UA"/>
              </w:rPr>
              <w:t xml:space="preserve"> Р. М.</w:t>
            </w:r>
          </w:p>
        </w:tc>
      </w:tr>
      <w:tr w:rsidR="00A36183" w:rsidTr="00A36183">
        <w:tc>
          <w:tcPr>
            <w:tcW w:w="55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7</w:t>
            </w:r>
          </w:p>
        </w:tc>
        <w:tc>
          <w:tcPr>
            <w:tcW w:w="582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Технологічна документація на страви та вироби</w:t>
            </w:r>
          </w:p>
        </w:tc>
        <w:tc>
          <w:tcPr>
            <w:tcW w:w="3191"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proofErr w:type="spellStart"/>
            <w:r>
              <w:rPr>
                <w:sz w:val="28"/>
                <w:szCs w:val="28"/>
                <w:lang w:val="uk-UA"/>
              </w:rPr>
              <w:t>Максимчук</w:t>
            </w:r>
            <w:proofErr w:type="spellEnd"/>
            <w:r>
              <w:rPr>
                <w:sz w:val="28"/>
                <w:szCs w:val="28"/>
                <w:lang w:val="uk-UA"/>
              </w:rPr>
              <w:t xml:space="preserve"> Р. М.</w:t>
            </w:r>
          </w:p>
        </w:tc>
      </w:tr>
      <w:tr w:rsidR="00A36183" w:rsidTr="00A36183">
        <w:trPr>
          <w:trHeight w:val="525"/>
        </w:trPr>
        <w:tc>
          <w:tcPr>
            <w:tcW w:w="55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8</w:t>
            </w:r>
          </w:p>
        </w:tc>
        <w:tc>
          <w:tcPr>
            <w:tcW w:w="5825"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r>
              <w:rPr>
                <w:sz w:val="28"/>
                <w:szCs w:val="28"/>
                <w:lang w:val="uk-UA"/>
              </w:rPr>
              <w:t>Журнал обліку виконання норм харчування</w:t>
            </w:r>
          </w:p>
        </w:tc>
        <w:tc>
          <w:tcPr>
            <w:tcW w:w="3191"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proofErr w:type="spellStart"/>
            <w:r>
              <w:rPr>
                <w:sz w:val="28"/>
                <w:szCs w:val="28"/>
                <w:lang w:val="uk-UA"/>
              </w:rPr>
              <w:t>Остап’юк</w:t>
            </w:r>
            <w:proofErr w:type="spellEnd"/>
            <w:r>
              <w:rPr>
                <w:sz w:val="28"/>
                <w:szCs w:val="28"/>
                <w:lang w:val="uk-UA"/>
              </w:rPr>
              <w:t xml:space="preserve"> Ю. О.</w:t>
            </w:r>
          </w:p>
          <w:p w:rsidR="00A36183" w:rsidRDefault="00A36183">
            <w:pPr>
              <w:pStyle w:val="Default"/>
              <w:rPr>
                <w:sz w:val="28"/>
                <w:szCs w:val="28"/>
                <w:lang w:val="uk-UA"/>
              </w:rPr>
            </w:pPr>
            <w:r>
              <w:rPr>
                <w:sz w:val="28"/>
                <w:szCs w:val="28"/>
                <w:lang w:val="uk-UA"/>
              </w:rPr>
              <w:t>Косюк О. М.</w:t>
            </w:r>
          </w:p>
          <w:p w:rsidR="00A36183" w:rsidRDefault="00A36183">
            <w:pPr>
              <w:pStyle w:val="Default"/>
              <w:rPr>
                <w:sz w:val="28"/>
                <w:szCs w:val="28"/>
                <w:lang w:val="uk-UA"/>
              </w:rPr>
            </w:pPr>
          </w:p>
        </w:tc>
      </w:tr>
      <w:tr w:rsidR="00A36183" w:rsidTr="00A36183">
        <w:tc>
          <w:tcPr>
            <w:tcW w:w="55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9</w:t>
            </w:r>
          </w:p>
        </w:tc>
        <w:tc>
          <w:tcPr>
            <w:tcW w:w="582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proofErr w:type="spellStart"/>
            <w:r>
              <w:rPr>
                <w:sz w:val="28"/>
                <w:szCs w:val="28"/>
                <w:lang w:val="uk-UA"/>
              </w:rPr>
              <w:t>Бракеражний</w:t>
            </w:r>
            <w:proofErr w:type="spellEnd"/>
            <w:r>
              <w:rPr>
                <w:sz w:val="28"/>
                <w:szCs w:val="28"/>
                <w:lang w:val="uk-UA"/>
              </w:rPr>
              <w:t xml:space="preserve"> журнал харчових продуктів, що надійшли від постачальника харчових продуктів</w:t>
            </w:r>
          </w:p>
        </w:tc>
        <w:tc>
          <w:tcPr>
            <w:tcW w:w="3191"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8"/>
                <w:szCs w:val="28"/>
                <w:lang w:val="uk-UA"/>
              </w:rPr>
            </w:pPr>
            <w:proofErr w:type="spellStart"/>
            <w:r>
              <w:rPr>
                <w:sz w:val="28"/>
                <w:szCs w:val="28"/>
                <w:lang w:val="uk-UA"/>
              </w:rPr>
              <w:t>Максимчук</w:t>
            </w:r>
            <w:proofErr w:type="spellEnd"/>
            <w:r>
              <w:rPr>
                <w:sz w:val="28"/>
                <w:szCs w:val="28"/>
                <w:lang w:val="uk-UA"/>
              </w:rPr>
              <w:t xml:space="preserve"> Р. М.</w:t>
            </w:r>
          </w:p>
        </w:tc>
      </w:tr>
      <w:tr w:rsidR="00A36183" w:rsidTr="00A36183">
        <w:tc>
          <w:tcPr>
            <w:tcW w:w="55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r>
              <w:rPr>
                <w:sz w:val="28"/>
                <w:szCs w:val="28"/>
                <w:lang w:val="uk-UA"/>
              </w:rPr>
              <w:t>10</w:t>
            </w:r>
          </w:p>
        </w:tc>
        <w:tc>
          <w:tcPr>
            <w:tcW w:w="5825" w:type="dxa"/>
            <w:tcBorders>
              <w:top w:val="single" w:sz="4" w:space="0" w:color="auto"/>
              <w:left w:val="single" w:sz="4" w:space="0" w:color="auto"/>
              <w:bottom w:val="single" w:sz="4" w:space="0" w:color="auto"/>
              <w:right w:val="single" w:sz="4" w:space="0" w:color="auto"/>
            </w:tcBorders>
            <w:hideMark/>
          </w:tcPr>
          <w:p w:rsidR="00A36183" w:rsidRDefault="00A36183">
            <w:pPr>
              <w:pStyle w:val="Default"/>
              <w:rPr>
                <w:sz w:val="28"/>
                <w:szCs w:val="28"/>
                <w:lang w:val="uk-UA"/>
              </w:rPr>
            </w:pPr>
            <w:proofErr w:type="spellStart"/>
            <w:r>
              <w:rPr>
                <w:sz w:val="28"/>
                <w:szCs w:val="28"/>
                <w:lang w:val="uk-UA"/>
              </w:rPr>
              <w:t>Бракеражний</w:t>
            </w:r>
            <w:proofErr w:type="spellEnd"/>
            <w:r>
              <w:rPr>
                <w:sz w:val="28"/>
                <w:szCs w:val="28"/>
                <w:lang w:val="uk-UA"/>
              </w:rPr>
              <w:t xml:space="preserve"> журнал готових страв, що виготовив  постачальник з послуг харчування безпосередньо в їдальні закладу (</w:t>
            </w:r>
            <w:proofErr w:type="spellStart"/>
            <w:r>
              <w:rPr>
                <w:sz w:val="28"/>
                <w:szCs w:val="28"/>
                <w:lang w:val="uk-UA"/>
              </w:rPr>
              <w:t>аутсорсинг</w:t>
            </w:r>
            <w:proofErr w:type="spellEnd"/>
            <w:r>
              <w:rPr>
                <w:sz w:val="28"/>
                <w:szCs w:val="28"/>
                <w:lang w:val="uk-UA"/>
              </w:rPr>
              <w:t>)</w:t>
            </w:r>
          </w:p>
        </w:tc>
        <w:tc>
          <w:tcPr>
            <w:tcW w:w="3191" w:type="dxa"/>
            <w:tcBorders>
              <w:top w:val="single" w:sz="4" w:space="0" w:color="auto"/>
              <w:left w:val="single" w:sz="4" w:space="0" w:color="auto"/>
              <w:bottom w:val="single" w:sz="4" w:space="0" w:color="auto"/>
              <w:right w:val="single" w:sz="4" w:space="0" w:color="auto"/>
            </w:tcBorders>
          </w:tcPr>
          <w:p w:rsidR="00A36183" w:rsidRDefault="00A36183">
            <w:pP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8"/>
                <w:szCs w:val="28"/>
                <w:lang w:val="uk-UA"/>
              </w:rPr>
            </w:pPr>
            <w:proofErr w:type="spellStart"/>
            <w:r>
              <w:rPr>
                <w:sz w:val="28"/>
                <w:szCs w:val="28"/>
                <w:lang w:val="uk-UA"/>
              </w:rPr>
              <w:t>Остап’юк</w:t>
            </w:r>
            <w:proofErr w:type="spellEnd"/>
            <w:r>
              <w:rPr>
                <w:sz w:val="28"/>
                <w:szCs w:val="28"/>
                <w:lang w:val="uk-UA"/>
              </w:rPr>
              <w:t xml:space="preserve"> Ю. О.</w:t>
            </w:r>
          </w:p>
          <w:p w:rsidR="00A36183" w:rsidRDefault="00A36183">
            <w:pPr>
              <w:pStyle w:val="Default"/>
              <w:rPr>
                <w:sz w:val="28"/>
                <w:szCs w:val="28"/>
                <w:lang w:val="uk-UA"/>
              </w:rPr>
            </w:pPr>
            <w:r>
              <w:rPr>
                <w:sz w:val="28"/>
                <w:szCs w:val="28"/>
                <w:lang w:val="uk-UA"/>
              </w:rPr>
              <w:t>Косюк О. М.</w:t>
            </w:r>
          </w:p>
        </w:tc>
      </w:tr>
    </w:tbl>
    <w:p w:rsidR="00A36183" w:rsidRDefault="00A36183" w:rsidP="00A36183">
      <w:pPr>
        <w:pStyle w:val="Default"/>
        <w:rPr>
          <w:sz w:val="28"/>
          <w:szCs w:val="28"/>
          <w:lang w:val="uk-UA"/>
        </w:rPr>
      </w:pPr>
    </w:p>
    <w:p w:rsidR="00A36183" w:rsidRDefault="00A36183" w:rsidP="00A36183">
      <w:pPr>
        <w:pStyle w:val="Default"/>
        <w:jc w:val="both"/>
        <w:rPr>
          <w:b/>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jc w:val="both"/>
        <w:rPr>
          <w:lang w:val="uk-UA"/>
        </w:rPr>
      </w:pPr>
    </w:p>
    <w:p w:rsidR="00A36183" w:rsidRDefault="00A36183" w:rsidP="00A36183">
      <w:pPr>
        <w:spacing w:after="0" w:line="240" w:lineRule="auto"/>
        <w:rPr>
          <w:rFonts w:ascii="Times New Roman" w:hAnsi="Times New Roman" w:cs="Times New Roman"/>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ind w:firstLine="6946"/>
        <w:jc w:val="both"/>
        <w:rPr>
          <w:sz w:val="28"/>
          <w:szCs w:val="28"/>
          <w:lang w:val="uk-UA"/>
        </w:rPr>
      </w:pPr>
      <w:r>
        <w:rPr>
          <w:sz w:val="28"/>
          <w:szCs w:val="28"/>
          <w:lang w:val="uk-UA"/>
        </w:rPr>
        <w:t>Додаток 2</w:t>
      </w:r>
    </w:p>
    <w:p w:rsidR="00A36183" w:rsidRDefault="00A36183" w:rsidP="00A36183">
      <w:pPr>
        <w:pStyle w:val="Default"/>
        <w:ind w:firstLine="6946"/>
        <w:jc w:val="both"/>
        <w:rPr>
          <w:sz w:val="28"/>
          <w:szCs w:val="28"/>
          <w:lang w:val="uk-UA"/>
        </w:rPr>
      </w:pPr>
      <w:r>
        <w:rPr>
          <w:sz w:val="28"/>
          <w:szCs w:val="28"/>
          <w:lang w:val="uk-UA"/>
        </w:rPr>
        <w:t>до наказу №122</w:t>
      </w:r>
    </w:p>
    <w:p w:rsidR="00A36183" w:rsidRDefault="00A36183" w:rsidP="00A36183">
      <w:pPr>
        <w:pStyle w:val="Default"/>
        <w:ind w:firstLine="6946"/>
        <w:jc w:val="both"/>
        <w:rPr>
          <w:sz w:val="28"/>
          <w:szCs w:val="28"/>
          <w:lang w:val="uk-UA"/>
        </w:rPr>
      </w:pPr>
      <w:r>
        <w:rPr>
          <w:sz w:val="28"/>
          <w:szCs w:val="28"/>
          <w:lang w:val="uk-UA"/>
        </w:rPr>
        <w:t>від 05.10.2021 р.</w:t>
      </w:r>
    </w:p>
    <w:p w:rsidR="00A36183" w:rsidRDefault="00A36183" w:rsidP="00A36183">
      <w:pPr>
        <w:pStyle w:val="Default"/>
        <w:jc w:val="both"/>
        <w:rPr>
          <w:sz w:val="28"/>
          <w:szCs w:val="28"/>
          <w:lang w:val="uk-UA"/>
        </w:rPr>
      </w:pPr>
    </w:p>
    <w:p w:rsidR="00A36183" w:rsidRDefault="00A36183" w:rsidP="00A36183">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РЕЖИМ</w:t>
      </w:r>
    </w:p>
    <w:p w:rsidR="00A36183" w:rsidRDefault="00A36183" w:rsidP="00A36183">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харчування учнів 1-11 класів та групи продовженого дня</w:t>
      </w:r>
    </w:p>
    <w:p w:rsidR="00A36183" w:rsidRDefault="00A36183" w:rsidP="00A36183">
      <w:pPr>
        <w:spacing w:after="0" w:line="240" w:lineRule="auto"/>
        <w:jc w:val="center"/>
        <w:rPr>
          <w:rFonts w:ascii="Times New Roman" w:hAnsi="Times New Roman" w:cs="Times New Roman"/>
          <w:sz w:val="28"/>
          <w:szCs w:val="28"/>
          <w:lang w:val="uk-UA" w:eastAsia="uk-UA"/>
        </w:rPr>
      </w:pP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Одноразовий (обід)-   для учнів 1- 4 класів.</w:t>
      </w: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Одноразовий (обід) -   для учнів 5- 11 класів.</w:t>
      </w: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Обід – для учнів  2-4 класів групи продовженого дня.</w:t>
      </w:r>
    </w:p>
    <w:p w:rsidR="00A36183" w:rsidRDefault="00A36183" w:rsidP="00A36183">
      <w:pPr>
        <w:spacing w:after="0" w:line="240" w:lineRule="auto"/>
        <w:rPr>
          <w:rFonts w:ascii="Times New Roman" w:hAnsi="Times New Roman" w:cs="Times New Roman"/>
          <w:sz w:val="28"/>
          <w:szCs w:val="28"/>
          <w:lang w:val="uk-UA" w:eastAsia="uk-UA"/>
        </w:rPr>
      </w:pPr>
    </w:p>
    <w:p w:rsidR="00A36183" w:rsidRDefault="00A36183" w:rsidP="00A36183">
      <w:pPr>
        <w:spacing w:after="0" w:line="240" w:lineRule="auto"/>
        <w:rPr>
          <w:rFonts w:ascii="Times New Roman" w:hAnsi="Times New Roman" w:cs="Times New Roman"/>
          <w:sz w:val="28"/>
          <w:szCs w:val="28"/>
          <w:lang w:val="uk-UA" w:eastAsia="uk-UA"/>
        </w:rPr>
      </w:pPr>
    </w:p>
    <w:p w:rsidR="00A36183" w:rsidRDefault="00A36183" w:rsidP="00A36183">
      <w:pPr>
        <w:spacing w:after="0" w:line="240" w:lineRule="auto"/>
        <w:rPr>
          <w:rFonts w:ascii="Times New Roman" w:hAnsi="Times New Roman" w:cs="Times New Roman"/>
          <w:sz w:val="28"/>
          <w:szCs w:val="28"/>
          <w:lang w:val="uk-UA" w:eastAsia="uk-UA"/>
        </w:rPr>
      </w:pPr>
    </w:p>
    <w:p w:rsidR="00A36183" w:rsidRDefault="00A36183" w:rsidP="00A36183">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ГРАФІК</w:t>
      </w:r>
    </w:p>
    <w:p w:rsidR="00A36183" w:rsidRDefault="00A36183" w:rsidP="00A36183">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харчування учнів 1-11 класів та групи продовженого дня</w:t>
      </w:r>
    </w:p>
    <w:p w:rsidR="00A36183" w:rsidRDefault="00A36183" w:rsidP="00A36183">
      <w:pPr>
        <w:spacing w:after="0" w:line="240" w:lineRule="auto"/>
        <w:jc w:val="center"/>
        <w:rPr>
          <w:rFonts w:ascii="Times New Roman" w:hAnsi="Times New Roman" w:cs="Times New Roman"/>
          <w:b/>
          <w:sz w:val="28"/>
          <w:szCs w:val="28"/>
          <w:lang w:val="uk-UA" w:eastAsia="uk-UA"/>
        </w:rPr>
      </w:pPr>
    </w:p>
    <w:p w:rsidR="00A36183" w:rsidRDefault="00A36183" w:rsidP="00A36183">
      <w:pPr>
        <w:tabs>
          <w:tab w:val="left" w:pos="284"/>
        </w:tabs>
        <w:spacing w:after="0" w:line="240" w:lineRule="auto"/>
        <w:ind w:left="567"/>
        <w:rPr>
          <w:rFonts w:ascii="Times New Roman" w:hAnsi="Times New Roman" w:cs="Times New Roman"/>
          <w:b/>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9</w:t>
      </w:r>
      <w:r>
        <w:rPr>
          <w:rFonts w:ascii="Times New Roman" w:hAnsi="Times New Roman" w:cs="Times New Roman"/>
          <w:sz w:val="28"/>
          <w:szCs w:val="28"/>
          <w:vertAlign w:val="superscript"/>
          <w:lang w:val="uk-UA"/>
        </w:rPr>
        <w:t>50 -</w:t>
      </w:r>
      <w:r>
        <w:rPr>
          <w:rFonts w:ascii="Times New Roman" w:hAnsi="Times New Roman" w:cs="Times New Roman"/>
          <w:sz w:val="28"/>
          <w:szCs w:val="28"/>
          <w:lang w:val="uk-UA"/>
        </w:rPr>
        <w:t>10</w:t>
      </w:r>
      <w:r>
        <w:rPr>
          <w:rFonts w:ascii="Times New Roman" w:hAnsi="Times New Roman" w:cs="Times New Roman"/>
          <w:sz w:val="28"/>
          <w:szCs w:val="28"/>
          <w:vertAlign w:val="superscript"/>
          <w:lang w:val="uk-UA"/>
        </w:rPr>
        <w:t xml:space="preserve">-15 </w:t>
      </w:r>
      <w:r>
        <w:rPr>
          <w:rFonts w:ascii="Times New Roman" w:hAnsi="Times New Roman" w:cs="Times New Roman"/>
          <w:sz w:val="28"/>
          <w:szCs w:val="28"/>
          <w:lang w:val="uk-UA"/>
        </w:rPr>
        <w:t>– учні 1 класу</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10</w:t>
      </w:r>
      <w:r>
        <w:rPr>
          <w:rFonts w:ascii="Times New Roman" w:hAnsi="Times New Roman" w:cs="Times New Roman"/>
          <w:sz w:val="28"/>
          <w:szCs w:val="28"/>
          <w:vertAlign w:val="superscript"/>
          <w:lang w:val="uk-UA"/>
        </w:rPr>
        <w:t>20-</w:t>
      </w:r>
      <w:r>
        <w:rPr>
          <w:rFonts w:ascii="Times New Roman" w:hAnsi="Times New Roman" w:cs="Times New Roman"/>
          <w:sz w:val="28"/>
          <w:szCs w:val="28"/>
          <w:lang w:val="uk-UA"/>
        </w:rPr>
        <w:t>10</w:t>
      </w:r>
      <w:r>
        <w:rPr>
          <w:rFonts w:ascii="Times New Roman" w:hAnsi="Times New Roman" w:cs="Times New Roman"/>
          <w:sz w:val="28"/>
          <w:szCs w:val="28"/>
          <w:vertAlign w:val="superscript"/>
          <w:lang w:val="uk-UA"/>
        </w:rPr>
        <w:t>35</w:t>
      </w:r>
      <w:r>
        <w:rPr>
          <w:rFonts w:ascii="Times New Roman" w:hAnsi="Times New Roman" w:cs="Times New Roman"/>
          <w:sz w:val="28"/>
          <w:szCs w:val="28"/>
          <w:lang w:val="uk-UA"/>
        </w:rPr>
        <w:t>– учні 2 класу</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10</w:t>
      </w:r>
      <w:r>
        <w:rPr>
          <w:rFonts w:ascii="Times New Roman" w:hAnsi="Times New Roman" w:cs="Times New Roman"/>
          <w:sz w:val="28"/>
          <w:szCs w:val="28"/>
          <w:vertAlign w:val="superscript"/>
          <w:lang w:val="uk-UA"/>
        </w:rPr>
        <w:t>55-</w:t>
      </w:r>
      <w:r>
        <w:rPr>
          <w:rFonts w:ascii="Times New Roman" w:hAnsi="Times New Roman" w:cs="Times New Roman"/>
          <w:sz w:val="28"/>
          <w:szCs w:val="28"/>
          <w:lang w:val="uk-UA"/>
        </w:rPr>
        <w:t>11</w:t>
      </w:r>
      <w:r>
        <w:rPr>
          <w:rFonts w:ascii="Times New Roman" w:hAnsi="Times New Roman" w:cs="Times New Roman"/>
          <w:sz w:val="28"/>
          <w:szCs w:val="28"/>
          <w:vertAlign w:val="superscript"/>
          <w:lang w:val="uk-UA"/>
        </w:rPr>
        <w:t>10</w:t>
      </w:r>
      <w:r>
        <w:rPr>
          <w:rFonts w:ascii="Times New Roman" w:hAnsi="Times New Roman" w:cs="Times New Roman"/>
          <w:sz w:val="28"/>
          <w:szCs w:val="28"/>
          <w:lang w:val="uk-UA"/>
        </w:rPr>
        <w:t>– учні 3- А класу</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11</w:t>
      </w:r>
      <w:r>
        <w:rPr>
          <w:rFonts w:ascii="Times New Roman" w:hAnsi="Times New Roman" w:cs="Times New Roman"/>
          <w:sz w:val="28"/>
          <w:szCs w:val="28"/>
          <w:vertAlign w:val="superscript"/>
          <w:lang w:val="uk-UA"/>
        </w:rPr>
        <w:t>25-</w:t>
      </w:r>
      <w:r>
        <w:rPr>
          <w:rFonts w:ascii="Times New Roman" w:hAnsi="Times New Roman" w:cs="Times New Roman"/>
          <w:sz w:val="28"/>
          <w:szCs w:val="28"/>
          <w:lang w:val="uk-UA"/>
        </w:rPr>
        <w:t>11</w:t>
      </w:r>
      <w:r>
        <w:rPr>
          <w:rFonts w:ascii="Times New Roman" w:hAnsi="Times New Roman" w:cs="Times New Roman"/>
          <w:sz w:val="28"/>
          <w:szCs w:val="28"/>
          <w:vertAlign w:val="superscript"/>
          <w:lang w:val="uk-UA"/>
        </w:rPr>
        <w:t>40</w:t>
      </w:r>
      <w:r>
        <w:rPr>
          <w:rFonts w:ascii="Times New Roman" w:hAnsi="Times New Roman" w:cs="Times New Roman"/>
          <w:sz w:val="28"/>
          <w:szCs w:val="28"/>
          <w:lang w:val="uk-UA"/>
        </w:rPr>
        <w:t>– учні 3-Б класу</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12</w:t>
      </w:r>
      <w:r>
        <w:rPr>
          <w:rFonts w:ascii="Times New Roman" w:hAnsi="Times New Roman" w:cs="Times New Roman"/>
          <w:sz w:val="28"/>
          <w:szCs w:val="28"/>
          <w:vertAlign w:val="superscript"/>
          <w:lang w:val="uk-UA"/>
        </w:rPr>
        <w:t>00-</w:t>
      </w:r>
      <w:r>
        <w:rPr>
          <w:rFonts w:ascii="Times New Roman" w:hAnsi="Times New Roman" w:cs="Times New Roman"/>
          <w:sz w:val="28"/>
          <w:szCs w:val="28"/>
          <w:lang w:val="uk-UA"/>
        </w:rPr>
        <w:t>12</w:t>
      </w:r>
      <w:r>
        <w:rPr>
          <w:rFonts w:ascii="Times New Roman" w:hAnsi="Times New Roman" w:cs="Times New Roman"/>
          <w:sz w:val="28"/>
          <w:szCs w:val="28"/>
          <w:vertAlign w:val="superscript"/>
          <w:lang w:val="uk-UA"/>
        </w:rPr>
        <w:t>15</w:t>
      </w:r>
      <w:r>
        <w:rPr>
          <w:rFonts w:ascii="Times New Roman" w:hAnsi="Times New Roman" w:cs="Times New Roman"/>
          <w:sz w:val="28"/>
          <w:szCs w:val="28"/>
          <w:lang w:val="uk-UA"/>
        </w:rPr>
        <w:t>– учні 4  класу</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Pr>
          <w:rFonts w:ascii="Times New Roman" w:hAnsi="Times New Roman" w:cs="Times New Roman"/>
          <w:sz w:val="28"/>
          <w:szCs w:val="28"/>
          <w:vertAlign w:val="superscript"/>
          <w:lang w:val="uk-UA"/>
        </w:rPr>
        <w:t>35-</w:t>
      </w:r>
      <w:r>
        <w:rPr>
          <w:rFonts w:ascii="Times New Roman" w:hAnsi="Times New Roman" w:cs="Times New Roman"/>
          <w:sz w:val="28"/>
          <w:szCs w:val="28"/>
          <w:lang w:val="uk-UA"/>
        </w:rPr>
        <w:t>10</w:t>
      </w:r>
      <w:r>
        <w:rPr>
          <w:rFonts w:ascii="Times New Roman" w:hAnsi="Times New Roman" w:cs="Times New Roman"/>
          <w:sz w:val="28"/>
          <w:szCs w:val="28"/>
          <w:vertAlign w:val="superscript"/>
          <w:lang w:val="uk-UA"/>
        </w:rPr>
        <w:t>55</w:t>
      </w:r>
      <w:r>
        <w:rPr>
          <w:rFonts w:ascii="Times New Roman" w:hAnsi="Times New Roman" w:cs="Times New Roman"/>
          <w:sz w:val="28"/>
          <w:szCs w:val="28"/>
          <w:lang w:val="uk-UA"/>
        </w:rPr>
        <w:t xml:space="preserve">  – учні 5-8 класів</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10</w:t>
      </w:r>
      <w:r>
        <w:rPr>
          <w:rFonts w:ascii="Times New Roman" w:hAnsi="Times New Roman" w:cs="Times New Roman"/>
          <w:sz w:val="28"/>
          <w:szCs w:val="28"/>
          <w:vertAlign w:val="superscript"/>
          <w:lang w:val="uk-UA"/>
        </w:rPr>
        <w:t>40-</w:t>
      </w:r>
      <w:r>
        <w:rPr>
          <w:rFonts w:ascii="Times New Roman" w:hAnsi="Times New Roman" w:cs="Times New Roman"/>
          <w:sz w:val="28"/>
          <w:szCs w:val="28"/>
          <w:lang w:val="uk-UA"/>
        </w:rPr>
        <w:t>12</w:t>
      </w:r>
      <w:r>
        <w:rPr>
          <w:rFonts w:ascii="Times New Roman" w:hAnsi="Times New Roman" w:cs="Times New Roman"/>
          <w:sz w:val="28"/>
          <w:szCs w:val="28"/>
          <w:vertAlign w:val="superscript"/>
          <w:lang w:val="uk-UA"/>
        </w:rPr>
        <w:t>00</w:t>
      </w:r>
      <w:r>
        <w:rPr>
          <w:rFonts w:ascii="Times New Roman" w:hAnsi="Times New Roman" w:cs="Times New Roman"/>
          <w:sz w:val="28"/>
          <w:szCs w:val="28"/>
          <w:lang w:val="uk-UA"/>
        </w:rPr>
        <w:t xml:space="preserve">  – учні 9-11 класів</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rPr>
        <w:t>14</w:t>
      </w:r>
      <w:r>
        <w:rPr>
          <w:rFonts w:ascii="Times New Roman" w:hAnsi="Times New Roman" w:cs="Times New Roman"/>
          <w:sz w:val="28"/>
          <w:szCs w:val="28"/>
          <w:vertAlign w:val="superscript"/>
          <w:lang w:val="uk-UA"/>
        </w:rPr>
        <w:t xml:space="preserve">30 </w:t>
      </w:r>
      <w:r>
        <w:rPr>
          <w:rFonts w:ascii="Times New Roman" w:hAnsi="Times New Roman" w:cs="Times New Roman"/>
          <w:sz w:val="28"/>
          <w:szCs w:val="28"/>
          <w:lang w:val="uk-UA"/>
        </w:rPr>
        <w:t>– 15</w:t>
      </w:r>
      <w:r>
        <w:rPr>
          <w:rFonts w:ascii="Times New Roman" w:hAnsi="Times New Roman" w:cs="Times New Roman"/>
          <w:sz w:val="28"/>
          <w:szCs w:val="28"/>
          <w:vertAlign w:val="superscript"/>
          <w:lang w:val="uk-UA"/>
        </w:rPr>
        <w:t xml:space="preserve">00 </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uk-UA"/>
        </w:rPr>
        <w:t xml:space="preserve">група продовженого дня </w:t>
      </w:r>
      <w:r>
        <w:rPr>
          <w:rFonts w:ascii="Times New Roman" w:hAnsi="Times New Roman" w:cs="Times New Roman"/>
          <w:sz w:val="28"/>
          <w:szCs w:val="28"/>
          <w:lang w:val="uk-UA"/>
        </w:rPr>
        <w:t>(1)</w:t>
      </w:r>
    </w:p>
    <w:p w:rsidR="00A36183" w:rsidRDefault="00A36183" w:rsidP="00A36183">
      <w:pPr>
        <w:tabs>
          <w:tab w:val="left" w:pos="284"/>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r>
        <w:rPr>
          <w:rFonts w:ascii="Times New Roman" w:hAnsi="Times New Roman" w:cs="Times New Roman"/>
          <w:sz w:val="28"/>
          <w:szCs w:val="28"/>
          <w:vertAlign w:val="superscript"/>
          <w:lang w:val="uk-UA"/>
        </w:rPr>
        <w:t xml:space="preserve">00 </w:t>
      </w:r>
      <w:r>
        <w:rPr>
          <w:rFonts w:ascii="Times New Roman" w:hAnsi="Times New Roman" w:cs="Times New Roman"/>
          <w:sz w:val="28"/>
          <w:szCs w:val="28"/>
          <w:lang w:val="uk-UA"/>
        </w:rPr>
        <w:t>– 15</w:t>
      </w:r>
      <w:r>
        <w:rPr>
          <w:rFonts w:ascii="Times New Roman" w:hAnsi="Times New Roman" w:cs="Times New Roman"/>
          <w:sz w:val="28"/>
          <w:szCs w:val="28"/>
          <w:vertAlign w:val="superscript"/>
          <w:lang w:val="uk-UA"/>
        </w:rPr>
        <w:t xml:space="preserve">30 </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uk-UA"/>
        </w:rPr>
        <w:t>група продовженого дня</w:t>
      </w:r>
      <w:r>
        <w:rPr>
          <w:rFonts w:ascii="Times New Roman" w:hAnsi="Times New Roman" w:cs="Times New Roman"/>
          <w:sz w:val="28"/>
          <w:szCs w:val="28"/>
          <w:lang w:val="uk-UA"/>
        </w:rPr>
        <w:t xml:space="preserve">(2) </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rPr>
          <w:rFonts w:ascii="Times New Roman" w:hAnsi="Times New Roman" w:cs="Times New Roman"/>
          <w:sz w:val="28"/>
          <w:szCs w:val="28"/>
          <w:lang w:val="uk-UA"/>
        </w:rPr>
      </w:pPr>
    </w:p>
    <w:p w:rsidR="00A36183" w:rsidRDefault="00A36183" w:rsidP="00A36183">
      <w:pPr>
        <w:tabs>
          <w:tab w:val="left" w:pos="284"/>
        </w:tabs>
        <w:spacing w:after="0" w:line="240" w:lineRule="auto"/>
        <w:rPr>
          <w:rFonts w:ascii="Times New Roman" w:hAnsi="Times New Roman" w:cs="Times New Roman"/>
          <w:sz w:val="28"/>
          <w:szCs w:val="28"/>
          <w:lang w:val="uk-UA"/>
        </w:rPr>
      </w:pPr>
    </w:p>
    <w:p w:rsidR="00A36183" w:rsidRDefault="00A36183" w:rsidP="00A36183">
      <w:pPr>
        <w:tabs>
          <w:tab w:val="left" w:pos="284"/>
        </w:tabs>
        <w:spacing w:after="0" w:line="240" w:lineRule="auto"/>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pStyle w:val="Default"/>
        <w:ind w:firstLine="6946"/>
        <w:jc w:val="both"/>
        <w:rPr>
          <w:sz w:val="28"/>
          <w:szCs w:val="28"/>
          <w:lang w:val="uk-UA"/>
        </w:rPr>
      </w:pPr>
      <w:r>
        <w:rPr>
          <w:sz w:val="28"/>
          <w:szCs w:val="28"/>
          <w:lang w:val="uk-UA"/>
        </w:rPr>
        <w:t>Додаток 3</w:t>
      </w:r>
    </w:p>
    <w:p w:rsidR="00A36183" w:rsidRDefault="00A36183" w:rsidP="00A36183">
      <w:pPr>
        <w:pStyle w:val="Default"/>
        <w:ind w:firstLine="6946"/>
        <w:jc w:val="both"/>
        <w:rPr>
          <w:sz w:val="28"/>
          <w:szCs w:val="28"/>
          <w:lang w:val="uk-UA"/>
        </w:rPr>
      </w:pPr>
      <w:r>
        <w:rPr>
          <w:sz w:val="28"/>
          <w:szCs w:val="28"/>
          <w:lang w:val="uk-UA"/>
        </w:rPr>
        <w:t>до наказу №122</w:t>
      </w:r>
    </w:p>
    <w:p w:rsidR="00A36183" w:rsidRDefault="00A36183" w:rsidP="00A36183">
      <w:pPr>
        <w:pStyle w:val="Default"/>
        <w:ind w:firstLine="6946"/>
        <w:jc w:val="both"/>
        <w:rPr>
          <w:sz w:val="28"/>
          <w:szCs w:val="28"/>
          <w:lang w:val="uk-UA"/>
        </w:rPr>
      </w:pPr>
      <w:r>
        <w:rPr>
          <w:sz w:val="28"/>
          <w:szCs w:val="28"/>
          <w:lang w:val="uk-UA"/>
        </w:rPr>
        <w:t>від 05.10.2021р.</w:t>
      </w: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spacing w:after="0" w:line="240" w:lineRule="auto"/>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ГРАФІК </w:t>
      </w:r>
    </w:p>
    <w:p w:rsidR="00A36183" w:rsidRDefault="00A36183" w:rsidP="00A36183">
      <w:pPr>
        <w:spacing w:after="0" w:line="240" w:lineRule="auto"/>
        <w:ind w:left="567"/>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 чергування педагогічних працівників у їдальні  </w:t>
      </w:r>
    </w:p>
    <w:p w:rsidR="00A36183" w:rsidRDefault="00A36183" w:rsidP="00A36183">
      <w:pPr>
        <w:spacing w:after="0" w:line="240" w:lineRule="auto"/>
        <w:ind w:left="567"/>
        <w:jc w:val="center"/>
        <w:rPr>
          <w:rFonts w:ascii="Times New Roman" w:hAnsi="Times New Roman" w:cs="Times New Roman"/>
          <w:color w:val="000000" w:themeColor="text1"/>
          <w:sz w:val="28"/>
          <w:szCs w:val="28"/>
          <w:lang w:val="uk-UA" w:eastAsia="uk-UA"/>
        </w:rPr>
      </w:pPr>
    </w:p>
    <w:p w:rsidR="00A36183" w:rsidRDefault="00A36183" w:rsidP="00A36183">
      <w:pPr>
        <w:spacing w:after="0" w:line="240" w:lineRule="auto"/>
        <w:ind w:left="567"/>
        <w:jc w:val="center"/>
        <w:rPr>
          <w:rFonts w:ascii="Times New Roman" w:hAnsi="Times New Roman" w:cs="Times New Roman"/>
          <w:b/>
          <w:color w:val="000000" w:themeColor="text1"/>
          <w:sz w:val="28"/>
          <w:szCs w:val="28"/>
          <w:lang w:val="uk-UA" w:eastAsia="uk-UA"/>
        </w:rPr>
      </w:pPr>
    </w:p>
    <w:p w:rsidR="00A36183" w:rsidRDefault="00A36183" w:rsidP="00A36183">
      <w:pPr>
        <w:spacing w:after="0" w:line="240" w:lineRule="auto"/>
        <w:ind w:left="567"/>
        <w:jc w:val="center"/>
        <w:rPr>
          <w:rFonts w:ascii="Times New Roman" w:hAnsi="Times New Roman" w:cs="Times New Roman"/>
          <w:b/>
          <w:color w:val="FF0000"/>
          <w:sz w:val="28"/>
          <w:szCs w:val="28"/>
          <w:lang w:val="uk-UA" w:eastAsia="uk-UA"/>
        </w:rPr>
      </w:pP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Понеділок</w:t>
      </w:r>
      <w:r>
        <w:rPr>
          <w:rFonts w:ascii="Times New Roman" w:hAnsi="Times New Roman" w:cs="Times New Roman"/>
          <w:sz w:val="28"/>
          <w:szCs w:val="28"/>
          <w:lang w:val="uk-UA" w:eastAsia="uk-UA"/>
        </w:rPr>
        <w:tab/>
        <w:t xml:space="preserve">          8:15-14:10</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Попович Оксана Петрівна</w:t>
      </w: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Вівторок</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8:15-14:10</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proofErr w:type="spellStart"/>
      <w:r>
        <w:rPr>
          <w:rFonts w:ascii="Times New Roman" w:hAnsi="Times New Roman" w:cs="Times New Roman"/>
          <w:sz w:val="28"/>
          <w:szCs w:val="28"/>
          <w:lang w:val="uk-UA" w:eastAsia="uk-UA"/>
        </w:rPr>
        <w:t>Калинюк</w:t>
      </w:r>
      <w:proofErr w:type="spellEnd"/>
      <w:r>
        <w:rPr>
          <w:rFonts w:ascii="Times New Roman" w:hAnsi="Times New Roman" w:cs="Times New Roman"/>
          <w:sz w:val="28"/>
          <w:szCs w:val="28"/>
          <w:lang w:val="uk-UA" w:eastAsia="uk-UA"/>
        </w:rPr>
        <w:t xml:space="preserve"> Дарія Василівна</w:t>
      </w: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Середа</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8:15-14:10</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Ратушняк Марія Олексіївна.</w:t>
      </w: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Четвер</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8:15-14:10</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proofErr w:type="spellStart"/>
      <w:r>
        <w:rPr>
          <w:rFonts w:ascii="Times New Roman" w:hAnsi="Times New Roman" w:cs="Times New Roman"/>
          <w:sz w:val="28"/>
          <w:szCs w:val="28"/>
          <w:lang w:val="uk-UA" w:eastAsia="uk-UA"/>
        </w:rPr>
        <w:t>Щерб’юк</w:t>
      </w:r>
      <w:proofErr w:type="spellEnd"/>
      <w:r>
        <w:rPr>
          <w:rFonts w:ascii="Times New Roman" w:hAnsi="Times New Roman" w:cs="Times New Roman"/>
          <w:sz w:val="28"/>
          <w:szCs w:val="28"/>
          <w:lang w:val="uk-UA" w:eastAsia="uk-UA"/>
        </w:rPr>
        <w:t xml:space="preserve"> Уляна Тарасівна.</w:t>
      </w:r>
    </w:p>
    <w:p w:rsidR="00A36183" w:rsidRDefault="00A36183" w:rsidP="00A36183">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П’ятниця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8:15-14:10</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Косюк Олександра Дмитрівна</w:t>
      </w:r>
    </w:p>
    <w:p w:rsidR="00A36183" w:rsidRDefault="00A36183" w:rsidP="00A36183">
      <w:pPr>
        <w:spacing w:after="0"/>
        <w:rPr>
          <w:color w:val="C00000"/>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jc w:val="both"/>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tabs>
          <w:tab w:val="left" w:pos="284"/>
        </w:tabs>
        <w:spacing w:after="0" w:line="240" w:lineRule="auto"/>
        <w:ind w:left="567"/>
        <w:rPr>
          <w:rFonts w:ascii="Times New Roman" w:hAnsi="Times New Roman" w:cs="Times New Roman"/>
          <w:sz w:val="28"/>
          <w:szCs w:val="28"/>
          <w:lang w:val="uk-UA"/>
        </w:rPr>
      </w:pPr>
    </w:p>
    <w:p w:rsidR="00A36183" w:rsidRDefault="00A36183" w:rsidP="00A36183">
      <w:pPr>
        <w:spacing w:after="0" w:line="240" w:lineRule="auto"/>
        <w:ind w:left="567"/>
        <w:rPr>
          <w:rFonts w:ascii="Times New Roman" w:hAnsi="Times New Roman" w:cs="Times New Roman"/>
          <w:sz w:val="28"/>
          <w:szCs w:val="28"/>
          <w:lang w:val="uk-UA" w:eastAsia="uk-UA"/>
        </w:rPr>
      </w:pPr>
    </w:p>
    <w:p w:rsidR="00A36183" w:rsidRDefault="00A36183" w:rsidP="00A36183">
      <w:pPr>
        <w:rPr>
          <w:sz w:val="28"/>
          <w:szCs w:val="28"/>
          <w:lang w:val="uk-UA"/>
        </w:rPr>
      </w:pPr>
    </w:p>
    <w:p w:rsidR="00A36183" w:rsidRDefault="00A36183" w:rsidP="00A36183">
      <w:pPr>
        <w:pStyle w:val="Default"/>
        <w:jc w:val="both"/>
        <w:rPr>
          <w:sz w:val="28"/>
          <w:szCs w:val="28"/>
          <w:lang w:val="uk-UA"/>
        </w:rPr>
      </w:pPr>
    </w:p>
    <w:p w:rsidR="00A36183" w:rsidRDefault="00A36183" w:rsidP="00A36183">
      <w:pPr>
        <w:pStyle w:val="Default"/>
        <w:rPr>
          <w:sz w:val="28"/>
          <w:szCs w:val="28"/>
          <w:lang w:val="uk-UA"/>
        </w:rPr>
      </w:pPr>
    </w:p>
    <w:p w:rsidR="00A36183" w:rsidRDefault="00A36183" w:rsidP="00A36183">
      <w:pPr>
        <w:jc w:val="both"/>
        <w:rPr>
          <w:b/>
          <w:bCs/>
          <w:sz w:val="28"/>
          <w:szCs w:val="26"/>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A36183" w:rsidRDefault="00A36183" w:rsidP="00A36183">
      <w:pPr>
        <w:spacing w:after="0"/>
        <w:rPr>
          <w:rFonts w:ascii="Times New Roman" w:hAnsi="Times New Roman" w:cs="Times New Roman"/>
          <w:lang w:val="uk-UA"/>
        </w:rPr>
      </w:pPr>
    </w:p>
    <w:p w:rsidR="00000000" w:rsidRDefault="00A3618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6183"/>
    <w:rsid w:val="00A36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3618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A361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ntStyle11">
    <w:name w:val="Font Style11"/>
    <w:basedOn w:val="a0"/>
    <w:uiPriority w:val="99"/>
    <w:rsid w:val="00A36183"/>
    <w:rPr>
      <w:rFonts w:ascii="Times New Roman" w:hAnsi="Times New Roman" w:cs="Times New Roman" w:hint="default"/>
      <w:b/>
      <w:bCs/>
      <w:sz w:val="22"/>
      <w:szCs w:val="22"/>
    </w:rPr>
  </w:style>
  <w:style w:type="table" w:styleId="a3">
    <w:name w:val="Table Grid"/>
    <w:basedOn w:val="a1"/>
    <w:uiPriority w:val="59"/>
    <w:rsid w:val="00A361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361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6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7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7329</Characters>
  <Application>Microsoft Office Word</Application>
  <DocSecurity>0</DocSecurity>
  <Lines>61</Lines>
  <Paragraphs>17</Paragraphs>
  <ScaleCrop>false</ScaleCrop>
  <Company>SPecialiST RePack</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2021-12-15T11:36:00Z</dcterms:created>
  <dcterms:modified xsi:type="dcterms:W3CDTF">2021-12-15T11:36:00Z</dcterms:modified>
</cp:coreProperties>
</file>