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04" w:rsidRDefault="00575F04" w:rsidP="00575F04">
      <w:pPr>
        <w:shd w:val="clear" w:color="auto" w:fill="FFFFFF"/>
        <w:spacing w:after="0" w:line="240" w:lineRule="auto"/>
        <w:textAlignment w:val="baseline"/>
        <w:rPr>
          <w:rFonts w:ascii="Arial" w:eastAsia="Times New Roman" w:hAnsi="Arial" w:cs="Arial"/>
          <w:color w:val="333333"/>
          <w:sz w:val="21"/>
          <w:szCs w:val="21"/>
        </w:rPr>
      </w:pPr>
      <w:r>
        <w:rPr>
          <w:rFonts w:ascii="Times New Roman" w:hAnsi="Times New Roman" w:cs="Times New Roman"/>
          <w:b/>
        </w:rPr>
        <w:t>ЗАТВЕРДЖУЮ</w:t>
      </w:r>
    </w:p>
    <w:p w:rsidR="00575F04" w:rsidRDefault="00575F04" w:rsidP="00575F04">
      <w:pPr>
        <w:tabs>
          <w:tab w:val="left" w:pos="4020"/>
        </w:tabs>
        <w:jc w:val="right"/>
        <w:rPr>
          <w:rFonts w:ascii="Times New Roman" w:eastAsiaTheme="minorHAnsi" w:hAnsi="Times New Roman" w:cs="Times New Roman"/>
          <w:b/>
          <w:lang w:eastAsia="en-US"/>
        </w:rPr>
      </w:pPr>
      <w:r>
        <w:rPr>
          <w:rFonts w:ascii="Times New Roman" w:hAnsi="Times New Roman" w:cs="Times New Roman"/>
          <w:b/>
        </w:rPr>
        <w:tab/>
        <w:t xml:space="preserve">директор  </w:t>
      </w:r>
      <w:proofErr w:type="spellStart"/>
      <w:r>
        <w:rPr>
          <w:rFonts w:ascii="Times New Roman" w:hAnsi="Times New Roman" w:cs="Times New Roman"/>
          <w:b/>
        </w:rPr>
        <w:t>Зеленської</w:t>
      </w:r>
      <w:proofErr w:type="spellEnd"/>
      <w:r>
        <w:rPr>
          <w:rFonts w:ascii="Times New Roman" w:hAnsi="Times New Roman" w:cs="Times New Roman"/>
          <w:b/>
        </w:rPr>
        <w:t xml:space="preserve"> ЗОШ І-ІІІ ст.</w:t>
      </w:r>
    </w:p>
    <w:p w:rsidR="00575F04" w:rsidRDefault="00575F04" w:rsidP="00575F04">
      <w:pPr>
        <w:tabs>
          <w:tab w:val="left" w:pos="4125"/>
        </w:tabs>
        <w:jc w:val="right"/>
        <w:rPr>
          <w:rFonts w:ascii="Times New Roman" w:hAnsi="Times New Roman" w:cs="Times New Roman"/>
          <w:b/>
        </w:rPr>
      </w:pPr>
      <w:r>
        <w:rPr>
          <w:rFonts w:ascii="Times New Roman" w:hAnsi="Times New Roman" w:cs="Times New Roman"/>
          <w:b/>
        </w:rPr>
        <w:tab/>
        <w:t>________________ Т.Б.Дем’янчук</w:t>
      </w:r>
    </w:p>
    <w:p w:rsidR="00575F04" w:rsidRDefault="00575F04" w:rsidP="00575F04">
      <w:pPr>
        <w:jc w:val="right"/>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r>
        <w:rPr>
          <w:rFonts w:ascii="Times New Roman" w:hAnsi="Times New Roman" w:cs="Times New Roman"/>
          <w:b/>
        </w:rPr>
        <w:t>ОСВІТНЯ ПРОГРАМА</w:t>
      </w:r>
    </w:p>
    <w:p w:rsidR="00575F04" w:rsidRDefault="00575F04" w:rsidP="00575F04">
      <w:pPr>
        <w:jc w:val="center"/>
        <w:rPr>
          <w:rFonts w:ascii="Times New Roman" w:hAnsi="Times New Roman" w:cs="Times New Roman"/>
          <w:b/>
        </w:rPr>
      </w:pPr>
      <w:proofErr w:type="spellStart"/>
      <w:r>
        <w:rPr>
          <w:rFonts w:ascii="Times New Roman" w:hAnsi="Times New Roman" w:cs="Times New Roman"/>
          <w:b/>
        </w:rPr>
        <w:t>Зеленської</w:t>
      </w:r>
      <w:proofErr w:type="spellEnd"/>
      <w:r>
        <w:rPr>
          <w:rFonts w:ascii="Times New Roman" w:hAnsi="Times New Roman" w:cs="Times New Roman"/>
          <w:b/>
        </w:rPr>
        <w:t xml:space="preserve">  загальноосвітньої школи І-ІІІ ступенів </w:t>
      </w:r>
    </w:p>
    <w:p w:rsidR="00575F04" w:rsidRDefault="00575F04" w:rsidP="00575F04">
      <w:pPr>
        <w:jc w:val="center"/>
        <w:rPr>
          <w:rFonts w:ascii="Times New Roman" w:hAnsi="Times New Roman" w:cs="Times New Roman"/>
          <w:b/>
        </w:rPr>
      </w:pPr>
      <w:proofErr w:type="spellStart"/>
      <w:r>
        <w:rPr>
          <w:rFonts w:ascii="Times New Roman" w:hAnsi="Times New Roman" w:cs="Times New Roman"/>
          <w:b/>
        </w:rPr>
        <w:t>Надвірнянської</w:t>
      </w:r>
      <w:proofErr w:type="spellEnd"/>
      <w:r>
        <w:rPr>
          <w:rFonts w:ascii="Times New Roman" w:hAnsi="Times New Roman" w:cs="Times New Roman"/>
          <w:b/>
        </w:rPr>
        <w:t xml:space="preserve"> районної  ради Івано-Франківської області</w:t>
      </w: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right"/>
        <w:rPr>
          <w:rFonts w:ascii="Times New Roman" w:hAnsi="Times New Roman" w:cs="Times New Roman"/>
          <w:b/>
        </w:rPr>
      </w:pPr>
      <w:r>
        <w:rPr>
          <w:rFonts w:ascii="Times New Roman" w:hAnsi="Times New Roman" w:cs="Times New Roman"/>
          <w:b/>
        </w:rPr>
        <w:t>СХВАЛЕНО</w:t>
      </w:r>
    </w:p>
    <w:p w:rsidR="00575F04" w:rsidRDefault="00575F04" w:rsidP="00575F04">
      <w:pPr>
        <w:tabs>
          <w:tab w:val="left" w:pos="4140"/>
        </w:tabs>
        <w:jc w:val="right"/>
        <w:rPr>
          <w:rFonts w:ascii="Times New Roman" w:hAnsi="Times New Roman" w:cs="Times New Roman"/>
          <w:b/>
        </w:rPr>
      </w:pPr>
      <w:r>
        <w:rPr>
          <w:rFonts w:ascii="Times New Roman" w:hAnsi="Times New Roman" w:cs="Times New Roman"/>
          <w:b/>
        </w:rPr>
        <w:tab/>
        <w:t xml:space="preserve">педагогічною радою </w:t>
      </w:r>
    </w:p>
    <w:p w:rsidR="00575F04" w:rsidRDefault="00575F04" w:rsidP="00575F04">
      <w:pPr>
        <w:jc w:val="right"/>
        <w:rPr>
          <w:rFonts w:ascii="Times New Roman" w:hAnsi="Times New Roman" w:cs="Times New Roman"/>
          <w:b/>
          <w:u w:val="single"/>
        </w:rPr>
      </w:pPr>
      <w:r>
        <w:rPr>
          <w:rFonts w:ascii="Times New Roman" w:hAnsi="Times New Roman" w:cs="Times New Roman"/>
          <w:b/>
        </w:rPr>
        <w:t xml:space="preserve">Протокол  від </w:t>
      </w:r>
      <w:r>
        <w:rPr>
          <w:rFonts w:ascii="Times New Roman" w:hAnsi="Times New Roman" w:cs="Times New Roman"/>
          <w:b/>
          <w:lang w:val="ru-RU"/>
        </w:rPr>
        <w:t>31</w:t>
      </w:r>
      <w:r>
        <w:rPr>
          <w:rFonts w:ascii="Times New Roman" w:hAnsi="Times New Roman" w:cs="Times New Roman"/>
          <w:b/>
        </w:rPr>
        <w:t>.05.2019  №</w:t>
      </w:r>
      <w:r>
        <w:rPr>
          <w:rFonts w:ascii="Times New Roman" w:hAnsi="Times New Roman" w:cs="Times New Roman"/>
          <w:b/>
          <w:lang w:val="ru-RU"/>
        </w:rPr>
        <w:t>2</w:t>
      </w:r>
    </w:p>
    <w:p w:rsidR="00575F04" w:rsidRDefault="00575F04" w:rsidP="00575F04">
      <w:pPr>
        <w:jc w:val="right"/>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hAnsi="Times New Roman" w:cs="Times New Roman"/>
          <w:b/>
        </w:rPr>
      </w:pPr>
    </w:p>
    <w:p w:rsidR="00575F04" w:rsidRDefault="00575F04" w:rsidP="00575F04">
      <w:pPr>
        <w:jc w:val="center"/>
        <w:rPr>
          <w:rFonts w:ascii="Times New Roman" w:eastAsiaTheme="minorHAnsi" w:hAnsi="Times New Roman" w:cs="Times New Roman"/>
          <w:b/>
        </w:rPr>
      </w:pPr>
      <w:bookmarkStart w:id="0" w:name="_GoBack"/>
      <w:bookmarkEnd w:id="0"/>
      <w:r>
        <w:rPr>
          <w:rFonts w:ascii="Times New Roman" w:hAnsi="Times New Roman" w:cs="Times New Roman"/>
          <w:b/>
        </w:rPr>
        <w:lastRenderedPageBreak/>
        <w:t xml:space="preserve">ОСВІТНЯ ПРОГРАМА </w:t>
      </w:r>
    </w:p>
    <w:p w:rsidR="00575F04" w:rsidRDefault="00575F04" w:rsidP="00575F04">
      <w:pPr>
        <w:jc w:val="center"/>
        <w:rPr>
          <w:rFonts w:ascii="Times New Roman" w:hAnsi="Times New Roman" w:cs="Times New Roman"/>
          <w:b/>
        </w:rPr>
      </w:pPr>
      <w:proofErr w:type="spellStart"/>
      <w:r>
        <w:rPr>
          <w:rFonts w:ascii="Times New Roman" w:hAnsi="Times New Roman" w:cs="Times New Roman"/>
          <w:b/>
        </w:rPr>
        <w:t>Зеленської</w:t>
      </w:r>
      <w:proofErr w:type="spellEnd"/>
      <w:r>
        <w:rPr>
          <w:rFonts w:ascii="Times New Roman" w:hAnsi="Times New Roman" w:cs="Times New Roman"/>
          <w:b/>
        </w:rPr>
        <w:t xml:space="preserve">  загальноосвітньої школи І-ІІІ ступенів </w:t>
      </w:r>
    </w:p>
    <w:p w:rsidR="00575F04" w:rsidRDefault="00575F04" w:rsidP="00575F04">
      <w:pPr>
        <w:jc w:val="center"/>
        <w:rPr>
          <w:rFonts w:ascii="Times New Roman" w:hAnsi="Times New Roman" w:cs="Times New Roman"/>
          <w:b/>
        </w:rPr>
      </w:pPr>
      <w:proofErr w:type="spellStart"/>
      <w:r>
        <w:rPr>
          <w:rFonts w:ascii="Times New Roman" w:hAnsi="Times New Roman" w:cs="Times New Roman"/>
          <w:b/>
        </w:rPr>
        <w:t>Надвірнянської</w:t>
      </w:r>
      <w:proofErr w:type="spellEnd"/>
      <w:r>
        <w:rPr>
          <w:rFonts w:ascii="Times New Roman" w:hAnsi="Times New Roman" w:cs="Times New Roman"/>
          <w:b/>
        </w:rPr>
        <w:t xml:space="preserve"> районної  ради Івано-Франківської області</w:t>
      </w:r>
    </w:p>
    <w:p w:rsidR="00575F04" w:rsidRDefault="00575F04" w:rsidP="00575F04">
      <w:pPr>
        <w:jc w:val="both"/>
        <w:rPr>
          <w:rFonts w:ascii="Times New Roman" w:eastAsia="Calibri" w:hAnsi="Times New Roman" w:cs="Times New Roman"/>
          <w:b/>
        </w:rPr>
      </w:pPr>
    </w:p>
    <w:p w:rsidR="00575F04" w:rsidRDefault="00575F04" w:rsidP="00575F04">
      <w:pPr>
        <w:ind w:firstLine="708"/>
        <w:jc w:val="both"/>
        <w:rPr>
          <w:rFonts w:ascii="Times New Roman" w:eastAsia="Calibri" w:hAnsi="Times New Roman" w:cs="Times New Roman"/>
        </w:rPr>
      </w:pPr>
      <w:r>
        <w:rPr>
          <w:rFonts w:ascii="Times New Roman" w:eastAsia="Calibri" w:hAnsi="Times New Roman" w:cs="Times New Roman"/>
        </w:rPr>
        <w:t xml:space="preserve"> розроблена на виконання Закону України «Про освіту», постанови Кабінету Міністрів України від 21 лютого 2018 року № 87 «Про затвердження Державного стандарту початкової загальної освіти»,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w:t>
      </w:r>
      <w:bookmarkStart w:id="1" w:name="_Hlk515397993"/>
      <w:r>
        <w:rPr>
          <w:rFonts w:ascii="Times New Roman" w:eastAsia="Calibri" w:hAnsi="Times New Roman" w:cs="Times New Roman"/>
        </w:rPr>
        <w:t>від 23 листопада 2011 року № 1392 «Про затвердження Державного стандарту базової та повної загальної середньої освіти», постанови Кабінету Міністрів України від 14 січня 2004 року № 24 «Про затвердження Державного стандарту базової і повної загальної середньої освіти»</w:t>
      </w:r>
      <w:bookmarkEnd w:id="1"/>
      <w:r>
        <w:rPr>
          <w:rFonts w:ascii="Times New Roman" w:eastAsia="Calibri" w:hAnsi="Times New Roman" w:cs="Times New Roman"/>
        </w:rPr>
        <w:t xml:space="preserve">, наказу Міністерства освіти і науки України від 20.04.2018 року № 407 «Про затвердження типової освітньої програми закладів загальної середньої освіти І ступеня»,наказу Міністерства освіти і науки України від 20.04.2018 № 405 </w:t>
      </w:r>
      <w:bookmarkStart w:id="2" w:name="_Hlk515394512"/>
      <w:r>
        <w:rPr>
          <w:rFonts w:ascii="Times New Roman" w:eastAsia="Calibri" w:hAnsi="Times New Roman" w:cs="Times New Roman"/>
        </w:rPr>
        <w:t>«Про затвердження типової освітньої програми закладів загальної середньої освіти ІІ ступеня»</w:t>
      </w:r>
      <w:bookmarkEnd w:id="2"/>
      <w:r>
        <w:rPr>
          <w:rFonts w:ascii="Times New Roman" w:eastAsia="Calibri" w:hAnsi="Times New Roman" w:cs="Times New Roman"/>
        </w:rPr>
        <w:t xml:space="preserve">, наказу Міністерства освіти і науки України від 20.04.2018 № 408 </w:t>
      </w:r>
      <w:bookmarkStart w:id="3" w:name="_Hlk515394650"/>
      <w:r>
        <w:rPr>
          <w:rFonts w:ascii="Times New Roman" w:eastAsia="Calibri" w:hAnsi="Times New Roman" w:cs="Times New Roman"/>
        </w:rPr>
        <w:t>«Про затвердження типової освітньої програми закладів загальної середньої освіти ІІІ ступеня»</w:t>
      </w:r>
      <w:bookmarkEnd w:id="3"/>
      <w:r>
        <w:rPr>
          <w:rFonts w:ascii="Times New Roman" w:eastAsia="Calibri" w:hAnsi="Times New Roman" w:cs="Times New Roman"/>
        </w:rPr>
        <w:t>,наказу Міністерства освіти і науки України від 20.04.2018 № 406 «Про затвердження типової освітньої програми закладів загальної середньої освіти ІІІ ступеня».</w:t>
      </w:r>
    </w:p>
    <w:p w:rsidR="00575F04" w:rsidRDefault="00575F04" w:rsidP="00575F04">
      <w:pPr>
        <w:jc w:val="center"/>
        <w:rPr>
          <w:rFonts w:ascii="Times New Roman" w:eastAsia="Microsoft Sans Serif" w:hAnsi="Times New Roman" w:cs="Times New Roman"/>
          <w:color w:val="000000"/>
          <w:lang w:bidi="en-US"/>
        </w:rPr>
      </w:pPr>
      <w:r>
        <w:rPr>
          <w:rFonts w:ascii="Times New Roman" w:eastAsia="Calibri" w:hAnsi="Times New Roman" w:cs="Times New Roman"/>
          <w:b/>
        </w:rPr>
        <w:t>Освітня програма для школи І ступеня</w:t>
      </w:r>
      <w:r>
        <w:rPr>
          <w:rFonts w:ascii="Times New Roman" w:eastAsia="Calibri" w:hAnsi="Times New Roman" w:cs="Times New Roman"/>
          <w:b/>
          <w:lang w:val="ru-RU"/>
        </w:rPr>
        <w:t xml:space="preserve">(1,2 </w:t>
      </w:r>
      <w:r>
        <w:rPr>
          <w:rFonts w:ascii="Times New Roman" w:eastAsia="Calibri" w:hAnsi="Times New Roman" w:cs="Times New Roman"/>
          <w:b/>
        </w:rPr>
        <w:t xml:space="preserve">клас) </w:t>
      </w:r>
    </w:p>
    <w:p w:rsidR="00575F04" w:rsidRDefault="00575F04" w:rsidP="00575F04">
      <w:pPr>
        <w:ind w:firstLine="708"/>
        <w:jc w:val="both"/>
        <w:rPr>
          <w:rFonts w:ascii="Times New Roman" w:eastAsiaTheme="minorHAnsi" w:hAnsi="Times New Roman" w:cs="Times New Roman"/>
        </w:rPr>
      </w:pPr>
      <w:r>
        <w:rPr>
          <w:rFonts w:ascii="Times New Roman" w:hAnsi="Times New Roman" w:cs="Times New Roman"/>
          <w:b/>
        </w:rPr>
        <w:t>Початкова освіта</w:t>
      </w:r>
      <w:r>
        <w:rPr>
          <w:rFonts w:ascii="Times New Roman" w:hAnsi="Times New Roman" w:cs="Times New Roman"/>
        </w:rPr>
        <w:t xml:space="preserve"> – це перший рівень повної загальної середньої освіти, який відповідає першому рівню Національної рамки кваліфікацій. </w:t>
      </w:r>
    </w:p>
    <w:p w:rsidR="00575F04" w:rsidRDefault="00575F04" w:rsidP="00575F04">
      <w:pPr>
        <w:ind w:firstLine="708"/>
        <w:jc w:val="both"/>
        <w:rPr>
          <w:rFonts w:ascii="Times New Roman" w:hAnsi="Times New Roman" w:cs="Times New Roman"/>
        </w:rPr>
      </w:pPr>
      <w:r>
        <w:rPr>
          <w:rFonts w:ascii="Times New Roman" w:hAnsi="Times New Roman" w:cs="Times New Roman"/>
          <w:b/>
        </w:rPr>
        <w:t>Метою початкової освіти</w:t>
      </w:r>
      <w:r>
        <w:rPr>
          <w:rFonts w:ascii="Times New Roman" w:hAnsi="Times New Roman" w:cs="Times New Roman"/>
        </w:rPr>
        <w:t xml:space="preserve"> є всебічний розвиток дитини, її талантів, здібностей, </w:t>
      </w:r>
      <w:proofErr w:type="spellStart"/>
      <w:r>
        <w:rPr>
          <w:rFonts w:ascii="Times New Roman" w:hAnsi="Times New Roman" w:cs="Times New Roman"/>
        </w:rPr>
        <w:t>компетентностей</w:t>
      </w:r>
      <w:proofErr w:type="spellEnd"/>
      <w:r>
        <w:rPr>
          <w:rFonts w:ascii="Times New Roman" w:hAnsi="Times New Roman" w:cs="Times New Roman"/>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75F04" w:rsidRDefault="00575F04" w:rsidP="00575F04">
      <w:pPr>
        <w:ind w:firstLine="708"/>
        <w:jc w:val="both"/>
        <w:rPr>
          <w:rFonts w:ascii="Times New Roman" w:hAnsi="Times New Roman" w:cs="Times New Roman"/>
        </w:rPr>
      </w:pPr>
      <w:r>
        <w:rPr>
          <w:rFonts w:ascii="Times New Roman" w:hAnsi="Times New Roman" w:cs="Times New Roman"/>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 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Програму побудовано із врахуванням таких принципів: </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rPr>
        <w:t>дитиноцентрованості</w:t>
      </w:r>
      <w:proofErr w:type="spellEnd"/>
      <w:r>
        <w:rPr>
          <w:rFonts w:ascii="Times New Roman" w:hAnsi="Times New Roman" w:cs="Times New Roman"/>
        </w:rPr>
        <w:t xml:space="preserve"> і </w:t>
      </w:r>
      <w:proofErr w:type="spellStart"/>
      <w:r>
        <w:rPr>
          <w:rFonts w:ascii="Times New Roman" w:hAnsi="Times New Roman" w:cs="Times New Roman"/>
        </w:rPr>
        <w:t>природовідповідності</w:t>
      </w:r>
      <w:proofErr w:type="spellEnd"/>
      <w:r>
        <w:rPr>
          <w:rFonts w:ascii="Times New Roman" w:hAnsi="Times New Roman" w:cs="Times New Roman"/>
        </w:rPr>
        <w:t>;</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узгодження цілей, змісту і очікуваних результатів навчання;</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науковості, доступності і практичної спрямованості змісту;</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наступності і перспективності навчання;</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взаємозв’язаного формування ключових і предметних </w:t>
      </w:r>
      <w:proofErr w:type="spellStart"/>
      <w:r>
        <w:rPr>
          <w:rFonts w:ascii="Times New Roman" w:hAnsi="Times New Roman" w:cs="Times New Roman"/>
        </w:rPr>
        <w:t>компетентностей</w:t>
      </w:r>
      <w:proofErr w:type="spellEnd"/>
      <w:r>
        <w:rPr>
          <w:rFonts w:ascii="Times New Roman" w:hAnsi="Times New Roman" w:cs="Times New Roman"/>
        </w:rPr>
        <w:t>;</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   логічної послідовності і достатності засвоєння учнями предметних </w:t>
      </w:r>
      <w:proofErr w:type="spellStart"/>
      <w:r>
        <w:rPr>
          <w:rFonts w:ascii="Times New Roman" w:hAnsi="Times New Roman" w:cs="Times New Roman"/>
        </w:rPr>
        <w:t>компетентностей</w:t>
      </w:r>
      <w:proofErr w:type="spellEnd"/>
      <w:r>
        <w:rPr>
          <w:rFonts w:ascii="Times New Roman" w:hAnsi="Times New Roman" w:cs="Times New Roman"/>
        </w:rPr>
        <w:t>;</w:t>
      </w:r>
    </w:p>
    <w:p w:rsidR="00575F04" w:rsidRDefault="00575F04" w:rsidP="00575F04">
      <w:pPr>
        <w:ind w:firstLine="708"/>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можливостей реалізації змісту освіти через предмети або інтегровані курси;</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творчого використання вчителем програми залежно від умов навчання;</w:t>
      </w:r>
    </w:p>
    <w:p w:rsidR="00575F04" w:rsidRDefault="00575F04" w:rsidP="00575F04">
      <w:pPr>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адаптації до індивідуальних особливостей, інтелектуальних і фізичних можливостей, потреб та інтересів дітей.</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Зміст програми має потенціал для формування у здобувачів таких </w:t>
      </w:r>
      <w:r>
        <w:rPr>
          <w:rFonts w:ascii="Times New Roman" w:hAnsi="Times New Roman" w:cs="Times New Roman"/>
          <w:b/>
        </w:rPr>
        <w:t xml:space="preserve">ключових </w:t>
      </w:r>
      <w:proofErr w:type="spellStart"/>
      <w:r>
        <w:rPr>
          <w:rFonts w:ascii="Times New Roman" w:hAnsi="Times New Roman" w:cs="Times New Roman"/>
          <w:b/>
        </w:rPr>
        <w:t>компетентностей</w:t>
      </w:r>
      <w:proofErr w:type="spellEnd"/>
      <w:r>
        <w:rPr>
          <w:rFonts w:ascii="Times New Roman" w:hAnsi="Times New Roman" w:cs="Times New Roman"/>
        </w:rPr>
        <w:t>:</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інноваційність</w:t>
      </w:r>
      <w:proofErr w:type="spellEnd"/>
      <w:r>
        <w:rPr>
          <w:rFonts w:ascii="Times New Roman" w:hAnsi="Times New Roman" w:cs="Times New Roman"/>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Pr>
          <w:rFonts w:ascii="Times New Roman" w:hAnsi="Times New Roman" w:cs="Times New Roman"/>
        </w:rPr>
        <w:t>компетентнісного</w:t>
      </w:r>
      <w:proofErr w:type="spellEnd"/>
      <w:r>
        <w:rPr>
          <w:rFonts w:ascii="Times New Roman" w:hAnsi="Times New Roman" w:cs="Times New Roman"/>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75F04" w:rsidRDefault="00575F04" w:rsidP="00575F04">
      <w:pPr>
        <w:spacing w:line="264" w:lineRule="auto"/>
        <w:ind w:firstLine="720"/>
        <w:jc w:val="both"/>
        <w:rPr>
          <w:rFonts w:ascii="Times New Roman" w:hAnsi="Times New Roman" w:cs="Times New Roman"/>
          <w:bCs/>
        </w:rPr>
      </w:pPr>
      <w:r>
        <w:rPr>
          <w:rFonts w:ascii="Times New Roman" w:hAnsi="Times New Roman" w:cs="Times New Roman"/>
        </w:rPr>
        <w:t xml:space="preserve">Спільними для всіх ключових </w:t>
      </w:r>
      <w:proofErr w:type="spellStart"/>
      <w:r>
        <w:rPr>
          <w:rFonts w:ascii="Times New Roman" w:hAnsi="Times New Roman" w:cs="Times New Roman"/>
        </w:rPr>
        <w:t>компетентностей</w:t>
      </w:r>
      <w:proofErr w:type="spellEnd"/>
      <w:r>
        <w:rPr>
          <w:rFonts w:ascii="Times New Roman" w:hAnsi="Times New Roman" w:cs="Times New Roman"/>
        </w:rPr>
        <w:t xml:space="preserve"> є такі </w:t>
      </w:r>
      <w:r>
        <w:rPr>
          <w:rFonts w:ascii="Times New Roman" w:hAnsi="Times New Roman" w:cs="Times New Roman"/>
          <w:b/>
        </w:rPr>
        <w:t>вміння</w:t>
      </w:r>
      <w:r>
        <w:rPr>
          <w:rFonts w:ascii="Times New Roman" w:hAnsi="Times New Roman" w:cs="Times New Roman"/>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75F04" w:rsidRDefault="00575F04" w:rsidP="00575F04">
      <w:pPr>
        <w:spacing w:line="264" w:lineRule="auto"/>
        <w:ind w:firstLine="720"/>
        <w:jc w:val="both"/>
        <w:rPr>
          <w:rFonts w:ascii="Times New Roman" w:hAnsi="Times New Roman" w:cs="Times New Roman"/>
        </w:rPr>
      </w:pPr>
      <w:r>
        <w:rPr>
          <w:rFonts w:ascii="Times New Roman" w:hAnsi="Times New Roman" w:cs="Times New Roman"/>
        </w:rPr>
        <w:t xml:space="preserve">Враховуючи інтегрований характер компетентності, у процесі реалізації  освітньої програми рекомендується використовувати </w:t>
      </w:r>
      <w:proofErr w:type="spellStart"/>
      <w:r>
        <w:rPr>
          <w:rFonts w:ascii="Times New Roman" w:hAnsi="Times New Roman" w:cs="Times New Roman"/>
          <w:b/>
        </w:rPr>
        <w:t>внутрішньопредметні</w:t>
      </w:r>
      <w:proofErr w:type="spellEnd"/>
      <w:r>
        <w:rPr>
          <w:rFonts w:ascii="Times New Roman" w:hAnsi="Times New Roman" w:cs="Times New Roman"/>
        </w:rPr>
        <w:t xml:space="preserve"> і </w:t>
      </w:r>
      <w:proofErr w:type="spellStart"/>
      <w:r>
        <w:rPr>
          <w:rFonts w:ascii="Times New Roman" w:hAnsi="Times New Roman" w:cs="Times New Roman"/>
          <w:b/>
        </w:rPr>
        <w:t>міжпредметні</w:t>
      </w:r>
      <w:proofErr w:type="spellEnd"/>
      <w:r>
        <w:rPr>
          <w:rFonts w:ascii="Times New Roman" w:hAnsi="Times New Roman" w:cs="Times New Roman"/>
          <w:b/>
        </w:rPr>
        <w:t xml:space="preserve"> зв’язки</w:t>
      </w:r>
      <w:r>
        <w:rPr>
          <w:rFonts w:ascii="Times New Roman" w:hAnsi="Times New Roman" w:cs="Times New Roman"/>
        </w:rPr>
        <w:t>, які сприяють цілісності результатів початкової освіти та переносу умінь у нові ситуації.</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Pr>
          <w:rFonts w:ascii="Times New Roman" w:hAnsi="Times New Roman" w:cs="Times New Roman"/>
        </w:rPr>
        <w:t>діяльнісного</w:t>
      </w:r>
      <w:proofErr w:type="spellEnd"/>
      <w:r>
        <w:rPr>
          <w:rFonts w:ascii="Times New Roman" w:hAnsi="Times New Roman" w:cs="Times New Roman"/>
        </w:rPr>
        <w:t xml:space="preserve"> і різнобічного освоєння навколишньої дійсності та ін. Потенційно це виявляється у певному рівні готовності дитини до систематичного навчання – </w:t>
      </w:r>
      <w:r>
        <w:rPr>
          <w:rFonts w:ascii="Times New Roman" w:hAnsi="Times New Roman" w:cs="Times New Roman"/>
          <w:i/>
        </w:rPr>
        <w:t>фізичної, соціальної, емоційно-ціннісної, пізнавальної, мовленнєвої, творчої</w:t>
      </w:r>
      <w:r>
        <w:rPr>
          <w:rFonts w:ascii="Times New Roman" w:hAnsi="Times New Roman" w:cs="Times New Roman"/>
        </w:rPr>
        <w:t>.</w:t>
      </w:r>
    </w:p>
    <w:p w:rsidR="00575F04" w:rsidRDefault="00575F04" w:rsidP="00575F04">
      <w:pPr>
        <w:ind w:firstLine="708"/>
        <w:jc w:val="both"/>
        <w:rPr>
          <w:rFonts w:ascii="Times New Roman" w:hAnsi="Times New Roman" w:cs="Times New Roman"/>
        </w:rPr>
      </w:pPr>
      <w:r>
        <w:rPr>
          <w:rFonts w:ascii="Times New Roman" w:hAnsi="Times New Roman" w:cs="Times New Roman"/>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Освітня програма має </w:t>
      </w:r>
      <w:proofErr w:type="spellStart"/>
      <w:r>
        <w:rPr>
          <w:rFonts w:ascii="Times New Roman" w:hAnsi="Times New Roman" w:cs="Times New Roman"/>
        </w:rPr>
        <w:t>корекційно-розвивальний</w:t>
      </w:r>
      <w:proofErr w:type="spellEnd"/>
      <w:r>
        <w:rPr>
          <w:rFonts w:ascii="Times New Roman" w:hAnsi="Times New Roman" w:cs="Times New Roman"/>
        </w:rPr>
        <w:t xml:space="preserve"> складник для осіб з особливими освітніми потребами. Для дітей з особливими потребами тривалість здобуття початкової освіти  подовжена.</w:t>
      </w:r>
    </w:p>
    <w:p w:rsidR="00575F04" w:rsidRDefault="00575F04" w:rsidP="00575F04">
      <w:pPr>
        <w:ind w:firstLine="708"/>
        <w:jc w:val="both"/>
        <w:rPr>
          <w:rFonts w:ascii="Times New Roman" w:hAnsi="Times New Roman" w:cs="Times New Roman"/>
        </w:rPr>
      </w:pPr>
      <w:r>
        <w:rPr>
          <w:rFonts w:ascii="Times New Roman" w:hAnsi="Times New Roman" w:cs="Times New Roman"/>
        </w:rPr>
        <w:t>Програми інваріантного складника Базового навчального плану є обов’язковими для використання.</w:t>
      </w:r>
    </w:p>
    <w:p w:rsidR="00575F04" w:rsidRDefault="00575F04" w:rsidP="00575F04">
      <w:pPr>
        <w:ind w:firstLine="708"/>
        <w:jc w:val="both"/>
        <w:rPr>
          <w:rFonts w:ascii="Times New Roman" w:hAnsi="Times New Roman" w:cs="Times New Roman"/>
        </w:rPr>
      </w:pPr>
      <w:r>
        <w:rPr>
          <w:rFonts w:ascii="Times New Roman" w:hAnsi="Times New Roman" w:cs="Times New Roman"/>
          <w:b/>
        </w:rPr>
        <w:t>Контроль і оцінювання навчальних досягнень здобувачів</w:t>
      </w:r>
      <w:r>
        <w:rPr>
          <w:rFonts w:ascii="Times New Roman" w:hAnsi="Times New Roman" w:cs="Times New Roman"/>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Упродовж навчання в початковій школі здобувачі освіти опановують способи самоконтролю, саморефлексії і </w:t>
      </w:r>
      <w:proofErr w:type="spellStart"/>
      <w:r>
        <w:rPr>
          <w:rFonts w:ascii="Times New Roman" w:hAnsi="Times New Roman" w:cs="Times New Roman"/>
        </w:rPr>
        <w:t>самооцінювання</w:t>
      </w:r>
      <w:proofErr w:type="spellEnd"/>
      <w:r>
        <w:rPr>
          <w:rFonts w:ascii="Times New Roman" w:hAnsi="Times New Roman" w:cs="Times New Roman"/>
        </w:rPr>
        <w:t>, що сприяє вихованню відповідальності, розвитку інтересу, своєчасному виявленню прогалин у знаннях, уміннях, навичках та їх корекції.</w:t>
      </w:r>
    </w:p>
    <w:p w:rsidR="00575F04" w:rsidRDefault="00575F04" w:rsidP="00575F04">
      <w:pPr>
        <w:ind w:firstLine="708"/>
        <w:jc w:val="both"/>
        <w:rPr>
          <w:rFonts w:ascii="Times New Roman" w:hAnsi="Times New Roman" w:cs="Times New Roman"/>
        </w:rPr>
      </w:pPr>
      <w:r>
        <w:rPr>
          <w:rFonts w:ascii="Times New Roman" w:hAnsi="Times New Roman" w:cs="Times New Roman"/>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575F04" w:rsidRDefault="00575F04" w:rsidP="00575F04">
      <w:pPr>
        <w:ind w:firstLine="708"/>
        <w:jc w:val="both"/>
        <w:rPr>
          <w:rFonts w:ascii="Times New Roman" w:hAnsi="Times New Roman" w:cs="Times New Roman"/>
        </w:rPr>
      </w:pPr>
      <w:r>
        <w:rPr>
          <w:rFonts w:ascii="Times New Roman" w:hAnsi="Times New Roman" w:cs="Times New Roman"/>
          <w:b/>
        </w:rPr>
        <w:lastRenderedPageBreak/>
        <w:t>Формувальне оцінювання</w:t>
      </w:r>
      <w:r>
        <w:rPr>
          <w:rFonts w:ascii="Times New Roman" w:hAnsi="Times New Roman" w:cs="Times New Roman"/>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75F04" w:rsidRDefault="00575F04" w:rsidP="00575F04">
      <w:pPr>
        <w:ind w:firstLine="708"/>
        <w:jc w:val="both"/>
        <w:rPr>
          <w:rFonts w:ascii="Times New Roman" w:hAnsi="Times New Roman" w:cs="Times New Roman"/>
        </w:rPr>
      </w:pPr>
      <w:r>
        <w:rPr>
          <w:rFonts w:ascii="Times New Roman" w:hAnsi="Times New Roman" w:cs="Times New Roman"/>
          <w:b/>
        </w:rPr>
        <w:t>Підсумкове оцінювання</w:t>
      </w:r>
      <w:r>
        <w:rPr>
          <w:rFonts w:ascii="Times New Roman" w:hAnsi="Times New Roman" w:cs="Times New Roman"/>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575F04" w:rsidRDefault="00575F04" w:rsidP="00575F04">
      <w:pPr>
        <w:ind w:firstLine="708"/>
        <w:jc w:val="both"/>
        <w:rPr>
          <w:rFonts w:ascii="Times New Roman" w:hAnsi="Times New Roman" w:cs="Times New Roman"/>
        </w:rPr>
      </w:pPr>
      <w:r>
        <w:rPr>
          <w:rFonts w:ascii="Times New Roman" w:hAnsi="Times New Roman" w:cs="Times New Roman"/>
        </w:rPr>
        <w:t>Здобувачі початкової освіти проходять державну підсумкову атестацію, яка здійснюється лише з метою моніторингу якості освітньої діяльності школи. 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575F04" w:rsidRDefault="00575F04" w:rsidP="00575F04">
      <w:pPr>
        <w:snapToGrid w:val="0"/>
        <w:jc w:val="center"/>
        <w:rPr>
          <w:rFonts w:ascii="Times New Roman" w:eastAsia="Times New Roman" w:hAnsi="Times New Roman" w:cs="Times New Roman"/>
          <w:b/>
          <w:lang w:val="ru-RU" w:eastAsia="ru-RU"/>
        </w:rPr>
      </w:pPr>
      <w:r>
        <w:rPr>
          <w:rFonts w:ascii="Times New Roman" w:eastAsia="Times New Roman" w:hAnsi="Times New Roman" w:cs="Times New Roman"/>
          <w:b/>
          <w:lang w:eastAsia="ru-RU"/>
        </w:rPr>
        <w:t>Навчальний план для початкової школи з навчанням українською мовою</w:t>
      </w:r>
    </w:p>
    <w:tbl>
      <w:tblPr>
        <w:tblW w:w="6184" w:type="pct"/>
        <w:tblCellMar>
          <w:left w:w="40" w:type="dxa"/>
          <w:right w:w="40" w:type="dxa"/>
        </w:tblCellMar>
        <w:tblLook w:val="04A0"/>
      </w:tblPr>
      <w:tblGrid>
        <w:gridCol w:w="248"/>
        <w:gridCol w:w="1817"/>
        <w:gridCol w:w="2507"/>
        <w:gridCol w:w="1846"/>
        <w:gridCol w:w="1702"/>
        <w:gridCol w:w="1700"/>
        <w:gridCol w:w="248"/>
        <w:gridCol w:w="1952"/>
      </w:tblGrid>
      <w:tr w:rsidR="00322A52" w:rsidTr="00322A52">
        <w:trPr>
          <w:gridAfter w:val="2"/>
          <w:wAfter w:w="915" w:type="pct"/>
          <w:cantSplit/>
          <w:trHeight w:val="211"/>
        </w:trPr>
        <w:tc>
          <w:tcPr>
            <w:tcW w:w="859" w:type="pct"/>
            <w:gridSpan w:val="2"/>
            <w:vMerge w:val="restart"/>
            <w:tcBorders>
              <w:top w:val="single" w:sz="6"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 освітньої галузі</w:t>
            </w:r>
          </w:p>
        </w:tc>
        <w:tc>
          <w:tcPr>
            <w:tcW w:w="1043" w:type="pct"/>
            <w:vMerge w:val="restart"/>
            <w:tcBorders>
              <w:top w:val="single" w:sz="6"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Навчальні предмети</w:t>
            </w:r>
          </w:p>
        </w:tc>
        <w:tc>
          <w:tcPr>
            <w:tcW w:w="2183" w:type="pct"/>
            <w:gridSpan w:val="3"/>
            <w:tcBorders>
              <w:top w:val="single" w:sz="6" w:space="0" w:color="auto"/>
              <w:left w:val="single" w:sz="6" w:space="0" w:color="auto"/>
              <w:bottom w:val="single" w:sz="6" w:space="0" w:color="auto"/>
              <w:right w:val="single" w:sz="4"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годин на тиждень у класах</w:t>
            </w:r>
          </w:p>
        </w:tc>
      </w:tr>
      <w:tr w:rsidR="00322A52" w:rsidTr="00322A52">
        <w:trPr>
          <w:gridAfter w:val="2"/>
          <w:wAfter w:w="915" w:type="pct"/>
          <w:cantSplit/>
          <w:trHeight w:val="144"/>
        </w:trPr>
        <w:tc>
          <w:tcPr>
            <w:tcW w:w="0" w:type="auto"/>
            <w:gridSpan w:val="2"/>
            <w:vMerge/>
            <w:tcBorders>
              <w:top w:val="single" w:sz="6" w:space="0" w:color="auto"/>
              <w:left w:val="single" w:sz="6" w:space="0" w:color="auto"/>
              <w:bottom w:val="single" w:sz="12" w:space="0" w:color="auto"/>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b/>
                <w:sz w:val="24"/>
                <w:szCs w:val="24"/>
                <w:lang w:eastAsia="ru-RU"/>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b/>
                <w:sz w:val="24"/>
                <w:szCs w:val="24"/>
                <w:lang w:eastAsia="ru-RU"/>
              </w:rPr>
            </w:pPr>
          </w:p>
        </w:tc>
        <w:tc>
          <w:tcPr>
            <w:tcW w:w="768" w:type="pct"/>
            <w:tcBorders>
              <w:top w:val="single" w:sz="6" w:space="0" w:color="auto"/>
              <w:left w:val="single" w:sz="6" w:space="0" w:color="auto"/>
              <w:bottom w:val="single" w:sz="12" w:space="0" w:color="auto"/>
              <w:right w:val="single" w:sz="4"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1а</w:t>
            </w:r>
          </w:p>
        </w:tc>
        <w:tc>
          <w:tcPr>
            <w:tcW w:w="708" w:type="pct"/>
            <w:tcBorders>
              <w:top w:val="single" w:sz="6" w:space="0" w:color="auto"/>
              <w:left w:val="single" w:sz="6" w:space="0" w:color="auto"/>
              <w:bottom w:val="single" w:sz="12" w:space="0" w:color="auto"/>
              <w:right w:val="single" w:sz="4"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1б</w:t>
            </w:r>
          </w:p>
        </w:tc>
        <w:tc>
          <w:tcPr>
            <w:tcW w:w="707" w:type="pct"/>
            <w:tcBorders>
              <w:top w:val="single" w:sz="6" w:space="0" w:color="auto"/>
              <w:left w:val="single" w:sz="6" w:space="0" w:color="auto"/>
              <w:bottom w:val="single" w:sz="12" w:space="0" w:color="auto"/>
              <w:right w:val="single" w:sz="4"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22A52" w:rsidTr="00322A52">
        <w:trPr>
          <w:gridAfter w:val="1"/>
          <w:wAfter w:w="812" w:type="pct"/>
          <w:cantSplit/>
          <w:trHeight w:val="271"/>
        </w:trPr>
        <w:tc>
          <w:tcPr>
            <w:tcW w:w="859" w:type="pct"/>
            <w:gridSpan w:val="2"/>
            <w:tcBorders>
              <w:top w:val="single" w:sz="12"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Мовно-літературна</w:t>
            </w:r>
          </w:p>
        </w:tc>
        <w:tc>
          <w:tcPr>
            <w:tcW w:w="1043" w:type="pct"/>
            <w:tcBorders>
              <w:top w:val="single" w:sz="12"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Українська мова(навчання грамоти)</w:t>
            </w:r>
          </w:p>
        </w:tc>
        <w:tc>
          <w:tcPr>
            <w:tcW w:w="768" w:type="pct"/>
            <w:tcBorders>
              <w:top w:val="single" w:sz="12"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ind w:left="-1372" w:right="-309" w:firstLine="663"/>
              <w:jc w:val="center"/>
              <w:rPr>
                <w:rFonts w:ascii="Times New Roman" w:eastAsia="Times New Roman" w:hAnsi="Times New Roman" w:cs="Times New Roman"/>
                <w:sz w:val="24"/>
                <w:szCs w:val="24"/>
                <w:lang w:eastAsia="ru-RU"/>
              </w:rPr>
            </w:pPr>
          </w:p>
          <w:p w:rsidR="00322A52" w:rsidRDefault="00322A52" w:rsidP="00322A52">
            <w:pPr>
              <w:snapToGrid w:val="0"/>
              <w:spacing w:after="0" w:line="240" w:lineRule="auto"/>
              <w:ind w:left="-1372" w:right="-309" w:firstLine="66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103" w:type="pct"/>
            <w:vMerge w:val="restart"/>
            <w:tcBorders>
              <w:top w:val="single" w:sz="12" w:space="0" w:color="auto"/>
              <w:left w:val="single" w:sz="6" w:space="0" w:color="auto"/>
              <w:bottom w:val="single" w:sz="6" w:space="0" w:color="auto"/>
              <w:right w:val="nil"/>
            </w:tcBorders>
            <w:vAlign w:val="center"/>
          </w:tcPr>
          <w:p w:rsidR="00322A52" w:rsidRDefault="00322A52" w:rsidP="00322A52">
            <w:pPr>
              <w:snapToGrid w:val="0"/>
              <w:spacing w:after="0" w:line="240" w:lineRule="auto"/>
              <w:ind w:left="-1372" w:right="-309" w:firstLine="663"/>
              <w:jc w:val="center"/>
              <w:rPr>
                <w:rFonts w:ascii="Times New Roman" w:eastAsia="Times New Roman" w:hAnsi="Times New Roman" w:cs="Times New Roman"/>
                <w:sz w:val="24"/>
                <w:szCs w:val="24"/>
                <w:lang w:eastAsia="ru-RU"/>
              </w:rPr>
            </w:pPr>
          </w:p>
        </w:tc>
      </w:tr>
      <w:tr w:rsidR="00322A52" w:rsidTr="00322A52">
        <w:trPr>
          <w:gridAfter w:val="1"/>
          <w:wAfter w:w="812" w:type="pct"/>
          <w:cantSplit/>
          <w:trHeight w:val="286"/>
        </w:trPr>
        <w:tc>
          <w:tcPr>
            <w:tcW w:w="859" w:type="pct"/>
            <w:gridSpan w:val="2"/>
            <w:tcBorders>
              <w:top w:val="single" w:sz="12" w:space="0" w:color="auto"/>
              <w:left w:val="single" w:sz="6" w:space="0" w:color="auto"/>
              <w:bottom w:val="single" w:sz="6"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Іншомовна</w:t>
            </w:r>
          </w:p>
        </w:tc>
        <w:tc>
          <w:tcPr>
            <w:tcW w:w="1043" w:type="pct"/>
            <w:tcBorders>
              <w:top w:val="single" w:sz="12" w:space="0" w:color="auto"/>
              <w:left w:val="single" w:sz="6" w:space="0" w:color="auto"/>
              <w:bottom w:val="single" w:sz="6"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w:t>
            </w:r>
          </w:p>
        </w:tc>
        <w:tc>
          <w:tcPr>
            <w:tcW w:w="768" w:type="pct"/>
            <w:tcBorders>
              <w:top w:val="single" w:sz="12" w:space="0" w:color="auto"/>
              <w:left w:val="single" w:sz="6" w:space="0" w:color="auto"/>
              <w:bottom w:val="single" w:sz="6"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86"/>
        </w:trPr>
        <w:tc>
          <w:tcPr>
            <w:tcW w:w="859" w:type="pct"/>
            <w:gridSpan w:val="2"/>
            <w:tcBorders>
              <w:top w:val="single" w:sz="6"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Математична</w:t>
            </w:r>
          </w:p>
        </w:tc>
        <w:tc>
          <w:tcPr>
            <w:tcW w:w="1043" w:type="pct"/>
            <w:tcBorders>
              <w:top w:val="single" w:sz="6"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768" w:type="pct"/>
            <w:tcBorders>
              <w:top w:val="single" w:sz="6"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16"/>
        </w:trPr>
        <w:tc>
          <w:tcPr>
            <w:tcW w:w="859" w:type="pct"/>
            <w:gridSpan w:val="2"/>
            <w:vMerge w:val="restart"/>
            <w:tcBorders>
              <w:top w:val="single" w:sz="12" w:space="0" w:color="auto"/>
              <w:left w:val="single" w:sz="6" w:space="0" w:color="auto"/>
              <w:bottom w:val="single" w:sz="12" w:space="0" w:color="auto"/>
              <w:right w:val="single" w:sz="6" w:space="0" w:color="auto"/>
            </w:tcBorders>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p>
          <w:p w:rsidR="00322A52" w:rsidRDefault="00322A52" w:rsidP="00322A52">
            <w:pPr>
              <w:snapToGrid w:val="0"/>
              <w:spacing w:after="0" w:line="240" w:lineRule="auto"/>
              <w:rPr>
                <w:rFonts w:ascii="Times New Roman" w:eastAsia="Times New Roman" w:hAnsi="Times New Roman" w:cs="Times New Roman"/>
                <w:sz w:val="24"/>
                <w:szCs w:val="24"/>
                <w:lang w:eastAsia="ru-RU"/>
              </w:rPr>
            </w:pPr>
          </w:p>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досліджую світ </w:t>
            </w:r>
          </w:p>
        </w:tc>
        <w:tc>
          <w:tcPr>
            <w:tcW w:w="1043" w:type="pct"/>
            <w:tcBorders>
              <w:top w:val="single" w:sz="12" w:space="0" w:color="auto"/>
              <w:left w:val="single" w:sz="6" w:space="0" w:color="auto"/>
              <w:bottom w:val="single" w:sz="4"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Мовно-літературна</w:t>
            </w:r>
          </w:p>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Математична</w:t>
            </w:r>
          </w:p>
        </w:tc>
        <w:tc>
          <w:tcPr>
            <w:tcW w:w="768" w:type="pct"/>
            <w:tcBorders>
              <w:top w:val="single" w:sz="12" w:space="0" w:color="auto"/>
              <w:left w:val="single" w:sz="6" w:space="0" w:color="auto"/>
              <w:bottom w:val="single" w:sz="4"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40"/>
        </w:trPr>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c>
          <w:tcPr>
            <w:tcW w:w="1043" w:type="pct"/>
            <w:tcBorders>
              <w:top w:val="single" w:sz="4" w:space="0" w:color="auto"/>
              <w:left w:val="single" w:sz="6" w:space="0" w:color="auto"/>
              <w:bottom w:val="single" w:sz="4"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Природнича</w:t>
            </w:r>
          </w:p>
        </w:tc>
        <w:tc>
          <w:tcPr>
            <w:tcW w:w="768" w:type="pct"/>
            <w:tcBorders>
              <w:top w:val="single" w:sz="4" w:space="0" w:color="auto"/>
              <w:left w:val="single" w:sz="6" w:space="0" w:color="auto"/>
              <w:bottom w:val="single" w:sz="4"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70"/>
        </w:trPr>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c>
          <w:tcPr>
            <w:tcW w:w="1043" w:type="pct"/>
            <w:tcBorders>
              <w:top w:val="single" w:sz="4" w:space="0" w:color="auto"/>
              <w:left w:val="single" w:sz="6" w:space="0" w:color="auto"/>
              <w:bottom w:val="single" w:sz="4"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Технологічна</w:t>
            </w:r>
          </w:p>
        </w:tc>
        <w:tc>
          <w:tcPr>
            <w:tcW w:w="768" w:type="pct"/>
            <w:tcBorders>
              <w:top w:val="single" w:sz="4" w:space="0" w:color="auto"/>
              <w:left w:val="single" w:sz="6" w:space="0" w:color="auto"/>
              <w:bottom w:val="single" w:sz="4"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85"/>
        </w:trPr>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c>
          <w:tcPr>
            <w:tcW w:w="1043" w:type="pct"/>
            <w:tcBorders>
              <w:top w:val="single" w:sz="4"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Громадянська й історична</w:t>
            </w:r>
          </w:p>
        </w:tc>
        <w:tc>
          <w:tcPr>
            <w:tcW w:w="768" w:type="pct"/>
            <w:tcBorders>
              <w:top w:val="single" w:sz="4"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85"/>
        </w:trPr>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c>
          <w:tcPr>
            <w:tcW w:w="1043" w:type="pct"/>
            <w:tcBorders>
              <w:top w:val="single" w:sz="4"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Соціальна, </w:t>
            </w:r>
            <w:proofErr w:type="spellStart"/>
            <w:r>
              <w:rPr>
                <w:rFonts w:ascii="Times New Roman" w:eastAsia="Times New Roman" w:hAnsi="Times New Roman" w:cs="Times New Roman"/>
                <w:sz w:val="24"/>
                <w:szCs w:val="24"/>
                <w:lang w:eastAsia="ru-RU"/>
              </w:rPr>
              <w:t>здоров'язбережувальна</w:t>
            </w:r>
            <w:proofErr w:type="spellEnd"/>
          </w:p>
        </w:tc>
        <w:tc>
          <w:tcPr>
            <w:tcW w:w="768" w:type="pct"/>
            <w:tcBorders>
              <w:top w:val="single" w:sz="4"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392"/>
        </w:trPr>
        <w:tc>
          <w:tcPr>
            <w:tcW w:w="859" w:type="pct"/>
            <w:gridSpan w:val="2"/>
            <w:vMerge w:val="restart"/>
            <w:tcBorders>
              <w:top w:val="single" w:sz="12" w:space="0" w:color="auto"/>
              <w:left w:val="single" w:sz="6" w:space="0" w:color="auto"/>
              <w:bottom w:val="nil"/>
              <w:right w:val="single" w:sz="6" w:space="0" w:color="auto"/>
            </w:tcBorders>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p>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Мистецька</w:t>
            </w:r>
          </w:p>
          <w:p w:rsidR="00322A52" w:rsidRDefault="00322A52" w:rsidP="00322A52">
            <w:pPr>
              <w:snapToGrid w:val="0"/>
              <w:spacing w:after="0" w:line="240" w:lineRule="auto"/>
              <w:rPr>
                <w:rFonts w:ascii="Times New Roman" w:eastAsia="Times New Roman" w:hAnsi="Times New Roman" w:cs="Times New Roman"/>
                <w:sz w:val="24"/>
                <w:szCs w:val="24"/>
                <w:lang w:eastAsia="ru-RU"/>
              </w:rPr>
            </w:pPr>
          </w:p>
        </w:tc>
        <w:tc>
          <w:tcPr>
            <w:tcW w:w="1043" w:type="pct"/>
            <w:tcBorders>
              <w:top w:val="single" w:sz="12" w:space="0" w:color="auto"/>
              <w:left w:val="single" w:sz="6" w:space="0" w:color="auto"/>
              <w:bottom w:val="single" w:sz="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Образотворче мистецтво</w:t>
            </w:r>
          </w:p>
        </w:tc>
        <w:tc>
          <w:tcPr>
            <w:tcW w:w="768" w:type="pct"/>
            <w:tcBorders>
              <w:top w:val="single" w:sz="12" w:space="0" w:color="auto"/>
              <w:left w:val="single" w:sz="6" w:space="0" w:color="auto"/>
              <w:bottom w:val="single" w:sz="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419"/>
        </w:trPr>
        <w:tc>
          <w:tcPr>
            <w:tcW w:w="0" w:type="auto"/>
            <w:gridSpan w:val="2"/>
            <w:vMerge/>
            <w:tcBorders>
              <w:top w:val="single" w:sz="12" w:space="0" w:color="auto"/>
              <w:left w:val="single" w:sz="6" w:space="0" w:color="auto"/>
              <w:bottom w:val="nil"/>
              <w:right w:val="single" w:sz="6" w:space="0" w:color="auto"/>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c>
          <w:tcPr>
            <w:tcW w:w="1043" w:type="pct"/>
            <w:tcBorders>
              <w:top w:val="single" w:sz="2" w:space="0" w:color="auto"/>
              <w:left w:val="single" w:sz="6" w:space="0" w:color="auto"/>
              <w:bottom w:val="nil"/>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Музичне мистецтво</w:t>
            </w:r>
          </w:p>
        </w:tc>
        <w:tc>
          <w:tcPr>
            <w:tcW w:w="768" w:type="pct"/>
            <w:tcBorders>
              <w:top w:val="single" w:sz="2" w:space="0" w:color="auto"/>
              <w:left w:val="single" w:sz="6" w:space="0" w:color="auto"/>
              <w:bottom w:val="nil"/>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286"/>
        </w:trPr>
        <w:tc>
          <w:tcPr>
            <w:tcW w:w="859" w:type="pct"/>
            <w:gridSpan w:val="2"/>
            <w:tcBorders>
              <w:top w:val="single" w:sz="12"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Фізкультурна</w:t>
            </w:r>
          </w:p>
        </w:tc>
        <w:tc>
          <w:tcPr>
            <w:tcW w:w="1043" w:type="pct"/>
            <w:tcBorders>
              <w:top w:val="single" w:sz="12"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Фізична культура </w:t>
            </w:r>
          </w:p>
        </w:tc>
        <w:tc>
          <w:tcPr>
            <w:tcW w:w="768" w:type="pct"/>
            <w:tcBorders>
              <w:top w:val="single" w:sz="12" w:space="0" w:color="auto"/>
              <w:left w:val="single" w:sz="6" w:space="0" w:color="auto"/>
              <w:bottom w:val="single" w:sz="12" w:space="0" w:color="auto"/>
              <w:right w:val="single" w:sz="6" w:space="0" w:color="auto"/>
            </w:tcBorders>
            <w:vAlign w:val="center"/>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pct"/>
            <w:tcBorders>
              <w:top w:val="single" w:sz="12" w:space="0" w:color="auto"/>
              <w:left w:val="single" w:sz="6" w:space="0" w:color="auto"/>
              <w:bottom w:val="single" w:sz="6" w:space="0" w:color="auto"/>
              <w:right w:val="single" w:sz="6" w:space="0" w:color="auto"/>
            </w:tcBorders>
            <w:vAlign w:val="center"/>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cantSplit/>
          <w:trHeight w:val="286"/>
        </w:trPr>
        <w:tc>
          <w:tcPr>
            <w:tcW w:w="1902" w:type="pct"/>
            <w:gridSpan w:val="3"/>
            <w:tcBorders>
              <w:top w:val="single" w:sz="12"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Усього</w:t>
            </w:r>
          </w:p>
        </w:tc>
        <w:tc>
          <w:tcPr>
            <w:tcW w:w="768" w:type="pct"/>
            <w:tcBorders>
              <w:top w:val="single" w:sz="12" w:space="0" w:color="auto"/>
              <w:left w:val="single" w:sz="6" w:space="0" w:color="auto"/>
              <w:bottom w:val="single" w:sz="12" w:space="0" w:color="auto"/>
              <w:right w:val="single" w:sz="6" w:space="0" w:color="auto"/>
            </w:tcBorders>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19+3</w:t>
            </w:r>
          </w:p>
        </w:tc>
        <w:tc>
          <w:tcPr>
            <w:tcW w:w="708"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19+3</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c>
          <w:tcPr>
            <w:tcW w:w="812" w:type="pct"/>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p>
        </w:tc>
      </w:tr>
      <w:tr w:rsidR="00322A52" w:rsidTr="00322A52">
        <w:trPr>
          <w:gridAfter w:val="1"/>
          <w:wAfter w:w="812" w:type="pct"/>
          <w:cantSplit/>
          <w:trHeight w:val="343"/>
        </w:trPr>
        <w:tc>
          <w:tcPr>
            <w:tcW w:w="1902" w:type="pct"/>
            <w:gridSpan w:val="3"/>
            <w:tcBorders>
              <w:top w:val="single" w:sz="12" w:space="0" w:color="auto"/>
              <w:left w:val="single" w:sz="6" w:space="0" w:color="auto"/>
              <w:bottom w:val="single" w:sz="6" w:space="0" w:color="auto"/>
              <w:right w:val="single" w:sz="6" w:space="0" w:color="auto"/>
            </w:tcBorders>
            <w:hideMark/>
          </w:tcPr>
          <w:p w:rsidR="00322A52" w:rsidRDefault="00322A52" w:rsidP="00322A52">
            <w:pPr>
              <w:tabs>
                <w:tab w:val="left" w:pos="219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Курс за вибором </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Основи  християнської етики» (35)</w:t>
            </w:r>
          </w:p>
        </w:tc>
        <w:tc>
          <w:tcPr>
            <w:tcW w:w="768" w:type="pct"/>
            <w:tcBorders>
              <w:top w:val="single" w:sz="12" w:space="0" w:color="auto"/>
              <w:left w:val="single" w:sz="6" w:space="0" w:color="auto"/>
              <w:bottom w:val="single" w:sz="6" w:space="0" w:color="auto"/>
              <w:right w:val="single" w:sz="6" w:space="0" w:color="auto"/>
            </w:tcBorders>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391"/>
        </w:trPr>
        <w:tc>
          <w:tcPr>
            <w:tcW w:w="1902" w:type="pct"/>
            <w:gridSpan w:val="3"/>
            <w:tcBorders>
              <w:top w:val="single" w:sz="12" w:space="0" w:color="auto"/>
              <w:left w:val="single" w:sz="6" w:space="0" w:color="auto"/>
              <w:bottom w:val="nil"/>
              <w:right w:val="single" w:sz="6" w:space="0" w:color="auto"/>
            </w:tcBorders>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Гранично допустиме тижневе навчальне навантаження на учня </w:t>
            </w:r>
          </w:p>
        </w:tc>
        <w:tc>
          <w:tcPr>
            <w:tcW w:w="768" w:type="pct"/>
            <w:tcBorders>
              <w:top w:val="single" w:sz="12" w:space="0" w:color="auto"/>
              <w:left w:val="single" w:sz="6" w:space="0" w:color="auto"/>
              <w:bottom w:val="nil"/>
              <w:right w:val="single" w:sz="6" w:space="0" w:color="auto"/>
            </w:tcBorders>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708"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1"/>
          <w:wAfter w:w="812" w:type="pct"/>
          <w:cantSplit/>
          <w:trHeight w:val="556"/>
        </w:trPr>
        <w:tc>
          <w:tcPr>
            <w:tcW w:w="1902" w:type="pct"/>
            <w:gridSpan w:val="3"/>
            <w:tcBorders>
              <w:top w:val="single" w:sz="6" w:space="0" w:color="auto"/>
              <w:left w:val="single" w:sz="6" w:space="0" w:color="auto"/>
              <w:bottom w:val="single" w:sz="6" w:space="0" w:color="auto"/>
              <w:right w:val="single" w:sz="6" w:space="0" w:color="auto"/>
            </w:tcBorders>
            <w:hideMark/>
          </w:tcPr>
          <w:p w:rsidR="00322A52" w:rsidRDefault="00322A52" w:rsidP="00322A52">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68" w:type="pct"/>
            <w:tcBorders>
              <w:top w:val="single" w:sz="6" w:space="0" w:color="auto"/>
              <w:left w:val="single" w:sz="6" w:space="0" w:color="auto"/>
              <w:bottom w:val="single" w:sz="6" w:space="0" w:color="auto"/>
              <w:right w:val="single" w:sz="6" w:space="0" w:color="auto"/>
            </w:tcBorders>
            <w:hideMark/>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708"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707" w:type="pct"/>
            <w:tcBorders>
              <w:top w:val="single" w:sz="12" w:space="0" w:color="auto"/>
              <w:left w:val="single" w:sz="6" w:space="0" w:color="auto"/>
              <w:bottom w:val="single" w:sz="6" w:space="0" w:color="auto"/>
              <w:right w:val="single" w:sz="6" w:space="0" w:color="auto"/>
            </w:tcBorders>
          </w:tcPr>
          <w:p w:rsidR="00322A52" w:rsidRDefault="00322A52" w:rsidP="00322A5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tc>
        <w:tc>
          <w:tcPr>
            <w:tcW w:w="103" w:type="pct"/>
            <w:vMerge/>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r w:rsidR="00322A52" w:rsidTr="00322A52">
        <w:trPr>
          <w:gridAfter w:val="7"/>
          <w:wAfter w:w="4897" w:type="pct"/>
          <w:cantSplit/>
          <w:trHeight w:val="40"/>
        </w:trPr>
        <w:tc>
          <w:tcPr>
            <w:tcW w:w="103" w:type="pct"/>
            <w:tcBorders>
              <w:top w:val="single" w:sz="12" w:space="0" w:color="auto"/>
              <w:left w:val="single" w:sz="6" w:space="0" w:color="auto"/>
              <w:bottom w:val="single" w:sz="6" w:space="0" w:color="auto"/>
              <w:right w:val="nil"/>
            </w:tcBorders>
            <w:vAlign w:val="center"/>
            <w:hideMark/>
          </w:tcPr>
          <w:p w:rsidR="00322A52" w:rsidRDefault="00322A52" w:rsidP="00322A52">
            <w:pPr>
              <w:spacing w:after="0" w:line="240" w:lineRule="auto"/>
              <w:rPr>
                <w:rFonts w:ascii="Times New Roman" w:eastAsia="Times New Roman" w:hAnsi="Times New Roman" w:cs="Times New Roman"/>
                <w:sz w:val="24"/>
                <w:szCs w:val="24"/>
                <w:lang w:eastAsia="ru-RU"/>
              </w:rPr>
            </w:pPr>
          </w:p>
        </w:tc>
      </w:tr>
    </w:tbl>
    <w:p w:rsidR="00575F04" w:rsidRDefault="00575F04" w:rsidP="00575F04">
      <w:pPr>
        <w:snapToGrid w:val="0"/>
        <w:jc w:val="center"/>
        <w:rPr>
          <w:rFonts w:ascii="Times New Roman" w:eastAsia="Times New Roman" w:hAnsi="Times New Roman" w:cs="Times New Roman"/>
          <w:b/>
          <w:lang w:val="ru-RU" w:eastAsia="ru-RU"/>
        </w:rPr>
      </w:pPr>
    </w:p>
    <w:p w:rsidR="00575F04" w:rsidRDefault="00575F04" w:rsidP="00575F04">
      <w:pPr>
        <w:snapToGrid w:val="0"/>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Розподіл годин між освітніми галузями в рамках цього інтегрованого предмета: мовно-літературна - 1; математична – 1; природнича - 2, технологічна - 1,  соціальна і </w:t>
      </w:r>
      <w:proofErr w:type="spellStart"/>
      <w:r>
        <w:rPr>
          <w:rFonts w:ascii="Times New Roman" w:eastAsia="Times New Roman" w:hAnsi="Times New Roman" w:cs="Times New Roman"/>
          <w:lang w:eastAsia="ru-RU"/>
        </w:rPr>
        <w:t>здоров</w:t>
      </w:r>
      <w:r>
        <w:rPr>
          <w:rFonts w:ascii="Times New Roman" w:hAnsi="Times New Roman" w:cs="Times New Roman"/>
        </w:rPr>
        <w:t>’</w:t>
      </w:r>
      <w:r>
        <w:rPr>
          <w:rFonts w:ascii="Times New Roman" w:eastAsia="Times New Roman" w:hAnsi="Times New Roman" w:cs="Times New Roman"/>
          <w:lang w:eastAsia="ru-RU"/>
        </w:rPr>
        <w:t>язбережувальна</w:t>
      </w:r>
      <w:proofErr w:type="spellEnd"/>
      <w:r>
        <w:rPr>
          <w:rFonts w:ascii="Times New Roman" w:eastAsia="Times New Roman" w:hAnsi="Times New Roman" w:cs="Times New Roman"/>
          <w:lang w:eastAsia="ru-RU"/>
        </w:rPr>
        <w:t xml:space="preserve"> – 0,5,  громадянська та історична – 0,5. </w:t>
      </w:r>
    </w:p>
    <w:p w:rsidR="00575F04" w:rsidRDefault="00575F04" w:rsidP="00575F04">
      <w:pPr>
        <w:snapToGrid w:val="0"/>
        <w:ind w:firstLine="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eastAsia="ru-RU"/>
        </w:rPr>
        <w:tab/>
        <w:t>Окремі предмети «Образотворче мистецтво» і «Музичне мистецтво»</w:t>
      </w:r>
    </w:p>
    <w:p w:rsidR="00575F04" w:rsidRDefault="00575F04" w:rsidP="00575F04">
      <w:pPr>
        <w:snapToGrid w:val="0"/>
        <w:ind w:firstLine="68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Pr>
          <w:rFonts w:ascii="Times New Roman" w:eastAsia="Times New Roman" w:hAnsi="Times New Roman" w:cs="Times New Roman"/>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75F04" w:rsidRDefault="00575F04" w:rsidP="00575F04">
      <w:pPr>
        <w:jc w:val="center"/>
        <w:rPr>
          <w:rFonts w:ascii="Times New Roman" w:eastAsia="Microsoft Sans Serif" w:hAnsi="Times New Roman" w:cs="Times New Roman"/>
          <w:lang w:eastAsia="en-US"/>
        </w:rPr>
      </w:pPr>
      <w:r>
        <w:rPr>
          <w:rFonts w:ascii="Times New Roman" w:eastAsia="Calibri" w:hAnsi="Times New Roman" w:cs="Times New Roman"/>
          <w:b/>
        </w:rPr>
        <w:t xml:space="preserve">Освітня програма для школи І ступеня (3-4 класи)  </w:t>
      </w:r>
    </w:p>
    <w:p w:rsidR="00575F04" w:rsidRDefault="00575F04" w:rsidP="00575F04">
      <w:pPr>
        <w:ind w:firstLine="680"/>
        <w:jc w:val="both"/>
        <w:rPr>
          <w:rFonts w:ascii="Times New Roman" w:eastAsia="Calibri" w:hAnsi="Times New Roman" w:cs="Times New Roman"/>
        </w:rPr>
      </w:pPr>
      <w:r>
        <w:rPr>
          <w:rFonts w:ascii="Times New Roman" w:eastAsia="Calibri" w:hAnsi="Times New Roman" w:cs="Times New Roman"/>
        </w:rPr>
        <w:t>Освітня програма початкової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базової та повної загальної середньої освіти</w:t>
      </w:r>
    </w:p>
    <w:p w:rsidR="00575F04" w:rsidRDefault="00575F04" w:rsidP="00575F04">
      <w:pPr>
        <w:ind w:firstLine="708"/>
        <w:jc w:val="both"/>
        <w:rPr>
          <w:rFonts w:ascii="Times New Roman" w:eastAsia="Calibri" w:hAnsi="Times New Roman" w:cs="Times New Roman"/>
        </w:rPr>
      </w:pPr>
      <w:r>
        <w:rPr>
          <w:rFonts w:ascii="Times New Roman" w:eastAsia="Calibri" w:hAnsi="Times New Roman" w:cs="Times New Roman"/>
        </w:rPr>
        <w:t xml:space="preserve"> Освітня програма визначає: </w:t>
      </w:r>
    </w:p>
    <w:p w:rsidR="00575F04" w:rsidRDefault="00575F04" w:rsidP="00575F04">
      <w:pPr>
        <w:tabs>
          <w:tab w:val="left" w:pos="993"/>
        </w:tabs>
        <w:ind w:firstLine="709"/>
        <w:jc w:val="both"/>
        <w:rPr>
          <w:rFonts w:ascii="Times New Roman" w:eastAsia="Calibri" w:hAnsi="Times New Roman" w:cs="Times New Roman"/>
        </w:rPr>
      </w:pPr>
      <w:r>
        <w:rPr>
          <w:rFonts w:ascii="Times New Roman" w:eastAsia="Calibri" w:hAnsi="Times New Roman" w:cs="Times New Roman"/>
        </w:rPr>
        <w:t>- загальний обсяг навчального навантаження, орієнтовну тривалість і можливі взаємозв’язки окремих предметів, факультативів, курсів за вибором;</w:t>
      </w:r>
    </w:p>
    <w:p w:rsidR="00575F04" w:rsidRDefault="00575F04" w:rsidP="00575F04">
      <w:pPr>
        <w:tabs>
          <w:tab w:val="left" w:pos="993"/>
        </w:tabs>
        <w:ind w:firstLine="709"/>
        <w:jc w:val="both"/>
        <w:rPr>
          <w:rFonts w:ascii="Times New Roman" w:eastAsia="Calibri" w:hAnsi="Times New Roman" w:cs="Times New Roman"/>
        </w:rPr>
      </w:pPr>
      <w:r>
        <w:rPr>
          <w:rFonts w:ascii="Times New Roman" w:eastAsia="Calibri" w:hAnsi="Times New Roman" w:cs="Times New Roman"/>
        </w:rPr>
        <w:t>- очікувані результати навчання учнів;</w:t>
      </w:r>
    </w:p>
    <w:p w:rsidR="00575F04" w:rsidRDefault="00575F04" w:rsidP="00575F04">
      <w:pPr>
        <w:tabs>
          <w:tab w:val="left" w:pos="993"/>
        </w:tabs>
        <w:ind w:firstLine="709"/>
        <w:jc w:val="both"/>
        <w:rPr>
          <w:rFonts w:ascii="Times New Roman" w:eastAsia="Calibri" w:hAnsi="Times New Roman" w:cs="Times New Roman"/>
        </w:rPr>
      </w:pPr>
      <w:r>
        <w:rPr>
          <w:rFonts w:ascii="Times New Roman" w:eastAsia="Calibri" w:hAnsi="Times New Roman" w:cs="Times New Roman"/>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Pr>
          <w:rFonts w:ascii="Times New Roman" w:eastAsia="Calibri" w:hAnsi="Times New Roman" w:cs="Times New Roman"/>
        </w:rPr>
        <w:t>веб-сайті</w:t>
      </w:r>
      <w:proofErr w:type="spellEnd"/>
      <w:r>
        <w:rPr>
          <w:rFonts w:ascii="Times New Roman" w:eastAsia="Calibri" w:hAnsi="Times New Roman" w:cs="Times New Roman"/>
        </w:rPr>
        <w:t xml:space="preserve"> МОН); </w:t>
      </w:r>
    </w:p>
    <w:p w:rsidR="00575F04" w:rsidRDefault="00575F04" w:rsidP="00575F04">
      <w:pPr>
        <w:tabs>
          <w:tab w:val="left" w:pos="993"/>
        </w:tabs>
        <w:ind w:firstLine="709"/>
        <w:jc w:val="both"/>
        <w:rPr>
          <w:rFonts w:ascii="Times New Roman" w:eastAsia="Calibri" w:hAnsi="Times New Roman" w:cs="Times New Roman"/>
        </w:rPr>
      </w:pPr>
      <w:r>
        <w:rPr>
          <w:rFonts w:ascii="Times New Roman" w:eastAsia="Calibri" w:hAnsi="Times New Roman" w:cs="Times New Roman"/>
        </w:rPr>
        <w:t>- форми організації освітнього процесу та інструменти системи внутрішнього забезпечення якості освіти;</w:t>
      </w:r>
    </w:p>
    <w:p w:rsidR="00575F04" w:rsidRDefault="00575F04" w:rsidP="00575F04">
      <w:pPr>
        <w:tabs>
          <w:tab w:val="left" w:pos="993"/>
        </w:tabs>
        <w:ind w:firstLine="709"/>
        <w:jc w:val="both"/>
        <w:rPr>
          <w:rFonts w:ascii="Times New Roman" w:eastAsia="Calibri" w:hAnsi="Times New Roman" w:cs="Times New Roman"/>
        </w:rPr>
      </w:pPr>
      <w:r>
        <w:rPr>
          <w:rFonts w:ascii="Times New Roman" w:eastAsia="Calibri" w:hAnsi="Times New Roman" w:cs="Times New Roman"/>
        </w:rPr>
        <w:t xml:space="preserve">- вимоги до осіб, які можуть розпочати навчання за цією освітньою програмою. </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i/>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rPr>
        <w:t xml:space="preserve">. Загальний обсяг навчального навантаження для учнів 3-4-х класів закладів загальної середньої освіти складає 1820 годин/навчальний рік: для 3-х класів – 910 годин/навчальний рік, для 4-х класів – 910 годин/навчальний рік.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школи. </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rPr>
        <w:t xml:space="preserve">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r>
        <w:rPr>
          <w:rFonts w:ascii="Times New Roman" w:eastAsia="Calibri" w:hAnsi="Times New Roman" w:cs="Times New Roman"/>
          <w:lang w:bidi="uk-UA"/>
        </w:rPr>
        <w:t xml:space="preserve">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575F04" w:rsidRDefault="00575F04" w:rsidP="00575F04">
      <w:pPr>
        <w:ind w:firstLine="708"/>
        <w:jc w:val="both"/>
        <w:rPr>
          <w:rFonts w:ascii="Times New Roman" w:eastAsia="Calibri" w:hAnsi="Times New Roman" w:cs="Times New Roman"/>
        </w:rPr>
      </w:pPr>
      <w:r>
        <w:rPr>
          <w:rFonts w:ascii="Times New Roman" w:eastAsia="Calibri" w:hAnsi="Times New Roman" w:cs="Times New Roman"/>
          <w:lang w:bidi="uk-UA"/>
        </w:rPr>
        <w:t>На основі навчальних планів складається робочий навчальний план з конкретизацією варіативної складової, враховуючи індивідуальні освітні потреби учнів. Повноцінність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lang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lang w:bidi="uk-UA"/>
        </w:rPr>
        <w:t>Освітні галузі "Математика", "Природознавство" реалізуються через однойменні окремі предмети, відповідно, - "Математика", "Природознавство".</w:t>
      </w:r>
    </w:p>
    <w:p w:rsidR="00575F04" w:rsidRDefault="00575F04" w:rsidP="00575F04">
      <w:pPr>
        <w:shd w:val="clear" w:color="auto" w:fill="FFFFFF"/>
        <w:ind w:firstLine="709"/>
        <w:jc w:val="both"/>
        <w:rPr>
          <w:rFonts w:ascii="Times New Roman" w:eastAsia="Calibri" w:hAnsi="Times New Roman" w:cs="Times New Roman"/>
        </w:rPr>
      </w:pPr>
      <w:r>
        <w:rPr>
          <w:rFonts w:ascii="Times New Roman" w:eastAsia="Calibri" w:hAnsi="Times New Roman" w:cs="Times New Roman"/>
          <w:lang w:bidi="uk-UA"/>
        </w:rPr>
        <w:t>Освітня галузь "Суспільствознавство" реалізується предметом "Я у світі".</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lang w:bidi="uk-UA"/>
        </w:rPr>
        <w:t xml:space="preserve">Освітня галузь "Здоров'я і фізична культура" реалізується окремими предметами "Основи здоров'я" та "Фізична культура". </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lang w:bidi="uk-UA"/>
        </w:rPr>
        <w:t>Освітня галузь "Технології" реалізується через окремі предмети "Трудове навчання" та "Інформатика".</w:t>
      </w:r>
    </w:p>
    <w:p w:rsidR="00575F04" w:rsidRDefault="00575F04" w:rsidP="00575F04">
      <w:pPr>
        <w:ind w:firstLine="709"/>
        <w:jc w:val="both"/>
        <w:rPr>
          <w:rFonts w:ascii="Times New Roman" w:eastAsia="Calibri" w:hAnsi="Times New Roman" w:cs="Times New Roman"/>
          <w:lang w:bidi="uk-UA"/>
        </w:rPr>
      </w:pPr>
      <w:r>
        <w:rPr>
          <w:rFonts w:ascii="Times New Roman" w:eastAsia="Calibri" w:hAnsi="Times New Roman" w:cs="Times New Roman"/>
          <w:lang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Школою </w:t>
      </w:r>
      <w:proofErr w:type="spellStart"/>
      <w:r>
        <w:rPr>
          <w:rFonts w:ascii="Times New Roman" w:eastAsia="Calibri" w:hAnsi="Times New Roman" w:cs="Times New Roman"/>
          <w:lang w:bidi="uk-UA"/>
        </w:rPr>
        <w:t>обирано</w:t>
      </w:r>
      <w:proofErr w:type="spellEnd"/>
      <w:r>
        <w:rPr>
          <w:rFonts w:ascii="Times New Roman" w:eastAsia="Calibri" w:hAnsi="Times New Roman" w:cs="Times New Roman"/>
          <w:lang w:bidi="uk-UA"/>
        </w:rPr>
        <w:t xml:space="preserve"> окремі курси музичного та образотворчого мистецтва </w:t>
      </w:r>
    </w:p>
    <w:p w:rsidR="00575F04" w:rsidRDefault="00575F04" w:rsidP="00575F04">
      <w:pPr>
        <w:ind w:firstLine="709"/>
        <w:jc w:val="both"/>
        <w:rPr>
          <w:rFonts w:ascii="Times New Roman" w:eastAsia="Calibri" w:hAnsi="Times New Roman" w:cs="Times New Roman"/>
          <w:lang w:eastAsia="en-US"/>
        </w:rPr>
      </w:pPr>
      <w:r>
        <w:rPr>
          <w:rFonts w:ascii="Times New Roman" w:eastAsia="Calibri" w:hAnsi="Times New Roman" w:cs="Times New Roman"/>
          <w:lang w:bidi="uk-UA"/>
        </w:rPr>
        <w:t>У школі здійснюється поділ класів на групи при вивченні іноземної мови (англійської)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lang w:bidi="uk-UA"/>
        </w:rPr>
        <w:t>При визначенні гранично допустимого навантаження учнів ураховані санітарно-гігієнічні норми та нормативну тривалість уроків у 1 класах – 35 хвилин, 2-4 класах – 40 хвилин, 5-11(12) – 45 хвилин.</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rPr>
        <w:t>Відповідно до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75F04" w:rsidRDefault="00575F04" w:rsidP="00575F04">
      <w:pPr>
        <w:tabs>
          <w:tab w:val="left" w:pos="8430"/>
        </w:tabs>
        <w:ind w:firstLine="709"/>
        <w:jc w:val="both"/>
        <w:rPr>
          <w:rFonts w:ascii="Times New Roman" w:eastAsia="Calibri" w:hAnsi="Times New Roman" w:cs="Times New Roman"/>
        </w:rPr>
      </w:pPr>
      <w:r>
        <w:rPr>
          <w:rFonts w:ascii="Times New Roman" w:eastAsia="Calibri" w:hAnsi="Times New Roman" w:cs="Times New Roman"/>
          <w:lang w:bidi="uk-UA"/>
        </w:rPr>
        <w:t xml:space="preserve">Навчальний час, передбачений на варіативну складову використаний на предмети інваріантної складової, на проведення індивідуальних та групових занять. </w:t>
      </w:r>
      <w:r>
        <w:rPr>
          <w:rFonts w:ascii="Times New Roman" w:eastAsia="Calibri" w:hAnsi="Times New Roman" w:cs="Times New Roman"/>
        </w:rPr>
        <w:t xml:space="preserve">Варіативна складова навчального плану визначена адміністрацією школи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w:t>
      </w:r>
    </w:p>
    <w:p w:rsidR="00575F04" w:rsidRDefault="00575F04" w:rsidP="00575F04">
      <w:pPr>
        <w:ind w:right="85" w:firstLine="709"/>
        <w:jc w:val="both"/>
        <w:rPr>
          <w:rFonts w:ascii="Times New Roman" w:eastAsia="Calibri" w:hAnsi="Times New Roman" w:cs="Times New Roman"/>
        </w:rPr>
      </w:pPr>
      <w:r>
        <w:rPr>
          <w:rFonts w:ascii="Times New Roman" w:eastAsia="Calibri" w:hAnsi="Times New Roman" w:cs="Times New Roman"/>
        </w:rPr>
        <w:t>Варіативна складова навчального плану використовується на підсилення предметів інваріантної складової. Розподіл годин фіксується у календарному плані, який погоджується директором школи або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75F04" w:rsidRDefault="00575F04" w:rsidP="00575F04">
      <w:pPr>
        <w:ind w:right="85" w:firstLine="709"/>
        <w:jc w:val="both"/>
        <w:rPr>
          <w:rFonts w:ascii="Times New Roman" w:eastAsia="Calibri" w:hAnsi="Times New Roman" w:cs="Times New Roman"/>
        </w:rPr>
      </w:pPr>
      <w:r>
        <w:rPr>
          <w:rFonts w:ascii="Times New Roman" w:eastAsia="Calibri" w:hAnsi="Times New Roman" w:cs="Times New Roman"/>
        </w:rPr>
        <w:t>запровадження факультативів, курсів за вибором, що сприяють розширенню світоглядного спрямування ( риторика, рідний край, хореографія тощо);</w:t>
      </w:r>
    </w:p>
    <w:p w:rsidR="00575F04" w:rsidRDefault="00575F04" w:rsidP="00575F04">
      <w:pPr>
        <w:ind w:right="85" w:firstLine="709"/>
        <w:jc w:val="both"/>
        <w:rPr>
          <w:rFonts w:ascii="Times New Roman" w:eastAsia="Calibri" w:hAnsi="Times New Roman" w:cs="Times New Roman"/>
        </w:rPr>
      </w:pPr>
      <w:r>
        <w:rPr>
          <w:rFonts w:ascii="Times New Roman" w:eastAsia="Calibri" w:hAnsi="Times New Roman" w:cs="Times New Roman"/>
        </w:rPr>
        <w:t>індивідуальні заняття та консультації.</w:t>
      </w:r>
    </w:p>
    <w:p w:rsidR="00575F04" w:rsidRDefault="00575F04" w:rsidP="00575F04">
      <w:pPr>
        <w:shd w:val="clear" w:color="auto" w:fill="FFFFFF"/>
        <w:ind w:firstLine="709"/>
        <w:jc w:val="both"/>
        <w:rPr>
          <w:rFonts w:ascii="Times New Roman" w:eastAsia="Calibri" w:hAnsi="Times New Roman" w:cs="Times New Roman"/>
        </w:rPr>
      </w:pPr>
      <w:r>
        <w:rPr>
          <w:rFonts w:ascii="Times New Roman" w:eastAsia="Calibri" w:hAnsi="Times New Roman" w:cs="Times New Roman"/>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школа формує самостійно з варіативних модулів відповідно до </w:t>
      </w:r>
      <w:proofErr w:type="spellStart"/>
      <w:r>
        <w:rPr>
          <w:rFonts w:ascii="Times New Roman" w:eastAsia="Calibri" w:hAnsi="Times New Roman" w:cs="Times New Roman"/>
        </w:rPr>
        <w:t>статево-вікових</w:t>
      </w:r>
      <w:proofErr w:type="spellEnd"/>
      <w:r>
        <w:rPr>
          <w:rFonts w:ascii="Times New Roman" w:eastAsia="Calibri" w:hAnsi="Times New Roman" w:cs="Times New Roman"/>
        </w:rPr>
        <w:t xml:space="preserve"> особливостей учнів, їх інтересів, матеріально-технічної бази навчального закладу, кадрового забезпечення, регіональних та народних </w:t>
      </w:r>
      <w:r>
        <w:rPr>
          <w:rFonts w:ascii="Times New Roman" w:eastAsia="Calibri" w:hAnsi="Times New Roman" w:cs="Times New Roman"/>
        </w:rPr>
        <w:lastRenderedPageBreak/>
        <w:t xml:space="preserve">традицій. Для недопущення перевантаження учнів  враховується їх навчання в закладах освіти іншого типу (художніх, музичних, спортивних школах тощо). Гранична наповнюваність класів встановлюється відповідно до Закону України "Про загальну середню освіту". </w:t>
      </w:r>
    </w:p>
    <w:p w:rsidR="00575F04" w:rsidRDefault="00575F04" w:rsidP="00575F04">
      <w:pPr>
        <w:shd w:val="clear" w:color="auto" w:fill="FFFFFF"/>
        <w:ind w:firstLine="709"/>
        <w:jc w:val="both"/>
        <w:rPr>
          <w:rFonts w:ascii="Times New Roman" w:eastAsia="Calibri" w:hAnsi="Times New Roman" w:cs="Times New Roman"/>
        </w:rPr>
      </w:pPr>
      <w:r>
        <w:rPr>
          <w:rFonts w:ascii="Times New Roman" w:eastAsia="Calibri" w:hAnsi="Times New Roman" w:cs="Times New Roman"/>
          <w:lang w:bidi="uk-UA"/>
        </w:rPr>
        <w:t>Навчальні плани зорієнтовані на роботу початкової школи за 5-денним навчальними тижнем.</w:t>
      </w:r>
    </w:p>
    <w:p w:rsidR="00575F04" w:rsidRDefault="00575F04" w:rsidP="00575F04">
      <w:pPr>
        <w:ind w:firstLine="709"/>
        <w:jc w:val="both"/>
        <w:rPr>
          <w:rFonts w:ascii="Times New Roman" w:eastAsia="Times New Roman" w:hAnsi="Times New Roman" w:cs="Times New Roman"/>
          <w:highlight w:val="white"/>
        </w:rPr>
      </w:pPr>
      <w:r>
        <w:rPr>
          <w:rFonts w:ascii="Times New Roman" w:eastAsia="Calibri" w:hAnsi="Times New Roman" w:cs="Times New Roman"/>
          <w:i/>
        </w:rPr>
        <w:t>Очікувані результати навчання здобувачів освіти.</w:t>
      </w:r>
      <w:r>
        <w:rPr>
          <w:rFonts w:ascii="Times New Roman" w:eastAsia="Calibri" w:hAnsi="Times New Roman" w:cs="Times New Roman"/>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4" w:name="_Toc486538639"/>
      <w:r>
        <w:rPr>
          <w:rFonts w:ascii="Times New Roman" w:eastAsia="Calibri" w:hAnsi="Times New Roman" w:cs="Times New Roman"/>
        </w:rPr>
        <w:t>Результати навчання повинні</w:t>
      </w:r>
      <w:r>
        <w:rPr>
          <w:rFonts w:ascii="Times New Roman" w:eastAsia="Times New Roman" w:hAnsi="Times New Roman" w:cs="Times New Roman"/>
          <w:highlight w:val="white"/>
        </w:rPr>
        <w:t xml:space="preserve"> робити внесок у формування ключових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учнів.</w:t>
      </w:r>
    </w:p>
    <w:p w:rsidR="00575F04" w:rsidRDefault="00575F04" w:rsidP="00575F04">
      <w:pPr>
        <w:ind w:firstLine="709"/>
        <w:jc w:val="both"/>
        <w:rPr>
          <w:rFonts w:ascii="Times New Roman" w:eastAsia="Arial" w:hAnsi="Times New Roman" w:cs="Times New Roman"/>
          <w:highlight w:val="white"/>
        </w:rPr>
      </w:pPr>
      <w:r>
        <w:rPr>
          <w:rFonts w:ascii="Times New Roman" w:eastAsia="Arial" w:hAnsi="Times New Roman" w:cs="Times New Roman"/>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highlight w:val="white"/>
        </w:rPr>
        <w:t>компетентностей</w:t>
      </w:r>
      <w:proofErr w:type="spellEnd"/>
      <w:r>
        <w:rPr>
          <w:rFonts w:ascii="Times New Roman" w:eastAsia="Arial" w:hAnsi="Times New Roman" w:cs="Times New Roman"/>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Pr>
          <w:rFonts w:ascii="Times New Roman" w:eastAsia="Arial" w:hAnsi="Times New Roman" w:cs="Times New Roman"/>
          <w:highlight w:val="white"/>
        </w:rPr>
        <w:t>наформування</w:t>
      </w:r>
      <w:proofErr w:type="spellEnd"/>
      <w:r>
        <w:rPr>
          <w:rFonts w:ascii="Times New Roman" w:eastAsia="Arial" w:hAnsi="Times New Roman" w:cs="Times New Roman"/>
          <w:highlight w:val="white"/>
        </w:rPr>
        <w:t xml:space="preserve"> в учнів здатності застосовувати знання й уміння у реальних життєвих ситуаціях.</w:t>
      </w:r>
    </w:p>
    <w:p w:rsidR="00575F04" w:rsidRDefault="00575F04" w:rsidP="00575F04">
      <w:pPr>
        <w:ind w:firstLine="709"/>
        <w:jc w:val="both"/>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 xml:space="preserve">Необхідною умовою формування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є </w:t>
      </w:r>
      <w:proofErr w:type="spellStart"/>
      <w:r>
        <w:rPr>
          <w:rFonts w:ascii="Times New Roman" w:eastAsia="Times New Roman" w:hAnsi="Times New Roman" w:cs="Times New Roman"/>
          <w:highlight w:val="white"/>
        </w:rPr>
        <w:t>діяльнісна</w:t>
      </w:r>
      <w:proofErr w:type="spellEnd"/>
      <w:r>
        <w:rPr>
          <w:rFonts w:ascii="Times New Roman" w:eastAsia="Times New Roman" w:hAnsi="Times New Roman" w:cs="Times New Roman"/>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сприяє встановлення та реалізація в освітньому процесі </w:t>
      </w:r>
      <w:proofErr w:type="spellStart"/>
      <w:r>
        <w:rPr>
          <w:rFonts w:ascii="Times New Roman" w:eastAsia="Times New Roman" w:hAnsi="Times New Roman" w:cs="Times New Roman"/>
          <w:highlight w:val="white"/>
        </w:rPr>
        <w:t>міжпредметних</w:t>
      </w:r>
      <w:proofErr w:type="spellEnd"/>
      <w:r>
        <w:rPr>
          <w:rFonts w:ascii="Times New Roman" w:eastAsia="Times New Roman" w:hAnsi="Times New Roman" w:cs="Times New Roman"/>
          <w:highlight w:val="white"/>
        </w:rPr>
        <w:t xml:space="preserve"> і </w:t>
      </w:r>
      <w:proofErr w:type="spellStart"/>
      <w:r>
        <w:rPr>
          <w:rFonts w:ascii="Times New Roman" w:eastAsia="Times New Roman" w:hAnsi="Times New Roman" w:cs="Times New Roman"/>
          <w:highlight w:val="white"/>
        </w:rPr>
        <w:t>внутрішньопредметнихзв’язків</w:t>
      </w:r>
      <w:proofErr w:type="spellEnd"/>
      <w:r>
        <w:rPr>
          <w:rFonts w:ascii="Times New Roman" w:eastAsia="Times New Roman" w:hAnsi="Times New Roman" w:cs="Times New Roman"/>
          <w:highlight w:val="white"/>
        </w:rPr>
        <w:t xml:space="preserve">, а саме: змістово-інформаційних, </w:t>
      </w:r>
      <w:proofErr w:type="spellStart"/>
      <w:r>
        <w:rPr>
          <w:rFonts w:ascii="Times New Roman" w:eastAsia="Times New Roman" w:hAnsi="Times New Roman" w:cs="Times New Roman"/>
          <w:highlight w:val="white"/>
        </w:rPr>
        <w:t>операційно-діяльнісних</w:t>
      </w:r>
      <w:proofErr w:type="spellEnd"/>
      <w:r>
        <w:rPr>
          <w:rFonts w:ascii="Times New Roman" w:eastAsia="Times New Roman" w:hAnsi="Times New Roman" w:cs="Times New Roman"/>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4"/>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i/>
        </w:rPr>
        <w:t xml:space="preserve">Вимоги до осіб, які можуть розпочинати здобуття базової середньої </w:t>
      </w:r>
      <w:proofErr w:type="spellStart"/>
      <w:r>
        <w:rPr>
          <w:rFonts w:ascii="Times New Roman" w:eastAsia="Calibri" w:hAnsi="Times New Roman" w:cs="Times New Roman"/>
          <w:i/>
        </w:rPr>
        <w:t>освіти.</w:t>
      </w:r>
      <w:r>
        <w:rPr>
          <w:rFonts w:ascii="Times New Roman" w:eastAsia="Calibri" w:hAnsi="Times New Roman" w:cs="Times New Roman"/>
        </w:rPr>
        <w:t>Початкова</w:t>
      </w:r>
      <w:proofErr w:type="spellEnd"/>
      <w:r>
        <w:rPr>
          <w:rFonts w:ascii="Times New Roman" w:eastAsia="Calibri" w:hAnsi="Times New Roman" w:cs="Times New Roman"/>
        </w:rPr>
        <w:t xml:space="preserve"> освіта здобувається, як правило, з шести років (відповідно до Закону України «Про освіту»). </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rPr>
        <w:t>Особи з особливими освітніми потребами можуть розпочинати здобуття базової середньої освіти за інших умов.</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i/>
        </w:rPr>
        <w:t>Перелік освітніх галузей.</w:t>
      </w:r>
      <w:r>
        <w:rPr>
          <w:rFonts w:ascii="Times New Roman" w:eastAsia="Calibri" w:hAnsi="Times New Roman" w:cs="Times New Roman"/>
        </w:rPr>
        <w:t xml:space="preserve"> Освітню програму укладено за такими освітніми галузями:</w:t>
      </w:r>
    </w:p>
    <w:p w:rsidR="00575F04" w:rsidRDefault="00575F04" w:rsidP="00575F04">
      <w:pPr>
        <w:tabs>
          <w:tab w:val="left" w:pos="1134"/>
        </w:tabs>
        <w:jc w:val="both"/>
        <w:rPr>
          <w:rFonts w:ascii="Times New Roman" w:eastAsia="Calibri" w:hAnsi="Times New Roman" w:cs="Times New Roman"/>
        </w:rPr>
      </w:pPr>
      <w:r>
        <w:rPr>
          <w:rFonts w:ascii="Times New Roman" w:eastAsia="Calibri" w:hAnsi="Times New Roman" w:cs="Times New Roman"/>
        </w:rPr>
        <w:t xml:space="preserve">Мови і літератури </w:t>
      </w:r>
    </w:p>
    <w:p w:rsidR="00575F04" w:rsidRDefault="00575F04" w:rsidP="00575F04">
      <w:pPr>
        <w:tabs>
          <w:tab w:val="left" w:pos="1134"/>
        </w:tabs>
        <w:jc w:val="both"/>
        <w:rPr>
          <w:rFonts w:ascii="Times New Roman" w:eastAsia="Calibri" w:hAnsi="Times New Roman" w:cs="Times New Roman"/>
        </w:rPr>
      </w:pPr>
      <w:r>
        <w:rPr>
          <w:rFonts w:ascii="Times New Roman" w:eastAsia="Calibri" w:hAnsi="Times New Roman" w:cs="Times New Roman"/>
        </w:rPr>
        <w:t>Суспільствознавство</w:t>
      </w:r>
    </w:p>
    <w:p w:rsidR="00575F04" w:rsidRDefault="00575F04" w:rsidP="00575F04">
      <w:pPr>
        <w:tabs>
          <w:tab w:val="left" w:pos="1134"/>
        </w:tabs>
        <w:jc w:val="both"/>
        <w:rPr>
          <w:rFonts w:ascii="Times New Roman" w:eastAsia="Calibri" w:hAnsi="Times New Roman" w:cs="Times New Roman"/>
        </w:rPr>
      </w:pPr>
      <w:r>
        <w:rPr>
          <w:rFonts w:ascii="Times New Roman" w:eastAsia="Calibri" w:hAnsi="Times New Roman" w:cs="Times New Roman"/>
        </w:rPr>
        <w:t>Мистецтво</w:t>
      </w:r>
    </w:p>
    <w:p w:rsidR="00575F04" w:rsidRDefault="00575F04" w:rsidP="00575F04">
      <w:pPr>
        <w:tabs>
          <w:tab w:val="left" w:pos="1134"/>
        </w:tabs>
        <w:jc w:val="both"/>
        <w:rPr>
          <w:rFonts w:ascii="Times New Roman" w:eastAsia="Calibri" w:hAnsi="Times New Roman" w:cs="Times New Roman"/>
        </w:rPr>
      </w:pPr>
      <w:r>
        <w:rPr>
          <w:rFonts w:ascii="Times New Roman" w:eastAsia="Calibri" w:hAnsi="Times New Roman" w:cs="Times New Roman"/>
        </w:rPr>
        <w:t>Математика</w:t>
      </w:r>
    </w:p>
    <w:p w:rsidR="00575F04" w:rsidRDefault="00575F04" w:rsidP="00575F04">
      <w:pPr>
        <w:tabs>
          <w:tab w:val="left" w:pos="1134"/>
        </w:tabs>
        <w:jc w:val="both"/>
        <w:rPr>
          <w:rFonts w:ascii="Times New Roman" w:eastAsia="Calibri" w:hAnsi="Times New Roman" w:cs="Times New Roman"/>
        </w:rPr>
      </w:pPr>
      <w:r>
        <w:rPr>
          <w:rFonts w:ascii="Times New Roman" w:eastAsia="Calibri" w:hAnsi="Times New Roman" w:cs="Times New Roman"/>
        </w:rPr>
        <w:t>Природознавство</w:t>
      </w:r>
    </w:p>
    <w:p w:rsidR="00575F04" w:rsidRDefault="00575F04" w:rsidP="00575F04">
      <w:pPr>
        <w:tabs>
          <w:tab w:val="left" w:pos="1134"/>
        </w:tabs>
        <w:jc w:val="both"/>
        <w:rPr>
          <w:rFonts w:ascii="Times New Roman" w:eastAsia="Calibri" w:hAnsi="Times New Roman" w:cs="Times New Roman"/>
          <w:b/>
          <w:i/>
        </w:rPr>
      </w:pPr>
      <w:r>
        <w:rPr>
          <w:rFonts w:ascii="Times New Roman" w:eastAsia="Calibri" w:hAnsi="Times New Roman" w:cs="Times New Roman"/>
        </w:rPr>
        <w:t>Технології</w:t>
      </w:r>
    </w:p>
    <w:p w:rsidR="00575F04" w:rsidRDefault="00575F04" w:rsidP="00575F04">
      <w:pPr>
        <w:tabs>
          <w:tab w:val="left" w:pos="1134"/>
        </w:tabs>
        <w:jc w:val="both"/>
        <w:rPr>
          <w:rFonts w:ascii="Times New Roman" w:eastAsia="Calibri" w:hAnsi="Times New Roman" w:cs="Times New Roman"/>
          <w:b/>
          <w:i/>
        </w:rPr>
      </w:pPr>
      <w:r>
        <w:rPr>
          <w:rFonts w:ascii="Times New Roman" w:eastAsia="Calibri" w:hAnsi="Times New Roman" w:cs="Times New Roman"/>
        </w:rPr>
        <w:t>Здоров’я і фізична культура</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i/>
        </w:rPr>
        <w:t>Логічна послідовність вивчення предметів</w:t>
      </w:r>
      <w:r>
        <w:rPr>
          <w:rFonts w:ascii="Times New Roman" w:eastAsia="Calibri" w:hAnsi="Times New Roman" w:cs="Times New Roman"/>
        </w:rPr>
        <w:t xml:space="preserve"> розкривається у відповідних </w:t>
      </w:r>
      <w:proofErr w:type="spellStart"/>
      <w:r>
        <w:rPr>
          <w:rFonts w:ascii="Times New Roman" w:eastAsia="Calibri" w:hAnsi="Times New Roman" w:cs="Times New Roman"/>
          <w:i/>
        </w:rPr>
        <w:t>навчальнихпрограмах</w:t>
      </w:r>
      <w:proofErr w:type="spellEnd"/>
      <w:r>
        <w:rPr>
          <w:rFonts w:ascii="Times New Roman" w:eastAsia="Calibri" w:hAnsi="Times New Roman" w:cs="Times New Roman"/>
        </w:rPr>
        <w:t>.</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i/>
        </w:rPr>
        <w:t>Рекомендовані форми організації освітнього процесу.</w:t>
      </w:r>
      <w:r>
        <w:rPr>
          <w:rFonts w:ascii="Times New Roman" w:eastAsia="Calibri" w:hAnsi="Times New Roman" w:cs="Times New Roman"/>
        </w:rPr>
        <w:t xml:space="preserve"> Основними формами організації освітнього процесу є різні типи уроку, екскурсії, віртуальні подорожі, спектаклі, </w:t>
      </w:r>
      <w:proofErr w:type="spellStart"/>
      <w:r>
        <w:rPr>
          <w:rFonts w:ascii="Times New Roman" w:eastAsia="Calibri" w:hAnsi="Times New Roman" w:cs="Times New Roman"/>
        </w:rPr>
        <w:t>квести</w:t>
      </w:r>
      <w:proofErr w:type="spellEnd"/>
      <w:r>
        <w:rPr>
          <w:rFonts w:ascii="Times New Roman" w:eastAsia="Calibri" w:hAnsi="Times New Roman" w:cs="Times New Roman"/>
        </w:rPr>
        <w:t xml:space="preserve">, які вчитель організує у межах уроку або в позаурочний час. </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rPr>
        <w:lastRenderedPageBreak/>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5F04" w:rsidRDefault="00575F04" w:rsidP="00575F04">
      <w:pPr>
        <w:shd w:val="clear" w:color="auto" w:fill="FFFFFF"/>
        <w:ind w:firstLine="709"/>
        <w:jc w:val="both"/>
        <w:rPr>
          <w:rFonts w:ascii="Times New Roman" w:eastAsia="Calibri" w:hAnsi="Times New Roman" w:cs="Times New Roman"/>
        </w:rPr>
      </w:pPr>
      <w:r>
        <w:rPr>
          <w:rFonts w:ascii="Times New Roman" w:eastAsia="Calibri" w:hAnsi="Times New Roman" w:cs="Times New Roman"/>
          <w:i/>
        </w:rPr>
        <w:t>Опис та інструменти системи внутрішнього забезпечення якості освіти.</w:t>
      </w:r>
      <w:r>
        <w:rPr>
          <w:rFonts w:ascii="Times New Roman" w:eastAsia="Calibri" w:hAnsi="Times New Roman" w:cs="Times New Roman"/>
        </w:rPr>
        <w:t xml:space="preserve"> Система внутрішнього забезпечення якості складається з наступних компонентів:</w:t>
      </w:r>
    </w:p>
    <w:p w:rsidR="00575F04" w:rsidRDefault="00575F04" w:rsidP="00575F04">
      <w:pPr>
        <w:shd w:val="clear" w:color="auto" w:fill="FFFFFF"/>
        <w:tabs>
          <w:tab w:val="left" w:pos="284"/>
          <w:tab w:val="left" w:pos="1134"/>
        </w:tabs>
        <w:ind w:firstLine="709"/>
        <w:jc w:val="both"/>
        <w:rPr>
          <w:rFonts w:ascii="Times New Roman" w:eastAsia="Calibri" w:hAnsi="Times New Roman" w:cs="Times New Roman"/>
        </w:rPr>
      </w:pPr>
      <w:r>
        <w:rPr>
          <w:rFonts w:ascii="Times New Roman" w:eastAsia="Calibri" w:hAnsi="Times New Roman" w:cs="Times New Roman"/>
        </w:rPr>
        <w:t>кадрове забезпечення освітньої діяльності;</w:t>
      </w:r>
    </w:p>
    <w:p w:rsidR="00575F04" w:rsidRDefault="00575F04" w:rsidP="00575F04">
      <w:pPr>
        <w:shd w:val="clear" w:color="auto" w:fill="FFFFFF"/>
        <w:tabs>
          <w:tab w:val="left" w:pos="284"/>
          <w:tab w:val="left" w:pos="1134"/>
        </w:tabs>
        <w:ind w:firstLine="709"/>
        <w:jc w:val="both"/>
        <w:rPr>
          <w:rFonts w:ascii="Times New Roman" w:eastAsia="Calibri" w:hAnsi="Times New Roman" w:cs="Times New Roman"/>
        </w:rPr>
      </w:pPr>
      <w:r>
        <w:rPr>
          <w:rFonts w:ascii="Times New Roman" w:eastAsia="Calibri" w:hAnsi="Times New Roman" w:cs="Times New Roman"/>
        </w:rPr>
        <w:t>навчально-методичне забезпечення освітньої діяльності;</w:t>
      </w:r>
    </w:p>
    <w:p w:rsidR="00575F04" w:rsidRDefault="00575F04" w:rsidP="00575F04">
      <w:pPr>
        <w:shd w:val="clear" w:color="auto" w:fill="FFFFFF"/>
        <w:tabs>
          <w:tab w:val="left" w:pos="284"/>
          <w:tab w:val="left" w:pos="1134"/>
        </w:tabs>
        <w:ind w:firstLine="709"/>
        <w:jc w:val="both"/>
        <w:rPr>
          <w:rFonts w:ascii="Times New Roman" w:eastAsia="Calibri" w:hAnsi="Times New Roman" w:cs="Times New Roman"/>
        </w:rPr>
      </w:pPr>
      <w:r>
        <w:rPr>
          <w:rFonts w:ascii="Times New Roman" w:eastAsia="Calibri" w:hAnsi="Times New Roman" w:cs="Times New Roman"/>
        </w:rPr>
        <w:t>матеріально-технічне забезпечення освітньої діяльності;</w:t>
      </w:r>
    </w:p>
    <w:p w:rsidR="00575F04" w:rsidRDefault="00575F04" w:rsidP="00575F04">
      <w:pPr>
        <w:shd w:val="clear" w:color="auto" w:fill="FFFFFF"/>
        <w:tabs>
          <w:tab w:val="left" w:pos="284"/>
          <w:tab w:val="left" w:pos="1134"/>
        </w:tabs>
        <w:ind w:firstLine="709"/>
        <w:jc w:val="both"/>
        <w:rPr>
          <w:rFonts w:ascii="Times New Roman" w:eastAsia="Calibri" w:hAnsi="Times New Roman" w:cs="Times New Roman"/>
        </w:rPr>
      </w:pPr>
      <w:r>
        <w:rPr>
          <w:rFonts w:ascii="Times New Roman" w:eastAsia="Calibri" w:hAnsi="Times New Roman" w:cs="Times New Roman"/>
        </w:rPr>
        <w:t>якість проведення навчальних занять;</w:t>
      </w:r>
    </w:p>
    <w:p w:rsidR="00575F04" w:rsidRDefault="00575F04" w:rsidP="00575F04">
      <w:pPr>
        <w:shd w:val="clear" w:color="auto" w:fill="FFFFFF"/>
        <w:tabs>
          <w:tab w:val="left" w:pos="284"/>
          <w:tab w:val="left" w:pos="1134"/>
        </w:tabs>
        <w:ind w:firstLine="709"/>
        <w:jc w:val="both"/>
        <w:rPr>
          <w:rFonts w:ascii="Times New Roman" w:eastAsia="Calibri" w:hAnsi="Times New Roman" w:cs="Times New Roman"/>
        </w:rPr>
      </w:pPr>
      <w:r>
        <w:rPr>
          <w:rFonts w:ascii="Times New Roman" w:eastAsia="Calibri" w:hAnsi="Times New Roman" w:cs="Times New Roman"/>
        </w:rPr>
        <w:t xml:space="preserve">моніторинг досягнення </w:t>
      </w:r>
      <w:r>
        <w:rPr>
          <w:rFonts w:ascii="Times New Roman" w:eastAsia="Times New Roman" w:hAnsi="Times New Roman" w:cs="Times New Roman"/>
        </w:rPr>
        <w:t xml:space="preserve">учнями </w:t>
      </w:r>
      <w:r>
        <w:rPr>
          <w:rFonts w:ascii="Times New Roman" w:eastAsia="Calibri" w:hAnsi="Times New Roman" w:cs="Times New Roman"/>
        </w:rPr>
        <w:t>результатів навчання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w:t>
      </w:r>
    </w:p>
    <w:p w:rsidR="00575F04" w:rsidRDefault="00575F04" w:rsidP="00575F04">
      <w:pPr>
        <w:shd w:val="clear" w:color="auto" w:fill="FFFFFF"/>
        <w:tabs>
          <w:tab w:val="left" w:pos="1134"/>
        </w:tabs>
        <w:ind w:firstLine="709"/>
        <w:jc w:val="both"/>
        <w:rPr>
          <w:rFonts w:ascii="Times New Roman" w:eastAsia="Calibri" w:hAnsi="Times New Roman" w:cs="Times New Roman"/>
        </w:rPr>
      </w:pPr>
      <w:r>
        <w:rPr>
          <w:rFonts w:ascii="Times New Roman" w:eastAsia="Calibri" w:hAnsi="Times New Roman" w:cs="Times New Roman"/>
        </w:rPr>
        <w:t>Завдання системи внутрішнього забезпечення якості освіти:</w:t>
      </w:r>
    </w:p>
    <w:p w:rsidR="00575F04" w:rsidRDefault="00575F04" w:rsidP="00575F04">
      <w:pPr>
        <w:shd w:val="clear" w:color="auto" w:fill="FFFFFF"/>
        <w:tabs>
          <w:tab w:val="left" w:pos="284"/>
          <w:tab w:val="left" w:pos="1134"/>
        </w:tabs>
        <w:ind w:firstLine="709"/>
        <w:jc w:val="both"/>
        <w:rPr>
          <w:rFonts w:ascii="Times New Roman" w:eastAsia="Times New Roman" w:hAnsi="Times New Roman" w:cs="Times New Roman"/>
          <w:lang w:eastAsia="ru-RU"/>
        </w:rPr>
      </w:pPr>
      <w:r>
        <w:rPr>
          <w:rFonts w:ascii="Times New Roman" w:eastAsia="Calibri" w:hAnsi="Times New Roman" w:cs="Times New Roman"/>
        </w:rPr>
        <w:t>оновлення методичної бази освітньої діяльності;</w:t>
      </w:r>
    </w:p>
    <w:p w:rsidR="00575F04" w:rsidRDefault="00575F04" w:rsidP="00575F04">
      <w:pPr>
        <w:shd w:val="clear" w:color="auto" w:fill="FFFFFF"/>
        <w:tabs>
          <w:tab w:val="left" w:pos="284"/>
          <w:tab w:val="left" w:pos="1134"/>
        </w:tabs>
        <w:ind w:firstLine="709"/>
        <w:jc w:val="both"/>
        <w:rPr>
          <w:rFonts w:ascii="Times New Roman" w:eastAsia="Times New Roman" w:hAnsi="Times New Roman" w:cs="Times New Roman"/>
          <w:lang w:eastAsia="ru-RU"/>
        </w:rPr>
      </w:pPr>
      <w:r>
        <w:rPr>
          <w:rFonts w:ascii="Times New Roman" w:eastAsia="Calibri" w:hAnsi="Times New Roman" w:cs="Times New Roma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75F04" w:rsidRDefault="00575F04" w:rsidP="00575F04">
      <w:pPr>
        <w:shd w:val="clear" w:color="auto" w:fill="FFFFFF"/>
        <w:tabs>
          <w:tab w:val="left" w:pos="284"/>
          <w:tab w:val="left" w:pos="1134"/>
        </w:tabs>
        <w:ind w:firstLine="709"/>
        <w:jc w:val="both"/>
        <w:rPr>
          <w:rFonts w:ascii="Times New Roman" w:eastAsia="Times New Roman" w:hAnsi="Times New Roman" w:cs="Times New Roman"/>
          <w:lang w:eastAsia="ru-RU"/>
        </w:rPr>
      </w:pPr>
      <w:r>
        <w:rPr>
          <w:rFonts w:ascii="Times New Roman" w:eastAsia="Calibri" w:hAnsi="Times New Roman" w:cs="Times New Roman"/>
        </w:rPr>
        <w:t>моніторинг та оптимізація соціально-психологічного середовища закладу освіти;</w:t>
      </w:r>
    </w:p>
    <w:p w:rsidR="00575F04" w:rsidRDefault="00575F04" w:rsidP="00575F04">
      <w:pPr>
        <w:shd w:val="clear" w:color="auto" w:fill="FFFFFF"/>
        <w:tabs>
          <w:tab w:val="left" w:pos="284"/>
          <w:tab w:val="left" w:pos="1134"/>
        </w:tabs>
        <w:ind w:firstLine="709"/>
        <w:jc w:val="both"/>
        <w:rPr>
          <w:rFonts w:ascii="Times New Roman" w:eastAsia="Times New Roman" w:hAnsi="Times New Roman" w:cs="Times New Roman"/>
          <w:bCs/>
          <w:iCs/>
          <w:lang w:eastAsia="en-US"/>
        </w:rPr>
      </w:pPr>
      <w:r>
        <w:rPr>
          <w:rFonts w:ascii="Times New Roman" w:eastAsia="Calibri" w:hAnsi="Times New Roman" w:cs="Times New Roman"/>
        </w:rPr>
        <w:t>створення необхідних умов для підвищення фахового кваліфікаційного рівня педагогічних працівників.</w:t>
      </w:r>
    </w:p>
    <w:p w:rsidR="00575F04" w:rsidRDefault="00575F04" w:rsidP="00575F04">
      <w:pPr>
        <w:ind w:firstLine="709"/>
        <w:jc w:val="both"/>
        <w:rPr>
          <w:rFonts w:ascii="Times New Roman" w:eastAsia="Calibri" w:hAnsi="Times New Roman" w:cs="Times New Roman"/>
        </w:rPr>
      </w:pPr>
      <w:r>
        <w:rPr>
          <w:rFonts w:ascii="Times New Roman" w:eastAsia="Calibri" w:hAnsi="Times New Roman" w:cs="Times New Roman"/>
          <w:i/>
        </w:rPr>
        <w:t>Освітня програма закладу початкової освіти</w:t>
      </w:r>
      <w:r>
        <w:rPr>
          <w:rFonts w:ascii="Times New Roman" w:eastAsia="Calibri" w:hAnsi="Times New Roman" w:cs="Times New Roman"/>
        </w:rPr>
        <w:t xml:space="preserve">  передбачає досягнення учнями результатів навчання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визначених Державним стандартом.</w:t>
      </w:r>
    </w:p>
    <w:p w:rsidR="00575F04" w:rsidRDefault="00575F04" w:rsidP="00305F50">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Освітня програма закладу початкової освіти, сформована на основі Типової освітньої програми. Її схвалює педагогічна рада закладу освіти та затверджує директор. Окрім освітніх компонентів для вільного вибору учнями, які є обов’язковими, за рішенням закладу вона містить  </w:t>
      </w:r>
      <w:proofErr w:type="spellStart"/>
      <w:r>
        <w:rPr>
          <w:rFonts w:ascii="Times New Roman" w:eastAsia="Calibri" w:hAnsi="Times New Roman" w:cs="Times New Roman"/>
        </w:rPr>
        <w:t>корекційно-розвитковий</w:t>
      </w:r>
      <w:proofErr w:type="spellEnd"/>
      <w:r>
        <w:rPr>
          <w:rFonts w:ascii="Times New Roman" w:eastAsia="Calibri" w:hAnsi="Times New Roman" w:cs="Times New Roman"/>
        </w:rPr>
        <w:t xml:space="preserve"> складник для осіб з особливими освітніми потребами. </w:t>
      </w:r>
    </w:p>
    <w:p w:rsidR="00575F04" w:rsidRDefault="00575F04" w:rsidP="00305F50">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На основі освітньої програми школи складено та затверджено навчальний план закладу , що конкретизує організацію освітнього процесу.</w:t>
      </w:r>
    </w:p>
    <w:p w:rsidR="00575F04" w:rsidRDefault="00575F04" w:rsidP="00305F50">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Навчальні плани зорієнтовані на роботу  школи за 5-денним навчальним тижнем.</w:t>
      </w:r>
    </w:p>
    <w:p w:rsidR="00575F04" w:rsidRPr="005C4986" w:rsidRDefault="00575F04" w:rsidP="00305F50">
      <w:pPr>
        <w:spacing w:after="0"/>
        <w:ind w:left="2832" w:firstLine="708"/>
        <w:rPr>
          <w:rFonts w:ascii="Times New Roman" w:eastAsia="Calibri" w:hAnsi="Times New Roman" w:cs="Times New Roman"/>
          <w:b/>
          <w:bCs/>
        </w:rPr>
      </w:pPr>
      <w:r w:rsidRPr="005C4986">
        <w:rPr>
          <w:rFonts w:ascii="Times New Roman" w:eastAsia="Calibri" w:hAnsi="Times New Roman" w:cs="Times New Roman"/>
          <w:b/>
          <w:bCs/>
        </w:rPr>
        <w:t xml:space="preserve">Навчальний план </w:t>
      </w:r>
    </w:p>
    <w:p w:rsidR="00575F04" w:rsidRPr="005C4986" w:rsidRDefault="00575F04" w:rsidP="00575F04">
      <w:pPr>
        <w:jc w:val="center"/>
        <w:rPr>
          <w:rFonts w:ascii="Times New Roman" w:eastAsia="Calibri" w:hAnsi="Times New Roman" w:cs="Times New Roman"/>
          <w:b/>
          <w:bCs/>
        </w:rPr>
      </w:pPr>
      <w:r w:rsidRPr="005C4986">
        <w:rPr>
          <w:rFonts w:ascii="Times New Roman" w:eastAsia="Calibri" w:hAnsi="Times New Roman" w:cs="Times New Roman"/>
          <w:b/>
          <w:lang w:bidi="uk-UA"/>
        </w:rPr>
        <w:t>початкової школи з українською мовою навчання</w:t>
      </w:r>
    </w:p>
    <w:p w:rsidR="00322A52" w:rsidRPr="005C4986" w:rsidRDefault="00575F04" w:rsidP="00575F04">
      <w:pPr>
        <w:jc w:val="center"/>
        <w:rPr>
          <w:rFonts w:ascii="Times New Roman" w:eastAsia="Calibri" w:hAnsi="Times New Roman" w:cs="Times New Roman"/>
          <w:b/>
          <w:bCs/>
        </w:rPr>
      </w:pPr>
      <w:r w:rsidRPr="005C4986">
        <w:rPr>
          <w:rFonts w:ascii="Times New Roman" w:eastAsia="Calibri" w:hAnsi="Times New Roman" w:cs="Times New Roman"/>
          <w:b/>
          <w:bCs/>
        </w:rPr>
        <w:t>(3-4 класи)</w:t>
      </w:r>
    </w:p>
    <w:tbl>
      <w:tblPr>
        <w:tblW w:w="11057"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5718"/>
        <w:gridCol w:w="1937"/>
        <w:gridCol w:w="1701"/>
        <w:gridCol w:w="1701"/>
      </w:tblGrid>
      <w:tr w:rsidR="00322A52" w:rsidRPr="005C4986" w:rsidTr="00322A52">
        <w:trPr>
          <w:cantSplit/>
          <w:trHeight w:val="276"/>
        </w:trPr>
        <w:tc>
          <w:tcPr>
            <w:tcW w:w="5718" w:type="dxa"/>
            <w:vMerge w:val="restart"/>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Навчальні</w:t>
            </w:r>
          </w:p>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 xml:space="preserve"> предмети</w:t>
            </w:r>
          </w:p>
        </w:tc>
        <w:tc>
          <w:tcPr>
            <w:tcW w:w="5339" w:type="dxa"/>
            <w:gridSpan w:val="3"/>
            <w:tcBorders>
              <w:top w:val="single" w:sz="4" w:space="0" w:color="auto"/>
              <w:left w:val="single" w:sz="4" w:space="0" w:color="auto"/>
              <w:bottom w:val="nil"/>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Кількість годин на тиждень  у класах</w:t>
            </w:r>
          </w:p>
        </w:tc>
      </w:tr>
      <w:tr w:rsidR="00322A52" w:rsidRPr="005C4986" w:rsidTr="00322A52">
        <w:trPr>
          <w:cantSplit/>
          <w:trHeight w:val="313"/>
        </w:trPr>
        <w:tc>
          <w:tcPr>
            <w:tcW w:w="5718" w:type="dxa"/>
            <w:vMerge/>
            <w:tcBorders>
              <w:top w:val="single" w:sz="4" w:space="0" w:color="auto"/>
              <w:left w:val="single" w:sz="4" w:space="0" w:color="auto"/>
              <w:bottom w:val="double" w:sz="4" w:space="0" w:color="auto"/>
              <w:right w:val="single" w:sz="4" w:space="0" w:color="auto"/>
            </w:tcBorders>
            <w:vAlign w:val="center"/>
            <w:hideMark/>
          </w:tcPr>
          <w:p w:rsidR="00322A52" w:rsidRPr="005C4986" w:rsidRDefault="00322A52" w:rsidP="00322A52">
            <w:pPr>
              <w:spacing w:after="0" w:line="240" w:lineRule="auto"/>
              <w:rPr>
                <w:rFonts w:ascii="Times New Roman" w:eastAsia="Times New Roman" w:hAnsi="Times New Roman" w:cs="Times New Roman"/>
                <w:lang w:eastAsia="ru-RU"/>
              </w:rPr>
            </w:pP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center" w:pos="955"/>
                <w:tab w:val="right" w:pos="1911"/>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3а</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center" w:pos="955"/>
                <w:tab w:val="right" w:pos="1911"/>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3б</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center" w:pos="955"/>
                <w:tab w:val="right" w:pos="1911"/>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4</w:t>
            </w:r>
          </w:p>
        </w:tc>
      </w:tr>
      <w:tr w:rsidR="00322A52" w:rsidRPr="005C4986" w:rsidTr="00322A52">
        <w:trPr>
          <w:cantSplit/>
          <w:trHeight w:val="313"/>
        </w:trPr>
        <w:tc>
          <w:tcPr>
            <w:tcW w:w="5718"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Українська мова</w:t>
            </w:r>
          </w:p>
        </w:tc>
        <w:tc>
          <w:tcPr>
            <w:tcW w:w="1937"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3,5</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3,5</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3,5</w:t>
            </w:r>
          </w:p>
        </w:tc>
      </w:tr>
      <w:tr w:rsidR="00322A52" w:rsidRPr="005C4986" w:rsidTr="00322A52">
        <w:trPr>
          <w:cantSplit/>
          <w:trHeight w:val="313"/>
        </w:trPr>
        <w:tc>
          <w:tcPr>
            <w:tcW w:w="5718"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Літературне читання</w:t>
            </w:r>
          </w:p>
        </w:tc>
        <w:tc>
          <w:tcPr>
            <w:tcW w:w="1937"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3,5</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3,5</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3,5</w:t>
            </w:r>
          </w:p>
        </w:tc>
      </w:tr>
      <w:tr w:rsidR="00322A52" w:rsidRPr="005C4986" w:rsidTr="00322A52">
        <w:trPr>
          <w:cantSplit/>
          <w:trHeight w:val="313"/>
        </w:trPr>
        <w:tc>
          <w:tcPr>
            <w:tcW w:w="5718"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Іноземна мова (англійська)</w:t>
            </w:r>
          </w:p>
        </w:tc>
        <w:tc>
          <w:tcPr>
            <w:tcW w:w="1937"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2</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2</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2</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Математика</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4</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4</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4</w:t>
            </w:r>
          </w:p>
        </w:tc>
      </w:tr>
      <w:tr w:rsidR="00322A52" w:rsidRPr="005C4986" w:rsidTr="00322A52">
        <w:trPr>
          <w:cantSplit/>
          <w:trHeight w:val="339"/>
        </w:trPr>
        <w:tc>
          <w:tcPr>
            <w:tcW w:w="5718" w:type="dxa"/>
            <w:tcBorders>
              <w:top w:val="doub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Природознавство</w:t>
            </w:r>
          </w:p>
        </w:tc>
        <w:tc>
          <w:tcPr>
            <w:tcW w:w="1937" w:type="dxa"/>
            <w:tcBorders>
              <w:top w:val="doub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2</w:t>
            </w:r>
          </w:p>
        </w:tc>
        <w:tc>
          <w:tcPr>
            <w:tcW w:w="1701" w:type="dxa"/>
            <w:tcBorders>
              <w:top w:val="doub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2</w:t>
            </w:r>
          </w:p>
        </w:tc>
        <w:tc>
          <w:tcPr>
            <w:tcW w:w="1701" w:type="dxa"/>
            <w:tcBorders>
              <w:top w:val="doub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2</w:t>
            </w:r>
          </w:p>
        </w:tc>
      </w:tr>
      <w:tr w:rsidR="00322A52" w:rsidRPr="005C4986" w:rsidTr="00322A52">
        <w:trPr>
          <w:cantSplit/>
          <w:trHeight w:val="313"/>
        </w:trPr>
        <w:tc>
          <w:tcPr>
            <w:tcW w:w="5718"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Я у світі</w:t>
            </w:r>
          </w:p>
        </w:tc>
        <w:tc>
          <w:tcPr>
            <w:tcW w:w="1937"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lastRenderedPageBreak/>
              <w:t>Музичне мистецтво</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Образотворче мистецтво</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Трудове навчання</w:t>
            </w:r>
          </w:p>
        </w:tc>
        <w:tc>
          <w:tcPr>
            <w:tcW w:w="1937"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doub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ind w:hanging="25"/>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Інформатика</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Основи здоров'я</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Фізична культура</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3</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Разом</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bCs/>
                <w:vertAlign w:val="superscript"/>
                <w:lang w:eastAsia="ru-RU"/>
              </w:rPr>
            </w:pPr>
            <w:r w:rsidRPr="005C4986">
              <w:rPr>
                <w:rFonts w:ascii="Times New Roman" w:eastAsia="Times New Roman" w:hAnsi="Times New Roman" w:cs="Times New Roman"/>
                <w:b/>
                <w:bCs/>
                <w:lang w:eastAsia="ru-RU"/>
              </w:rPr>
              <w:t>21+3</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bCs/>
                <w:vertAlign w:val="superscript"/>
                <w:lang w:eastAsia="ru-RU"/>
              </w:rPr>
            </w:pPr>
            <w:r w:rsidRPr="005C4986">
              <w:rPr>
                <w:rFonts w:ascii="Times New Roman" w:eastAsia="Times New Roman" w:hAnsi="Times New Roman" w:cs="Times New Roman"/>
                <w:b/>
                <w:bCs/>
                <w:lang w:eastAsia="ru-RU"/>
              </w:rPr>
              <w:t>21+3</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bCs/>
                <w:vertAlign w:val="superscript"/>
                <w:lang w:eastAsia="ru-RU"/>
              </w:rPr>
            </w:pPr>
            <w:r w:rsidRPr="005C4986">
              <w:rPr>
                <w:rFonts w:ascii="Times New Roman" w:eastAsia="Times New Roman" w:hAnsi="Times New Roman" w:cs="Times New Roman"/>
                <w:b/>
                <w:bCs/>
                <w:vertAlign w:val="superscript"/>
                <w:lang w:eastAsia="ru-RU"/>
              </w:rPr>
              <w:t>21+3</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 xml:space="preserve">Курс за вибором </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Cs/>
                <w:lang w:eastAsia="ru-RU"/>
              </w:rPr>
              <w:t>«</w:t>
            </w:r>
            <w:r w:rsidRPr="005C4986">
              <w:rPr>
                <w:rFonts w:ascii="Times New Roman" w:eastAsia="Times New Roman" w:hAnsi="Times New Roman" w:cs="Times New Roman"/>
                <w:lang w:eastAsia="ru-RU"/>
              </w:rPr>
              <w:t>Основи  християнської етики» (35)</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322A52" w:rsidRPr="005C4986" w:rsidTr="00322A52">
        <w:trPr>
          <w:cantSplit/>
          <w:trHeight w:val="313"/>
        </w:trPr>
        <w:tc>
          <w:tcPr>
            <w:tcW w:w="5718"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Індивідуальні та групові заняття</w:t>
            </w:r>
          </w:p>
        </w:tc>
        <w:tc>
          <w:tcPr>
            <w:tcW w:w="1937"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doub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1</w:t>
            </w:r>
          </w:p>
        </w:tc>
      </w:tr>
      <w:tr w:rsidR="00322A52" w:rsidRPr="005C4986" w:rsidTr="00322A52">
        <w:trPr>
          <w:cantSplit/>
          <w:trHeight w:val="313"/>
        </w:trPr>
        <w:tc>
          <w:tcPr>
            <w:tcW w:w="5718"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Українська мова</w:t>
            </w:r>
          </w:p>
        </w:tc>
        <w:tc>
          <w:tcPr>
            <w:tcW w:w="1937"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r>
      <w:tr w:rsidR="00322A52" w:rsidRPr="005C4986" w:rsidTr="00322A52">
        <w:trPr>
          <w:cantSplit/>
          <w:trHeight w:val="313"/>
        </w:trPr>
        <w:tc>
          <w:tcPr>
            <w:tcW w:w="5718"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Математика</w:t>
            </w:r>
          </w:p>
        </w:tc>
        <w:tc>
          <w:tcPr>
            <w:tcW w:w="1937"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r>
      <w:tr w:rsidR="00322A52" w:rsidRPr="005C4986" w:rsidTr="00322A52">
        <w:trPr>
          <w:cantSplit/>
          <w:trHeight w:val="313"/>
        </w:trPr>
        <w:tc>
          <w:tcPr>
            <w:tcW w:w="5718"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
                <w:lang w:eastAsia="ru-RU"/>
              </w:rPr>
              <w:t>Гранично допустиме тижневе навчальне навантаження на учня</w:t>
            </w:r>
          </w:p>
        </w:tc>
        <w:tc>
          <w:tcPr>
            <w:tcW w:w="1937"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23</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23</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23</w:t>
            </w:r>
          </w:p>
        </w:tc>
      </w:tr>
      <w:tr w:rsidR="00322A52" w:rsidRPr="005C4986" w:rsidTr="00322A52">
        <w:trPr>
          <w:cantSplit/>
          <w:trHeight w:val="313"/>
        </w:trPr>
        <w:tc>
          <w:tcPr>
            <w:tcW w:w="5718"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
                <w:lang w:eastAsia="ru-RU"/>
              </w:rPr>
              <w:t xml:space="preserve">Усього </w:t>
            </w:r>
            <w:r w:rsidRPr="005C4986">
              <w:rPr>
                <w:rFonts w:ascii="Times New Roman" w:eastAsia="Times New Roman" w:hAnsi="Times New Roman" w:cs="Times New Roman"/>
                <w:lang w:eastAsia="ru-RU"/>
              </w:rPr>
              <w:t>(без урахування поділу класів на групи)</w:t>
            </w:r>
          </w:p>
        </w:tc>
        <w:tc>
          <w:tcPr>
            <w:tcW w:w="1937"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26</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26</w:t>
            </w:r>
          </w:p>
        </w:tc>
        <w:tc>
          <w:tcPr>
            <w:tcW w:w="1701" w:type="dxa"/>
            <w:tcBorders>
              <w:top w:val="single" w:sz="4" w:space="0" w:color="auto"/>
              <w:left w:val="single" w:sz="4" w:space="0" w:color="auto"/>
              <w:bottom w:val="single" w:sz="4" w:space="0" w:color="auto"/>
              <w:right w:val="single" w:sz="4" w:space="0" w:color="auto"/>
            </w:tcBorders>
            <w:hideMark/>
          </w:tcPr>
          <w:p w:rsidR="00322A52" w:rsidRPr="005C4986" w:rsidRDefault="00322A52" w:rsidP="00322A52">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26</w:t>
            </w:r>
          </w:p>
        </w:tc>
      </w:tr>
    </w:tbl>
    <w:p w:rsidR="00575F04" w:rsidRPr="005C4986" w:rsidRDefault="00575F04" w:rsidP="00305F50">
      <w:pPr>
        <w:spacing w:after="0" w:line="240" w:lineRule="auto"/>
        <w:jc w:val="center"/>
        <w:rPr>
          <w:rFonts w:ascii="Times New Roman" w:eastAsia="Calibri" w:hAnsi="Times New Roman" w:cs="Times New Roman"/>
          <w:b/>
          <w:bCs/>
        </w:rPr>
      </w:pPr>
    </w:p>
    <w:p w:rsidR="00575F04" w:rsidRPr="005C4986" w:rsidRDefault="00575F04" w:rsidP="00305F50">
      <w:pPr>
        <w:shd w:val="clear" w:color="auto" w:fill="FFFFFF"/>
        <w:spacing w:after="0" w:line="240" w:lineRule="auto"/>
        <w:rPr>
          <w:rFonts w:ascii="Times New Roman" w:eastAsia="Calibri" w:hAnsi="Times New Roman" w:cs="Times New Roman"/>
          <w:lang w:eastAsia="en-US"/>
        </w:rPr>
      </w:pPr>
    </w:p>
    <w:p w:rsidR="00575F04" w:rsidRDefault="00575F04" w:rsidP="00305F50">
      <w:pPr>
        <w:spacing w:after="0" w:line="240" w:lineRule="auto"/>
        <w:ind w:left="2124" w:firstLine="708"/>
        <w:rPr>
          <w:rFonts w:ascii="Times New Roman" w:eastAsia="Calibri" w:hAnsi="Times New Roman" w:cs="Times New Roman"/>
          <w:b/>
        </w:rPr>
      </w:pPr>
      <w:r>
        <w:rPr>
          <w:rFonts w:ascii="Times New Roman" w:eastAsia="Calibri" w:hAnsi="Times New Roman" w:cs="Times New Roman"/>
          <w:b/>
        </w:rPr>
        <w:t xml:space="preserve">Перелік навчальних програм </w:t>
      </w:r>
    </w:p>
    <w:p w:rsidR="00575F04" w:rsidRDefault="00575F04" w:rsidP="00305F50">
      <w:pPr>
        <w:spacing w:after="0" w:line="240" w:lineRule="auto"/>
        <w:jc w:val="center"/>
        <w:rPr>
          <w:rFonts w:ascii="Times New Roman" w:eastAsia="Calibri" w:hAnsi="Times New Roman" w:cs="Times New Roman"/>
          <w:b/>
        </w:rPr>
      </w:pPr>
      <w:r>
        <w:rPr>
          <w:rFonts w:ascii="Times New Roman" w:eastAsia="Calibri" w:hAnsi="Times New Roman" w:cs="Times New Roman"/>
          <w:b/>
        </w:rPr>
        <w:t>для учнів закладів загальної середньої освіти І ступеня</w:t>
      </w:r>
    </w:p>
    <w:p w:rsidR="00575F04" w:rsidRDefault="00575F04" w:rsidP="00305F50">
      <w:pPr>
        <w:spacing w:after="0" w:line="240" w:lineRule="auto"/>
        <w:jc w:val="center"/>
        <w:rPr>
          <w:rFonts w:ascii="Times New Roman" w:eastAsia="Calibri" w:hAnsi="Times New Roman" w:cs="Times New Roman"/>
        </w:rPr>
      </w:pPr>
      <w:r>
        <w:rPr>
          <w:rFonts w:ascii="Times New Roman" w:eastAsia="Calibri" w:hAnsi="Times New Roman" w:cs="Times New Roman"/>
        </w:rPr>
        <w:t>(затверджені наказом МОН від 29.05.2015 № 584)</w:t>
      </w:r>
    </w:p>
    <w:p w:rsidR="00575F04" w:rsidRDefault="00575F04" w:rsidP="00305F50">
      <w:pPr>
        <w:spacing w:after="0" w:line="240" w:lineRule="auto"/>
        <w:jc w:val="center"/>
        <w:rPr>
          <w:rFonts w:ascii="Times New Roman" w:eastAsia="Calibri" w:hAnsi="Times New Roman" w:cs="Times New Roman"/>
          <w:i/>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74"/>
      </w:tblGrid>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hideMark/>
          </w:tcPr>
          <w:p w:rsidR="00575F04" w:rsidRDefault="00575F04" w:rsidP="00305F50">
            <w:pPr>
              <w:spacing w:after="0"/>
              <w:rPr>
                <w:rFonts w:ascii="Times New Roman" w:eastAsia="Calibri" w:hAnsi="Times New Roman" w:cs="Times New Roman"/>
                <w:b/>
                <w:lang w:eastAsia="en-US"/>
              </w:rPr>
            </w:pPr>
            <w:r>
              <w:rPr>
                <w:rFonts w:ascii="Times New Roman" w:eastAsia="Calibri" w:hAnsi="Times New Roman" w:cs="Times New Roman"/>
                <w:b/>
              </w:rPr>
              <w:t>№ п/п</w:t>
            </w:r>
          </w:p>
        </w:tc>
        <w:tc>
          <w:tcPr>
            <w:tcW w:w="9874" w:type="dxa"/>
            <w:tcBorders>
              <w:top w:val="single" w:sz="4" w:space="0" w:color="auto"/>
              <w:left w:val="single" w:sz="4" w:space="0" w:color="auto"/>
              <w:bottom w:val="single" w:sz="4" w:space="0" w:color="auto"/>
              <w:right w:val="single" w:sz="4" w:space="0" w:color="auto"/>
            </w:tcBorders>
            <w:hideMark/>
          </w:tcPr>
          <w:p w:rsidR="00575F04" w:rsidRDefault="00575F04">
            <w:pPr>
              <w:jc w:val="center"/>
              <w:rPr>
                <w:rFonts w:ascii="Times New Roman" w:eastAsia="Calibri" w:hAnsi="Times New Roman" w:cs="Times New Roman"/>
                <w:b/>
                <w:lang w:eastAsia="en-US"/>
              </w:rPr>
            </w:pPr>
            <w:r>
              <w:rPr>
                <w:rFonts w:ascii="Times New Roman" w:eastAsia="Calibri" w:hAnsi="Times New Roman" w:cs="Times New Roman"/>
                <w:b/>
              </w:rPr>
              <w:t>Назва навчальної програми</w:t>
            </w:r>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6" w:tgtFrame="_blank" w:history="1">
              <w:r w:rsidR="00575F04">
                <w:rPr>
                  <w:rStyle w:val="a3"/>
                  <w:rFonts w:ascii="Times New Roman" w:hAnsi="Times New Roman" w:cs="Times New Roman"/>
                  <w:color w:val="000000"/>
                </w:rPr>
                <w:t>Українська мова.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7" w:tgtFrame="_blank" w:history="1">
              <w:r w:rsidR="00575F04">
                <w:rPr>
                  <w:rStyle w:val="a3"/>
                  <w:rFonts w:ascii="Times New Roman" w:hAnsi="Times New Roman" w:cs="Times New Roman"/>
                  <w:color w:val="000000"/>
                </w:rPr>
                <w:t>Інформатика. Навчальна програма для загальноосвітніх навчальних закладів 2–4 класів</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8" w:tgtFrame="_blank" w:history="1">
              <w:r w:rsidR="00575F04">
                <w:rPr>
                  <w:rStyle w:val="a3"/>
                  <w:rFonts w:ascii="Times New Roman" w:hAnsi="Times New Roman" w:cs="Times New Roman"/>
                  <w:color w:val="000000"/>
                </w:rPr>
                <w:t>Літературне читання. Навчальна програма для загальноосвітніх навчальних закладів 2–4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9" w:tgtFrame="_blank" w:history="1">
              <w:r w:rsidR="00575F04">
                <w:rPr>
                  <w:rStyle w:val="a3"/>
                  <w:rFonts w:ascii="Times New Roman" w:hAnsi="Times New Roman" w:cs="Times New Roman"/>
                  <w:color w:val="000000"/>
                </w:rPr>
                <w:t>Математика.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0" w:tgtFrame="_blank" w:history="1">
              <w:r w:rsidR="00575F04">
                <w:rPr>
                  <w:rStyle w:val="a3"/>
                  <w:rFonts w:ascii="Times New Roman" w:hAnsi="Times New Roman" w:cs="Times New Roman"/>
                  <w:color w:val="000000"/>
                </w:rPr>
                <w:t>Мистецтво.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1" w:tgtFrame="_blank" w:history="1">
              <w:r w:rsidR="00575F04">
                <w:rPr>
                  <w:rStyle w:val="a3"/>
                  <w:rFonts w:ascii="Times New Roman" w:hAnsi="Times New Roman" w:cs="Times New Roman"/>
                  <w:color w:val="000000"/>
                </w:rPr>
                <w:t>Музичне мистецтво.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2" w:tgtFrame="_blank" w:history="1">
              <w:r w:rsidR="00575F04">
                <w:rPr>
                  <w:rStyle w:val="a3"/>
                  <w:rFonts w:ascii="Times New Roman" w:hAnsi="Times New Roman" w:cs="Times New Roman"/>
                  <w:color w:val="000000"/>
                </w:rPr>
                <w:t>Образотворче мистецтво.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3" w:tgtFrame="_blank" w:history="1">
              <w:r w:rsidR="00575F04">
                <w:rPr>
                  <w:rStyle w:val="a3"/>
                  <w:rFonts w:ascii="Times New Roman" w:hAnsi="Times New Roman" w:cs="Times New Roman"/>
                  <w:color w:val="000000"/>
                </w:rPr>
                <w:t>Основи здоров'я.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4" w:tgtFrame="_blank" w:history="1">
              <w:r w:rsidR="00575F04">
                <w:rPr>
                  <w:rStyle w:val="a3"/>
                  <w:rFonts w:ascii="Times New Roman" w:hAnsi="Times New Roman" w:cs="Times New Roman"/>
                  <w:color w:val="000000"/>
                </w:rPr>
                <w:t>Природознавство.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5" w:tgtFrame="_blank" w:history="1">
              <w:r w:rsidR="00575F04">
                <w:rPr>
                  <w:rStyle w:val="a3"/>
                  <w:rFonts w:ascii="Times New Roman" w:hAnsi="Times New Roman" w:cs="Times New Roman"/>
                  <w:color w:val="000000"/>
                </w:rPr>
                <w:t>Трудове навчання.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6" w:tgtFrame="_blank" w:history="1">
              <w:r w:rsidR="00575F04">
                <w:rPr>
                  <w:rStyle w:val="a3"/>
                  <w:rFonts w:ascii="Times New Roman" w:hAnsi="Times New Roman" w:cs="Times New Roman"/>
                  <w:color w:val="000000"/>
                </w:rPr>
                <w:t>Фізична культура. Навчальна програма для загальноосвітніх навчальних закладів 1–4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7" w:tgtFrame="_blank" w:history="1">
              <w:r w:rsidR="00575F04">
                <w:rPr>
                  <w:rStyle w:val="a3"/>
                  <w:rFonts w:ascii="Times New Roman" w:hAnsi="Times New Roman" w:cs="Times New Roman"/>
                  <w:color w:val="000000"/>
                </w:rPr>
                <w:t>Я у світі. Навчальна програма для загальноосвітніх навчальних закладів 3–4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Calibri" w:hAnsi="Times New Roman" w:cs="Times New Roman"/>
                <w:lang w:eastAsia="en-US"/>
              </w:rPr>
            </w:pPr>
            <w:hyperlink r:id="rId18" w:tgtFrame="_blank" w:history="1">
              <w:r w:rsidR="00575F04">
                <w:rPr>
                  <w:rStyle w:val="a3"/>
                  <w:rFonts w:ascii="Times New Roman" w:eastAsia="Calibri" w:hAnsi="Times New Roman" w:cs="Times New Roman"/>
                  <w:color w:val="000000"/>
                </w:rPr>
                <w:t>Літературне читання. Навчальна програма загальноосвітніх навчальних закладів з навчанням молдовською мовою 2–4 класи</w:t>
              </w:r>
            </w:hyperlink>
          </w:p>
        </w:tc>
      </w:tr>
      <w:tr w:rsidR="00575F04" w:rsidTr="00575F04">
        <w:trPr>
          <w:trHeight w:val="20"/>
        </w:trPr>
        <w:tc>
          <w:tcPr>
            <w:tcW w:w="617" w:type="dxa"/>
            <w:tcBorders>
              <w:top w:val="single" w:sz="4" w:space="0" w:color="auto"/>
              <w:left w:val="single" w:sz="4" w:space="0" w:color="auto"/>
              <w:bottom w:val="single" w:sz="4" w:space="0" w:color="auto"/>
              <w:right w:val="single" w:sz="4" w:space="0" w:color="auto"/>
            </w:tcBorders>
          </w:tcPr>
          <w:p w:rsidR="00575F04" w:rsidRDefault="00575F04">
            <w:pPr>
              <w:numPr>
                <w:ilvl w:val="0"/>
                <w:numId w:val="2"/>
              </w:numPr>
              <w:contextualSpacing/>
              <w:rPr>
                <w:rFonts w:ascii="Times New Roman" w:eastAsia="Calibri" w:hAnsi="Times New Roman" w:cs="Times New Roman"/>
                <w:lang w:eastAsia="en-US"/>
              </w:rPr>
            </w:pPr>
          </w:p>
        </w:tc>
        <w:tc>
          <w:tcPr>
            <w:tcW w:w="9874" w:type="dxa"/>
            <w:tcBorders>
              <w:top w:val="single" w:sz="4" w:space="0" w:color="auto"/>
              <w:left w:val="single" w:sz="4" w:space="0" w:color="auto"/>
              <w:bottom w:val="single" w:sz="4" w:space="0" w:color="auto"/>
              <w:right w:val="single" w:sz="4" w:space="0" w:color="auto"/>
            </w:tcBorders>
            <w:hideMark/>
          </w:tcPr>
          <w:p w:rsidR="00575F04" w:rsidRDefault="002600EB">
            <w:pPr>
              <w:rPr>
                <w:rFonts w:ascii="Times New Roman" w:eastAsia="Times New Roman" w:hAnsi="Times New Roman" w:cs="Times New Roman"/>
              </w:rPr>
            </w:pPr>
            <w:hyperlink r:id="rId19" w:tgtFrame="_blank" w:history="1">
              <w:r w:rsidR="00575F04">
                <w:rPr>
                  <w:rStyle w:val="a3"/>
                  <w:rFonts w:ascii="Times New Roman" w:hAnsi="Times New Roman" w:cs="Times New Roman"/>
                  <w:color w:val="000000"/>
                </w:rPr>
                <w:t>Іноземні мови. Навчальні програми для 1–4 класів загальноосвітніх навчальних закладів та спеціалізованих шкіл</w:t>
              </w:r>
            </w:hyperlink>
          </w:p>
        </w:tc>
      </w:tr>
    </w:tbl>
    <w:p w:rsidR="00575F04" w:rsidRDefault="00575F04" w:rsidP="00575F04">
      <w:pPr>
        <w:jc w:val="both"/>
        <w:rPr>
          <w:rFonts w:ascii="Times New Roman" w:eastAsia="Calibri" w:hAnsi="Times New Roman" w:cs="Times New Roman"/>
          <w:b/>
          <w:bCs/>
          <w:lang w:eastAsia="en-US"/>
        </w:rPr>
      </w:pPr>
      <w:r>
        <w:rPr>
          <w:rFonts w:ascii="Times New Roman" w:eastAsia="Calibri" w:hAnsi="Times New Roman" w:cs="Times New Roman"/>
          <w:b/>
          <w:bCs/>
        </w:rPr>
        <w:tab/>
      </w:r>
    </w:p>
    <w:p w:rsidR="00575F04" w:rsidRDefault="00575F04" w:rsidP="00305F50">
      <w:pPr>
        <w:spacing w:after="0"/>
        <w:ind w:left="1416" w:firstLine="708"/>
        <w:rPr>
          <w:rFonts w:ascii="Times New Roman" w:eastAsia="Microsoft Sans Serif" w:hAnsi="Times New Roman" w:cs="Times New Roman"/>
          <w:color w:val="000000"/>
          <w:lang w:bidi="en-US"/>
        </w:rPr>
      </w:pPr>
      <w:r>
        <w:rPr>
          <w:rFonts w:ascii="Times New Roman" w:eastAsia="Calibri" w:hAnsi="Times New Roman" w:cs="Times New Roman"/>
          <w:b/>
        </w:rPr>
        <w:lastRenderedPageBreak/>
        <w:t>Освітня програма для школи ІІ ступеня (5-9 класи)</w:t>
      </w:r>
    </w:p>
    <w:p w:rsidR="00575F04" w:rsidRDefault="00575F04" w:rsidP="00305F50">
      <w:pPr>
        <w:spacing w:after="0"/>
        <w:ind w:firstLine="709"/>
        <w:jc w:val="both"/>
        <w:rPr>
          <w:rFonts w:ascii="Times New Roman" w:eastAsia="Calibri" w:hAnsi="Times New Roman" w:cs="Times New Roman"/>
        </w:rPr>
      </w:pP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Освітня програма закладів школи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 Освітня програма базової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Освітня програма визначає: </w:t>
      </w:r>
    </w:p>
    <w:p w:rsidR="00575F04" w:rsidRDefault="00575F04" w:rsidP="00305F50">
      <w:pPr>
        <w:tabs>
          <w:tab w:val="left" w:pos="993"/>
        </w:tabs>
        <w:spacing w:after="0"/>
        <w:ind w:firstLine="709"/>
        <w:jc w:val="both"/>
        <w:rPr>
          <w:rFonts w:ascii="Times New Roman" w:eastAsia="Calibri" w:hAnsi="Times New Roman" w:cs="Times New Roman"/>
        </w:rPr>
      </w:pPr>
      <w:r>
        <w:rPr>
          <w:rFonts w:ascii="Times New Roman" w:eastAsia="Calibri" w:hAnsi="Times New Roman" w:cs="Times New Roman"/>
        </w:rPr>
        <w:t>загальний обсяг навчального навантаження, орієнтовну тривалість і можливі взаємозв’язки окремих предметів, факультативів, курсів за вибором тощо;</w:t>
      </w:r>
    </w:p>
    <w:p w:rsidR="00575F04" w:rsidRDefault="00575F04" w:rsidP="00305F50">
      <w:pPr>
        <w:tabs>
          <w:tab w:val="left" w:pos="993"/>
        </w:tabs>
        <w:spacing w:after="0"/>
        <w:ind w:firstLine="709"/>
        <w:jc w:val="both"/>
        <w:rPr>
          <w:rFonts w:ascii="Times New Roman" w:eastAsia="Calibri" w:hAnsi="Times New Roman" w:cs="Times New Roman"/>
        </w:rPr>
      </w:pPr>
      <w:r>
        <w:rPr>
          <w:rFonts w:ascii="Times New Roman" w:eastAsia="Calibri" w:hAnsi="Times New Roman" w:cs="Times New Roman"/>
        </w:rPr>
        <w:t>очікувані результати навчання учнів подані в рамках навчальних програм, які мають гриф «Затверджено Міністерством освіти і науки України».</w:t>
      </w:r>
    </w:p>
    <w:p w:rsidR="00575F04" w:rsidRDefault="00575F04" w:rsidP="00305F50">
      <w:pPr>
        <w:tabs>
          <w:tab w:val="left" w:pos="993"/>
        </w:tabs>
        <w:spacing w:after="0"/>
        <w:ind w:firstLine="709"/>
        <w:jc w:val="both"/>
        <w:rPr>
          <w:rFonts w:ascii="Times New Roman" w:eastAsia="Calibri" w:hAnsi="Times New Roman" w:cs="Times New Roman"/>
        </w:rPr>
      </w:pPr>
      <w:r>
        <w:rPr>
          <w:rFonts w:ascii="Times New Roman" w:eastAsia="Calibri" w:hAnsi="Times New Roman" w:cs="Times New Roman"/>
        </w:rPr>
        <w:t>рекомендовані форми організації освітнього процесу та інструменти системи внутрішнього забезпечення якості освіти;</w:t>
      </w:r>
    </w:p>
    <w:p w:rsidR="00575F04" w:rsidRDefault="00575F04" w:rsidP="00305F50">
      <w:pPr>
        <w:tabs>
          <w:tab w:val="left" w:pos="993"/>
        </w:tabs>
        <w:spacing w:after="0"/>
        <w:ind w:firstLine="709"/>
        <w:jc w:val="both"/>
        <w:rPr>
          <w:rFonts w:ascii="Times New Roman" w:eastAsia="Calibri" w:hAnsi="Times New Roman" w:cs="Times New Roman"/>
        </w:rPr>
      </w:pPr>
      <w:r>
        <w:rPr>
          <w:rFonts w:ascii="Times New Roman" w:eastAsia="Calibri" w:hAnsi="Times New Roman" w:cs="Times New Roman"/>
        </w:rPr>
        <w:t xml:space="preserve">вимоги до осіб, які можуть розпочати навчання за цією  освітньою програмою.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Pr>
          <w:rFonts w:ascii="Times New Roman" w:eastAsia="Calibri" w:hAnsi="Times New Roman" w:cs="Times New Roman"/>
        </w:rPr>
        <w:br/>
        <w:t xml:space="preserve">9-х класів – 1260 годин/навчальний рік. Детальний розподіл навчального навантаження на тиждень окреслено у навчальному плані закладу.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Варіативна складова навчального плану визначена закладом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 </w:t>
      </w:r>
    </w:p>
    <w:p w:rsidR="00575F04" w:rsidRDefault="00575F04" w:rsidP="00305F50">
      <w:pPr>
        <w:spacing w:after="0"/>
        <w:ind w:right="85"/>
        <w:jc w:val="both"/>
        <w:rPr>
          <w:rFonts w:ascii="Times New Roman" w:eastAsia="Calibri" w:hAnsi="Times New Roman" w:cs="Times New Roman"/>
        </w:rPr>
      </w:pPr>
      <w:r>
        <w:rPr>
          <w:rFonts w:ascii="Times New Roman" w:eastAsia="Calibri" w:hAnsi="Times New Roman" w:cs="Times New Roman"/>
        </w:rPr>
        <w:t xml:space="preserve">       Варіативна </w:t>
      </w:r>
      <w:proofErr w:type="spellStart"/>
      <w:r>
        <w:rPr>
          <w:rFonts w:ascii="Times New Roman" w:eastAsia="Calibri" w:hAnsi="Times New Roman" w:cs="Times New Roman"/>
        </w:rPr>
        <w:t>складованавчального</w:t>
      </w:r>
      <w:proofErr w:type="spellEnd"/>
      <w:r>
        <w:rPr>
          <w:rFonts w:ascii="Times New Roman" w:eastAsia="Calibri" w:hAnsi="Times New Roman" w:cs="Times New Roman"/>
        </w:rPr>
        <w:t xml:space="preserve"> плану використовується на підсилення предметів інваріантної складової. Розподіл годин фіксується у календарному плані, який погоджується директором закладу або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75F04" w:rsidRDefault="00575F04" w:rsidP="00305F50">
      <w:pPr>
        <w:spacing w:after="0"/>
        <w:ind w:right="85" w:firstLine="709"/>
        <w:jc w:val="both"/>
        <w:rPr>
          <w:rFonts w:ascii="Times New Roman" w:eastAsia="Calibri" w:hAnsi="Times New Roman" w:cs="Times New Roman"/>
        </w:rPr>
      </w:pPr>
      <w:r>
        <w:rPr>
          <w:rFonts w:ascii="Times New Roman" w:eastAsia="Calibri" w:hAnsi="Times New Roman" w:cs="Times New Roman"/>
        </w:rPr>
        <w:t>запроваджуються факультативи, курси за вибором, що розширюють обрану спеціалізацію, індивідуальні заняття та консультації.</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75F04" w:rsidRDefault="00575F04" w:rsidP="00305F50">
      <w:pPr>
        <w:spacing w:after="0"/>
        <w:ind w:right="85" w:firstLine="709"/>
        <w:jc w:val="both"/>
        <w:rPr>
          <w:rFonts w:ascii="Times New Roman" w:eastAsia="Calibri" w:hAnsi="Times New Roman" w:cs="Times New Roman"/>
        </w:rPr>
      </w:pPr>
      <w:r>
        <w:rPr>
          <w:rFonts w:ascii="Times New Roman" w:eastAsia="Calibri" w:hAnsi="Times New Roman" w:cs="Times New Roman"/>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цієї Типової освітньої програми. </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 xml:space="preserve">Змістове наповнення предмета «Фізична культура» заклад освіти формує самостійно з варіативних модулів відповідно до </w:t>
      </w:r>
      <w:proofErr w:type="spellStart"/>
      <w:r>
        <w:rPr>
          <w:rFonts w:ascii="Times New Roman" w:eastAsia="Calibri" w:hAnsi="Times New Roman" w:cs="Times New Roman"/>
        </w:rPr>
        <w:t>статево-вікових</w:t>
      </w:r>
      <w:proofErr w:type="spellEnd"/>
      <w:r>
        <w:rPr>
          <w:rFonts w:ascii="Times New Roman" w:eastAsia="Calibri" w:hAnsi="Times New Roman" w:cs="Times New Roman"/>
        </w:rPr>
        <w:t xml:space="preserve"> особливостей учнів, їх інтересів, матеріально-</w:t>
      </w:r>
      <w:r>
        <w:rPr>
          <w:rFonts w:ascii="Times New Roman" w:eastAsia="Calibri" w:hAnsi="Times New Roman" w:cs="Times New Roman"/>
        </w:rPr>
        <w:lastRenderedPageBreak/>
        <w:t xml:space="preserve">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Для недопущення перевантаження учнів  враховується їх навчання в закладах освіти іншого типу (художніх, музичних, спортивних школах тощо). Так, у закладі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Гранична наповнюваність класів та тривалість уроків встановлюються відповідно до Закону України "Про загальну середню освіту".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Pr>
          <w:rFonts w:ascii="Times New Roman" w:eastAsia="Calibri" w:hAnsi="Times New Roman" w:cs="Times New Roman"/>
        </w:rPr>
        <w:t>компенсуючого</w:t>
      </w:r>
      <w:proofErr w:type="spellEnd"/>
      <w:r>
        <w:rPr>
          <w:rFonts w:ascii="Times New Roman" w:eastAsia="Calibri" w:hAnsi="Times New Roman" w:cs="Times New Roman"/>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575F04" w:rsidRDefault="00575F04" w:rsidP="00305F50">
      <w:pPr>
        <w:spacing w:after="0"/>
        <w:ind w:right="85" w:firstLine="709"/>
        <w:jc w:val="both"/>
        <w:rPr>
          <w:rFonts w:ascii="Times New Roman" w:eastAsia="Calibri" w:hAnsi="Times New Roman" w:cs="Times New Roman"/>
        </w:rPr>
      </w:pPr>
      <w:r>
        <w:rPr>
          <w:rFonts w:ascii="Times New Roman" w:eastAsia="Calibri" w:hAnsi="Times New Roman" w:cs="Times New Roman"/>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Навчальні плани зорієнтовані на роботу основної школи за 5-денним навчальним тижнем.</w:t>
      </w:r>
    </w:p>
    <w:p w:rsidR="00575F04" w:rsidRDefault="00575F04" w:rsidP="00305F50">
      <w:pPr>
        <w:spacing w:after="0"/>
        <w:ind w:firstLine="708"/>
        <w:jc w:val="both"/>
        <w:rPr>
          <w:rFonts w:ascii="Times New Roman" w:eastAsia="Calibri" w:hAnsi="Times New Roman" w:cs="Times New Roman"/>
          <w:b/>
          <w:i/>
        </w:rPr>
      </w:pPr>
      <w:r>
        <w:rPr>
          <w:rFonts w:ascii="Times New Roman" w:eastAsia="Calibri" w:hAnsi="Times New Roman" w:cs="Times New Roman"/>
          <w:b/>
          <w:i/>
        </w:rPr>
        <w:t>Очікувані результати навчання здобувачів освіти школи ІІ ступеня.</w:t>
      </w:r>
    </w:p>
    <w:p w:rsidR="00575F04" w:rsidRDefault="00575F04" w:rsidP="00305F50">
      <w:pPr>
        <w:spacing w:after="0"/>
        <w:ind w:firstLine="708"/>
        <w:jc w:val="both"/>
        <w:rPr>
          <w:rFonts w:ascii="Times New Roman" w:eastAsia="Calibri" w:hAnsi="Times New Roman" w:cs="Times New Roman"/>
          <w:b/>
          <w:i/>
        </w:rPr>
      </w:pPr>
    </w:p>
    <w:p w:rsidR="00575F04" w:rsidRDefault="00575F04" w:rsidP="00305F50">
      <w:pPr>
        <w:spacing w:after="0"/>
        <w:ind w:firstLine="708"/>
        <w:jc w:val="both"/>
        <w:rPr>
          <w:rFonts w:ascii="Times New Roman" w:eastAsia="Calibri" w:hAnsi="Times New Roman" w:cs="Times New Roman"/>
          <w:b/>
          <w:bCs/>
        </w:rPr>
      </w:pPr>
      <w:r>
        <w:rPr>
          <w:rFonts w:ascii="Times New Roman" w:eastAsia="Calibri" w:hAnsi="Times New Roman" w:cs="Times New Roman"/>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highlight w:val="white"/>
        </w:rPr>
        <w:t xml:space="preserve"> робити внесок у формування ключових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учнів.</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7"/>
        <w:gridCol w:w="2126"/>
        <w:gridCol w:w="7507"/>
      </w:tblGrid>
      <w:tr w:rsidR="00575F04" w:rsidTr="00575F04">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jc w:val="center"/>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 з/п</w:t>
            </w:r>
          </w:p>
        </w:tc>
        <w:tc>
          <w:tcPr>
            <w:tcW w:w="212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jc w:val="center"/>
              <w:rPr>
                <w:rFonts w:ascii="Times New Roman" w:eastAsia="Times New Roman" w:hAnsi="Times New Roman" w:cs="Times New Roman"/>
                <w:b/>
                <w:highlight w:val="white"/>
                <w:lang w:eastAsia="en-US"/>
              </w:rPr>
            </w:pPr>
            <w:r>
              <w:rPr>
                <w:rFonts w:ascii="Times New Roman" w:eastAsia="Times New Roman" w:hAnsi="Times New Roman" w:cs="Times New Roman"/>
                <w:b/>
              </w:rPr>
              <w:t>Ключові компетентності</w:t>
            </w:r>
          </w:p>
        </w:tc>
        <w:tc>
          <w:tcPr>
            <w:tcW w:w="751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jc w:val="center"/>
              <w:rPr>
                <w:rFonts w:ascii="Times New Roman" w:eastAsia="Times New Roman" w:hAnsi="Times New Roman" w:cs="Times New Roman"/>
                <w:b/>
                <w:highlight w:val="white"/>
                <w:lang w:eastAsia="en-US"/>
              </w:rPr>
            </w:pPr>
            <w:r>
              <w:rPr>
                <w:rFonts w:ascii="Times New Roman" w:eastAsia="Times New Roman" w:hAnsi="Times New Roman" w:cs="Times New Roman"/>
                <w:b/>
                <w:highlight w:val="white"/>
              </w:rPr>
              <w:t>Компоненти</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1</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Спілкування державною (і рідною — у разі відмінності) мовами</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rPr>
              <w:t>уникнення невнормованих іншомовних запозичень у спілкуванні на тематику</w:t>
            </w:r>
            <w:r>
              <w:rPr>
                <w:rFonts w:ascii="Times New Roman" w:eastAsia="Times New Roman" w:hAnsi="Times New Roman" w:cs="Times New Roman"/>
                <w:highlight w:val="white"/>
              </w:rPr>
              <w:t xml:space="preserve"> окремого предмета; поповнювати свій словниковий запас.</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розуміння важливості чітких та лаконічних формулювань.</w:t>
            </w:r>
          </w:p>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означення понять, формулювання властивостей, доведення правил, теорем</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2</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Спілкування іноземними мовами</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Calibri"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Calibri" w:hAnsi="Times New Roman" w:cs="Times New Roman"/>
              </w:rPr>
              <w:t xml:space="preserve">критично оцінювати інформацію та використовувати її для різних потреб; висловлювати свої думки, почуття та ставлення; адекватно </w:t>
            </w:r>
            <w:r>
              <w:rPr>
                <w:rFonts w:ascii="Times New Roman" w:eastAsia="Calibri" w:hAnsi="Times New Roman" w:cs="Times New Roman"/>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lastRenderedPageBreak/>
              <w:t>3</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Математична компетентність</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4</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Основні компетентності у природничих науках і технологіях</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rPr>
              <w:t>; послуговуватися технологічними пристроями</w:t>
            </w:r>
            <w:r>
              <w:rPr>
                <w:rFonts w:ascii="Times New Roman" w:eastAsia="Times New Roman" w:hAnsi="Times New Roman" w:cs="Times New Roman"/>
                <w:highlight w:val="white"/>
              </w:rPr>
              <w:t>.</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rPr>
              <w:t xml:space="preserve"> усвідомлення ролі наукових ідей в сучасних інформаційних технологіях</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5</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Інформаційно-цифрова компетентність</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6</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Уміння вчитися впродовж життя</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моделювання власної освітньої траєкторії</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lastRenderedPageBreak/>
              <w:t>7</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Ініціативність і підприємливість</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завдання підприємницького змісту (оптимізаційні задачі)</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8</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Соціальна і громадянська компетентності</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cs="Times New Roman"/>
                <w:highlight w:val="white"/>
              </w:rPr>
              <w:t>налаштованість</w:t>
            </w:r>
            <w:proofErr w:type="spellEnd"/>
            <w:r>
              <w:rPr>
                <w:rFonts w:ascii="Times New Roman" w:eastAsia="Times New Roman" w:hAnsi="Times New Roman" w:cs="Times New Roman"/>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завдання соціального змісту</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9</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Обізнаність і самовираження у сфері культури</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 xml:space="preserve">Уміння: </w:t>
            </w:r>
            <w:r>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rPr>
              <w:t xml:space="preserve">культурна </w:t>
            </w:r>
            <w:proofErr w:type="spellStart"/>
            <w:r>
              <w:rPr>
                <w:rFonts w:ascii="Times New Roman" w:eastAsia="Times New Roman" w:hAnsi="Times New Roman" w:cs="Times New Roman"/>
              </w:rPr>
              <w:t>самоідентифікація</w:t>
            </w:r>
            <w:proofErr w:type="spellEnd"/>
            <w:r>
              <w:rPr>
                <w:rFonts w:ascii="Times New Roman" w:eastAsia="Times New Roman" w:hAnsi="Times New Roman" w:cs="Times New Roman"/>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highlight w:val="white"/>
              </w:rPr>
              <w:t>.</w:t>
            </w:r>
          </w:p>
          <w:p w:rsidR="00575F04" w:rsidRDefault="00575F04" w:rsidP="00305F50">
            <w:pPr>
              <w:spacing w:after="0"/>
              <w:rPr>
                <w:rFonts w:ascii="Times New Roman" w:eastAsia="Times New Roman" w:hAnsi="Times New Roman" w:cs="Times New Roman"/>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rPr>
              <w:t>математичні моделі в різних видах мистецтва</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10</w:t>
            </w:r>
          </w:p>
        </w:tc>
        <w:tc>
          <w:tcPr>
            <w:tcW w:w="212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Екологічна грамотність і здорове життя</w:t>
            </w:r>
          </w:p>
        </w:tc>
        <w:tc>
          <w:tcPr>
            <w:tcW w:w="751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cs="Times New Roman"/>
                <w:shd w:val="clear" w:color="auto" w:fill="FFFFFF"/>
              </w:rPr>
              <w:t>природніх</w:t>
            </w:r>
            <w:proofErr w:type="spellEnd"/>
            <w:r>
              <w:rPr>
                <w:rFonts w:ascii="Times New Roman" w:eastAsia="Times New Roman" w:hAnsi="Times New Roman" w:cs="Times New Roman"/>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75F04" w:rsidRDefault="00575F04" w:rsidP="00305F50">
      <w:pPr>
        <w:spacing w:after="0"/>
        <w:jc w:val="both"/>
        <w:rPr>
          <w:rFonts w:ascii="Times New Roman" w:eastAsia="Arial" w:hAnsi="Times New Roman" w:cs="Times New Roman"/>
          <w:color w:val="000000"/>
          <w:highlight w:val="white"/>
        </w:rPr>
      </w:pP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Arial" w:hAnsi="Times New Roman" w:cs="Times New Roman"/>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w:t>
      </w:r>
      <w:r>
        <w:rPr>
          <w:rFonts w:ascii="Times New Roman" w:eastAsia="Arial" w:hAnsi="Times New Roman" w:cs="Times New Roman"/>
          <w:highlight w:val="white"/>
        </w:rPr>
        <w:lastRenderedPageBreak/>
        <w:t xml:space="preserve">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highlight w:val="white"/>
        </w:rPr>
        <w:t>компетентностей</w:t>
      </w:r>
      <w:proofErr w:type="spellEnd"/>
      <w:r>
        <w:rPr>
          <w:rFonts w:ascii="Times New Roman" w:eastAsia="Arial" w:hAnsi="Times New Roman" w:cs="Times New Roman"/>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Pr>
          <w:rFonts w:ascii="Times New Roman" w:eastAsia="Arial" w:hAnsi="Times New Roman" w:cs="Times New Roman"/>
          <w:highlight w:val="white"/>
        </w:rPr>
        <w:t>наформування</w:t>
      </w:r>
      <w:proofErr w:type="spellEnd"/>
      <w:r>
        <w:rPr>
          <w:rFonts w:ascii="Times New Roman" w:eastAsia="Arial" w:hAnsi="Times New Roman" w:cs="Times New Roman"/>
          <w:highlight w:val="white"/>
        </w:rPr>
        <w:t xml:space="preserve"> в учнів здатності застосовувати знання й уміння у реальних життєвих ситуаціях. </w:t>
      </w:r>
      <w:r>
        <w:rPr>
          <w:rFonts w:ascii="Times New Roman" w:eastAsia="Times New Roman" w:hAnsi="Times New Roman" w:cs="Times New Roman"/>
          <w:highlight w:val="white"/>
        </w:rPr>
        <w:t xml:space="preserve">Наскрізні лінії є засобом інтеграції ключових і </w:t>
      </w:r>
      <w:proofErr w:type="spellStart"/>
      <w:r>
        <w:rPr>
          <w:rFonts w:ascii="Times New Roman" w:eastAsia="Times New Roman" w:hAnsi="Times New Roman" w:cs="Times New Roman"/>
          <w:highlight w:val="white"/>
        </w:rPr>
        <w:t>загальнопредметнихкомпетентностей</w:t>
      </w:r>
      <w:proofErr w:type="spellEnd"/>
      <w:r>
        <w:rPr>
          <w:rFonts w:ascii="Times New Roman" w:eastAsia="Times New Roman" w:hAnsi="Times New Roman" w:cs="Times New Roman"/>
          <w:highlight w:val="white"/>
        </w:rPr>
        <w:t xml:space="preserve">, окремих предметів та предметних циклів. Наскрізні лінії є соціально значимими </w:t>
      </w:r>
      <w:proofErr w:type="spellStart"/>
      <w:r>
        <w:rPr>
          <w:rFonts w:ascii="Times New Roman" w:eastAsia="Times New Roman" w:hAnsi="Times New Roman" w:cs="Times New Roman"/>
          <w:highlight w:val="white"/>
        </w:rPr>
        <w:t>надпредметними</w:t>
      </w:r>
      <w:proofErr w:type="spellEnd"/>
      <w:r>
        <w:rPr>
          <w:rFonts w:ascii="Times New Roman" w:eastAsia="Times New Roman" w:hAnsi="Times New Roman" w:cs="Times New Roman"/>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75F04" w:rsidRDefault="00575F04" w:rsidP="00305F50">
      <w:pPr>
        <w:spacing w:after="0"/>
        <w:ind w:firstLine="709"/>
        <w:jc w:val="both"/>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Навчання за наскрізними лініями реалізується насамперед через:</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highlight w:val="white"/>
        </w:rPr>
        <w:t>надпредметні</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міжкласові</w:t>
      </w:r>
      <w:proofErr w:type="spellEnd"/>
      <w:r>
        <w:rPr>
          <w:rFonts w:ascii="Times New Roman" w:eastAsia="Times New Roman" w:hAnsi="Times New Roman" w:cs="Times New Roman"/>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предмети за вибором; </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роботу в проектах; </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позакласну навчальну роботу і роботу гуртків.</w:t>
      </w:r>
    </w:p>
    <w:p w:rsidR="00575F04" w:rsidRDefault="00575F04" w:rsidP="00305F50">
      <w:pPr>
        <w:spacing w:after="0"/>
        <w:ind w:firstLine="709"/>
        <w:jc w:val="both"/>
        <w:rPr>
          <w:rFonts w:ascii="Times New Roman" w:eastAsia="Times New Roman" w:hAnsi="Times New Roman" w:cs="Times New Roman"/>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575F04" w:rsidTr="00575F04">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jc w:val="center"/>
              <w:rPr>
                <w:rFonts w:ascii="Times New Roman" w:eastAsia="Times New Roman" w:hAnsi="Times New Roman" w:cs="Times New Roman"/>
                <w:b/>
                <w:lang w:eastAsia="en-US"/>
              </w:rPr>
            </w:pPr>
            <w:r>
              <w:rPr>
                <w:rFonts w:ascii="Times New Roman" w:eastAsia="Times New Roman" w:hAnsi="Times New Roman" w:cs="Times New Roman"/>
                <w:b/>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jc w:val="center"/>
              <w:rPr>
                <w:rFonts w:ascii="Times New Roman" w:eastAsia="Times New Roman" w:hAnsi="Times New Roman" w:cs="Times New Roman"/>
                <w:b/>
                <w:lang w:eastAsia="en-US"/>
              </w:rPr>
            </w:pPr>
            <w:r>
              <w:rPr>
                <w:rFonts w:ascii="Times New Roman" w:eastAsia="Times New Roman" w:hAnsi="Times New Roman" w:cs="Times New Roman"/>
                <w:b/>
                <w:highlight w:val="white"/>
              </w:rPr>
              <w:t>Коротка характеристика</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lang w:eastAsia="en-US"/>
              </w:rPr>
            </w:pPr>
            <w:r>
              <w:rPr>
                <w:rFonts w:ascii="Times New Roman" w:eastAsia="Times New Roman" w:hAnsi="Times New Roman" w:cs="Times New Roman"/>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75F04" w:rsidRDefault="00575F04" w:rsidP="00305F50">
            <w:pPr>
              <w:spacing w:after="0"/>
              <w:ind w:firstLine="709"/>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lang w:eastAsia="en-US"/>
              </w:rPr>
            </w:pPr>
            <w:r>
              <w:rPr>
                <w:rFonts w:ascii="Times New Roman" w:eastAsia="Times New Roman" w:hAnsi="Times New Roman" w:cs="Times New Roman"/>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75F04" w:rsidRDefault="00575F04" w:rsidP="00305F50">
            <w:pPr>
              <w:spacing w:after="0"/>
              <w:ind w:firstLine="709"/>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b/>
                <w:lang w:eastAsia="en-US"/>
              </w:rPr>
            </w:pPr>
            <w:r>
              <w:rPr>
                <w:rFonts w:ascii="Times New Roman" w:eastAsia="Times New Roman" w:hAnsi="Times New Roman" w:cs="Times New Roman"/>
                <w:highlight w:val="white"/>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75F04" w:rsidRDefault="00575F04" w:rsidP="00305F50">
            <w:pPr>
              <w:spacing w:after="0"/>
              <w:ind w:firstLine="709"/>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b/>
                <w:lang w:eastAsia="en-US"/>
              </w:rPr>
            </w:pPr>
            <w:r>
              <w:rPr>
                <w:rFonts w:ascii="Times New Roman" w:eastAsia="Times New Roman" w:hAnsi="Times New Roman" w:cs="Times New Roman"/>
                <w:highlight w:val="white"/>
              </w:rPr>
              <w:lastRenderedPageBreak/>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75F04" w:rsidRDefault="00575F04" w:rsidP="00305F50">
            <w:pPr>
              <w:spacing w:after="0"/>
              <w:ind w:firstLine="708"/>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75F04" w:rsidRDefault="00575F04" w:rsidP="00305F50">
      <w:pPr>
        <w:spacing w:after="0"/>
        <w:jc w:val="both"/>
        <w:rPr>
          <w:rFonts w:ascii="Times New Roman" w:eastAsia="Times New Roman" w:hAnsi="Times New Roman" w:cs="Times New Roman"/>
          <w:highlight w:val="white"/>
          <w:lang w:eastAsia="en-US"/>
        </w:rPr>
      </w:pP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Необхідною умовою формування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є </w:t>
      </w:r>
      <w:proofErr w:type="spellStart"/>
      <w:r>
        <w:rPr>
          <w:rFonts w:ascii="Times New Roman" w:eastAsia="Times New Roman" w:hAnsi="Times New Roman" w:cs="Times New Roman"/>
          <w:highlight w:val="white"/>
        </w:rPr>
        <w:t>діяльнісна</w:t>
      </w:r>
      <w:proofErr w:type="spellEnd"/>
      <w:r>
        <w:rPr>
          <w:rFonts w:ascii="Times New Roman" w:eastAsia="Times New Roman" w:hAnsi="Times New Roman" w:cs="Times New Roman"/>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сприяє встановлення та реалізація в освітньому процесі </w:t>
      </w:r>
      <w:proofErr w:type="spellStart"/>
      <w:r>
        <w:rPr>
          <w:rFonts w:ascii="Times New Roman" w:eastAsia="Times New Roman" w:hAnsi="Times New Roman" w:cs="Times New Roman"/>
          <w:highlight w:val="white"/>
        </w:rPr>
        <w:t>міжпредметних</w:t>
      </w:r>
      <w:proofErr w:type="spellEnd"/>
      <w:r>
        <w:rPr>
          <w:rFonts w:ascii="Times New Roman" w:eastAsia="Times New Roman" w:hAnsi="Times New Roman" w:cs="Times New Roman"/>
          <w:highlight w:val="white"/>
        </w:rPr>
        <w:t xml:space="preserve"> і </w:t>
      </w:r>
      <w:proofErr w:type="spellStart"/>
      <w:r>
        <w:rPr>
          <w:rFonts w:ascii="Times New Roman" w:eastAsia="Times New Roman" w:hAnsi="Times New Roman" w:cs="Times New Roman"/>
          <w:highlight w:val="white"/>
        </w:rPr>
        <w:t>внутрішньопредметнихзв’язків</w:t>
      </w:r>
      <w:proofErr w:type="spellEnd"/>
      <w:r>
        <w:rPr>
          <w:rFonts w:ascii="Times New Roman" w:eastAsia="Times New Roman" w:hAnsi="Times New Roman" w:cs="Times New Roman"/>
          <w:highlight w:val="white"/>
        </w:rPr>
        <w:t xml:space="preserve">, а саме: змістово-інформаційних, </w:t>
      </w:r>
      <w:proofErr w:type="spellStart"/>
      <w:r>
        <w:rPr>
          <w:rFonts w:ascii="Times New Roman" w:eastAsia="Times New Roman" w:hAnsi="Times New Roman" w:cs="Times New Roman"/>
          <w:highlight w:val="white"/>
        </w:rPr>
        <w:t>операційно-діяльнісних</w:t>
      </w:r>
      <w:proofErr w:type="spellEnd"/>
      <w:r>
        <w:rPr>
          <w:rFonts w:ascii="Times New Roman" w:eastAsia="Times New Roman" w:hAnsi="Times New Roman" w:cs="Times New Roman"/>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 xml:space="preserve">Вимоги до осіб, які можуть розпочинати здобуття базової середньої </w:t>
      </w:r>
      <w:proofErr w:type="spellStart"/>
      <w:r>
        <w:rPr>
          <w:rFonts w:ascii="Times New Roman" w:eastAsia="Calibri" w:hAnsi="Times New Roman" w:cs="Times New Roman"/>
          <w:i/>
        </w:rPr>
        <w:t>освіти.</w:t>
      </w:r>
      <w:r>
        <w:rPr>
          <w:rFonts w:ascii="Times New Roman" w:eastAsia="Calibri" w:hAnsi="Times New Roman" w:cs="Times New Roman"/>
        </w:rPr>
        <w:t>Базова</w:t>
      </w:r>
      <w:proofErr w:type="spellEnd"/>
      <w:r>
        <w:rPr>
          <w:rFonts w:ascii="Times New Roman" w:eastAsia="Calibri" w:hAnsi="Times New Roman" w:cs="Times New Roman"/>
        </w:rPr>
        <w:t xml:space="preserve">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Особи з особливими освітніми потребами можуть розпочинати здобуття базової середньої освіти за інших умов.</w:t>
      </w:r>
    </w:p>
    <w:p w:rsidR="00575F04" w:rsidRDefault="00575F04" w:rsidP="00305F50">
      <w:pPr>
        <w:spacing w:after="0" w:line="240" w:lineRule="auto"/>
        <w:ind w:firstLine="709"/>
        <w:jc w:val="both"/>
        <w:rPr>
          <w:rFonts w:ascii="Times New Roman" w:eastAsia="Calibri" w:hAnsi="Times New Roman" w:cs="Times New Roman"/>
        </w:rPr>
      </w:pPr>
      <w:r>
        <w:rPr>
          <w:rFonts w:ascii="Times New Roman" w:eastAsia="Calibri" w:hAnsi="Times New Roman" w:cs="Times New Roman"/>
          <w:i/>
        </w:rPr>
        <w:t>Перелік освітніх галузей.</w:t>
      </w:r>
      <w:r>
        <w:rPr>
          <w:rFonts w:ascii="Times New Roman" w:eastAsia="Calibri" w:hAnsi="Times New Roman" w:cs="Times New Roman"/>
        </w:rPr>
        <w:t xml:space="preserve"> Освітню програму укладено за такими освітніми галузями:</w:t>
      </w:r>
    </w:p>
    <w:p w:rsidR="00575F04" w:rsidRDefault="00575F04" w:rsidP="00305F50">
      <w:pPr>
        <w:spacing w:after="0" w:line="240" w:lineRule="auto"/>
        <w:ind w:left="709"/>
        <w:jc w:val="both"/>
        <w:rPr>
          <w:rFonts w:ascii="Times New Roman" w:eastAsia="Calibri" w:hAnsi="Times New Roman" w:cs="Times New Roman"/>
        </w:rPr>
      </w:pPr>
      <w:r>
        <w:rPr>
          <w:rFonts w:ascii="Times New Roman" w:eastAsia="Calibri" w:hAnsi="Times New Roman" w:cs="Times New Roman"/>
        </w:rPr>
        <w:t xml:space="preserve">Мови і літератури </w:t>
      </w:r>
    </w:p>
    <w:p w:rsidR="00575F04" w:rsidRDefault="00575F04" w:rsidP="00305F50">
      <w:pPr>
        <w:spacing w:after="0" w:line="240" w:lineRule="auto"/>
        <w:ind w:left="709"/>
        <w:jc w:val="both"/>
        <w:rPr>
          <w:rFonts w:ascii="Times New Roman" w:eastAsia="Calibri" w:hAnsi="Times New Roman" w:cs="Times New Roman"/>
        </w:rPr>
      </w:pPr>
      <w:r>
        <w:rPr>
          <w:rFonts w:ascii="Times New Roman" w:eastAsia="Calibri" w:hAnsi="Times New Roman" w:cs="Times New Roman"/>
        </w:rPr>
        <w:t>Суспільствознавство</w:t>
      </w:r>
    </w:p>
    <w:p w:rsidR="00575F04" w:rsidRDefault="00575F04" w:rsidP="00305F50">
      <w:pPr>
        <w:spacing w:after="0" w:line="240" w:lineRule="auto"/>
        <w:ind w:left="709"/>
        <w:jc w:val="both"/>
        <w:rPr>
          <w:rFonts w:ascii="Times New Roman" w:eastAsia="Calibri" w:hAnsi="Times New Roman" w:cs="Times New Roman"/>
        </w:rPr>
      </w:pPr>
      <w:r>
        <w:rPr>
          <w:rFonts w:ascii="Times New Roman" w:eastAsia="Calibri" w:hAnsi="Times New Roman" w:cs="Times New Roman"/>
        </w:rPr>
        <w:t>Мистецтво</w:t>
      </w:r>
    </w:p>
    <w:p w:rsidR="00575F04" w:rsidRDefault="00575F04" w:rsidP="00305F50">
      <w:pPr>
        <w:spacing w:after="0" w:line="240" w:lineRule="auto"/>
        <w:ind w:left="709"/>
        <w:jc w:val="both"/>
        <w:rPr>
          <w:rFonts w:ascii="Times New Roman" w:eastAsia="Calibri" w:hAnsi="Times New Roman" w:cs="Times New Roman"/>
        </w:rPr>
      </w:pPr>
      <w:r>
        <w:rPr>
          <w:rFonts w:ascii="Times New Roman" w:eastAsia="Calibri" w:hAnsi="Times New Roman" w:cs="Times New Roman"/>
        </w:rPr>
        <w:t>Математика</w:t>
      </w:r>
    </w:p>
    <w:p w:rsidR="00575F04" w:rsidRDefault="00575F04" w:rsidP="00305F50">
      <w:pPr>
        <w:spacing w:after="0" w:line="240" w:lineRule="auto"/>
        <w:ind w:left="709"/>
        <w:jc w:val="both"/>
        <w:rPr>
          <w:rFonts w:ascii="Times New Roman" w:eastAsia="Calibri" w:hAnsi="Times New Roman" w:cs="Times New Roman"/>
        </w:rPr>
      </w:pPr>
      <w:r>
        <w:rPr>
          <w:rFonts w:ascii="Times New Roman" w:eastAsia="Calibri" w:hAnsi="Times New Roman" w:cs="Times New Roman"/>
        </w:rPr>
        <w:t>Природознавство</w:t>
      </w:r>
    </w:p>
    <w:p w:rsidR="00575F04" w:rsidRDefault="00575F04" w:rsidP="00305F50">
      <w:pPr>
        <w:spacing w:after="0" w:line="240" w:lineRule="auto"/>
        <w:ind w:left="709"/>
        <w:jc w:val="both"/>
        <w:rPr>
          <w:rFonts w:ascii="Times New Roman" w:eastAsia="Calibri" w:hAnsi="Times New Roman" w:cs="Times New Roman"/>
          <w:b/>
          <w:i/>
        </w:rPr>
      </w:pPr>
      <w:r>
        <w:rPr>
          <w:rFonts w:ascii="Times New Roman" w:eastAsia="Calibri" w:hAnsi="Times New Roman" w:cs="Times New Roman"/>
        </w:rPr>
        <w:t>Технології</w:t>
      </w:r>
    </w:p>
    <w:p w:rsidR="00575F04" w:rsidRDefault="00575F04" w:rsidP="00305F50">
      <w:pPr>
        <w:spacing w:after="0" w:line="240" w:lineRule="auto"/>
        <w:ind w:left="709"/>
        <w:jc w:val="both"/>
        <w:rPr>
          <w:rFonts w:ascii="Times New Roman" w:eastAsia="Calibri" w:hAnsi="Times New Roman" w:cs="Times New Roman"/>
          <w:b/>
          <w:i/>
        </w:rPr>
      </w:pPr>
      <w:r>
        <w:rPr>
          <w:rFonts w:ascii="Times New Roman" w:eastAsia="Calibri" w:hAnsi="Times New Roman" w:cs="Times New Roman"/>
        </w:rPr>
        <w:t>Здоров’я і фізична культура</w:t>
      </w:r>
    </w:p>
    <w:p w:rsidR="00575F04" w:rsidRDefault="00575F04" w:rsidP="00305F50">
      <w:pPr>
        <w:spacing w:after="0" w:line="240" w:lineRule="auto"/>
        <w:ind w:firstLine="709"/>
        <w:jc w:val="both"/>
        <w:rPr>
          <w:rFonts w:ascii="Times New Roman" w:eastAsia="Calibri" w:hAnsi="Times New Roman" w:cs="Times New Roman"/>
        </w:rPr>
      </w:pPr>
      <w:r>
        <w:rPr>
          <w:rFonts w:ascii="Times New Roman" w:eastAsia="Calibri" w:hAnsi="Times New Roman" w:cs="Times New Roman"/>
          <w:i/>
        </w:rPr>
        <w:t>Логічна послідовність вивчення предметів</w:t>
      </w:r>
      <w:r>
        <w:rPr>
          <w:rFonts w:ascii="Times New Roman" w:eastAsia="Calibri" w:hAnsi="Times New Roman" w:cs="Times New Roman"/>
        </w:rPr>
        <w:t xml:space="preserve"> розкривається у відповідних </w:t>
      </w:r>
      <w:proofErr w:type="spellStart"/>
      <w:r>
        <w:rPr>
          <w:rFonts w:ascii="Times New Roman" w:eastAsia="Calibri" w:hAnsi="Times New Roman" w:cs="Times New Roman"/>
          <w:i/>
        </w:rPr>
        <w:t>навчальнихпрограмах</w:t>
      </w:r>
      <w:proofErr w:type="spellEnd"/>
      <w:r>
        <w:rPr>
          <w:rFonts w:ascii="Times New Roman" w:eastAsia="Calibri" w:hAnsi="Times New Roman" w:cs="Times New Roman"/>
        </w:rPr>
        <w:t>.</w:t>
      </w:r>
    </w:p>
    <w:p w:rsidR="00575F04" w:rsidRDefault="00575F04" w:rsidP="00305F50">
      <w:pPr>
        <w:spacing w:after="0" w:line="240" w:lineRule="auto"/>
        <w:ind w:firstLine="709"/>
        <w:jc w:val="both"/>
        <w:rPr>
          <w:rFonts w:ascii="Times New Roman" w:eastAsia="Calibri" w:hAnsi="Times New Roman" w:cs="Times New Roman"/>
        </w:rPr>
      </w:pPr>
      <w:r>
        <w:rPr>
          <w:rFonts w:ascii="Times New Roman" w:eastAsia="Calibri" w:hAnsi="Times New Roman" w:cs="Times New Roman"/>
          <w:i/>
        </w:rPr>
        <w:t>Рекомендовані форми організації освітнього процесу.</w:t>
      </w:r>
      <w:r>
        <w:rPr>
          <w:rFonts w:ascii="Times New Roman" w:eastAsia="Calibri" w:hAnsi="Times New Roman" w:cs="Times New Roman"/>
        </w:rPr>
        <w:t xml:space="preserve"> Основними формами організації освітнього процесу є різні типи уроку: </w:t>
      </w:r>
    </w:p>
    <w:p w:rsidR="00575F04" w:rsidRDefault="00575F04" w:rsidP="00305F50">
      <w:pPr>
        <w:tabs>
          <w:tab w:val="left" w:pos="993"/>
        </w:tabs>
        <w:spacing w:after="0" w:line="240" w:lineRule="auto"/>
        <w:ind w:left="709"/>
        <w:jc w:val="both"/>
        <w:rPr>
          <w:rFonts w:ascii="Times New Roman" w:eastAsia="Calibri" w:hAnsi="Times New Roman" w:cs="Times New Roman"/>
        </w:rPr>
      </w:pPr>
      <w:r>
        <w:rPr>
          <w:rFonts w:ascii="Times New Roman" w:eastAsia="Calibri" w:hAnsi="Times New Roman" w:cs="Times New Roman"/>
        </w:rPr>
        <w:t xml:space="preserve">формування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w:t>
      </w:r>
    </w:p>
    <w:p w:rsidR="00575F04" w:rsidRDefault="00575F04" w:rsidP="00305F50">
      <w:pPr>
        <w:tabs>
          <w:tab w:val="left" w:pos="993"/>
        </w:tabs>
        <w:spacing w:after="0" w:line="240" w:lineRule="auto"/>
        <w:ind w:left="709"/>
        <w:jc w:val="both"/>
        <w:rPr>
          <w:rFonts w:ascii="Times New Roman" w:eastAsia="Calibri" w:hAnsi="Times New Roman" w:cs="Times New Roman"/>
        </w:rPr>
      </w:pPr>
      <w:r>
        <w:rPr>
          <w:rFonts w:ascii="Times New Roman" w:eastAsia="Calibri" w:hAnsi="Times New Roman" w:cs="Times New Roman"/>
        </w:rPr>
        <w:t xml:space="preserve">розвитку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xml:space="preserve">; </w:t>
      </w:r>
    </w:p>
    <w:p w:rsidR="00575F04" w:rsidRDefault="00575F04" w:rsidP="00305F50">
      <w:pPr>
        <w:tabs>
          <w:tab w:val="left" w:pos="993"/>
        </w:tabs>
        <w:spacing w:after="0" w:line="240" w:lineRule="auto"/>
        <w:ind w:left="709"/>
        <w:jc w:val="both"/>
        <w:rPr>
          <w:rFonts w:ascii="Times New Roman" w:eastAsia="Calibri" w:hAnsi="Times New Roman" w:cs="Times New Roman"/>
        </w:rPr>
      </w:pPr>
      <w:r>
        <w:rPr>
          <w:rFonts w:ascii="Times New Roman" w:eastAsia="Calibri" w:hAnsi="Times New Roman" w:cs="Times New Roman"/>
        </w:rPr>
        <w:t xml:space="preserve">перевірки та/або оцінювання досягнення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xml:space="preserve">; </w:t>
      </w:r>
    </w:p>
    <w:p w:rsidR="00575F04" w:rsidRDefault="00575F04" w:rsidP="00305F50">
      <w:pPr>
        <w:tabs>
          <w:tab w:val="left" w:pos="993"/>
        </w:tabs>
        <w:spacing w:after="0" w:line="240" w:lineRule="auto"/>
        <w:ind w:left="709"/>
        <w:jc w:val="both"/>
        <w:rPr>
          <w:rFonts w:ascii="Times New Roman" w:eastAsia="Calibri" w:hAnsi="Times New Roman" w:cs="Times New Roman"/>
        </w:rPr>
      </w:pPr>
      <w:r>
        <w:rPr>
          <w:rFonts w:ascii="Times New Roman" w:eastAsia="Calibri" w:hAnsi="Times New Roman" w:cs="Times New Roman"/>
        </w:rPr>
        <w:t xml:space="preserve">корекції основних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xml:space="preserve">; </w:t>
      </w:r>
    </w:p>
    <w:p w:rsidR="00575F04" w:rsidRDefault="00575F04" w:rsidP="00305F50">
      <w:pPr>
        <w:tabs>
          <w:tab w:val="left" w:pos="993"/>
        </w:tabs>
        <w:spacing w:after="0" w:line="240" w:lineRule="auto"/>
        <w:ind w:left="709"/>
        <w:jc w:val="both"/>
        <w:rPr>
          <w:rFonts w:ascii="Times New Roman" w:eastAsia="Calibri" w:hAnsi="Times New Roman" w:cs="Times New Roman"/>
        </w:rPr>
      </w:pPr>
      <w:r>
        <w:rPr>
          <w:rFonts w:ascii="Times New Roman" w:eastAsia="Times New Roman" w:hAnsi="Times New Roman" w:cs="Times New Roman"/>
        </w:rPr>
        <w:t>комбінований урок</w:t>
      </w:r>
      <w:r>
        <w:rPr>
          <w:rFonts w:ascii="Times New Roman" w:eastAsia="Calibri" w:hAnsi="Times New Roman" w:cs="Times New Roman"/>
        </w:rPr>
        <w:t>.</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rPr>
        <w:t>квести</w:t>
      </w:r>
      <w:proofErr w:type="spellEnd"/>
      <w:r>
        <w:rPr>
          <w:rFonts w:ascii="Times New Roman" w:eastAsia="Calibri" w:hAnsi="Times New Roman" w:cs="Times New Roman"/>
        </w:rPr>
        <w:t>, інтерактивні уроки (</w:t>
      </w:r>
      <w:proofErr w:type="spellStart"/>
      <w:r>
        <w:rPr>
          <w:rFonts w:ascii="Times New Roman" w:eastAsia="Times New Roman" w:hAnsi="Times New Roman" w:cs="Times New Roman"/>
        </w:rPr>
        <w:t>уроки-«суди</w:t>
      </w:r>
      <w:proofErr w:type="spellEnd"/>
      <w:r>
        <w:rPr>
          <w:rFonts w:ascii="Times New Roman" w:eastAsia="Times New Roman" w:hAnsi="Times New Roman" w:cs="Times New Roman"/>
        </w:rPr>
        <w:t xml:space="preserve">», </w:t>
      </w:r>
      <w:r>
        <w:rPr>
          <w:rFonts w:ascii="Times New Roman" w:eastAsia="Calibri" w:hAnsi="Times New Roman" w:cs="Times New Roman"/>
        </w:rPr>
        <w:t>урок-</w:t>
      </w:r>
      <w:r>
        <w:rPr>
          <w:rFonts w:ascii="Times New Roman" w:eastAsia="Times New Roman" w:hAnsi="Times New Roman" w:cs="Times New Roman"/>
        </w:rPr>
        <w:t>дискусійна група, уроки з навчанням одних учнів іншими), інтегровані уроки,</w:t>
      </w:r>
      <w:r>
        <w:rPr>
          <w:rFonts w:ascii="Times New Roman" w:eastAsia="Calibri" w:hAnsi="Times New Roman" w:cs="Times New Roman"/>
        </w:rPr>
        <w:t xml:space="preserve"> проблемний урок, відео-уроки тощо.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З метою </w:t>
      </w:r>
      <w:r>
        <w:rPr>
          <w:rFonts w:ascii="Times New Roman" w:eastAsia="Calibri" w:hAnsi="Times New Roman" w:cs="Times New Roman"/>
        </w:rPr>
        <w:t>засвоєння нового матеріалу</w:t>
      </w:r>
      <w:r>
        <w:rPr>
          <w:rFonts w:ascii="Times New Roman" w:eastAsia="Times New Roman" w:hAnsi="Times New Roman" w:cs="Times New Roman"/>
        </w:rPr>
        <w:t xml:space="preserve"> та </w:t>
      </w:r>
      <w:r>
        <w:rPr>
          <w:rFonts w:ascii="Times New Roman" w:eastAsia="Calibri" w:hAnsi="Times New Roman" w:cs="Times New Roman"/>
        </w:rPr>
        <w:t xml:space="preserve">розвитку </w:t>
      </w:r>
      <w:proofErr w:type="spellStart"/>
      <w:r>
        <w:rPr>
          <w:rFonts w:ascii="Times New Roman" w:eastAsia="Calibri" w:hAnsi="Times New Roman" w:cs="Times New Roman"/>
        </w:rPr>
        <w:t>компетентностей</w:t>
      </w:r>
      <w:proofErr w:type="spellEnd"/>
      <w:r>
        <w:rPr>
          <w:rFonts w:ascii="Times New Roman" w:eastAsia="Times New Roman" w:hAnsi="Times New Roman" w:cs="Times New Roman"/>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w:t>
      </w:r>
      <w:r>
        <w:rPr>
          <w:rFonts w:ascii="Times New Roman" w:eastAsia="Times New Roman" w:hAnsi="Times New Roman" w:cs="Times New Roman"/>
        </w:rPr>
        <w:lastRenderedPageBreak/>
        <w:t xml:space="preserve">виконуються на заняттях із практикуму (виконання експериментально-практичних робіт). Оглядова конференція (для 8-11 класів)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Pr>
          <w:rFonts w:ascii="Times New Roman" w:eastAsia="Times New Roman" w:hAnsi="Times New Roman" w:cs="Times New Roman"/>
        </w:rPr>
        <w:t>міжпредметні</w:t>
      </w:r>
      <w:proofErr w:type="spellEnd"/>
      <w:r>
        <w:rPr>
          <w:rFonts w:ascii="Times New Roman" w:eastAsia="Times New Roman" w:hAnsi="Times New Roman" w:cs="Times New Roman"/>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Функцію </w:t>
      </w:r>
      <w:r>
        <w:rPr>
          <w:rFonts w:ascii="Times New Roman" w:eastAsia="Calibri" w:hAnsi="Times New Roman" w:cs="Times New Roman"/>
        </w:rPr>
        <w:t xml:space="preserve">перевірки та оцінювання досягнення </w:t>
      </w:r>
      <w:proofErr w:type="spellStart"/>
      <w:r>
        <w:rPr>
          <w:rFonts w:ascii="Times New Roman" w:eastAsia="Calibri" w:hAnsi="Times New Roman" w:cs="Times New Roman"/>
        </w:rPr>
        <w:t>компетентностей</w:t>
      </w:r>
      <w:proofErr w:type="spellEnd"/>
      <w:r>
        <w:rPr>
          <w:rFonts w:ascii="Times New Roman" w:eastAsia="Times New Roman" w:hAnsi="Times New Roman" w:cs="Times New Roman"/>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bCs/>
        </w:rPr>
        <w:t>Екскурсії</w:t>
      </w:r>
      <w:r>
        <w:rPr>
          <w:rFonts w:ascii="Times New Roman" w:eastAsia="Times New Roman" w:hAnsi="Times New Roman" w:cs="Times New Roman"/>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bCs/>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rPr>
        <w:t>підбору матеріалу, виконують самостійно розподілені ролі та аналізують виконану роботу.</w:t>
      </w:r>
    </w:p>
    <w:p w:rsidR="00575F04" w:rsidRDefault="00575F04" w:rsidP="00305F50">
      <w:pPr>
        <w:spacing w:after="0"/>
        <w:ind w:firstLine="709"/>
        <w:jc w:val="both"/>
        <w:rPr>
          <w:rFonts w:ascii="Times New Roman" w:eastAsia="Calibri" w:hAnsi="Times New Roman" w:cs="Times New Roman"/>
          <w:lang w:eastAsia="en-US"/>
        </w:rPr>
      </w:pPr>
      <w:r>
        <w:rPr>
          <w:rFonts w:ascii="Times New Roman" w:eastAsia="Calibri" w:hAnsi="Times New Roman" w:cs="Times New Roman"/>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i/>
        </w:rPr>
        <w:t>Опис та інструменти системи внутрішнього забезпечення якості освіти.</w:t>
      </w:r>
      <w:r>
        <w:rPr>
          <w:rFonts w:ascii="Times New Roman" w:eastAsia="Calibri" w:hAnsi="Times New Roman" w:cs="Times New Roman"/>
        </w:rPr>
        <w:t xml:space="preserve"> Система внутрішнього забезпечення якості складається з наступних компонентів:</w:t>
      </w:r>
    </w:p>
    <w:p w:rsidR="00575F04" w:rsidRDefault="00575F04" w:rsidP="00305F50">
      <w:pPr>
        <w:shd w:val="clear" w:color="auto" w:fill="FFFFFF"/>
        <w:tabs>
          <w:tab w:val="left" w:pos="284"/>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кадрове забезпечення освітньої діяльності;</w:t>
      </w:r>
    </w:p>
    <w:p w:rsidR="00575F04" w:rsidRDefault="00575F04" w:rsidP="00305F50">
      <w:pPr>
        <w:shd w:val="clear" w:color="auto" w:fill="FFFFFF"/>
        <w:tabs>
          <w:tab w:val="left" w:pos="284"/>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навчально-методичне забезпечення освітньої діяльності;</w:t>
      </w:r>
    </w:p>
    <w:p w:rsidR="00575F04" w:rsidRDefault="00575F04" w:rsidP="00305F50">
      <w:pPr>
        <w:shd w:val="clear" w:color="auto" w:fill="FFFFFF"/>
        <w:tabs>
          <w:tab w:val="left" w:pos="284"/>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матеріально-технічне забезпечення освітньої діяльності;</w:t>
      </w:r>
    </w:p>
    <w:p w:rsidR="00575F04" w:rsidRDefault="00575F04" w:rsidP="00305F50">
      <w:pPr>
        <w:shd w:val="clear" w:color="auto" w:fill="FFFFFF"/>
        <w:tabs>
          <w:tab w:val="left" w:pos="284"/>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якість проведення навчальних занять;</w:t>
      </w:r>
    </w:p>
    <w:p w:rsidR="00575F04" w:rsidRDefault="00575F04" w:rsidP="00305F50">
      <w:pPr>
        <w:shd w:val="clear" w:color="auto" w:fill="FFFFFF"/>
        <w:tabs>
          <w:tab w:val="left" w:pos="284"/>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 xml:space="preserve">моніторинг досягнення </w:t>
      </w:r>
      <w:r>
        <w:rPr>
          <w:rFonts w:ascii="Times New Roman" w:eastAsia="Times New Roman" w:hAnsi="Times New Roman" w:cs="Times New Roman"/>
        </w:rPr>
        <w:t xml:space="preserve">учнями </w:t>
      </w:r>
      <w:r>
        <w:rPr>
          <w:rFonts w:ascii="Times New Roman" w:eastAsia="Calibri" w:hAnsi="Times New Roman" w:cs="Times New Roman"/>
        </w:rPr>
        <w:t>результатів навчання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w:t>
      </w:r>
    </w:p>
    <w:p w:rsidR="00575F04" w:rsidRDefault="00575F04" w:rsidP="00305F50">
      <w:pPr>
        <w:shd w:val="clear" w:color="auto" w:fill="FFFFFF"/>
        <w:tabs>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Завдання системи внутрішнього забезпечення якості освіти:</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lang w:eastAsia="ru-RU"/>
        </w:rPr>
      </w:pPr>
      <w:r>
        <w:rPr>
          <w:rFonts w:ascii="Times New Roman" w:eastAsia="Calibri" w:hAnsi="Times New Roman" w:cs="Times New Roman"/>
        </w:rPr>
        <w:t>оновлення методичної бази освітньої діяльності;</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lang w:eastAsia="ru-RU"/>
        </w:rPr>
      </w:pPr>
      <w:r>
        <w:rPr>
          <w:rFonts w:ascii="Times New Roman" w:eastAsia="Calibri" w:hAnsi="Times New Roman" w:cs="Times New Roma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lang w:eastAsia="ru-RU"/>
        </w:rPr>
      </w:pPr>
      <w:r>
        <w:rPr>
          <w:rFonts w:ascii="Times New Roman" w:eastAsia="Calibri" w:hAnsi="Times New Roman" w:cs="Times New Roman"/>
        </w:rPr>
        <w:t>моніторинг та оптимізація соціально-психологічного середовища;</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bCs/>
          <w:iCs/>
          <w:lang w:eastAsia="en-US"/>
        </w:rPr>
      </w:pPr>
      <w:r>
        <w:rPr>
          <w:rFonts w:ascii="Times New Roman" w:eastAsia="Calibri" w:hAnsi="Times New Roman" w:cs="Times New Roman"/>
        </w:rPr>
        <w:t>створення необхідних умов для підвищення фахового кваліфікаційного рівня педагогічних працівників.</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Освітня програма закладу базової середньої освіти</w:t>
      </w:r>
      <w:r>
        <w:rPr>
          <w:rFonts w:ascii="Times New Roman" w:eastAsia="Calibri" w:hAnsi="Times New Roman" w:cs="Times New Roman"/>
        </w:rPr>
        <w:t xml:space="preserve"> має передбачати досягнення учнями результатів навчання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визначених Державним стандартом.</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w:t>
      </w:r>
      <w:proofErr w:type="spellStart"/>
      <w:r>
        <w:rPr>
          <w:rFonts w:ascii="Times New Roman" w:eastAsia="Calibri" w:hAnsi="Times New Roman" w:cs="Times New Roman"/>
        </w:rPr>
        <w:t>корекційно-розвитковий</w:t>
      </w:r>
      <w:proofErr w:type="spellEnd"/>
      <w:r>
        <w:rPr>
          <w:rFonts w:ascii="Times New Roman" w:eastAsia="Calibri" w:hAnsi="Times New Roman" w:cs="Times New Roman"/>
        </w:rPr>
        <w:t xml:space="preserve"> складник для осіб з особливими освітніми потребами.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На основі освітньої програми школа складає та затверджує навчальний план, що конкретизує організацію освітнього процесу.</w:t>
      </w:r>
    </w:p>
    <w:p w:rsidR="00ED1BB2" w:rsidRDefault="00ED1BB2" w:rsidP="00305F50">
      <w:pPr>
        <w:spacing w:after="0"/>
        <w:ind w:firstLine="709"/>
        <w:jc w:val="both"/>
        <w:rPr>
          <w:rFonts w:ascii="Times New Roman" w:eastAsia="Calibri" w:hAnsi="Times New Roman" w:cs="Times New Roman"/>
        </w:rPr>
      </w:pPr>
    </w:p>
    <w:p w:rsidR="00ED1BB2" w:rsidRDefault="00ED1BB2" w:rsidP="00305F50">
      <w:pPr>
        <w:spacing w:after="0"/>
        <w:ind w:firstLine="709"/>
        <w:jc w:val="both"/>
        <w:rPr>
          <w:rFonts w:ascii="Times New Roman" w:eastAsia="Calibri" w:hAnsi="Times New Roman" w:cs="Times New Roman"/>
          <w:lang w:val="ru-RU"/>
        </w:rPr>
      </w:pPr>
    </w:p>
    <w:p w:rsidR="00A6793C" w:rsidRPr="005C4986" w:rsidRDefault="00575F04" w:rsidP="00305F50">
      <w:pPr>
        <w:spacing w:after="0"/>
        <w:jc w:val="center"/>
        <w:rPr>
          <w:rFonts w:ascii="Times New Roman" w:eastAsia="Calibri" w:hAnsi="Times New Roman" w:cs="Times New Roman"/>
          <w:b/>
          <w:bCs/>
        </w:rPr>
      </w:pPr>
      <w:r w:rsidRPr="005C4986">
        <w:rPr>
          <w:rFonts w:ascii="Times New Roman" w:eastAsia="Calibri" w:hAnsi="Times New Roman" w:cs="Times New Roman"/>
          <w:b/>
          <w:bCs/>
        </w:rPr>
        <w:t xml:space="preserve">Навчальний план закладів загальної середньої освіти </w:t>
      </w:r>
      <w:r w:rsidRPr="005C4986">
        <w:rPr>
          <w:rFonts w:ascii="Times New Roman" w:eastAsia="Calibri" w:hAnsi="Times New Roman" w:cs="Times New Roman"/>
          <w:b/>
          <w:bCs/>
        </w:rPr>
        <w:br/>
        <w:t xml:space="preserve">з навчанням українською мовою </w:t>
      </w:r>
    </w:p>
    <w:tbl>
      <w:tblPr>
        <w:tblW w:w="110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4"/>
        <w:gridCol w:w="988"/>
        <w:gridCol w:w="1131"/>
        <w:gridCol w:w="1002"/>
        <w:gridCol w:w="1139"/>
        <w:gridCol w:w="1127"/>
        <w:gridCol w:w="6"/>
        <w:gridCol w:w="1133"/>
        <w:gridCol w:w="992"/>
        <w:gridCol w:w="1003"/>
      </w:tblGrid>
      <w:tr w:rsidR="00A6793C" w:rsidRPr="005C4986" w:rsidTr="00553E8B">
        <w:trPr>
          <w:trHeight w:val="476"/>
        </w:trPr>
        <w:tc>
          <w:tcPr>
            <w:tcW w:w="2534" w:type="dxa"/>
            <w:vMerge w:val="restart"/>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Навчальні предмети</w:t>
            </w:r>
          </w:p>
        </w:tc>
        <w:tc>
          <w:tcPr>
            <w:tcW w:w="8521" w:type="dxa"/>
            <w:gridSpan w:val="9"/>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jc w:val="center"/>
              <w:rPr>
                <w:rFonts w:ascii="Times New Roman" w:hAnsi="Times New Roman" w:cs="Times New Roman"/>
                <w:lang w:eastAsia="en-US"/>
              </w:rPr>
            </w:pPr>
            <w:r w:rsidRPr="005C4986">
              <w:rPr>
                <w:rFonts w:ascii="Times New Roman" w:eastAsia="Times New Roman" w:hAnsi="Times New Roman" w:cs="Times New Roman"/>
                <w:lang w:eastAsia="ru-RU"/>
              </w:rPr>
              <w:t>Кількість годин на тиждень  у класах</w:t>
            </w:r>
          </w:p>
        </w:tc>
      </w:tr>
      <w:tr w:rsidR="00A6793C" w:rsidRPr="005C4986" w:rsidTr="00553E8B">
        <w:trPr>
          <w:trHeight w:val="361"/>
        </w:trPr>
        <w:tc>
          <w:tcPr>
            <w:tcW w:w="2534" w:type="dxa"/>
            <w:vMerge/>
            <w:tcBorders>
              <w:top w:val="single" w:sz="4" w:space="0" w:color="auto"/>
              <w:left w:val="single" w:sz="4" w:space="0" w:color="auto"/>
              <w:bottom w:val="single" w:sz="4" w:space="0" w:color="auto"/>
              <w:right w:val="single" w:sz="4" w:space="0" w:color="auto"/>
            </w:tcBorders>
            <w:vAlign w:val="center"/>
            <w:hideMark/>
          </w:tcPr>
          <w:p w:rsidR="00A6793C" w:rsidRPr="005C4986" w:rsidRDefault="00A6793C" w:rsidP="00305F50">
            <w:pPr>
              <w:spacing w:after="0" w:line="240" w:lineRule="auto"/>
              <w:rPr>
                <w:rFonts w:ascii="Times New Roman" w:hAnsi="Times New Roman" w:cs="Times New Roman"/>
                <w:lang w:eastAsia="en-US"/>
              </w:rPr>
            </w:pP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5а</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5б</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6</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7а</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7б</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8а</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8б</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9</w:t>
            </w:r>
          </w:p>
        </w:tc>
      </w:tr>
      <w:tr w:rsidR="00A6793C" w:rsidRPr="005C4986" w:rsidTr="00553E8B">
        <w:trPr>
          <w:trHeight w:val="308"/>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Українська мова</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3,5</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3,5</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3,5</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2,5</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2,5</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rPr>
          <w:trHeight w:val="334"/>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Українська літ.</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Іноземна мова</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val="en-US" w:eastAsia="en-US"/>
              </w:rPr>
            </w:pPr>
            <w:r w:rsidRPr="005C4986">
              <w:rPr>
                <w:rFonts w:ascii="Times New Roman" w:hAnsi="Times New Roman" w:cs="Times New Roman"/>
                <w:lang w:val="en-US"/>
              </w:rPr>
              <w:t>3</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val="en-US" w:eastAsia="en-US"/>
              </w:rPr>
            </w:pPr>
            <w:r w:rsidRPr="005C4986">
              <w:rPr>
                <w:rFonts w:ascii="Times New Roman" w:hAnsi="Times New Roman" w:cs="Times New Roman"/>
                <w:lang w:val="en-US"/>
              </w:rPr>
              <w:t>3</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val="en-US" w:eastAsia="en-US"/>
              </w:rPr>
            </w:pPr>
            <w:r w:rsidRPr="005C4986">
              <w:rPr>
                <w:rFonts w:ascii="Times New Roman" w:hAnsi="Times New Roman" w:cs="Times New Roman"/>
                <w:lang w:val="en-US"/>
              </w:rPr>
              <w:t>3</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val="en-US" w:eastAsia="en-US"/>
              </w:rPr>
            </w:pPr>
            <w:r w:rsidRPr="005C4986">
              <w:rPr>
                <w:rFonts w:ascii="Times New Roman" w:hAnsi="Times New Roman" w:cs="Times New Roman"/>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val="en-US" w:eastAsia="en-US"/>
              </w:rPr>
            </w:pPr>
            <w:r w:rsidRPr="005C4986">
              <w:rPr>
                <w:rFonts w:ascii="Times New Roman" w:hAnsi="Times New Roman" w:cs="Times New Roman"/>
                <w:lang w:val="en-US"/>
              </w:rPr>
              <w:t>3</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Зарубіжна  літ.</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Історія України</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1,5</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1,5</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Всесвітня історія</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Правознавство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Муз. мистецтво</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Образ. мистецтво</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Мистецтво</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Математика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4</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4</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4</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Алгебра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Геометрія</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Природознавство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Біологія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Географія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1,5</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Фізика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Хімія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1,5</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1,5</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Труд. </w:t>
            </w:r>
            <w:proofErr w:type="spellStart"/>
            <w:r w:rsidRPr="005C4986">
              <w:rPr>
                <w:rFonts w:ascii="Times New Roman" w:hAnsi="Times New Roman" w:cs="Times New Roman"/>
              </w:rPr>
              <w:t>навч</w:t>
            </w:r>
            <w:proofErr w:type="spellEnd"/>
            <w:r w:rsidRPr="005C4986">
              <w:rPr>
                <w:rFonts w:ascii="Times New Roman" w:hAnsi="Times New Roman" w:cs="Times New Roman"/>
              </w:rPr>
              <w:t>.</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 xml:space="preserve">Інформатика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val="en-US" w:eastAsia="en-US"/>
              </w:rPr>
            </w:pPr>
            <w:r w:rsidRPr="005C4986">
              <w:rPr>
                <w:rFonts w:ascii="Times New Roman" w:hAnsi="Times New Roman" w:cs="Times New Roman"/>
              </w:rPr>
              <w:t>Основи здоров</w:t>
            </w:r>
            <w:r w:rsidRPr="005C4986">
              <w:rPr>
                <w:rFonts w:ascii="Times New Roman" w:hAnsi="Times New Roman" w:cs="Times New Roman"/>
                <w:lang w:val="en-US"/>
              </w:rPr>
              <w:t>’</w:t>
            </w:r>
            <w:r w:rsidRPr="005C4986">
              <w:rPr>
                <w:rFonts w:ascii="Times New Roman" w:hAnsi="Times New Roman" w:cs="Times New Roman"/>
              </w:rPr>
              <w:t xml:space="preserve">я </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1</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rPr>
              <w:t>Фізична культура</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b/>
                <w:lang w:eastAsia="en-US"/>
              </w:rPr>
            </w:pPr>
            <w:r w:rsidRPr="005C4986">
              <w:rPr>
                <w:rFonts w:ascii="Times New Roman" w:hAnsi="Times New Roman" w:cs="Times New Roman"/>
                <w:b/>
              </w:rPr>
              <w:t>Разом</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23,5+3</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23,5+3</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26,5+3</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w:t>
            </w:r>
            <w:r w:rsidRPr="005C4986">
              <w:rPr>
                <w:rFonts w:ascii="Times New Roman" w:hAnsi="Times New Roman" w:cs="Times New Roman"/>
                <w:b/>
                <w:lang w:val="en-US"/>
              </w:rPr>
              <w:t>8</w:t>
            </w:r>
            <w:r w:rsidRPr="005C4986">
              <w:rPr>
                <w:rFonts w:ascii="Times New Roman" w:hAnsi="Times New Roman" w:cs="Times New Roman"/>
                <w:b/>
              </w:rPr>
              <w:t>+3</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w:t>
            </w:r>
            <w:r w:rsidRPr="005C4986">
              <w:rPr>
                <w:rFonts w:ascii="Times New Roman" w:hAnsi="Times New Roman" w:cs="Times New Roman"/>
                <w:b/>
                <w:lang w:val="en-US"/>
              </w:rPr>
              <w:t>8</w:t>
            </w:r>
            <w:r w:rsidRPr="005C4986">
              <w:rPr>
                <w:rFonts w:ascii="Times New Roman" w:hAnsi="Times New Roman" w:cs="Times New Roman"/>
                <w:b/>
              </w:rPr>
              <w:t>+3</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28,5+3</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28,5+3</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30+3</w:t>
            </w:r>
          </w:p>
        </w:tc>
      </w:tr>
      <w:tr w:rsidR="00A6793C" w:rsidRPr="005C4986" w:rsidTr="00553E8B">
        <w:trPr>
          <w:trHeight w:val="262"/>
        </w:trPr>
        <w:tc>
          <w:tcPr>
            <w:tcW w:w="2534"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rPr>
                <w:rFonts w:ascii="Times New Roman" w:hAnsi="Times New Roman" w:cs="Times New Roman"/>
                <w:lang w:eastAsia="en-US"/>
              </w:rPr>
            </w:pPr>
            <w:r w:rsidRPr="005C4986">
              <w:rPr>
                <w:rFonts w:ascii="Times New Roman" w:hAnsi="Times New Roman" w:cs="Times New Roman"/>
                <w:lang w:eastAsia="en-US"/>
              </w:rPr>
              <w:t>Додатковий час на предмети, факультет.</w:t>
            </w:r>
          </w:p>
        </w:tc>
        <w:tc>
          <w:tcPr>
            <w:tcW w:w="98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3,5</w:t>
            </w:r>
          </w:p>
        </w:tc>
        <w:tc>
          <w:tcPr>
            <w:tcW w:w="1131"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3,5</w:t>
            </w:r>
          </w:p>
        </w:tc>
        <w:tc>
          <w:tcPr>
            <w:tcW w:w="100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3,5</w:t>
            </w:r>
          </w:p>
        </w:tc>
        <w:tc>
          <w:tcPr>
            <w:tcW w:w="1139"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lang w:val="ru-RU"/>
              </w:rPr>
              <w:t>2</w:t>
            </w:r>
            <w:r w:rsidRPr="005C4986">
              <w:rPr>
                <w:rFonts w:ascii="Times New Roman" w:hAnsi="Times New Roman" w:cs="Times New Roman"/>
              </w:rPr>
              <w:t>,5</w:t>
            </w:r>
          </w:p>
        </w:tc>
        <w:tc>
          <w:tcPr>
            <w:tcW w:w="1127"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2.5</w:t>
            </w:r>
          </w:p>
        </w:tc>
        <w:tc>
          <w:tcPr>
            <w:tcW w:w="1139"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c>
          <w:tcPr>
            <w:tcW w:w="100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rPr>
              <w:t>3</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r>
      <w:tr w:rsidR="00A6793C" w:rsidRPr="005C4986" w:rsidTr="00553E8B">
        <w:trPr>
          <w:trHeight w:val="315"/>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rPr>
                <w:rFonts w:ascii="Times New Roman" w:hAnsi="Times New Roman" w:cs="Times New Roman"/>
                <w:lang w:eastAsia="ru-RU"/>
              </w:rPr>
            </w:pPr>
            <w:r w:rsidRPr="005C4986">
              <w:rPr>
                <w:rFonts w:ascii="Times New Roman" w:hAnsi="Times New Roman" w:cs="Times New Roman"/>
                <w:lang w:eastAsia="ru-RU"/>
              </w:rPr>
              <w:t>Укр. Мова</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0,5</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0,5</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0,5</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0,5</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0,5</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00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p>
        </w:tc>
      </w:tr>
      <w:tr w:rsidR="00A6793C" w:rsidRPr="005C4986" w:rsidTr="00553E8B">
        <w:trPr>
          <w:trHeight w:val="360"/>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rPr>
                <w:rFonts w:ascii="Times New Roman" w:hAnsi="Times New Roman" w:cs="Times New Roman"/>
                <w:lang w:eastAsia="ru-RU"/>
              </w:rPr>
            </w:pPr>
            <w:r w:rsidRPr="005C4986">
              <w:rPr>
                <w:rFonts w:ascii="Times New Roman" w:hAnsi="Times New Roman" w:cs="Times New Roman"/>
                <w:lang w:eastAsia="ru-RU"/>
              </w:rPr>
              <w:t>Українознавство</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r>
      <w:tr w:rsidR="00A6793C" w:rsidRPr="005C4986" w:rsidTr="00553E8B">
        <w:trPr>
          <w:trHeight w:val="330"/>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rPr>
                <w:rFonts w:ascii="Times New Roman" w:hAnsi="Times New Roman" w:cs="Times New Roman"/>
                <w:lang w:eastAsia="ru-RU"/>
              </w:rPr>
            </w:pPr>
            <w:r w:rsidRPr="005C4986">
              <w:rPr>
                <w:rFonts w:ascii="Times New Roman" w:hAnsi="Times New Roman" w:cs="Times New Roman"/>
                <w:lang w:eastAsia="ru-RU"/>
              </w:rPr>
              <w:t>Християнська етика</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100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0,5</w:t>
            </w:r>
          </w:p>
        </w:tc>
      </w:tr>
      <w:tr w:rsidR="00A6793C" w:rsidRPr="005C4986" w:rsidTr="00553E8B">
        <w:trPr>
          <w:trHeight w:val="330"/>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rPr>
                <w:rFonts w:ascii="Times New Roman" w:hAnsi="Times New Roman" w:cs="Times New Roman"/>
                <w:lang w:eastAsia="ru-RU"/>
              </w:rPr>
            </w:pPr>
            <w:r w:rsidRPr="005C4986">
              <w:rPr>
                <w:rFonts w:ascii="Times New Roman" w:hAnsi="Times New Roman" w:cs="Times New Roman"/>
                <w:lang w:eastAsia="ru-RU"/>
              </w:rPr>
              <w:t>Етика</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1</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p>
        </w:tc>
        <w:tc>
          <w:tcPr>
            <w:tcW w:w="1139"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ru-RU"/>
              </w:rPr>
            </w:pPr>
          </w:p>
        </w:tc>
        <w:tc>
          <w:tcPr>
            <w:tcW w:w="100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p>
        </w:tc>
      </w:tr>
      <w:tr w:rsidR="00A6793C" w:rsidRPr="005C4986" w:rsidTr="00553E8B">
        <w:trPr>
          <w:trHeight w:val="375"/>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rPr>
                <w:rFonts w:ascii="Times New Roman" w:hAnsi="Times New Roman" w:cs="Times New Roman"/>
                <w:lang w:eastAsia="ru-RU"/>
              </w:rPr>
            </w:pPr>
            <w:r w:rsidRPr="005C4986">
              <w:rPr>
                <w:rFonts w:ascii="Times New Roman" w:hAnsi="Times New Roman" w:cs="Times New Roman"/>
                <w:lang w:eastAsia="ru-RU"/>
              </w:rPr>
              <w:t>Історія</w:t>
            </w:r>
          </w:p>
        </w:tc>
        <w:tc>
          <w:tcPr>
            <w:tcW w:w="98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p>
        </w:tc>
        <w:tc>
          <w:tcPr>
            <w:tcW w:w="1131"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ru-RU"/>
              </w:rPr>
            </w:pPr>
          </w:p>
        </w:tc>
        <w:tc>
          <w:tcPr>
            <w:tcW w:w="100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ru-RU"/>
              </w:rPr>
            </w:pPr>
            <w:r w:rsidRPr="005C4986">
              <w:rPr>
                <w:rFonts w:ascii="Times New Roman" w:hAnsi="Times New Roman" w:cs="Times New Roman"/>
                <w:lang w:eastAsia="ru-RU"/>
              </w:rPr>
              <w:t>1</w:t>
            </w:r>
          </w:p>
        </w:tc>
        <w:tc>
          <w:tcPr>
            <w:tcW w:w="1139"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tLeast"/>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ru-RU"/>
              </w:rPr>
            </w:pP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eastAsia="Times New Roman" w:hAnsi="Times New Roman" w:cs="Times New Roman"/>
                <w:lang w:eastAsia="en-US"/>
              </w:rPr>
            </w:pPr>
            <w:r w:rsidRPr="005C4986">
              <w:rPr>
                <w:rFonts w:ascii="Times New Roman" w:eastAsia="Times New Roman" w:hAnsi="Times New Roman" w:cs="Times New Roman"/>
                <w:lang w:eastAsia="en-US"/>
              </w:rPr>
              <w:t>0,5</w:t>
            </w:r>
          </w:p>
        </w:tc>
      </w:tr>
      <w:tr w:rsidR="00A6793C" w:rsidRPr="005C4986" w:rsidTr="00553E8B">
        <w:trPr>
          <w:trHeight w:val="270"/>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rPr>
                <w:rFonts w:ascii="Times New Roman" w:hAnsi="Times New Roman" w:cs="Times New Roman"/>
                <w:lang w:eastAsia="en-US"/>
              </w:rPr>
            </w:pPr>
            <w:r w:rsidRPr="005C4986">
              <w:rPr>
                <w:rFonts w:ascii="Times New Roman" w:hAnsi="Times New Roman" w:cs="Times New Roman"/>
              </w:rPr>
              <w:t>Креслення</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rPr>
                <w:lang w:eastAsia="en-US"/>
              </w:rPr>
            </w:pPr>
          </w:p>
        </w:tc>
        <w:tc>
          <w:tcPr>
            <w:tcW w:w="1131"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p>
        </w:tc>
        <w:tc>
          <w:tcPr>
            <w:tcW w:w="100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p>
        </w:tc>
        <w:tc>
          <w:tcPr>
            <w:tcW w:w="1139"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lang w:eastAsia="en-US"/>
              </w:rPr>
              <w:t>1</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tLeast"/>
              <w:jc w:val="center"/>
              <w:rPr>
                <w:rFonts w:ascii="Times New Roman" w:hAnsi="Times New Roman" w:cs="Times New Roman"/>
                <w:lang w:eastAsia="en-US"/>
              </w:rPr>
            </w:pPr>
            <w:r w:rsidRPr="005C4986">
              <w:rPr>
                <w:rFonts w:ascii="Times New Roman" w:hAnsi="Times New Roman" w:cs="Times New Roman"/>
                <w:lang w:eastAsia="en-US"/>
              </w:rPr>
              <w:t>1</w:t>
            </w:r>
          </w:p>
        </w:tc>
      </w:tr>
      <w:tr w:rsidR="00A6793C" w:rsidRPr="005C4986" w:rsidTr="00553E8B">
        <w:trPr>
          <w:trHeight w:val="360"/>
        </w:trPr>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b/>
                <w:lang w:eastAsia="en-US"/>
              </w:rPr>
            </w:pPr>
            <w:r w:rsidRPr="005C4986">
              <w:rPr>
                <w:rFonts w:ascii="Times New Roman" w:hAnsi="Times New Roman" w:cs="Times New Roman"/>
                <w:b/>
              </w:rPr>
              <w:t>Допустиме на вант. на 1-го учня</w:t>
            </w:r>
          </w:p>
        </w:tc>
        <w:tc>
          <w:tcPr>
            <w:tcW w:w="98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28</w:t>
            </w:r>
          </w:p>
        </w:tc>
        <w:tc>
          <w:tcPr>
            <w:tcW w:w="1131"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28</w:t>
            </w:r>
          </w:p>
        </w:tc>
        <w:tc>
          <w:tcPr>
            <w:tcW w:w="100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31</w:t>
            </w:r>
          </w:p>
        </w:tc>
        <w:tc>
          <w:tcPr>
            <w:tcW w:w="1139"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32</w:t>
            </w:r>
          </w:p>
        </w:tc>
        <w:tc>
          <w:tcPr>
            <w:tcW w:w="1127"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32</w:t>
            </w:r>
          </w:p>
        </w:tc>
        <w:tc>
          <w:tcPr>
            <w:tcW w:w="1139"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33</w:t>
            </w:r>
          </w:p>
        </w:tc>
        <w:tc>
          <w:tcPr>
            <w:tcW w:w="992"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33</w:t>
            </w:r>
          </w:p>
        </w:tc>
        <w:tc>
          <w:tcPr>
            <w:tcW w:w="1003"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33</w:t>
            </w:r>
          </w:p>
        </w:tc>
      </w:tr>
      <w:tr w:rsidR="00A6793C" w:rsidRPr="005C4986" w:rsidTr="00553E8B">
        <w:tc>
          <w:tcPr>
            <w:tcW w:w="2534"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b/>
                <w:lang w:eastAsia="en-US"/>
              </w:rPr>
            </w:pPr>
            <w:r w:rsidRPr="005C4986">
              <w:rPr>
                <w:rFonts w:ascii="Times New Roman" w:hAnsi="Times New Roman" w:cs="Times New Roman"/>
                <w:b/>
              </w:rPr>
              <w:t>Всього годин</w:t>
            </w:r>
          </w:p>
        </w:tc>
        <w:tc>
          <w:tcPr>
            <w:tcW w:w="988"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27+3</w:t>
            </w:r>
          </w:p>
        </w:tc>
        <w:tc>
          <w:tcPr>
            <w:tcW w:w="1131"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27+3</w:t>
            </w:r>
          </w:p>
        </w:tc>
        <w:tc>
          <w:tcPr>
            <w:tcW w:w="100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30+3</w:t>
            </w:r>
          </w:p>
        </w:tc>
        <w:tc>
          <w:tcPr>
            <w:tcW w:w="1139"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lang w:eastAsia="en-US"/>
              </w:rPr>
            </w:pPr>
            <w:r w:rsidRPr="005C4986">
              <w:rPr>
                <w:rFonts w:ascii="Times New Roman" w:hAnsi="Times New Roman" w:cs="Times New Roman"/>
                <w:b/>
              </w:rPr>
              <w:t>30,5</w:t>
            </w:r>
            <w:r w:rsidRPr="005C4986">
              <w:rPr>
                <w:rFonts w:ascii="Times New Roman" w:hAnsi="Times New Roman" w:cs="Times New Roman"/>
                <w:b/>
                <w:vertAlign w:val="subscript"/>
              </w:rPr>
              <w:t>+</w:t>
            </w:r>
            <w:r w:rsidRPr="005C4986">
              <w:rPr>
                <w:rFonts w:ascii="Times New Roman" w:hAnsi="Times New Roman" w:cs="Times New Roman"/>
              </w:rPr>
              <w:t>3</w:t>
            </w:r>
          </w:p>
        </w:tc>
        <w:tc>
          <w:tcPr>
            <w:tcW w:w="1133"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rPr>
                <w:rFonts w:ascii="Times New Roman" w:hAnsi="Times New Roman" w:cs="Times New Roman"/>
                <w:b/>
                <w:lang w:eastAsia="en-US"/>
              </w:rPr>
            </w:pPr>
            <w:r w:rsidRPr="005C4986">
              <w:rPr>
                <w:rFonts w:ascii="Times New Roman" w:hAnsi="Times New Roman" w:cs="Times New Roman"/>
                <w:b/>
              </w:rPr>
              <w:t>30,5+3</w:t>
            </w:r>
            <w:r w:rsidRPr="005C4986">
              <w:rPr>
                <w:rFonts w:ascii="Times New Roman" w:hAnsi="Times New Roman" w:cs="Times New Roman"/>
                <w:b/>
              </w:rPr>
              <w:br/>
            </w:r>
          </w:p>
        </w:tc>
        <w:tc>
          <w:tcPr>
            <w:tcW w:w="113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31,5+3</w:t>
            </w:r>
          </w:p>
        </w:tc>
        <w:tc>
          <w:tcPr>
            <w:tcW w:w="992"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31,5+3</w:t>
            </w:r>
          </w:p>
        </w:tc>
        <w:tc>
          <w:tcPr>
            <w:tcW w:w="1003"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3435"/>
              </w:tabs>
              <w:spacing w:after="0" w:line="240" w:lineRule="atLeast"/>
              <w:jc w:val="center"/>
              <w:rPr>
                <w:rFonts w:ascii="Times New Roman" w:hAnsi="Times New Roman" w:cs="Times New Roman"/>
                <w:b/>
                <w:lang w:eastAsia="en-US"/>
              </w:rPr>
            </w:pPr>
            <w:r w:rsidRPr="005C4986">
              <w:rPr>
                <w:rFonts w:ascii="Times New Roman" w:hAnsi="Times New Roman" w:cs="Times New Roman"/>
                <w:b/>
              </w:rPr>
              <w:t>33+3</w:t>
            </w:r>
          </w:p>
        </w:tc>
      </w:tr>
    </w:tbl>
    <w:p w:rsidR="00575F04" w:rsidRPr="005C4986" w:rsidRDefault="00575F04" w:rsidP="00305F50">
      <w:pPr>
        <w:spacing w:after="0"/>
        <w:jc w:val="center"/>
        <w:rPr>
          <w:rFonts w:ascii="Times New Roman" w:eastAsia="Calibri" w:hAnsi="Times New Roman" w:cs="Times New Roman"/>
          <w:b/>
          <w:bCs/>
        </w:rPr>
      </w:pPr>
    </w:p>
    <w:p w:rsidR="00575F04" w:rsidRDefault="00575F04" w:rsidP="00305F50">
      <w:pPr>
        <w:spacing w:after="0"/>
        <w:jc w:val="center"/>
        <w:rPr>
          <w:rFonts w:ascii="Times New Roman" w:eastAsia="Microsoft Sans Serif" w:hAnsi="Times New Roman" w:cs="Times New Roman"/>
          <w:color w:val="000000"/>
          <w:lang w:eastAsia="en-US" w:bidi="en-US"/>
        </w:rPr>
      </w:pPr>
      <w:r>
        <w:rPr>
          <w:rFonts w:ascii="Times New Roman" w:eastAsia="Calibri" w:hAnsi="Times New Roman" w:cs="Times New Roman"/>
          <w:b/>
        </w:rPr>
        <w:t>Освітня програма для школи ІІІ ступеня (10,11 класи)</w:t>
      </w:r>
    </w:p>
    <w:p w:rsidR="00575F04" w:rsidRDefault="00575F04" w:rsidP="00305F50">
      <w:pPr>
        <w:spacing w:after="0"/>
        <w:ind w:firstLine="709"/>
        <w:jc w:val="both"/>
        <w:rPr>
          <w:rFonts w:ascii="Times New Roman" w:eastAsia="Calibri" w:hAnsi="Times New Roman" w:cs="Times New Roman"/>
          <w:b/>
        </w:rPr>
      </w:pP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b/>
        </w:rPr>
        <w:t>Навчальний план для 10</w:t>
      </w:r>
      <w:r w:rsidR="00ED1BB2">
        <w:rPr>
          <w:rFonts w:ascii="Times New Roman" w:eastAsia="Calibri" w:hAnsi="Times New Roman" w:cs="Times New Roman"/>
          <w:b/>
        </w:rPr>
        <w:t>,11</w:t>
      </w:r>
      <w:r w:rsidR="00ED1BB2">
        <w:rPr>
          <w:rFonts w:ascii="Times New Roman" w:eastAsia="Calibri" w:hAnsi="Times New Roman" w:cs="Times New Roman"/>
        </w:rPr>
        <w:t xml:space="preserve"> класів</w:t>
      </w:r>
      <w:r>
        <w:rPr>
          <w:rFonts w:ascii="Times New Roman" w:eastAsia="Calibri" w:hAnsi="Times New Roman" w:cs="Times New Roman"/>
        </w:rPr>
        <w:t xml:space="preserve"> розроблено відповідно до Державного стандарту, з метою його впровадження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575F04" w:rsidRDefault="00575F04" w:rsidP="00305F50">
      <w:pPr>
        <w:spacing w:after="0"/>
        <w:ind w:firstLine="567"/>
        <w:jc w:val="both"/>
        <w:rPr>
          <w:rFonts w:ascii="Times New Roman" w:eastAsia="Calibri" w:hAnsi="Times New Roman" w:cs="Times New Roman"/>
        </w:rPr>
      </w:pPr>
      <w:r>
        <w:rPr>
          <w:rFonts w:ascii="Times New Roman" w:eastAsia="Calibri" w:hAnsi="Times New Roman" w:cs="Times New Roman"/>
        </w:rPr>
        <w:t xml:space="preserve"> Освітня програма профільної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575F04" w:rsidRDefault="00575F04" w:rsidP="00305F50">
      <w:pPr>
        <w:spacing w:after="0"/>
        <w:ind w:firstLine="567"/>
        <w:jc w:val="both"/>
        <w:rPr>
          <w:rFonts w:ascii="Times New Roman" w:eastAsia="Calibri" w:hAnsi="Times New Roman" w:cs="Times New Roman"/>
        </w:rPr>
      </w:pPr>
      <w:r>
        <w:rPr>
          <w:rFonts w:ascii="Times New Roman" w:eastAsia="Calibri" w:hAnsi="Times New Roman" w:cs="Times New Roman"/>
        </w:rPr>
        <w:t xml:space="preserve">Освітня програма визначає: </w:t>
      </w:r>
    </w:p>
    <w:p w:rsidR="00575F04" w:rsidRDefault="00575F04" w:rsidP="00305F50">
      <w:pPr>
        <w:tabs>
          <w:tab w:val="left" w:pos="851"/>
        </w:tabs>
        <w:spacing w:after="0"/>
        <w:ind w:firstLine="567"/>
        <w:jc w:val="both"/>
        <w:rPr>
          <w:rFonts w:ascii="Times New Roman" w:eastAsia="Calibri" w:hAnsi="Times New Roman" w:cs="Times New Roman"/>
        </w:rPr>
      </w:pPr>
      <w:r>
        <w:rPr>
          <w:rFonts w:ascii="Times New Roman" w:eastAsia="Calibri" w:hAnsi="Times New Roman" w:cs="Times New Roman"/>
        </w:rPr>
        <w:t>загальний обсяг навчального навантаження,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w:t>
      </w:r>
    </w:p>
    <w:p w:rsidR="00575F04" w:rsidRDefault="00575F04" w:rsidP="00305F50">
      <w:pPr>
        <w:tabs>
          <w:tab w:val="left" w:pos="851"/>
        </w:tabs>
        <w:spacing w:after="0"/>
        <w:ind w:firstLine="567"/>
        <w:jc w:val="both"/>
        <w:rPr>
          <w:rFonts w:ascii="Times New Roman" w:eastAsia="Calibri" w:hAnsi="Times New Roman" w:cs="Times New Roman"/>
        </w:rPr>
      </w:pPr>
      <w:r>
        <w:rPr>
          <w:rFonts w:ascii="Times New Roman" w:eastAsia="Calibri" w:hAnsi="Times New Roman" w:cs="Times New Roman"/>
        </w:rPr>
        <w:t>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w:t>
      </w:r>
    </w:p>
    <w:p w:rsidR="00575F04" w:rsidRDefault="00575F04" w:rsidP="00305F50">
      <w:pPr>
        <w:tabs>
          <w:tab w:val="left" w:pos="851"/>
        </w:tabs>
        <w:spacing w:after="0"/>
        <w:ind w:firstLine="567"/>
        <w:jc w:val="both"/>
        <w:rPr>
          <w:rFonts w:ascii="Times New Roman" w:eastAsia="Calibri" w:hAnsi="Times New Roman" w:cs="Times New Roman"/>
        </w:rPr>
      </w:pPr>
      <w:r>
        <w:rPr>
          <w:rFonts w:ascii="Times New Roman" w:eastAsia="Calibri" w:hAnsi="Times New Roman" w:cs="Times New Roman"/>
        </w:rPr>
        <w:lastRenderedPageBreak/>
        <w:t>рекомендовані форми організації освітнього процесу та інструменти системи внутрішнього забезпечення якості освіти;</w:t>
      </w:r>
    </w:p>
    <w:p w:rsidR="00575F04" w:rsidRDefault="00575F04" w:rsidP="00305F50">
      <w:pPr>
        <w:tabs>
          <w:tab w:val="left" w:pos="851"/>
        </w:tabs>
        <w:spacing w:after="0"/>
        <w:ind w:firstLine="567"/>
        <w:jc w:val="both"/>
        <w:rPr>
          <w:rFonts w:ascii="Times New Roman" w:eastAsia="Calibri" w:hAnsi="Times New Roman" w:cs="Times New Roman"/>
        </w:rPr>
      </w:pPr>
      <w:r>
        <w:rPr>
          <w:rFonts w:ascii="Times New Roman" w:eastAsia="Calibri" w:hAnsi="Times New Roman" w:cs="Times New Roman"/>
        </w:rPr>
        <w:t xml:space="preserve">вимоги до осіб, які можуть розпочати навчання за цією  освітньою програмою. </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rPr>
        <w:t>.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w:t>
      </w:r>
      <w:r w:rsidR="00ED1BB2">
        <w:rPr>
          <w:rFonts w:ascii="Times New Roman" w:eastAsia="Calibri" w:hAnsi="Times New Roman" w:cs="Times New Roman"/>
        </w:rPr>
        <w:t xml:space="preserve">. </w:t>
      </w:r>
      <w:r>
        <w:rPr>
          <w:rFonts w:ascii="Times New Roman" w:eastAsia="Calibri" w:hAnsi="Times New Roman" w:cs="Times New Roman"/>
        </w:rPr>
        <w:t xml:space="preserve">Детальний розподіл навчального навантаження на тиждень окреслено у навчальному плані закладу  ІІІ ступеня. </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Години варіативної складової передбачаються на:</w:t>
      </w:r>
    </w:p>
    <w:p w:rsidR="00575F04" w:rsidRDefault="00575F04" w:rsidP="00305F50">
      <w:pPr>
        <w:numPr>
          <w:ilvl w:val="0"/>
          <w:numId w:val="4"/>
        </w:numPr>
        <w:shd w:val="clear" w:color="auto" w:fill="FFFFFF"/>
        <w:tabs>
          <w:tab w:val="num" w:pos="0"/>
          <w:tab w:val="left" w:pos="900"/>
        </w:tabs>
        <w:autoSpaceDE w:val="0"/>
        <w:autoSpaceDN w:val="0"/>
        <w:spacing w:after="0"/>
        <w:ind w:right="85" w:firstLine="709"/>
        <w:jc w:val="both"/>
        <w:rPr>
          <w:rFonts w:ascii="Times New Roman" w:eastAsia="Calibri" w:hAnsi="Times New Roman" w:cs="Times New Roman"/>
        </w:rPr>
      </w:pPr>
      <w:r>
        <w:rPr>
          <w:rFonts w:ascii="Times New Roman" w:eastAsia="Calibri" w:hAnsi="Times New Roman" w:cs="Times New Roman"/>
        </w:rPr>
        <w:t>збільшення годин на вивчення окремих предметів інваріантної складової;</w:t>
      </w:r>
    </w:p>
    <w:p w:rsidR="00575F04" w:rsidRDefault="00575F04" w:rsidP="00305F50">
      <w:pPr>
        <w:numPr>
          <w:ilvl w:val="0"/>
          <w:numId w:val="4"/>
        </w:numPr>
        <w:shd w:val="clear" w:color="auto" w:fill="FFFFFF"/>
        <w:tabs>
          <w:tab w:val="num" w:pos="0"/>
          <w:tab w:val="left" w:pos="900"/>
        </w:tabs>
        <w:autoSpaceDE w:val="0"/>
        <w:autoSpaceDN w:val="0"/>
        <w:spacing w:after="0"/>
        <w:ind w:right="85" w:firstLine="709"/>
        <w:jc w:val="both"/>
        <w:rPr>
          <w:rFonts w:ascii="Times New Roman" w:eastAsia="Calibri" w:hAnsi="Times New Roman" w:cs="Times New Roman"/>
        </w:rPr>
      </w:pPr>
      <w:r>
        <w:rPr>
          <w:rFonts w:ascii="Times New Roman" w:eastAsia="Calibri" w:hAnsi="Times New Roman" w:cs="Times New Roman"/>
        </w:rPr>
        <w:t>упровадження курсів за вибором;</w:t>
      </w:r>
    </w:p>
    <w:p w:rsidR="00575F04" w:rsidRDefault="00575F04" w:rsidP="00305F50">
      <w:pPr>
        <w:numPr>
          <w:ilvl w:val="0"/>
          <w:numId w:val="4"/>
        </w:numPr>
        <w:shd w:val="clear" w:color="auto" w:fill="FFFFFF"/>
        <w:tabs>
          <w:tab w:val="num" w:pos="0"/>
          <w:tab w:val="left" w:pos="900"/>
        </w:tabs>
        <w:autoSpaceDE w:val="0"/>
        <w:autoSpaceDN w:val="0"/>
        <w:spacing w:after="0"/>
        <w:ind w:right="85" w:firstLine="709"/>
        <w:jc w:val="both"/>
        <w:rPr>
          <w:rFonts w:ascii="Times New Roman" w:eastAsia="Calibri" w:hAnsi="Times New Roman" w:cs="Times New Roman"/>
        </w:rPr>
      </w:pPr>
      <w:r>
        <w:rPr>
          <w:rFonts w:ascii="Times New Roman" w:eastAsia="Calibri" w:hAnsi="Times New Roman" w:cs="Times New Roman"/>
        </w:rPr>
        <w:t>факультативи, індивідуальні та групові заняття.</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Рішення про розподіл годин варіативної складової приймає заклад, враховуючи профільне спрямування, кадрове забезпечення, матеріально-технічну базу та бажання учнів.</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Якість загальної середньої освіти забезпечується через реалізацію інваріантної та варіативної складових навчального плану.</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 xml:space="preserve">Навчальні плани зорієнтовані на роботу закладу за п’ятиденним навчальним тижнем. </w:t>
      </w:r>
    </w:p>
    <w:p w:rsidR="00575F04" w:rsidRDefault="00575F04" w:rsidP="00305F50">
      <w:pPr>
        <w:shd w:val="clear" w:color="auto" w:fill="FFFFFF"/>
        <w:spacing w:after="0"/>
        <w:ind w:right="85" w:firstLine="709"/>
        <w:jc w:val="both"/>
        <w:rPr>
          <w:rFonts w:ascii="Times New Roman" w:eastAsia="Calibri" w:hAnsi="Times New Roman" w:cs="Times New Roman"/>
          <w:highlight w:val="yellow"/>
        </w:rPr>
      </w:pPr>
      <w:r>
        <w:rPr>
          <w:rFonts w:ascii="Times New Roman" w:eastAsia="Calibri" w:hAnsi="Times New Roman" w:cs="Times New Roman"/>
        </w:rPr>
        <w:t xml:space="preserve">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Навчальний план старшої школи реалізує зміст профілю української філології та передбачає поглиблене вивчення української мови та літератури.</w:t>
      </w:r>
    </w:p>
    <w:p w:rsidR="00575F04" w:rsidRDefault="00575F04" w:rsidP="00305F50">
      <w:pPr>
        <w:shd w:val="clear" w:color="auto" w:fill="FFFFFF"/>
        <w:spacing w:after="0"/>
        <w:ind w:right="85" w:firstLine="709"/>
        <w:jc w:val="both"/>
        <w:rPr>
          <w:rFonts w:ascii="Times New Roman" w:eastAsia="Calibri" w:hAnsi="Times New Roman" w:cs="Times New Roman"/>
        </w:rPr>
      </w:pPr>
      <w:proofErr w:type="spellStart"/>
      <w:r>
        <w:rPr>
          <w:rFonts w:ascii="Times New Roman" w:eastAsia="Calibri" w:hAnsi="Times New Roman" w:cs="Times New Roman"/>
        </w:rPr>
        <w:t>Профільність</w:t>
      </w:r>
      <w:proofErr w:type="spellEnd"/>
      <w:r>
        <w:rPr>
          <w:rFonts w:ascii="Times New Roman" w:eastAsia="Calibri" w:hAnsi="Times New Roman" w:cs="Times New Roman"/>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 xml:space="preserve">З метою реалізації профільного навчання передбачено спеціальні навчальні плани, які дають змогу комплектувати старші класи за філологічним напрямом диференціації.  </w:t>
      </w:r>
    </w:p>
    <w:p w:rsidR="00575F04" w:rsidRDefault="00575F04" w:rsidP="00305F50">
      <w:pPr>
        <w:shd w:val="clear" w:color="auto" w:fill="FFFFFF"/>
        <w:spacing w:after="0"/>
        <w:ind w:right="85" w:firstLine="709"/>
        <w:jc w:val="both"/>
        <w:rPr>
          <w:rFonts w:ascii="Times New Roman" w:eastAsia="Calibri" w:hAnsi="Times New Roman" w:cs="Times New Roman"/>
        </w:rPr>
      </w:pPr>
      <w:r>
        <w:rPr>
          <w:rFonts w:ascii="Times New Roman" w:eastAsia="Calibri" w:hAnsi="Times New Roman" w:cs="Times New Roman"/>
        </w:rPr>
        <w:t xml:space="preserve">За окремими навчальними планами організовується освітній процес у класах з вечірньою формою здобуття освіти. </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 xml:space="preserve">Вивчення екології у </w:t>
      </w:r>
      <w:r>
        <w:rPr>
          <w:rFonts w:ascii="Times New Roman" w:eastAsia="Calibri" w:hAnsi="Times New Roman" w:cs="Times New Roman"/>
          <w:b/>
        </w:rPr>
        <w:t>11 класі</w:t>
      </w:r>
      <w:r>
        <w:rPr>
          <w:rFonts w:ascii="Times New Roman" w:eastAsia="Calibri" w:hAnsi="Times New Roman" w:cs="Times New Roman"/>
        </w:rPr>
        <w:t xml:space="preserve"> буде здійснюватися інтегровано з біологією. На інтегрований курс відводиться 2 години на тиждень (1,5 – біологія + 0,5 – екологія). </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Реалізація змісту освіти, визначеного Державним стандартом, також забезпечується вибірково-обов’язковими предметами «Інформатика» і  «Мистецтво», що вивчаються на рівні стандарту (по 1,5 години кожного предмету) в 10 і 11 класах.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З 201</w:t>
      </w:r>
      <w:r w:rsidR="00ED1BB2">
        <w:rPr>
          <w:rFonts w:ascii="Times New Roman" w:eastAsia="Times New Roman" w:hAnsi="Times New Roman" w:cs="Times New Roman"/>
        </w:rPr>
        <w:t xml:space="preserve">9/2020 </w:t>
      </w:r>
      <w:r>
        <w:rPr>
          <w:rFonts w:ascii="Times New Roman" w:eastAsia="Times New Roman" w:hAnsi="Times New Roman" w:cs="Times New Roman"/>
        </w:rPr>
        <w:t>навчального року в 10 класі вводиться профіль української філології. Тому збільшено кількість годин на вивчення профільних предметів за рахунок додаткових годин.</w:t>
      </w:r>
    </w:p>
    <w:p w:rsidR="00575F04" w:rsidRDefault="00575F04" w:rsidP="00305F50">
      <w:pPr>
        <w:spacing w:after="0"/>
        <w:ind w:firstLine="709"/>
        <w:jc w:val="both"/>
        <w:rPr>
          <w:rFonts w:ascii="Times New Roman" w:eastAsia="Times New Roman" w:hAnsi="Times New Roman" w:cs="Times New Roman"/>
          <w:lang w:eastAsia="en-US"/>
        </w:rPr>
      </w:pPr>
      <w:r>
        <w:rPr>
          <w:rFonts w:ascii="Times New Roman" w:eastAsia="Times New Roman" w:hAnsi="Times New Roman" w:cs="Times New Roman"/>
        </w:rPr>
        <w:t>Зміст профілю навчання реалізується системою окремих предметів і курсів:</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lastRenderedPageBreak/>
        <w:t>- базові та вибірково-обов’язкові предмети, що вивчаються на рівні стандарту;</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профільні предмети (українська мова та література), що вивчаються на профільному рівні;</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курси за вибором, до яких належать спеціальні і факультативні курси.</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Calibri" w:hAnsi="Times New Roman" w:cs="Times New Roman"/>
          <w:i/>
        </w:rPr>
        <w:t>Очікувані результати навчання здобувачів освіти.</w:t>
      </w:r>
      <w:r>
        <w:rPr>
          <w:rFonts w:ascii="Times New Roman" w:eastAsia="Calibri" w:hAnsi="Times New Roman" w:cs="Times New Roman"/>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highlight w:val="white"/>
        </w:rPr>
        <w:t xml:space="preserve"> робити внесок у формування ключових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учнів.</w:t>
      </w:r>
    </w:p>
    <w:p w:rsidR="00575F04" w:rsidRDefault="00575F04" w:rsidP="00305F50">
      <w:pPr>
        <w:spacing w:after="0"/>
        <w:ind w:firstLine="709"/>
        <w:jc w:val="both"/>
        <w:rPr>
          <w:rFonts w:ascii="Times New Roman" w:eastAsia="Times New Roman" w:hAnsi="Times New Roman" w:cs="Times New Roman"/>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7"/>
        <w:gridCol w:w="2552"/>
        <w:gridCol w:w="6946"/>
      </w:tblGrid>
      <w:tr w:rsidR="00575F04" w:rsidTr="00575F04">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jc w:val="center"/>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 з/п</w:t>
            </w:r>
          </w:p>
        </w:tc>
        <w:tc>
          <w:tcPr>
            <w:tcW w:w="255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jc w:val="center"/>
              <w:rPr>
                <w:rFonts w:ascii="Times New Roman" w:eastAsia="Times New Roman" w:hAnsi="Times New Roman" w:cs="Times New Roman"/>
                <w:b/>
                <w:highlight w:val="white"/>
                <w:lang w:eastAsia="en-US"/>
              </w:rPr>
            </w:pPr>
            <w:r>
              <w:rPr>
                <w:rFonts w:ascii="Times New Roman" w:eastAsia="Times New Roman" w:hAnsi="Times New Roman" w:cs="Times New Roman"/>
                <w:b/>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jc w:val="center"/>
              <w:rPr>
                <w:rFonts w:ascii="Times New Roman" w:eastAsia="Times New Roman" w:hAnsi="Times New Roman" w:cs="Times New Roman"/>
                <w:b/>
                <w:highlight w:val="white"/>
                <w:lang w:eastAsia="en-US"/>
              </w:rPr>
            </w:pPr>
            <w:r>
              <w:rPr>
                <w:rFonts w:ascii="Times New Roman" w:eastAsia="Times New Roman" w:hAnsi="Times New Roman" w:cs="Times New Roman"/>
                <w:b/>
                <w:highlight w:val="white"/>
              </w:rPr>
              <w:t>Компоненти</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1</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Спілкування державною (і рідною — у разі відмінності)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rPr>
              <w:t>уникнення невнормованих іншомовних запозичень у спілкуванні на тематику</w:t>
            </w:r>
            <w:r>
              <w:rPr>
                <w:rFonts w:ascii="Times New Roman" w:eastAsia="Times New Roman" w:hAnsi="Times New Roman" w:cs="Times New Roman"/>
                <w:highlight w:val="white"/>
              </w:rPr>
              <w:t xml:space="preserve"> окремого предмета; поповнювати свій словниковий запас.</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розуміння важливості чітких та лаконічних формулювань.</w:t>
            </w:r>
          </w:p>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означення понять, формулювання властивостей, доведення правил, теорем</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2</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Calibri" w:hAnsi="Times New Roman" w:cs="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highlight w:val="white"/>
              </w:rPr>
              <w:t>.</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Calibri" w:hAnsi="Times New Roman" w:cs="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highlight w:val="white"/>
              </w:rPr>
              <w:t>.</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3</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w:t>
            </w:r>
            <w:r>
              <w:rPr>
                <w:rFonts w:ascii="Times New Roman" w:eastAsia="Times New Roman" w:hAnsi="Times New Roman" w:cs="Times New Roman"/>
                <w:highlight w:val="white"/>
              </w:rPr>
              <w:lastRenderedPageBreak/>
              <w:t>у життєвих ситуаціях.</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lastRenderedPageBreak/>
              <w:t>4</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rPr>
              <w:t>; послуговуватися технологічними пристроями</w:t>
            </w:r>
            <w:r>
              <w:rPr>
                <w:rFonts w:ascii="Times New Roman" w:eastAsia="Times New Roman" w:hAnsi="Times New Roman" w:cs="Times New Roman"/>
                <w:highlight w:val="white"/>
              </w:rPr>
              <w:t>.</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rPr>
              <w:t xml:space="preserve"> усвідомлення ролі наукових ідей в сучасних інформаційних технологіях</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5</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6</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моделювання власної освітньої траєкторії</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7</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завдання підприємницького змісту (оптимізаційні задачі)</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lastRenderedPageBreak/>
              <w:t>8</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cs="Times New Roman"/>
                <w:highlight w:val="white"/>
              </w:rPr>
              <w:t>налаштованість</w:t>
            </w:r>
            <w:proofErr w:type="spellEnd"/>
            <w:r>
              <w:rPr>
                <w:rFonts w:ascii="Times New Roman" w:eastAsia="Times New Roman" w:hAnsi="Times New Roman" w:cs="Times New Roman"/>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завдання соціального змісту</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9</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 xml:space="preserve">Уміння: </w:t>
            </w:r>
            <w:r>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rPr>
              <w:t xml:space="preserve">культурна </w:t>
            </w:r>
            <w:proofErr w:type="spellStart"/>
            <w:r>
              <w:rPr>
                <w:rFonts w:ascii="Times New Roman" w:eastAsia="Times New Roman" w:hAnsi="Times New Roman" w:cs="Times New Roman"/>
              </w:rPr>
              <w:t>самоідентифікація</w:t>
            </w:r>
            <w:proofErr w:type="spellEnd"/>
            <w:r>
              <w:rPr>
                <w:rFonts w:ascii="Times New Roman" w:eastAsia="Times New Roman" w:hAnsi="Times New Roman" w:cs="Times New Roman"/>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highlight w:val="white"/>
              </w:rPr>
              <w:t>.</w:t>
            </w:r>
          </w:p>
          <w:p w:rsidR="00575F04" w:rsidRDefault="00575F04" w:rsidP="00305F50">
            <w:pPr>
              <w:spacing w:after="0"/>
              <w:rPr>
                <w:rFonts w:ascii="Times New Roman" w:eastAsia="Times New Roman" w:hAnsi="Times New Roman" w:cs="Times New Roman"/>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rPr>
              <w:t>математичні моделі в різних видах мистецтва</w:t>
            </w:r>
          </w:p>
        </w:tc>
      </w:tr>
      <w:tr w:rsidR="00575F04" w:rsidTr="00575F04">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10</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widowControl w:val="0"/>
              <w:spacing w:after="0"/>
              <w:rPr>
                <w:rFonts w:ascii="Times New Roman" w:eastAsia="Times New Roman" w:hAnsi="Times New Roman" w:cs="Times New Roman"/>
                <w:highlight w:val="white"/>
                <w:lang w:eastAsia="en-US"/>
              </w:rPr>
            </w:pPr>
            <w:r>
              <w:rPr>
                <w:rFonts w:ascii="Times New Roman" w:eastAsia="Times New Roman" w:hAnsi="Times New Roman" w:cs="Times New Roman"/>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Уміння:</w:t>
            </w:r>
            <w:r>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75F04" w:rsidRDefault="00575F04" w:rsidP="00305F50">
            <w:pPr>
              <w:spacing w:after="0"/>
              <w:rPr>
                <w:rFonts w:ascii="Times New Roman" w:eastAsia="Times New Roman" w:hAnsi="Times New Roman" w:cs="Times New Roman"/>
                <w:highlight w:val="white"/>
              </w:rPr>
            </w:pPr>
            <w:r>
              <w:rPr>
                <w:rFonts w:ascii="Times New Roman" w:eastAsia="Times New Roman" w:hAnsi="Times New Roman" w:cs="Times New Roman"/>
                <w:b/>
                <w:i/>
                <w:highlight w:val="white"/>
              </w:rPr>
              <w:t>Ставлення:</w:t>
            </w:r>
            <w:r>
              <w:rPr>
                <w:rFonts w:ascii="Times New Roman" w:eastAsia="Times New Roman" w:hAnsi="Times New Roman" w:cs="Times New Roman"/>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cs="Times New Roman"/>
                <w:shd w:val="clear" w:color="auto" w:fill="FFFFFF"/>
              </w:rPr>
              <w:t>природніх</w:t>
            </w:r>
            <w:proofErr w:type="spellEnd"/>
            <w:r>
              <w:rPr>
                <w:rFonts w:ascii="Times New Roman" w:eastAsia="Times New Roman" w:hAnsi="Times New Roman" w:cs="Times New Roman"/>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75F04" w:rsidRDefault="00575F04" w:rsidP="00305F50">
            <w:pPr>
              <w:spacing w:after="0"/>
              <w:rPr>
                <w:rFonts w:ascii="Times New Roman" w:eastAsia="Times New Roman" w:hAnsi="Times New Roman" w:cs="Times New Roman"/>
                <w:highlight w:val="white"/>
                <w:lang w:eastAsia="en-US"/>
              </w:rPr>
            </w:pPr>
            <w:r>
              <w:rPr>
                <w:rFonts w:ascii="Times New Roman" w:eastAsia="Times New Roman" w:hAnsi="Times New Roman" w:cs="Times New Roman"/>
                <w:b/>
                <w:i/>
                <w:highlight w:val="white"/>
              </w:rPr>
              <w:t>Навчальні ресурси:</w:t>
            </w:r>
            <w:r>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75F04" w:rsidRDefault="00575F04" w:rsidP="00305F50">
      <w:pPr>
        <w:spacing w:after="0"/>
        <w:ind w:firstLine="709"/>
        <w:jc w:val="both"/>
        <w:rPr>
          <w:rFonts w:ascii="Times New Roman" w:eastAsia="Calibri" w:hAnsi="Times New Roman" w:cs="Times New Roman"/>
          <w:highlight w:val="white"/>
          <w:lang w:eastAsia="en-US"/>
        </w:rPr>
      </w:pPr>
      <w:r>
        <w:rPr>
          <w:rFonts w:ascii="Times New Roman" w:eastAsia="Calibri" w:hAnsi="Times New Roman" w:cs="Times New Roman"/>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Pr>
          <w:rFonts w:ascii="Times New Roman" w:eastAsia="Calibri" w:hAnsi="Times New Roman" w:cs="Times New Roman"/>
          <w:highlight w:val="white"/>
        </w:rPr>
        <w:t>компетентностей</w:t>
      </w:r>
      <w:proofErr w:type="spellEnd"/>
      <w:r>
        <w:rPr>
          <w:rFonts w:ascii="Times New Roman" w:eastAsia="Calibri" w:hAnsi="Times New Roman" w:cs="Times New Roman"/>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Pr>
          <w:rFonts w:ascii="Times New Roman" w:eastAsia="Calibri" w:hAnsi="Times New Roman" w:cs="Times New Roman"/>
          <w:highlight w:val="white"/>
        </w:rPr>
        <w:t>наформування</w:t>
      </w:r>
      <w:proofErr w:type="spellEnd"/>
      <w:r>
        <w:rPr>
          <w:rFonts w:ascii="Times New Roman" w:eastAsia="Calibri" w:hAnsi="Times New Roman" w:cs="Times New Roman"/>
          <w:highlight w:val="white"/>
        </w:rPr>
        <w:t xml:space="preserve"> в учнів здатності застосовувати знання й уміння у реальних життєвих ситуаціях.</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Наскрізні лінії є засобом інтеграції ключових і загально предметних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окремих предметів та предметних циклів; їх необхідно враховувати при формуванні шкільного середовища.</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Наскрізні лінії є соціально значимими </w:t>
      </w:r>
      <w:proofErr w:type="spellStart"/>
      <w:r>
        <w:rPr>
          <w:rFonts w:ascii="Times New Roman" w:eastAsia="Times New Roman" w:hAnsi="Times New Roman" w:cs="Times New Roman"/>
          <w:highlight w:val="white"/>
        </w:rPr>
        <w:t>надпредметними</w:t>
      </w:r>
      <w:proofErr w:type="spellEnd"/>
      <w:r>
        <w:rPr>
          <w:rFonts w:ascii="Times New Roman" w:eastAsia="Times New Roman" w:hAnsi="Times New Roman" w:cs="Times New Roman"/>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Навчання за наскрізними лініями реалізується насамперед через:</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highlight w:val="white"/>
        </w:rPr>
        <w:t>надпредметні</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міжкласові</w:t>
      </w:r>
      <w:proofErr w:type="spellEnd"/>
      <w:r>
        <w:rPr>
          <w:rFonts w:ascii="Times New Roman" w:eastAsia="Times New Roman" w:hAnsi="Times New Roman" w:cs="Times New Roman"/>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предмети за вибором; </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роботу в проектах; </w:t>
      </w:r>
    </w:p>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позакласну навчальну роботу і роботу гуртків.</w:t>
      </w:r>
    </w:p>
    <w:p w:rsidR="00575F04" w:rsidRDefault="00575F04" w:rsidP="00305F50">
      <w:pPr>
        <w:spacing w:after="0"/>
        <w:ind w:firstLine="709"/>
        <w:jc w:val="both"/>
        <w:rPr>
          <w:rFonts w:ascii="Times New Roman" w:eastAsia="Times New Roman" w:hAnsi="Times New Roman" w:cs="Times New Roman"/>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575F04" w:rsidTr="00575F04">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jc w:val="center"/>
              <w:rPr>
                <w:rFonts w:ascii="Times New Roman" w:eastAsia="Times New Roman" w:hAnsi="Times New Roman" w:cs="Times New Roman"/>
                <w:b/>
                <w:lang w:eastAsia="en-US"/>
              </w:rPr>
            </w:pPr>
            <w:r>
              <w:rPr>
                <w:rFonts w:ascii="Times New Roman" w:eastAsia="Times New Roman" w:hAnsi="Times New Roman" w:cs="Times New Roman"/>
                <w:b/>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jc w:val="center"/>
              <w:rPr>
                <w:rFonts w:ascii="Times New Roman" w:eastAsia="Times New Roman" w:hAnsi="Times New Roman" w:cs="Times New Roman"/>
                <w:b/>
                <w:lang w:eastAsia="en-US"/>
              </w:rPr>
            </w:pPr>
            <w:r>
              <w:rPr>
                <w:rFonts w:ascii="Times New Roman" w:eastAsia="Times New Roman" w:hAnsi="Times New Roman" w:cs="Times New Roman"/>
                <w:b/>
                <w:highlight w:val="white"/>
              </w:rPr>
              <w:t>Коротка характеристика</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lang w:eastAsia="en-US"/>
              </w:rPr>
            </w:pPr>
            <w:r>
              <w:rPr>
                <w:rFonts w:ascii="Times New Roman" w:eastAsia="Times New Roman" w:hAnsi="Times New Roman" w:cs="Times New Roman"/>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75F04" w:rsidRDefault="00575F04" w:rsidP="00305F50">
            <w:pPr>
              <w:spacing w:after="0"/>
              <w:ind w:firstLine="709"/>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lang w:eastAsia="en-US"/>
              </w:rPr>
            </w:pPr>
            <w:r>
              <w:rPr>
                <w:rFonts w:ascii="Times New Roman" w:eastAsia="Times New Roman" w:hAnsi="Times New Roman" w:cs="Times New Roman"/>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75F04" w:rsidRDefault="00575F04" w:rsidP="00305F50">
            <w:pPr>
              <w:spacing w:after="0"/>
              <w:ind w:firstLine="709"/>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75F04" w:rsidTr="00575F04">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pStyle w:val="af4"/>
              <w:numPr>
                <w:ilvl w:val="0"/>
                <w:numId w:val="6"/>
              </w:numPr>
              <w:spacing w:after="0"/>
              <w:ind w:right="113"/>
              <w:jc w:val="center"/>
              <w:rPr>
                <w:rFonts w:ascii="Times New Roman" w:eastAsia="Times New Roman" w:hAnsi="Times New Roman"/>
                <w:b/>
                <w:lang w:val="en-US" w:bidi="en-US"/>
              </w:rPr>
            </w:pPr>
            <w:proofErr w:type="spellStart"/>
            <w:r>
              <w:rPr>
                <w:rFonts w:ascii="Times New Roman" w:eastAsia="Times New Roman" w:hAnsi="Times New Roman"/>
                <w:highlight w:val="white"/>
                <w:lang w:val="en-US" w:bidi="en-US"/>
              </w:rPr>
              <w:t>Здоров'я</w:t>
            </w:r>
            <w:proofErr w:type="spellEnd"/>
            <w:r>
              <w:rPr>
                <w:rFonts w:ascii="Times New Roman" w:eastAsia="Times New Roman" w:hAnsi="Times New Roman"/>
                <w:highlight w:val="white"/>
                <w:lang w:val="en-US" w:bidi="en-US"/>
              </w:rPr>
              <w:t xml:space="preserve"> і </w:t>
            </w:r>
            <w:proofErr w:type="spellStart"/>
            <w:r>
              <w:rPr>
                <w:rFonts w:ascii="Times New Roman" w:eastAsia="Times New Roman" w:hAnsi="Times New Roman"/>
                <w:highlight w:val="white"/>
                <w:lang w:val="en-US" w:bidi="en-US"/>
              </w:rPr>
              <w:t>безпека</w:t>
            </w:r>
            <w:proofErr w:type="spellEnd"/>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pStyle w:val="af4"/>
              <w:numPr>
                <w:ilvl w:val="0"/>
                <w:numId w:val="6"/>
              </w:numPr>
              <w:spacing w:after="0"/>
              <w:jc w:val="both"/>
              <w:rPr>
                <w:rFonts w:ascii="Times New Roman" w:eastAsia="Times New Roman" w:hAnsi="Times New Roman"/>
                <w:highlight w:val="white"/>
                <w:lang w:val="en-US" w:bidi="en-US"/>
              </w:rPr>
            </w:pPr>
            <w:r>
              <w:rPr>
                <w:rFonts w:ascii="Times New Roman" w:eastAsia="Times New Roman" w:hAnsi="Times New Roman"/>
                <w:highlight w:val="white"/>
                <w:lang w:val="ru-RU" w:bidi="en-US"/>
              </w:rPr>
              <w:t>Завданнямнаскрізноїлініїєстановленняучняякемоційностійкогочленасуспільства</w:t>
            </w:r>
            <w:r>
              <w:rPr>
                <w:rFonts w:ascii="Times New Roman" w:eastAsia="Times New Roman" w:hAnsi="Times New Roman"/>
                <w:highlight w:val="white"/>
                <w:lang w:val="en-US" w:bidi="en-US"/>
              </w:rPr>
              <w:t xml:space="preserve">, </w:t>
            </w:r>
            <w:r>
              <w:rPr>
                <w:rFonts w:ascii="Times New Roman" w:eastAsia="Times New Roman" w:hAnsi="Times New Roman"/>
                <w:highlight w:val="white"/>
                <w:lang w:val="ru-RU" w:bidi="en-US"/>
              </w:rPr>
              <w:t>здатноговестиздоровийспосібжиттяіформуватинавколосебебезпечнежиттєвесередовище</w:t>
            </w:r>
            <w:r>
              <w:rPr>
                <w:rFonts w:ascii="Times New Roman" w:eastAsia="Times New Roman" w:hAnsi="Times New Roman"/>
                <w:highlight w:val="white"/>
                <w:lang w:val="en-US" w:bidi="en-US"/>
              </w:rPr>
              <w:t xml:space="preserve">. </w:t>
            </w:r>
          </w:p>
          <w:p w:rsidR="00575F04" w:rsidRDefault="00575F04" w:rsidP="00305F50">
            <w:pPr>
              <w:pStyle w:val="af4"/>
              <w:numPr>
                <w:ilvl w:val="0"/>
                <w:numId w:val="6"/>
              </w:numPr>
              <w:spacing w:after="0"/>
              <w:jc w:val="both"/>
              <w:rPr>
                <w:rFonts w:ascii="Times New Roman" w:eastAsia="Times New Roman" w:hAnsi="Times New Roman"/>
                <w:b/>
                <w:lang w:val="en-US" w:bidi="en-US"/>
              </w:rPr>
            </w:pPr>
            <w:r>
              <w:rPr>
                <w:rFonts w:ascii="Times New Roman" w:eastAsia="Times New Roman" w:hAnsi="Times New Roman"/>
                <w:highlight w:val="white"/>
                <w:lang w:val="ru-RU" w:bidi="en-US"/>
              </w:rPr>
              <w:t>Реалізуєтьсячереззавданнязреальнимиданимипробезпекуіохоронуздоров</w:t>
            </w:r>
            <w:r>
              <w:rPr>
                <w:rFonts w:ascii="Times New Roman" w:eastAsia="Times New Roman" w:hAnsi="Times New Roman"/>
                <w:highlight w:val="white"/>
                <w:lang w:val="en-US" w:bidi="en-US"/>
              </w:rPr>
              <w:t>’</w:t>
            </w:r>
            <w:r>
              <w:rPr>
                <w:rFonts w:ascii="Times New Roman" w:eastAsia="Times New Roman" w:hAnsi="Times New Roman"/>
                <w:highlight w:val="white"/>
                <w:lang w:val="ru-RU" w:bidi="en-US"/>
              </w:rPr>
              <w:t>я</w:t>
            </w:r>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текстовізавдання</w:t>
            </w:r>
            <w:proofErr w:type="spellEnd"/>
            <w:r>
              <w:rPr>
                <w:rFonts w:ascii="Times New Roman" w:eastAsia="Times New Roman" w:hAnsi="Times New Roman"/>
                <w:highlight w:val="white"/>
                <w:lang w:val="en-US" w:bidi="en-US"/>
              </w:rPr>
              <w:t xml:space="preserve">, </w:t>
            </w:r>
            <w:proofErr w:type="spellStart"/>
            <w:proofErr w:type="gramStart"/>
            <w:r>
              <w:rPr>
                <w:rFonts w:ascii="Times New Roman" w:eastAsia="Times New Roman" w:hAnsi="Times New Roman"/>
                <w:highlight w:val="white"/>
                <w:lang w:val="ru-RU" w:bidi="en-US"/>
              </w:rPr>
              <w:t>пов</w:t>
            </w:r>
            <w:proofErr w:type="spellEnd"/>
            <w:r>
              <w:rPr>
                <w:rFonts w:ascii="Times New Roman" w:eastAsia="Times New Roman" w:hAnsi="Times New Roman"/>
                <w:highlight w:val="white"/>
                <w:lang w:val="en-US" w:bidi="en-US"/>
              </w:rPr>
              <w:t>’</w:t>
            </w:r>
            <w:proofErr w:type="spellStart"/>
            <w:r>
              <w:rPr>
                <w:rFonts w:ascii="Times New Roman" w:eastAsia="Times New Roman" w:hAnsi="Times New Roman"/>
                <w:highlight w:val="white"/>
                <w:lang w:val="ru-RU" w:bidi="en-US"/>
              </w:rPr>
              <w:t>язан</w:t>
            </w:r>
            <w:proofErr w:type="gramEnd"/>
            <w:r>
              <w:rPr>
                <w:rFonts w:ascii="Times New Roman" w:eastAsia="Times New Roman" w:hAnsi="Times New Roman"/>
                <w:highlight w:val="white"/>
                <w:lang w:val="ru-RU" w:bidi="en-US"/>
              </w:rPr>
              <w:t>ізсередовищемдорожньогоруху</w:t>
            </w:r>
            <w:proofErr w:type="spellEnd"/>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рухомпішоходівітранспортнихзасобів</w:t>
            </w:r>
            <w:proofErr w:type="spellEnd"/>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Вартозвернутиувагунапроблеми</w:t>
            </w:r>
            <w:proofErr w:type="spellEnd"/>
            <w:r>
              <w:rPr>
                <w:rFonts w:ascii="Times New Roman" w:eastAsia="Times New Roman" w:hAnsi="Times New Roman"/>
                <w:highlight w:val="white"/>
                <w:lang w:val="en-US" w:bidi="en-US"/>
              </w:rPr>
              <w:t xml:space="preserve">, </w:t>
            </w:r>
            <w:proofErr w:type="spellStart"/>
            <w:proofErr w:type="gramStart"/>
            <w:r>
              <w:rPr>
                <w:rFonts w:ascii="Times New Roman" w:eastAsia="Times New Roman" w:hAnsi="Times New Roman"/>
                <w:highlight w:val="white"/>
                <w:lang w:val="ru-RU" w:bidi="en-US"/>
              </w:rPr>
              <w:t>пов</w:t>
            </w:r>
            <w:proofErr w:type="spellEnd"/>
            <w:r>
              <w:rPr>
                <w:rFonts w:ascii="Times New Roman" w:eastAsia="Times New Roman" w:hAnsi="Times New Roman"/>
                <w:highlight w:val="white"/>
                <w:lang w:val="en-US" w:bidi="en-US"/>
              </w:rPr>
              <w:t>’</w:t>
            </w:r>
            <w:proofErr w:type="spellStart"/>
            <w:r>
              <w:rPr>
                <w:rFonts w:ascii="Times New Roman" w:eastAsia="Times New Roman" w:hAnsi="Times New Roman"/>
                <w:highlight w:val="white"/>
                <w:lang w:val="ru-RU" w:bidi="en-US"/>
              </w:rPr>
              <w:t>язан</w:t>
            </w:r>
            <w:proofErr w:type="gramEnd"/>
            <w:r>
              <w:rPr>
                <w:rFonts w:ascii="Times New Roman" w:eastAsia="Times New Roman" w:hAnsi="Times New Roman"/>
                <w:highlight w:val="white"/>
                <w:lang w:val="ru-RU" w:bidi="en-US"/>
              </w:rPr>
              <w:t>іізризикамидляжиттяіздоров</w:t>
            </w:r>
            <w:proofErr w:type="spellEnd"/>
            <w:r>
              <w:rPr>
                <w:rFonts w:ascii="Times New Roman" w:eastAsia="Times New Roman" w:hAnsi="Times New Roman"/>
                <w:highlight w:val="white"/>
                <w:lang w:val="en-US" w:bidi="en-US"/>
              </w:rPr>
              <w:t>’</w:t>
            </w:r>
            <w:r>
              <w:rPr>
                <w:rFonts w:ascii="Times New Roman" w:eastAsia="Times New Roman" w:hAnsi="Times New Roman"/>
                <w:highlight w:val="white"/>
                <w:lang w:val="ru-RU" w:bidi="en-US"/>
              </w:rPr>
              <w:t>я</w:t>
            </w:r>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Вирішенняпроблем</w:t>
            </w:r>
            <w:proofErr w:type="spellEnd"/>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знайденихз</w:t>
            </w:r>
            <w:proofErr w:type="spellEnd"/>
            <w:r>
              <w:rPr>
                <w:rFonts w:ascii="Times New Roman" w:eastAsia="Times New Roman" w:hAnsi="Times New Roman"/>
                <w:highlight w:val="white"/>
                <w:lang w:val="en-US" w:bidi="en-US"/>
              </w:rPr>
              <w:t xml:space="preserve"> «</w:t>
            </w:r>
            <w:r>
              <w:rPr>
                <w:rFonts w:ascii="Times New Roman" w:eastAsia="Times New Roman" w:hAnsi="Times New Roman"/>
                <w:highlight w:val="white"/>
                <w:lang w:val="ru-RU" w:bidi="en-US"/>
              </w:rPr>
              <w:t>ага</w:t>
            </w:r>
            <w:r>
              <w:rPr>
                <w:rFonts w:ascii="Times New Roman" w:eastAsia="Times New Roman" w:hAnsi="Times New Roman"/>
                <w:highlight w:val="white"/>
                <w:lang w:val="en-US" w:bidi="en-US"/>
              </w:rPr>
              <w:t>-</w:t>
            </w:r>
            <w:proofErr w:type="spellStart"/>
            <w:r>
              <w:rPr>
                <w:rFonts w:ascii="Times New Roman" w:eastAsia="Times New Roman" w:hAnsi="Times New Roman"/>
                <w:highlight w:val="white"/>
                <w:lang w:val="ru-RU" w:bidi="en-US"/>
              </w:rPr>
              <w:t>ефектом</w:t>
            </w:r>
            <w:proofErr w:type="spellEnd"/>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пошукоптимальнихметодіввирішенняірозв</w:t>
            </w:r>
            <w:proofErr w:type="spellEnd"/>
            <w:r>
              <w:rPr>
                <w:rFonts w:ascii="Times New Roman" w:eastAsia="Times New Roman" w:hAnsi="Times New Roman"/>
                <w:highlight w:val="white"/>
                <w:lang w:val="en-US" w:bidi="en-US"/>
              </w:rPr>
              <w:t>’</w:t>
            </w:r>
            <w:proofErr w:type="spellStart"/>
            <w:r>
              <w:rPr>
                <w:rFonts w:ascii="Times New Roman" w:eastAsia="Times New Roman" w:hAnsi="Times New Roman"/>
                <w:highlight w:val="white"/>
                <w:lang w:val="ru-RU" w:bidi="en-US"/>
              </w:rPr>
              <w:t>язуваннязадачтощо</w:t>
            </w:r>
            <w:proofErr w:type="spellEnd"/>
            <w:r>
              <w:rPr>
                <w:rFonts w:ascii="Times New Roman" w:eastAsia="Times New Roman" w:hAnsi="Times New Roman"/>
                <w:highlight w:val="white"/>
                <w:lang w:val="en-US" w:bidi="en-US"/>
              </w:rPr>
              <w:t xml:space="preserve">, </w:t>
            </w:r>
            <w:proofErr w:type="spellStart"/>
            <w:r>
              <w:rPr>
                <w:rFonts w:ascii="Times New Roman" w:eastAsia="Times New Roman" w:hAnsi="Times New Roman"/>
                <w:highlight w:val="white"/>
                <w:lang w:val="ru-RU" w:bidi="en-US"/>
              </w:rPr>
              <w:t>здатнівикликативучнівчималорадіснихемоцій</w:t>
            </w:r>
            <w:proofErr w:type="spellEnd"/>
            <w:r>
              <w:rPr>
                <w:rFonts w:ascii="Times New Roman" w:eastAsia="Times New Roman" w:hAnsi="Times New Roman"/>
                <w:highlight w:val="white"/>
                <w:lang w:val="en-US" w:bidi="en-US"/>
              </w:rPr>
              <w:t>.</w:t>
            </w:r>
          </w:p>
        </w:tc>
      </w:tr>
      <w:tr w:rsidR="00575F04" w:rsidTr="00575F04">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75F04" w:rsidRDefault="00575F04" w:rsidP="00305F50">
            <w:pPr>
              <w:spacing w:after="0"/>
              <w:ind w:left="113" w:right="113"/>
              <w:jc w:val="center"/>
              <w:rPr>
                <w:rFonts w:ascii="Times New Roman" w:eastAsia="Times New Roman" w:hAnsi="Times New Roman" w:cs="Times New Roman"/>
                <w:b/>
                <w:lang w:eastAsia="en-US"/>
              </w:rPr>
            </w:pPr>
            <w:r>
              <w:rPr>
                <w:rFonts w:ascii="Times New Roman" w:eastAsia="Times New Roman" w:hAnsi="Times New Roman" w:cs="Times New Roman"/>
                <w:highlight w:val="white"/>
              </w:rPr>
              <w:lastRenderedPageBreak/>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575F04" w:rsidRDefault="00575F04" w:rsidP="00305F50">
            <w:pPr>
              <w:spacing w:after="0"/>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75F04" w:rsidRDefault="00575F04" w:rsidP="00305F50">
            <w:pPr>
              <w:spacing w:after="0"/>
              <w:ind w:firstLine="708"/>
              <w:jc w:val="both"/>
              <w:rPr>
                <w:rFonts w:ascii="Times New Roman" w:eastAsia="Times New Roman" w:hAnsi="Times New Roman" w:cs="Times New Roman"/>
                <w:b/>
                <w:lang w:eastAsia="en-US"/>
              </w:rPr>
            </w:pPr>
            <w:r>
              <w:rPr>
                <w:rFonts w:ascii="Times New Roman" w:eastAsia="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75F04" w:rsidRDefault="00575F04" w:rsidP="00305F50">
      <w:pPr>
        <w:spacing w:after="0"/>
        <w:jc w:val="both"/>
        <w:rPr>
          <w:rFonts w:ascii="Times New Roman" w:eastAsia="Times New Roman" w:hAnsi="Times New Roman" w:cs="Times New Roman"/>
          <w:highlight w:val="white"/>
          <w:lang w:eastAsia="en-US"/>
        </w:rPr>
      </w:pPr>
    </w:p>
    <w:p w:rsidR="00575F04" w:rsidRDefault="00575F04" w:rsidP="00305F50">
      <w:pPr>
        <w:spacing w:after="0"/>
        <w:ind w:firstLine="708"/>
        <w:rPr>
          <w:rFonts w:ascii="Times New Roman" w:eastAsia="Times New Roman" w:hAnsi="Times New Roman" w:cs="Times New Roman"/>
        </w:rPr>
      </w:pPr>
      <w:r>
        <w:rPr>
          <w:rFonts w:ascii="Times New Roman" w:eastAsia="Times New Roman" w:hAnsi="Times New Roman" w:cs="Times New Roman"/>
          <w:highlight w:val="white"/>
        </w:rPr>
        <w:t xml:space="preserve">Необхідною умовою формування </w:t>
      </w:r>
      <w:proofErr w:type="spellStart"/>
      <w:r>
        <w:rPr>
          <w:rFonts w:ascii="Times New Roman" w:eastAsia="Times New Roman" w:hAnsi="Times New Roman" w:cs="Times New Roman"/>
          <w:highlight w:val="white"/>
        </w:rPr>
        <w:t>компетентностей</w:t>
      </w:r>
      <w:proofErr w:type="spellEnd"/>
      <w:r>
        <w:rPr>
          <w:rFonts w:ascii="Times New Roman" w:eastAsia="Times New Roman" w:hAnsi="Times New Roman" w:cs="Times New Roman"/>
          <w:highlight w:val="white"/>
        </w:rPr>
        <w:t xml:space="preserve"> є </w:t>
      </w:r>
      <w:proofErr w:type="spellStart"/>
      <w:r>
        <w:rPr>
          <w:rFonts w:ascii="Times New Roman" w:eastAsia="Times New Roman" w:hAnsi="Times New Roman" w:cs="Times New Roman"/>
          <w:highlight w:val="white"/>
        </w:rPr>
        <w:t>діяльнісна</w:t>
      </w:r>
      <w:proofErr w:type="spellEnd"/>
      <w:r>
        <w:rPr>
          <w:rFonts w:ascii="Times New Roman" w:eastAsia="Times New Roman" w:hAnsi="Times New Roman" w:cs="Times New Roman"/>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r>
        <w:rPr>
          <w:rFonts w:ascii="Times New Roman" w:eastAsia="Times New Roman" w:hAnsi="Times New Roman" w:cs="Times New Roman"/>
        </w:rPr>
        <w:t>.</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Вимоги до осіб, які можуть розпочинати здобуття профільної середньої освіти.</w:t>
      </w:r>
      <w:r>
        <w:rPr>
          <w:rFonts w:ascii="Times New Roman" w:eastAsia="Calibri" w:hAnsi="Times New Roman" w:cs="Times New Roman"/>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Особи з особливими освітніми потребами можуть розпочинати здобуття профільної середньої освіти за інших умов.</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Перелік освітніх галузей.</w:t>
      </w:r>
      <w:r>
        <w:rPr>
          <w:rFonts w:ascii="Times New Roman" w:eastAsia="Calibri" w:hAnsi="Times New Roman" w:cs="Times New Roman"/>
        </w:rPr>
        <w:t xml:space="preserve"> Освітню програму укладено за такими освітніми галузями:</w:t>
      </w:r>
    </w:p>
    <w:p w:rsidR="00575F04" w:rsidRDefault="00575F04" w:rsidP="00305F50">
      <w:pPr>
        <w:spacing w:after="0"/>
        <w:ind w:left="709"/>
        <w:jc w:val="both"/>
        <w:rPr>
          <w:rFonts w:ascii="Times New Roman" w:eastAsia="Calibri" w:hAnsi="Times New Roman" w:cs="Times New Roman"/>
        </w:rPr>
      </w:pPr>
      <w:r>
        <w:rPr>
          <w:rFonts w:ascii="Times New Roman" w:eastAsia="Calibri" w:hAnsi="Times New Roman" w:cs="Times New Roman"/>
        </w:rPr>
        <w:t xml:space="preserve">Мови і літератури </w:t>
      </w:r>
    </w:p>
    <w:p w:rsidR="00575F04" w:rsidRDefault="00575F04" w:rsidP="00305F50">
      <w:pPr>
        <w:spacing w:after="0"/>
        <w:ind w:left="709"/>
        <w:jc w:val="both"/>
        <w:rPr>
          <w:rFonts w:ascii="Times New Roman" w:eastAsia="Calibri" w:hAnsi="Times New Roman" w:cs="Times New Roman"/>
        </w:rPr>
      </w:pPr>
      <w:r>
        <w:rPr>
          <w:rFonts w:ascii="Times New Roman" w:eastAsia="Calibri" w:hAnsi="Times New Roman" w:cs="Times New Roman"/>
        </w:rPr>
        <w:t>Суспільствознавство</w:t>
      </w:r>
    </w:p>
    <w:p w:rsidR="00575F04" w:rsidRDefault="00575F04" w:rsidP="00305F50">
      <w:pPr>
        <w:spacing w:after="0"/>
        <w:ind w:left="709"/>
        <w:jc w:val="both"/>
        <w:rPr>
          <w:rFonts w:ascii="Times New Roman" w:eastAsia="Calibri" w:hAnsi="Times New Roman" w:cs="Times New Roman"/>
        </w:rPr>
      </w:pPr>
      <w:r>
        <w:rPr>
          <w:rFonts w:ascii="Times New Roman" w:eastAsia="Calibri" w:hAnsi="Times New Roman" w:cs="Times New Roman"/>
        </w:rPr>
        <w:t>Мистецтво</w:t>
      </w:r>
    </w:p>
    <w:p w:rsidR="00575F04" w:rsidRDefault="00575F04" w:rsidP="00305F50">
      <w:pPr>
        <w:spacing w:after="0"/>
        <w:ind w:left="709"/>
        <w:jc w:val="both"/>
        <w:rPr>
          <w:rFonts w:ascii="Times New Roman" w:eastAsia="Calibri" w:hAnsi="Times New Roman" w:cs="Times New Roman"/>
        </w:rPr>
      </w:pPr>
      <w:r>
        <w:rPr>
          <w:rFonts w:ascii="Times New Roman" w:eastAsia="Calibri" w:hAnsi="Times New Roman" w:cs="Times New Roman"/>
        </w:rPr>
        <w:t>Математика</w:t>
      </w:r>
    </w:p>
    <w:p w:rsidR="00575F04" w:rsidRDefault="00575F04" w:rsidP="00305F50">
      <w:pPr>
        <w:spacing w:after="0"/>
        <w:ind w:left="709"/>
        <w:jc w:val="both"/>
        <w:rPr>
          <w:rFonts w:ascii="Times New Roman" w:eastAsia="Calibri" w:hAnsi="Times New Roman" w:cs="Times New Roman"/>
        </w:rPr>
      </w:pPr>
      <w:r>
        <w:rPr>
          <w:rFonts w:ascii="Times New Roman" w:eastAsia="Calibri" w:hAnsi="Times New Roman" w:cs="Times New Roman"/>
        </w:rPr>
        <w:t>Природознавство</w:t>
      </w:r>
    </w:p>
    <w:p w:rsidR="00575F04" w:rsidRDefault="00575F04" w:rsidP="00305F50">
      <w:pPr>
        <w:spacing w:after="0"/>
        <w:ind w:left="709"/>
        <w:jc w:val="both"/>
        <w:rPr>
          <w:rFonts w:ascii="Times New Roman" w:eastAsia="Calibri" w:hAnsi="Times New Roman" w:cs="Times New Roman"/>
          <w:b/>
          <w:i/>
        </w:rPr>
      </w:pPr>
      <w:r>
        <w:rPr>
          <w:rFonts w:ascii="Times New Roman" w:eastAsia="Calibri" w:hAnsi="Times New Roman" w:cs="Times New Roman"/>
        </w:rPr>
        <w:t>Технології</w:t>
      </w:r>
    </w:p>
    <w:p w:rsidR="00575F04" w:rsidRDefault="00575F04" w:rsidP="00305F50">
      <w:pPr>
        <w:spacing w:after="0"/>
        <w:ind w:left="709"/>
        <w:jc w:val="both"/>
        <w:rPr>
          <w:rFonts w:ascii="Times New Roman" w:eastAsia="Calibri" w:hAnsi="Times New Roman" w:cs="Times New Roman"/>
          <w:b/>
          <w:i/>
        </w:rPr>
      </w:pPr>
      <w:r>
        <w:rPr>
          <w:rFonts w:ascii="Times New Roman" w:eastAsia="Calibri" w:hAnsi="Times New Roman" w:cs="Times New Roman"/>
        </w:rPr>
        <w:t>Здоров’я і фізична культура</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Логічна послідовність вивчення предметів</w:t>
      </w:r>
      <w:r>
        <w:rPr>
          <w:rFonts w:ascii="Times New Roman" w:eastAsia="Calibri" w:hAnsi="Times New Roman" w:cs="Times New Roman"/>
        </w:rPr>
        <w:t xml:space="preserve"> розкривається у відповідних </w:t>
      </w:r>
      <w:proofErr w:type="spellStart"/>
      <w:r>
        <w:rPr>
          <w:rFonts w:ascii="Times New Roman" w:eastAsia="Calibri" w:hAnsi="Times New Roman" w:cs="Times New Roman"/>
          <w:i/>
        </w:rPr>
        <w:t>навчальнихпрограмах</w:t>
      </w:r>
      <w:proofErr w:type="spellEnd"/>
      <w:r>
        <w:rPr>
          <w:rFonts w:ascii="Times New Roman" w:eastAsia="Calibri" w:hAnsi="Times New Roman" w:cs="Times New Roman"/>
        </w:rPr>
        <w:t>.</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t>Рекомендовані форми організації освітнього процесу.</w:t>
      </w:r>
      <w:r>
        <w:rPr>
          <w:rFonts w:ascii="Times New Roman" w:eastAsia="Calibri" w:hAnsi="Times New Roman" w:cs="Times New Roman"/>
        </w:rPr>
        <w:t xml:space="preserve"> Основними формами організації освітнього процесу є різні типи уроку: </w:t>
      </w:r>
    </w:p>
    <w:p w:rsidR="00575F04" w:rsidRDefault="00575F04" w:rsidP="00305F50">
      <w:pPr>
        <w:tabs>
          <w:tab w:val="left" w:pos="993"/>
        </w:tabs>
        <w:spacing w:after="0"/>
        <w:ind w:left="709"/>
        <w:jc w:val="both"/>
        <w:rPr>
          <w:rFonts w:ascii="Times New Roman" w:eastAsia="Calibri" w:hAnsi="Times New Roman" w:cs="Times New Roman"/>
        </w:rPr>
      </w:pPr>
      <w:r>
        <w:rPr>
          <w:rFonts w:ascii="Times New Roman" w:eastAsia="Calibri" w:hAnsi="Times New Roman" w:cs="Times New Roman"/>
        </w:rPr>
        <w:t xml:space="preserve">формування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w:t>
      </w:r>
    </w:p>
    <w:p w:rsidR="00575F04" w:rsidRDefault="00575F04" w:rsidP="00305F50">
      <w:pPr>
        <w:tabs>
          <w:tab w:val="left" w:pos="993"/>
        </w:tabs>
        <w:spacing w:after="0"/>
        <w:ind w:left="709"/>
        <w:jc w:val="both"/>
        <w:rPr>
          <w:rFonts w:ascii="Times New Roman" w:eastAsia="Calibri" w:hAnsi="Times New Roman" w:cs="Times New Roman"/>
        </w:rPr>
      </w:pPr>
      <w:r>
        <w:rPr>
          <w:rFonts w:ascii="Times New Roman" w:eastAsia="Calibri" w:hAnsi="Times New Roman" w:cs="Times New Roman"/>
        </w:rPr>
        <w:t xml:space="preserve">розвитку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xml:space="preserve">; </w:t>
      </w:r>
    </w:p>
    <w:p w:rsidR="00575F04" w:rsidRDefault="00575F04" w:rsidP="00305F50">
      <w:pPr>
        <w:tabs>
          <w:tab w:val="left" w:pos="993"/>
        </w:tabs>
        <w:spacing w:after="0"/>
        <w:ind w:left="709"/>
        <w:jc w:val="both"/>
        <w:rPr>
          <w:rFonts w:ascii="Times New Roman" w:eastAsia="Calibri" w:hAnsi="Times New Roman" w:cs="Times New Roman"/>
        </w:rPr>
      </w:pPr>
      <w:r>
        <w:rPr>
          <w:rFonts w:ascii="Times New Roman" w:eastAsia="Calibri" w:hAnsi="Times New Roman" w:cs="Times New Roman"/>
        </w:rPr>
        <w:t xml:space="preserve">перевірки та/або оцінювання досягнення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xml:space="preserve">; </w:t>
      </w:r>
    </w:p>
    <w:p w:rsidR="00575F04" w:rsidRDefault="00575F04" w:rsidP="00305F50">
      <w:pPr>
        <w:tabs>
          <w:tab w:val="left" w:pos="993"/>
        </w:tabs>
        <w:spacing w:after="0"/>
        <w:ind w:left="709"/>
        <w:jc w:val="both"/>
        <w:rPr>
          <w:rFonts w:ascii="Times New Roman" w:eastAsia="Calibri" w:hAnsi="Times New Roman" w:cs="Times New Roman"/>
        </w:rPr>
      </w:pPr>
      <w:r>
        <w:rPr>
          <w:rFonts w:ascii="Times New Roman" w:eastAsia="Calibri" w:hAnsi="Times New Roman" w:cs="Times New Roman"/>
        </w:rPr>
        <w:t xml:space="preserve">корекції основних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xml:space="preserve">; </w:t>
      </w:r>
    </w:p>
    <w:p w:rsidR="00575F04" w:rsidRDefault="00575F04" w:rsidP="00305F50">
      <w:pPr>
        <w:tabs>
          <w:tab w:val="left" w:pos="993"/>
        </w:tabs>
        <w:spacing w:after="0"/>
        <w:ind w:left="709"/>
        <w:jc w:val="both"/>
        <w:rPr>
          <w:rFonts w:ascii="Times New Roman" w:eastAsia="Calibri" w:hAnsi="Times New Roman" w:cs="Times New Roman"/>
        </w:rPr>
      </w:pPr>
      <w:r>
        <w:rPr>
          <w:rFonts w:ascii="Times New Roman" w:eastAsia="Times New Roman" w:hAnsi="Times New Roman" w:cs="Times New Roman"/>
        </w:rPr>
        <w:t>комбінований урок</w:t>
      </w:r>
      <w:r>
        <w:rPr>
          <w:rFonts w:ascii="Times New Roman" w:eastAsia="Calibri" w:hAnsi="Times New Roman" w:cs="Times New Roman"/>
        </w:rPr>
        <w:t>.</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Pr>
          <w:rFonts w:ascii="Times New Roman" w:eastAsia="Calibri" w:hAnsi="Times New Roman" w:cs="Times New Roman"/>
        </w:rPr>
        <w:t>квести</w:t>
      </w:r>
      <w:proofErr w:type="spellEnd"/>
      <w:r>
        <w:rPr>
          <w:rFonts w:ascii="Times New Roman" w:eastAsia="Calibri" w:hAnsi="Times New Roman" w:cs="Times New Roman"/>
        </w:rPr>
        <w:t>, інтерактивні уроки (</w:t>
      </w:r>
      <w:proofErr w:type="spellStart"/>
      <w:r>
        <w:rPr>
          <w:rFonts w:ascii="Times New Roman" w:eastAsia="Times New Roman" w:hAnsi="Times New Roman" w:cs="Times New Roman"/>
        </w:rPr>
        <w:t>уроки-«суди</w:t>
      </w:r>
      <w:proofErr w:type="spellEnd"/>
      <w:r>
        <w:rPr>
          <w:rFonts w:ascii="Times New Roman" w:eastAsia="Times New Roman" w:hAnsi="Times New Roman" w:cs="Times New Roman"/>
        </w:rPr>
        <w:t xml:space="preserve">», </w:t>
      </w:r>
      <w:r>
        <w:rPr>
          <w:rFonts w:ascii="Times New Roman" w:eastAsia="Calibri" w:hAnsi="Times New Roman" w:cs="Times New Roman"/>
        </w:rPr>
        <w:t>урок-</w:t>
      </w:r>
      <w:r>
        <w:rPr>
          <w:rFonts w:ascii="Times New Roman" w:eastAsia="Times New Roman" w:hAnsi="Times New Roman" w:cs="Times New Roman"/>
        </w:rPr>
        <w:t>дискусійна група, уроки з навчанням одних учнів іншими), інтегровані уроки,</w:t>
      </w:r>
      <w:r>
        <w:rPr>
          <w:rFonts w:ascii="Times New Roman" w:eastAsia="Calibri" w:hAnsi="Times New Roman" w:cs="Times New Roman"/>
        </w:rPr>
        <w:t xml:space="preserve"> проблемний урок, відео-уроки, прес-конференції, ділові ігри тощо. </w:t>
      </w:r>
    </w:p>
    <w:p w:rsidR="00575F04" w:rsidRDefault="00575F04" w:rsidP="00305F50">
      <w:pPr>
        <w:spacing w:after="0"/>
        <w:ind w:firstLine="709"/>
        <w:jc w:val="both"/>
        <w:rPr>
          <w:rFonts w:ascii="Times New Roman" w:eastAsia="Times New Roman" w:hAnsi="Times New Roman" w:cs="Times New Roman"/>
        </w:rPr>
      </w:pPr>
      <w:r>
        <w:rPr>
          <w:rFonts w:ascii="Times New Roman" w:eastAsia="Calibri" w:hAnsi="Times New Roman" w:cs="Times New Roman"/>
        </w:rPr>
        <w:t>Засвоєння нового матеріалу</w:t>
      </w:r>
      <w:r>
        <w:rPr>
          <w:rFonts w:ascii="Times New Roman" w:eastAsia="Times New Roman" w:hAnsi="Times New Roman" w:cs="Times New Roman"/>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Pr>
          <w:rFonts w:ascii="Times New Roman" w:eastAsia="Times New Roman" w:hAnsi="Times New Roman" w:cs="Times New Roman"/>
        </w:rPr>
        <w:t>компетентностей</w:t>
      </w:r>
      <w:proofErr w:type="spellEnd"/>
      <w:r>
        <w:rPr>
          <w:rFonts w:ascii="Times New Roman" w:eastAsia="Times New Roman" w:hAnsi="Times New Roman" w:cs="Times New Roman"/>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З метою </w:t>
      </w:r>
      <w:r>
        <w:rPr>
          <w:rFonts w:ascii="Times New Roman" w:eastAsia="Calibri" w:hAnsi="Times New Roman" w:cs="Times New Roman"/>
        </w:rPr>
        <w:t>засвоєння нового матеріалу</w:t>
      </w:r>
      <w:r>
        <w:rPr>
          <w:rFonts w:ascii="Times New Roman" w:eastAsia="Times New Roman" w:hAnsi="Times New Roman" w:cs="Times New Roman"/>
        </w:rPr>
        <w:t xml:space="preserve"> та </w:t>
      </w:r>
      <w:r>
        <w:rPr>
          <w:rFonts w:ascii="Times New Roman" w:eastAsia="Calibri" w:hAnsi="Times New Roman" w:cs="Times New Roman"/>
        </w:rPr>
        <w:t xml:space="preserve">розвитку </w:t>
      </w:r>
      <w:proofErr w:type="spellStart"/>
      <w:r>
        <w:rPr>
          <w:rFonts w:ascii="Times New Roman" w:eastAsia="Calibri" w:hAnsi="Times New Roman" w:cs="Times New Roman"/>
        </w:rPr>
        <w:t>компетентностей</w:t>
      </w:r>
      <w:proofErr w:type="spellEnd"/>
      <w:r>
        <w:rPr>
          <w:rFonts w:ascii="Times New Roman" w:eastAsia="Times New Roman" w:hAnsi="Times New Roman" w:cs="Times New Roman"/>
        </w:rPr>
        <w:t xml:space="preserve"> крім уроку проводяться навчально-практичні заняття. Ця форма організації поєднує виконання різних практичних вправ, </w:t>
      </w:r>
      <w:r>
        <w:rPr>
          <w:rFonts w:ascii="Times New Roman" w:eastAsia="Times New Roman" w:hAnsi="Times New Roman" w:cs="Times New Roman"/>
        </w:rPr>
        <w:lastRenderedPageBreak/>
        <w:t xml:space="preserve">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передбачає обговорення ключових положень вивченого матеріалу, учнем розкриваються нові узагальнюючі підходи до його аналізу.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Оглядова конференція є комплексною, тобто реалізує </w:t>
      </w:r>
      <w:proofErr w:type="spellStart"/>
      <w:r>
        <w:rPr>
          <w:rFonts w:ascii="Times New Roman" w:eastAsia="Times New Roman" w:hAnsi="Times New Roman" w:cs="Times New Roman"/>
        </w:rPr>
        <w:t>міжпредметні</w:t>
      </w:r>
      <w:proofErr w:type="spellEnd"/>
      <w:r>
        <w:rPr>
          <w:rFonts w:ascii="Times New Roman" w:eastAsia="Times New Roman" w:hAnsi="Times New Roman" w:cs="Times New Roman"/>
        </w:rPr>
        <w:t xml:space="preserve"> зв'язки в узагальненні й систематизації навчального матеріалу.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Консультація будується за принципом питань і відповідей.</w:t>
      </w:r>
    </w:p>
    <w:p w:rsidR="00575F04" w:rsidRDefault="00575F04" w:rsidP="00305F50">
      <w:pPr>
        <w:spacing w:after="0"/>
        <w:ind w:firstLine="709"/>
        <w:jc w:val="both"/>
        <w:rPr>
          <w:rFonts w:ascii="Times New Roman" w:eastAsia="Times New Roman" w:hAnsi="Times New Roman" w:cs="Times New Roman"/>
        </w:rPr>
      </w:pPr>
      <w:r>
        <w:rPr>
          <w:rFonts w:ascii="Times New Roman" w:eastAsia="Calibri" w:hAnsi="Times New Roman" w:cs="Times New Roman"/>
        </w:rPr>
        <w:t xml:space="preserve">Перевірка та оцінювання досягнення </w:t>
      </w:r>
      <w:proofErr w:type="spellStart"/>
      <w:r>
        <w:rPr>
          <w:rFonts w:ascii="Times New Roman" w:eastAsia="Calibri" w:hAnsi="Times New Roman" w:cs="Times New Roman"/>
        </w:rPr>
        <w:t>компетентностей</w:t>
      </w:r>
      <w:proofErr w:type="spellEnd"/>
      <w:r>
        <w:rPr>
          <w:rFonts w:ascii="Times New Roman" w:eastAsia="Times New Roman" w:hAnsi="Times New Roman" w:cs="Times New Roman"/>
        </w:rPr>
        <w:t xml:space="preserve"> крім уроку може здійснюватися у формі заліку, співбесіди, контрольного навчально-практичного заняття.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Залік як форма організації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rPr>
        <w:t>компетентностей</w:t>
      </w:r>
      <w:proofErr w:type="spellEnd"/>
      <w:r>
        <w:rPr>
          <w:rFonts w:ascii="Times New Roman" w:eastAsia="Times New Roman" w:hAnsi="Times New Roman" w:cs="Times New Roman"/>
        </w:rPr>
        <w:t xml:space="preserve">. Ця форма організації як правило застосовується у класах з вечірньою формою здобуття освіти. 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rPr>
        <w:t>компетентностей</w:t>
      </w:r>
      <w:proofErr w:type="spellEnd"/>
      <w:r>
        <w:rPr>
          <w:rFonts w:ascii="Times New Roman" w:eastAsia="Times New Roman" w:hAnsi="Times New Roman" w:cs="Times New Roman"/>
        </w:rPr>
        <w:t>.</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Функцію </w:t>
      </w:r>
      <w:r>
        <w:rPr>
          <w:rFonts w:ascii="Times New Roman" w:eastAsia="Calibri" w:hAnsi="Times New Roman" w:cs="Times New Roman"/>
        </w:rPr>
        <w:t xml:space="preserve">перевірки та оцінювання досягнення </w:t>
      </w:r>
      <w:proofErr w:type="spellStart"/>
      <w:r>
        <w:rPr>
          <w:rFonts w:ascii="Times New Roman" w:eastAsia="Calibri" w:hAnsi="Times New Roman" w:cs="Times New Roman"/>
        </w:rPr>
        <w:t>компетентностей</w:t>
      </w:r>
      <w:proofErr w:type="spellEnd"/>
      <w:r>
        <w:rPr>
          <w:rFonts w:ascii="Times New Roman" w:eastAsia="Times New Roman" w:hAnsi="Times New Roman" w:cs="Times New Roman"/>
        </w:rPr>
        <w:t xml:space="preserve"> виконує навчально-практичне заняття. Учні одержують конкретні завдання, з виконання яких звітують перед вчителем.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rPr>
        <w:t>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75F04" w:rsidRDefault="00575F04" w:rsidP="00305F50">
      <w:pPr>
        <w:spacing w:after="0"/>
        <w:jc w:val="both"/>
        <w:rPr>
          <w:rFonts w:ascii="Times New Roman" w:eastAsia="Times New Roman" w:hAnsi="Times New Roman" w:cs="Times New Roman"/>
        </w:rPr>
      </w:pPr>
      <w:r>
        <w:rPr>
          <w:rFonts w:ascii="Times New Roman" w:eastAsia="Times New Roman" w:hAnsi="Times New Roman" w:cs="Times New Roman"/>
        </w:rPr>
        <w:t xml:space="preserve"> Також проводяться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75F04" w:rsidRDefault="00575F04" w:rsidP="00305F50">
      <w:pPr>
        <w:spacing w:after="0"/>
        <w:ind w:firstLine="709"/>
        <w:jc w:val="both"/>
        <w:rPr>
          <w:rFonts w:ascii="Times New Roman" w:eastAsia="Times New Roman" w:hAnsi="Times New Roman" w:cs="Times New Roman"/>
        </w:rPr>
      </w:pPr>
      <w:r>
        <w:rPr>
          <w:rFonts w:ascii="Times New Roman" w:eastAsia="Times New Roman" w:hAnsi="Times New Roman" w:cs="Times New Roman"/>
          <w:bCs/>
        </w:rPr>
        <w:t>Екскурсії</w:t>
      </w:r>
      <w:r>
        <w:rPr>
          <w:rFonts w:ascii="Times New Roman" w:eastAsia="Times New Roman" w:hAnsi="Times New Roman" w:cs="Times New Roman"/>
        </w:rPr>
        <w:t xml:space="preserve"> в першу чергу покликані показати учням практичне застосування знань, отриманих при вивченні змісту окремих предметів. </w:t>
      </w:r>
      <w:r>
        <w:rPr>
          <w:rFonts w:ascii="Times New Roman" w:eastAsia="Times New Roman" w:hAnsi="Times New Roman" w:cs="Times New Roman"/>
          <w:bCs/>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rPr>
        <w:t>підбору матеріалу, виконують самостійно розподілені ролі та аналізують виконану роботу.</w:t>
      </w:r>
    </w:p>
    <w:p w:rsidR="00575F04" w:rsidRDefault="00575F04" w:rsidP="00305F50">
      <w:pPr>
        <w:spacing w:after="0"/>
        <w:ind w:firstLine="709"/>
        <w:jc w:val="both"/>
        <w:rPr>
          <w:rFonts w:ascii="Times New Roman" w:eastAsia="Calibri" w:hAnsi="Times New Roman" w:cs="Times New Roman"/>
          <w:lang w:eastAsia="en-US"/>
        </w:rPr>
      </w:pPr>
      <w:r>
        <w:rPr>
          <w:rFonts w:ascii="Times New Roman" w:eastAsia="Calibri" w:hAnsi="Times New Roman" w:cs="Times New Roma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5F04" w:rsidRDefault="00575F04" w:rsidP="00305F50">
      <w:pPr>
        <w:shd w:val="clear" w:color="auto" w:fill="FFFFFF"/>
        <w:spacing w:after="0"/>
        <w:ind w:firstLine="709"/>
        <w:jc w:val="both"/>
        <w:rPr>
          <w:rFonts w:ascii="Times New Roman" w:eastAsia="Calibri" w:hAnsi="Times New Roman" w:cs="Times New Roman"/>
        </w:rPr>
      </w:pPr>
      <w:r>
        <w:rPr>
          <w:rFonts w:ascii="Times New Roman" w:eastAsia="Calibri" w:hAnsi="Times New Roman" w:cs="Times New Roman"/>
          <w:i/>
        </w:rPr>
        <w:t>Опис та інструменти системи внутрішнього забезпечення якості освіти.</w:t>
      </w:r>
      <w:r>
        <w:rPr>
          <w:rFonts w:ascii="Times New Roman" w:eastAsia="Calibri" w:hAnsi="Times New Roman" w:cs="Times New Roman"/>
        </w:rPr>
        <w:t xml:space="preserve"> Система внутрішнього забезпечення якості складається з наступних компонентів:</w:t>
      </w:r>
    </w:p>
    <w:p w:rsidR="00575F04" w:rsidRDefault="00575F04" w:rsidP="00305F50">
      <w:pPr>
        <w:shd w:val="clear" w:color="auto" w:fill="FFFFFF"/>
        <w:tabs>
          <w:tab w:val="left" w:pos="284"/>
          <w:tab w:val="left" w:pos="1134"/>
        </w:tabs>
        <w:spacing w:after="0"/>
        <w:ind w:left="709"/>
        <w:jc w:val="both"/>
        <w:rPr>
          <w:rFonts w:ascii="Times New Roman" w:eastAsia="Calibri" w:hAnsi="Times New Roman" w:cs="Times New Roman"/>
        </w:rPr>
      </w:pPr>
      <w:r>
        <w:rPr>
          <w:rFonts w:ascii="Times New Roman" w:eastAsia="Calibri" w:hAnsi="Times New Roman" w:cs="Times New Roman"/>
        </w:rPr>
        <w:t>кадрове забезпечення освітньої діяльності;</w:t>
      </w:r>
    </w:p>
    <w:p w:rsidR="00575F04" w:rsidRDefault="00575F04" w:rsidP="00305F50">
      <w:pPr>
        <w:shd w:val="clear" w:color="auto" w:fill="FFFFFF"/>
        <w:tabs>
          <w:tab w:val="left" w:pos="284"/>
          <w:tab w:val="left" w:pos="1134"/>
        </w:tabs>
        <w:spacing w:after="0"/>
        <w:ind w:left="709"/>
        <w:jc w:val="both"/>
        <w:rPr>
          <w:rFonts w:ascii="Times New Roman" w:eastAsia="Calibri" w:hAnsi="Times New Roman" w:cs="Times New Roman"/>
        </w:rPr>
      </w:pPr>
      <w:r>
        <w:rPr>
          <w:rFonts w:ascii="Times New Roman" w:eastAsia="Calibri" w:hAnsi="Times New Roman" w:cs="Times New Roman"/>
        </w:rPr>
        <w:t>навчально-методичне забезпечення освітньої діяльності;</w:t>
      </w:r>
    </w:p>
    <w:p w:rsidR="00575F04" w:rsidRDefault="00575F04" w:rsidP="00305F50">
      <w:pPr>
        <w:shd w:val="clear" w:color="auto" w:fill="FFFFFF"/>
        <w:tabs>
          <w:tab w:val="left" w:pos="284"/>
          <w:tab w:val="left" w:pos="1134"/>
        </w:tabs>
        <w:spacing w:after="0"/>
        <w:ind w:left="709"/>
        <w:jc w:val="both"/>
        <w:rPr>
          <w:rFonts w:ascii="Times New Roman" w:eastAsia="Calibri" w:hAnsi="Times New Roman" w:cs="Times New Roman"/>
        </w:rPr>
      </w:pPr>
      <w:r>
        <w:rPr>
          <w:rFonts w:ascii="Times New Roman" w:eastAsia="Calibri" w:hAnsi="Times New Roman" w:cs="Times New Roman"/>
        </w:rPr>
        <w:t>матеріально-технічне забезпечення освітньої діяльності;</w:t>
      </w:r>
    </w:p>
    <w:p w:rsidR="00575F04" w:rsidRDefault="00575F04" w:rsidP="00305F50">
      <w:pPr>
        <w:shd w:val="clear" w:color="auto" w:fill="FFFFFF"/>
        <w:tabs>
          <w:tab w:val="left" w:pos="284"/>
          <w:tab w:val="left" w:pos="1134"/>
        </w:tabs>
        <w:spacing w:after="0"/>
        <w:ind w:left="709"/>
        <w:jc w:val="both"/>
        <w:rPr>
          <w:rFonts w:ascii="Times New Roman" w:eastAsia="Calibri" w:hAnsi="Times New Roman" w:cs="Times New Roman"/>
        </w:rPr>
      </w:pPr>
      <w:r>
        <w:rPr>
          <w:rFonts w:ascii="Times New Roman" w:eastAsia="Calibri" w:hAnsi="Times New Roman" w:cs="Times New Roman"/>
        </w:rPr>
        <w:t>якість проведення навчальних занять;</w:t>
      </w:r>
    </w:p>
    <w:p w:rsidR="00575F04" w:rsidRDefault="00575F04" w:rsidP="00305F50">
      <w:pPr>
        <w:shd w:val="clear" w:color="auto" w:fill="FFFFFF"/>
        <w:tabs>
          <w:tab w:val="left" w:pos="284"/>
          <w:tab w:val="left" w:pos="1134"/>
        </w:tabs>
        <w:spacing w:after="0"/>
        <w:ind w:left="709"/>
        <w:jc w:val="both"/>
        <w:rPr>
          <w:rFonts w:ascii="Times New Roman" w:eastAsia="Calibri" w:hAnsi="Times New Roman" w:cs="Times New Roman"/>
        </w:rPr>
      </w:pPr>
      <w:r>
        <w:rPr>
          <w:rFonts w:ascii="Times New Roman" w:eastAsia="Calibri" w:hAnsi="Times New Roman" w:cs="Times New Roman"/>
        </w:rPr>
        <w:t xml:space="preserve">моніторинг досягнення </w:t>
      </w:r>
      <w:r>
        <w:rPr>
          <w:rFonts w:ascii="Times New Roman" w:eastAsia="Times New Roman" w:hAnsi="Times New Roman" w:cs="Times New Roman"/>
        </w:rPr>
        <w:t xml:space="preserve">учнями </w:t>
      </w:r>
      <w:r>
        <w:rPr>
          <w:rFonts w:ascii="Times New Roman" w:eastAsia="Calibri" w:hAnsi="Times New Roman" w:cs="Times New Roman"/>
        </w:rPr>
        <w:t>результатів навчання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w:t>
      </w:r>
    </w:p>
    <w:p w:rsidR="00575F04" w:rsidRDefault="00575F04" w:rsidP="00305F50">
      <w:pPr>
        <w:shd w:val="clear" w:color="auto" w:fill="FFFFFF"/>
        <w:tabs>
          <w:tab w:val="left" w:pos="1134"/>
        </w:tabs>
        <w:spacing w:after="0"/>
        <w:ind w:firstLine="709"/>
        <w:jc w:val="both"/>
        <w:rPr>
          <w:rFonts w:ascii="Times New Roman" w:eastAsia="Calibri" w:hAnsi="Times New Roman" w:cs="Times New Roman"/>
        </w:rPr>
      </w:pPr>
      <w:r>
        <w:rPr>
          <w:rFonts w:ascii="Times New Roman" w:eastAsia="Calibri" w:hAnsi="Times New Roman" w:cs="Times New Roman"/>
        </w:rPr>
        <w:t>Завдання системи внутрішнього забезпечення якості освіти:</w:t>
      </w:r>
    </w:p>
    <w:p w:rsidR="00575F04" w:rsidRDefault="00575F04" w:rsidP="00305F50">
      <w:pPr>
        <w:shd w:val="clear" w:color="auto" w:fill="FFFFFF"/>
        <w:tabs>
          <w:tab w:val="left" w:pos="284"/>
          <w:tab w:val="left" w:pos="1134"/>
        </w:tabs>
        <w:spacing w:after="0"/>
        <w:ind w:left="709"/>
        <w:jc w:val="both"/>
        <w:rPr>
          <w:rFonts w:ascii="Times New Roman" w:eastAsia="Times New Roman" w:hAnsi="Times New Roman" w:cs="Times New Roman"/>
          <w:lang w:eastAsia="ru-RU"/>
        </w:rPr>
      </w:pPr>
      <w:r>
        <w:rPr>
          <w:rFonts w:ascii="Times New Roman" w:eastAsia="Calibri" w:hAnsi="Times New Roman" w:cs="Times New Roman"/>
        </w:rPr>
        <w:t>оновлення методичної бази освітньої діяльності;</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lang w:eastAsia="ru-RU"/>
        </w:rPr>
      </w:pPr>
      <w:r>
        <w:rPr>
          <w:rFonts w:ascii="Times New Roman" w:eastAsia="Calibri" w:hAnsi="Times New Roman" w:cs="Times New Roma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lang w:eastAsia="ru-RU"/>
        </w:rPr>
      </w:pPr>
      <w:r>
        <w:rPr>
          <w:rFonts w:ascii="Times New Roman" w:eastAsia="Calibri" w:hAnsi="Times New Roman" w:cs="Times New Roman"/>
        </w:rPr>
        <w:t>моніторинг та оптимізація соціально-психологічного середовища закладу освіти;</w:t>
      </w:r>
    </w:p>
    <w:p w:rsidR="00575F04" w:rsidRDefault="00575F04" w:rsidP="00305F50">
      <w:pPr>
        <w:shd w:val="clear" w:color="auto" w:fill="FFFFFF"/>
        <w:tabs>
          <w:tab w:val="left" w:pos="284"/>
          <w:tab w:val="left" w:pos="1134"/>
        </w:tabs>
        <w:spacing w:after="0"/>
        <w:ind w:firstLine="709"/>
        <w:jc w:val="both"/>
        <w:rPr>
          <w:rFonts w:ascii="Times New Roman" w:eastAsia="Times New Roman" w:hAnsi="Times New Roman" w:cs="Times New Roman"/>
          <w:bCs/>
          <w:iCs/>
          <w:lang w:eastAsia="en-US"/>
        </w:rPr>
      </w:pPr>
      <w:r>
        <w:rPr>
          <w:rFonts w:ascii="Times New Roman" w:eastAsia="Calibri" w:hAnsi="Times New Roman" w:cs="Times New Roman"/>
        </w:rPr>
        <w:t>створення необхідних умов для підвищення фахового кваліфікаційного рівня педагогічних працівників.</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i/>
        </w:rPr>
        <w:lastRenderedPageBreak/>
        <w:t>Освітня програма закладу базової середньої освіти</w:t>
      </w:r>
      <w:r>
        <w:rPr>
          <w:rFonts w:ascii="Times New Roman" w:eastAsia="Calibri" w:hAnsi="Times New Roman" w:cs="Times New Roman"/>
        </w:rPr>
        <w:t xml:space="preserve">  передбачає досягнення учнями результатів навчання (</w:t>
      </w:r>
      <w:proofErr w:type="spellStart"/>
      <w:r>
        <w:rPr>
          <w:rFonts w:ascii="Times New Roman" w:eastAsia="Calibri" w:hAnsi="Times New Roman" w:cs="Times New Roman"/>
        </w:rPr>
        <w:t>компетентностей</w:t>
      </w:r>
      <w:proofErr w:type="spellEnd"/>
      <w:r>
        <w:rPr>
          <w:rFonts w:ascii="Times New Roman" w:eastAsia="Calibri" w:hAnsi="Times New Roman" w:cs="Times New Roman"/>
        </w:rPr>
        <w:t>), визначених Державним стандартом.</w:t>
      </w:r>
    </w:p>
    <w:p w:rsidR="00575F04" w:rsidRDefault="00575F04" w:rsidP="00305F50">
      <w:pPr>
        <w:spacing w:after="0"/>
        <w:ind w:firstLine="709"/>
        <w:jc w:val="both"/>
        <w:rPr>
          <w:rFonts w:ascii="Times New Roman" w:eastAsia="Calibri" w:hAnsi="Times New Roman" w:cs="Times New Roman"/>
        </w:rPr>
      </w:pPr>
      <w:r>
        <w:rPr>
          <w:rFonts w:ascii="Times New Roman" w:eastAsia="Calibri" w:hAnsi="Times New Roman" w:cs="Times New Roman"/>
        </w:rPr>
        <w:t xml:space="preserve">Освітня програма закладу базової середньої освіти, сформована на основі Типової освітньої програми. Її схвалює педагогічна рада школи та затверджує його директор. Окрім освітніх компонентів для вільного вибору учнів, які є обов’язковими, за рішенням закладу освітня програма містить </w:t>
      </w:r>
      <w:proofErr w:type="spellStart"/>
      <w:r>
        <w:rPr>
          <w:rFonts w:ascii="Times New Roman" w:eastAsia="Calibri" w:hAnsi="Times New Roman" w:cs="Times New Roman"/>
        </w:rPr>
        <w:t>корекційно-розвитковий</w:t>
      </w:r>
      <w:proofErr w:type="spellEnd"/>
      <w:r>
        <w:rPr>
          <w:rFonts w:ascii="Times New Roman" w:eastAsia="Calibri" w:hAnsi="Times New Roman" w:cs="Times New Roman"/>
        </w:rPr>
        <w:t xml:space="preserve"> складник для осіб з особливими освітніми потребами. </w:t>
      </w:r>
    </w:p>
    <w:p w:rsidR="00575F04" w:rsidRDefault="00575F04" w:rsidP="00305F50">
      <w:pPr>
        <w:spacing w:after="0"/>
        <w:ind w:firstLine="709"/>
        <w:jc w:val="both"/>
        <w:rPr>
          <w:rFonts w:ascii="Times New Roman" w:eastAsia="Calibri" w:hAnsi="Times New Roman" w:cs="Times New Roman"/>
          <w:lang w:val="ru-RU"/>
        </w:rPr>
      </w:pPr>
      <w:r>
        <w:rPr>
          <w:rFonts w:ascii="Times New Roman" w:eastAsia="Calibri" w:hAnsi="Times New Roman" w:cs="Times New Roman"/>
        </w:rPr>
        <w:t>На основі освітньої програми школа складає та затверджує навчальний план закладу освіти, що конкретизує організацію освітнього процесу.</w:t>
      </w:r>
    </w:p>
    <w:p w:rsidR="00575F04" w:rsidRPr="005C4986" w:rsidRDefault="00575F04" w:rsidP="00305F50">
      <w:pPr>
        <w:spacing w:after="0"/>
        <w:ind w:left="2832" w:firstLine="708"/>
        <w:rPr>
          <w:rFonts w:ascii="Times New Roman" w:eastAsia="Calibri" w:hAnsi="Times New Roman" w:cs="Times New Roman"/>
          <w:b/>
          <w:bCs/>
        </w:rPr>
      </w:pPr>
      <w:r w:rsidRPr="005C4986">
        <w:rPr>
          <w:rFonts w:ascii="Times New Roman" w:eastAsia="Calibri" w:hAnsi="Times New Roman" w:cs="Times New Roman"/>
          <w:b/>
          <w:bCs/>
        </w:rPr>
        <w:t xml:space="preserve">Навчальний план </w:t>
      </w:r>
    </w:p>
    <w:p w:rsidR="00575F04" w:rsidRPr="005C4986" w:rsidRDefault="00575F04" w:rsidP="00305F50">
      <w:pPr>
        <w:spacing w:after="0"/>
        <w:ind w:firstLine="7"/>
        <w:jc w:val="center"/>
        <w:rPr>
          <w:rFonts w:ascii="Times New Roman" w:eastAsia="Calibri" w:hAnsi="Times New Roman" w:cs="Times New Roman"/>
          <w:b/>
        </w:rPr>
      </w:pPr>
      <w:r w:rsidRPr="005C4986">
        <w:rPr>
          <w:rFonts w:ascii="Times New Roman" w:eastAsia="Calibri" w:hAnsi="Times New Roman" w:cs="Times New Roman"/>
          <w:b/>
        </w:rPr>
        <w:t>для 10</w:t>
      </w:r>
      <w:r w:rsidR="00ED1BB2" w:rsidRPr="005C4986">
        <w:rPr>
          <w:rFonts w:ascii="Times New Roman" w:eastAsia="Calibri" w:hAnsi="Times New Roman" w:cs="Times New Roman"/>
          <w:b/>
        </w:rPr>
        <w:t>,11 класів</w:t>
      </w:r>
      <w:r w:rsidRPr="005C4986">
        <w:rPr>
          <w:rFonts w:ascii="Times New Roman" w:eastAsia="Calibri" w:hAnsi="Times New Roman" w:cs="Times New Roman"/>
          <w:b/>
        </w:rPr>
        <w:t xml:space="preserve"> з українською мовою навчання</w:t>
      </w:r>
    </w:p>
    <w:p w:rsidR="00A6793C" w:rsidRPr="005C4986" w:rsidRDefault="00ED1BB2" w:rsidP="00305F50">
      <w:pPr>
        <w:spacing w:after="0"/>
        <w:ind w:firstLine="7"/>
        <w:jc w:val="center"/>
        <w:rPr>
          <w:rFonts w:ascii="Times New Roman" w:eastAsia="Calibri" w:hAnsi="Times New Roman" w:cs="Times New Roman"/>
          <w:b/>
          <w:bCs/>
        </w:rPr>
      </w:pPr>
      <w:r w:rsidRPr="005C4986">
        <w:rPr>
          <w:rFonts w:ascii="Times New Roman" w:eastAsia="Calibri" w:hAnsi="Times New Roman" w:cs="Times New Roman"/>
          <w:b/>
        </w:rPr>
        <w:t>(профіль українська філології)</w:t>
      </w:r>
    </w:p>
    <w:tbl>
      <w:tblPr>
        <w:tblW w:w="10035" w:type="dxa"/>
        <w:tblBorders>
          <w:top w:val="single" w:sz="4" w:space="0" w:color="auto"/>
          <w:left w:val="single" w:sz="4" w:space="0" w:color="auto"/>
          <w:bottom w:val="single" w:sz="4" w:space="0" w:color="auto"/>
          <w:right w:val="single" w:sz="4" w:space="0" w:color="auto"/>
        </w:tblBorders>
        <w:tblLayout w:type="fixed"/>
        <w:tblLook w:val="04A0"/>
      </w:tblPr>
      <w:tblGrid>
        <w:gridCol w:w="5920"/>
        <w:gridCol w:w="2266"/>
        <w:gridCol w:w="13"/>
        <w:gridCol w:w="1836"/>
      </w:tblGrid>
      <w:tr w:rsidR="00A6793C" w:rsidRPr="005C4986" w:rsidTr="00553E8B">
        <w:trPr>
          <w:cantSplit/>
          <w:trHeight w:val="414"/>
        </w:trPr>
        <w:tc>
          <w:tcPr>
            <w:tcW w:w="5920" w:type="dxa"/>
            <w:vMerge w:val="restart"/>
            <w:tcBorders>
              <w:top w:val="single" w:sz="4" w:space="0" w:color="auto"/>
              <w:left w:val="single" w:sz="4" w:space="0" w:color="auto"/>
              <w:bottom w:val="double" w:sz="4" w:space="0" w:color="auto"/>
              <w:right w:val="single" w:sz="4" w:space="0" w:color="auto"/>
            </w:tcBorders>
            <w:vAlign w:val="center"/>
          </w:tcPr>
          <w:p w:rsidR="00A6793C" w:rsidRPr="005C4986" w:rsidRDefault="00A6793C" w:rsidP="00305F50">
            <w:pPr>
              <w:keepNext/>
              <w:tabs>
                <w:tab w:val="left" w:pos="2190"/>
              </w:tabs>
              <w:spacing w:after="0" w:line="240" w:lineRule="auto"/>
              <w:jc w:val="center"/>
              <w:outlineLvl w:val="7"/>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Навчальні предмети</w:t>
            </w:r>
          </w:p>
          <w:p w:rsidR="00A6793C" w:rsidRPr="005C4986" w:rsidRDefault="00A6793C" w:rsidP="00305F50">
            <w:pPr>
              <w:spacing w:after="0" w:line="240" w:lineRule="auto"/>
              <w:jc w:val="center"/>
              <w:rPr>
                <w:rFonts w:ascii="Times New Roman" w:eastAsia="Times New Roman" w:hAnsi="Times New Roman" w:cs="Times New Roman"/>
                <w:b/>
                <w:lang w:eastAsia="ru-RU"/>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Кількість годин на тиждень</w:t>
            </w:r>
          </w:p>
        </w:tc>
      </w:tr>
      <w:tr w:rsidR="00A6793C" w:rsidRPr="005C4986" w:rsidTr="00553E8B">
        <w:trPr>
          <w:cantSplit/>
          <w:trHeight w:val="187"/>
        </w:trPr>
        <w:tc>
          <w:tcPr>
            <w:tcW w:w="5920" w:type="dxa"/>
            <w:vMerge/>
            <w:tcBorders>
              <w:top w:val="single" w:sz="4" w:space="0" w:color="auto"/>
              <w:left w:val="single" w:sz="4" w:space="0" w:color="auto"/>
              <w:bottom w:val="double" w:sz="4" w:space="0" w:color="auto"/>
              <w:right w:val="single" w:sz="4" w:space="0" w:color="auto"/>
            </w:tcBorders>
            <w:vAlign w:val="center"/>
            <w:hideMark/>
          </w:tcPr>
          <w:p w:rsidR="00A6793C" w:rsidRPr="005C4986" w:rsidRDefault="00A6793C" w:rsidP="00305F50">
            <w:pPr>
              <w:spacing w:after="0" w:line="240" w:lineRule="auto"/>
              <w:rPr>
                <w:rFonts w:ascii="Times New Roman" w:eastAsia="Times New Roman" w:hAnsi="Times New Roman" w:cs="Times New Roman"/>
                <w:b/>
                <w:lang w:eastAsia="ru-RU"/>
              </w:rPr>
            </w:pPr>
          </w:p>
        </w:tc>
        <w:tc>
          <w:tcPr>
            <w:tcW w:w="2279" w:type="dxa"/>
            <w:gridSpan w:val="2"/>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10б</w:t>
            </w:r>
          </w:p>
        </w:tc>
        <w:tc>
          <w:tcPr>
            <w:tcW w:w="1836"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11а</w:t>
            </w:r>
          </w:p>
        </w:tc>
      </w:tr>
      <w:tr w:rsidR="00A6793C" w:rsidRPr="005C4986" w:rsidTr="00553E8B">
        <w:trPr>
          <w:cantSplit/>
          <w:trHeight w:val="268"/>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Українська мова </w:t>
            </w:r>
          </w:p>
        </w:tc>
        <w:tc>
          <w:tcPr>
            <w:tcW w:w="2279" w:type="dxa"/>
            <w:gridSpan w:val="2"/>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2+2</w:t>
            </w:r>
          </w:p>
        </w:tc>
        <w:tc>
          <w:tcPr>
            <w:tcW w:w="1836" w:type="dxa"/>
            <w:tcBorders>
              <w:top w:val="doub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2+2</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Українська  література </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2+2</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2+2</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Зарубіжна література</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r>
      <w:tr w:rsidR="00A6793C" w:rsidRPr="005C4986" w:rsidTr="00553E8B">
        <w:trPr>
          <w:cantSplit/>
          <w:trHeight w:val="151"/>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Іноземна мова (англійська)</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Історія України  </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1,5 </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Всесвітня історія</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Громадянська освіта</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keepNext/>
              <w:autoSpaceDE w:val="0"/>
              <w:autoSpaceDN w:val="0"/>
              <w:spacing w:after="0" w:line="240" w:lineRule="auto"/>
              <w:ind w:left="33"/>
              <w:outlineLvl w:val="0"/>
              <w:rPr>
                <w:rFonts w:ascii="Times New Roman" w:eastAsia="Times New Roman" w:hAnsi="Times New Roman" w:cs="Times New Roman"/>
              </w:rPr>
            </w:pPr>
            <w:r w:rsidRPr="005C4986">
              <w:rPr>
                <w:rFonts w:ascii="Times New Roman" w:eastAsia="Times New Roman" w:hAnsi="Times New Roman" w:cs="Times New Roman"/>
              </w:rPr>
              <w:t>Математика (алгебра і початки аналізу та геометрія)</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r>
      <w:tr w:rsidR="00A6793C" w:rsidRPr="005C4986" w:rsidTr="00553E8B">
        <w:trPr>
          <w:cantSplit/>
          <w:trHeight w:val="83"/>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Біологія і екологія</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83"/>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Географія</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r>
      <w:tr w:rsidR="00A6793C" w:rsidRPr="005C4986" w:rsidTr="00553E8B">
        <w:trPr>
          <w:cantSplit/>
          <w:trHeight w:val="83"/>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Фізика і астрономія</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shd w:val="clear" w:color="auto" w:fill="FFFFFF"/>
                <w:lang w:eastAsia="ru-RU"/>
              </w:rPr>
              <w:t>3</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4</w:t>
            </w:r>
          </w:p>
        </w:tc>
      </w:tr>
      <w:tr w:rsidR="00A6793C" w:rsidRPr="005C4986" w:rsidTr="00553E8B">
        <w:trPr>
          <w:cantSplit/>
          <w:trHeight w:val="140"/>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Хімія</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1,5 </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140"/>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Фізична культура</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r>
      <w:tr w:rsidR="00A6793C" w:rsidRPr="005C4986" w:rsidTr="00553E8B">
        <w:trPr>
          <w:cantSplit/>
          <w:trHeight w:val="248"/>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Захист Вітчизни</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166"/>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bCs/>
                <w:lang w:eastAsia="ru-RU"/>
              </w:rPr>
              <w:t>Вибірково-обов’язкові предмети</w:t>
            </w:r>
            <w:r w:rsidRPr="005C4986">
              <w:rPr>
                <w:rFonts w:ascii="Times New Roman" w:eastAsia="Calibri" w:hAnsi="Times New Roman" w:cs="Times New Roman"/>
                <w:lang w:eastAsia="ru-RU"/>
              </w:rPr>
              <w:t xml:space="preserve"> : Інформатика</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166"/>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bCs/>
                <w:lang w:eastAsia="ru-RU"/>
              </w:rPr>
            </w:pPr>
            <w:r w:rsidRPr="005C4986">
              <w:rPr>
                <w:rFonts w:ascii="Times New Roman" w:eastAsia="Calibri" w:hAnsi="Times New Roman" w:cs="Times New Roman"/>
                <w:lang w:eastAsia="ru-RU"/>
              </w:rPr>
              <w:t>Мистецтво</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166"/>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bCs/>
                <w:lang w:eastAsia="ru-RU"/>
              </w:rPr>
              <w:t>Додаткові години на окремі предмети, спеціальні курси, факультативні курси</w:t>
            </w:r>
          </w:p>
        </w:tc>
        <w:tc>
          <w:tcPr>
            <w:tcW w:w="2279"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4</w:t>
            </w:r>
          </w:p>
        </w:tc>
        <w:tc>
          <w:tcPr>
            <w:tcW w:w="1836"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5</w:t>
            </w:r>
          </w:p>
        </w:tc>
      </w:tr>
      <w:tr w:rsidR="00A6793C" w:rsidRPr="005C4986" w:rsidTr="00553E8B">
        <w:trPr>
          <w:cantSplit/>
          <w:trHeight w:val="212"/>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 xml:space="preserve"> Історія</w:t>
            </w:r>
          </w:p>
        </w:tc>
        <w:tc>
          <w:tcPr>
            <w:tcW w:w="2266"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849"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212"/>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Математика</w:t>
            </w:r>
          </w:p>
        </w:tc>
        <w:tc>
          <w:tcPr>
            <w:tcW w:w="2266"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c>
          <w:tcPr>
            <w:tcW w:w="1849" w:type="dxa"/>
            <w:gridSpan w:val="2"/>
            <w:tcBorders>
              <w:top w:val="sing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327"/>
        </w:trPr>
        <w:tc>
          <w:tcPr>
            <w:tcW w:w="5920"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hAnsi="Times New Roman" w:cs="Times New Roman"/>
                <w:lang w:eastAsia="ru-RU"/>
              </w:rPr>
              <w:t>Українознавство</w:t>
            </w:r>
          </w:p>
        </w:tc>
        <w:tc>
          <w:tcPr>
            <w:tcW w:w="2266" w:type="dxa"/>
            <w:tcBorders>
              <w:top w:val="doub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c>
          <w:tcPr>
            <w:tcW w:w="1849" w:type="dxa"/>
            <w:gridSpan w:val="2"/>
            <w:tcBorders>
              <w:top w:val="doub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147"/>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hAnsi="Times New Roman" w:cs="Times New Roman"/>
                <w:lang w:eastAsia="ru-RU"/>
              </w:rPr>
            </w:pPr>
            <w:r w:rsidRPr="005C4986">
              <w:rPr>
                <w:rFonts w:ascii="Times New Roman" w:hAnsi="Times New Roman" w:cs="Times New Roman"/>
                <w:lang w:eastAsia="ru-RU"/>
              </w:rPr>
              <w:t>Громадянська освіта</w:t>
            </w:r>
          </w:p>
        </w:tc>
        <w:tc>
          <w:tcPr>
            <w:tcW w:w="2266"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849" w:type="dxa"/>
            <w:gridSpan w:val="2"/>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r>
      <w:tr w:rsidR="00A6793C" w:rsidRPr="005C4986" w:rsidTr="00553E8B">
        <w:trPr>
          <w:cantSplit/>
          <w:trHeight w:val="147"/>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Медико-санітарна підготовка</w:t>
            </w:r>
          </w:p>
        </w:tc>
        <w:tc>
          <w:tcPr>
            <w:tcW w:w="2266"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849" w:type="dxa"/>
            <w:gridSpan w:val="2"/>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147"/>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Історія</w:t>
            </w:r>
          </w:p>
        </w:tc>
        <w:tc>
          <w:tcPr>
            <w:tcW w:w="2266"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849" w:type="dxa"/>
            <w:gridSpan w:val="2"/>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165"/>
        </w:trPr>
        <w:tc>
          <w:tcPr>
            <w:tcW w:w="5920"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
                <w:lang w:eastAsia="ru-RU"/>
              </w:rPr>
              <w:t>Гранично допустиме навчальне навантаження на учня</w:t>
            </w:r>
          </w:p>
        </w:tc>
        <w:tc>
          <w:tcPr>
            <w:tcW w:w="2266"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33</w:t>
            </w:r>
          </w:p>
        </w:tc>
        <w:tc>
          <w:tcPr>
            <w:tcW w:w="1849" w:type="dxa"/>
            <w:gridSpan w:val="2"/>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33</w:t>
            </w:r>
          </w:p>
        </w:tc>
      </w:tr>
      <w:tr w:rsidR="00A6793C" w:rsidRPr="005C4986" w:rsidTr="00553E8B">
        <w:trPr>
          <w:cantSplit/>
          <w:trHeight w:val="247"/>
        </w:trPr>
        <w:tc>
          <w:tcPr>
            <w:tcW w:w="5920"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
                <w:lang w:eastAsia="ru-RU"/>
              </w:rPr>
              <w:t>Усього</w:t>
            </w:r>
            <w:r w:rsidRPr="005C4986">
              <w:rPr>
                <w:rFonts w:ascii="Times New Roman" w:eastAsia="Times New Roman" w:hAnsi="Times New Roman" w:cs="Times New Roman"/>
                <w:lang w:eastAsia="ru-RU"/>
              </w:rPr>
              <w:t xml:space="preserve">  фінансується (без урахування поділу класу на групи)</w:t>
            </w:r>
          </w:p>
        </w:tc>
        <w:tc>
          <w:tcPr>
            <w:tcW w:w="2266"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38</w:t>
            </w:r>
          </w:p>
        </w:tc>
        <w:tc>
          <w:tcPr>
            <w:tcW w:w="1849" w:type="dxa"/>
            <w:gridSpan w:val="2"/>
            <w:tcBorders>
              <w:top w:val="doub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38</w:t>
            </w:r>
          </w:p>
        </w:tc>
      </w:tr>
    </w:tbl>
    <w:p w:rsidR="00A6793C" w:rsidRPr="005C4986" w:rsidRDefault="00A6793C" w:rsidP="00305F50">
      <w:pPr>
        <w:tabs>
          <w:tab w:val="left" w:pos="-90"/>
        </w:tabs>
        <w:spacing w:after="0" w:line="240" w:lineRule="auto"/>
        <w:rPr>
          <w:rFonts w:ascii="Times New Roman" w:eastAsia="Times New Roman" w:hAnsi="Times New Roman" w:cs="Times New Roman"/>
          <w:lang w:eastAsia="ru-RU"/>
        </w:rPr>
      </w:pPr>
    </w:p>
    <w:p w:rsidR="00A6793C" w:rsidRPr="005C4986" w:rsidRDefault="00A6793C" w:rsidP="00305F50">
      <w:pPr>
        <w:spacing w:after="0"/>
        <w:ind w:left="2832" w:firstLine="708"/>
        <w:rPr>
          <w:rFonts w:ascii="Times New Roman" w:eastAsia="Calibri" w:hAnsi="Times New Roman" w:cs="Times New Roman"/>
          <w:b/>
          <w:bCs/>
        </w:rPr>
      </w:pPr>
      <w:r w:rsidRPr="005C4986">
        <w:rPr>
          <w:rFonts w:ascii="Times New Roman" w:eastAsia="Calibri" w:hAnsi="Times New Roman" w:cs="Times New Roman"/>
          <w:b/>
          <w:bCs/>
        </w:rPr>
        <w:t xml:space="preserve">Навчальний план </w:t>
      </w:r>
    </w:p>
    <w:p w:rsidR="00A6793C" w:rsidRPr="005C4986" w:rsidRDefault="00A6793C" w:rsidP="00305F50">
      <w:pPr>
        <w:spacing w:after="0"/>
        <w:ind w:firstLine="7"/>
        <w:jc w:val="center"/>
        <w:rPr>
          <w:rFonts w:ascii="Times New Roman" w:eastAsia="Calibri" w:hAnsi="Times New Roman" w:cs="Times New Roman"/>
          <w:b/>
        </w:rPr>
      </w:pPr>
      <w:r w:rsidRPr="005C4986">
        <w:rPr>
          <w:rFonts w:ascii="Times New Roman" w:eastAsia="Calibri" w:hAnsi="Times New Roman" w:cs="Times New Roman"/>
          <w:b/>
        </w:rPr>
        <w:t>для 10,11 класів з українською мовою навчання</w:t>
      </w:r>
    </w:p>
    <w:p w:rsidR="00A6793C" w:rsidRPr="005C4986" w:rsidRDefault="00A6793C" w:rsidP="00305F50">
      <w:pPr>
        <w:tabs>
          <w:tab w:val="left" w:pos="2190"/>
          <w:tab w:val="left" w:pos="4678"/>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 xml:space="preserve"> (профіль технології) </w:t>
      </w:r>
    </w:p>
    <w:p w:rsidR="00A6793C" w:rsidRPr="005C4986" w:rsidRDefault="00A6793C" w:rsidP="00305F50">
      <w:pPr>
        <w:tabs>
          <w:tab w:val="left" w:pos="-90"/>
        </w:tabs>
        <w:spacing w:after="0" w:line="240" w:lineRule="auto"/>
        <w:rPr>
          <w:rFonts w:ascii="Times New Roman" w:eastAsia="Times New Roman" w:hAnsi="Times New Roman" w:cs="Times New Roman"/>
          <w:lang w:eastAsia="ru-RU"/>
        </w:rPr>
      </w:pPr>
    </w:p>
    <w:tbl>
      <w:tblPr>
        <w:tblW w:w="10035" w:type="dxa"/>
        <w:tblBorders>
          <w:top w:val="single" w:sz="4" w:space="0" w:color="auto"/>
          <w:left w:val="single" w:sz="4" w:space="0" w:color="auto"/>
          <w:bottom w:val="single" w:sz="4" w:space="0" w:color="auto"/>
          <w:right w:val="single" w:sz="4" w:space="0" w:color="auto"/>
        </w:tblBorders>
        <w:tblLayout w:type="fixed"/>
        <w:tblLook w:val="04A0"/>
      </w:tblPr>
      <w:tblGrid>
        <w:gridCol w:w="5920"/>
        <w:gridCol w:w="2317"/>
        <w:gridCol w:w="1798"/>
      </w:tblGrid>
      <w:tr w:rsidR="00A6793C" w:rsidRPr="005C4986" w:rsidTr="00553E8B">
        <w:trPr>
          <w:cantSplit/>
          <w:trHeight w:val="414"/>
        </w:trPr>
        <w:tc>
          <w:tcPr>
            <w:tcW w:w="5920" w:type="dxa"/>
            <w:vMerge w:val="restart"/>
            <w:tcBorders>
              <w:top w:val="single" w:sz="4" w:space="0" w:color="auto"/>
              <w:left w:val="single" w:sz="4" w:space="0" w:color="auto"/>
              <w:bottom w:val="double" w:sz="4" w:space="0" w:color="auto"/>
              <w:right w:val="single" w:sz="4" w:space="0" w:color="auto"/>
            </w:tcBorders>
            <w:vAlign w:val="center"/>
          </w:tcPr>
          <w:p w:rsidR="00A6793C" w:rsidRPr="005C4986" w:rsidRDefault="00A6793C" w:rsidP="00305F50">
            <w:pPr>
              <w:keepNext/>
              <w:tabs>
                <w:tab w:val="left" w:pos="2190"/>
              </w:tabs>
              <w:spacing w:after="0" w:line="240" w:lineRule="auto"/>
              <w:jc w:val="center"/>
              <w:outlineLvl w:val="7"/>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Навчальні предмети</w:t>
            </w:r>
          </w:p>
          <w:p w:rsidR="00A6793C" w:rsidRPr="005C4986" w:rsidRDefault="00A6793C" w:rsidP="00305F50">
            <w:pPr>
              <w:spacing w:after="0" w:line="240" w:lineRule="auto"/>
              <w:jc w:val="center"/>
              <w:rPr>
                <w:rFonts w:ascii="Times New Roman" w:eastAsia="Times New Roman" w:hAnsi="Times New Roman" w:cs="Times New Roman"/>
                <w:b/>
                <w:lang w:eastAsia="ru-RU"/>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Кількість годин на тиждень</w:t>
            </w:r>
          </w:p>
        </w:tc>
      </w:tr>
      <w:tr w:rsidR="00A6793C" w:rsidRPr="005C4986" w:rsidTr="00553E8B">
        <w:trPr>
          <w:cantSplit/>
          <w:trHeight w:val="187"/>
        </w:trPr>
        <w:tc>
          <w:tcPr>
            <w:tcW w:w="5920" w:type="dxa"/>
            <w:vMerge/>
            <w:tcBorders>
              <w:top w:val="single" w:sz="4" w:space="0" w:color="auto"/>
              <w:left w:val="single" w:sz="4" w:space="0" w:color="auto"/>
              <w:bottom w:val="double" w:sz="4" w:space="0" w:color="auto"/>
              <w:right w:val="single" w:sz="4" w:space="0" w:color="auto"/>
            </w:tcBorders>
            <w:vAlign w:val="center"/>
            <w:hideMark/>
          </w:tcPr>
          <w:p w:rsidR="00A6793C" w:rsidRPr="005C4986" w:rsidRDefault="00A6793C" w:rsidP="00305F50">
            <w:pPr>
              <w:spacing w:after="0" w:line="240" w:lineRule="auto"/>
              <w:rPr>
                <w:rFonts w:ascii="Times New Roman" w:eastAsia="Times New Roman" w:hAnsi="Times New Roman" w:cs="Times New Roman"/>
                <w:b/>
                <w:lang w:eastAsia="ru-RU"/>
              </w:rPr>
            </w:pPr>
          </w:p>
        </w:tc>
        <w:tc>
          <w:tcPr>
            <w:tcW w:w="2317"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10а</w:t>
            </w:r>
          </w:p>
        </w:tc>
        <w:tc>
          <w:tcPr>
            <w:tcW w:w="1798"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b/>
                <w:bCs/>
                <w:lang w:eastAsia="ru-RU"/>
              </w:rPr>
            </w:pPr>
            <w:r w:rsidRPr="005C4986">
              <w:rPr>
                <w:rFonts w:ascii="Times New Roman" w:eastAsia="Times New Roman" w:hAnsi="Times New Roman" w:cs="Times New Roman"/>
                <w:b/>
                <w:bCs/>
                <w:lang w:eastAsia="ru-RU"/>
              </w:rPr>
              <w:t>11б</w:t>
            </w:r>
          </w:p>
        </w:tc>
      </w:tr>
      <w:tr w:rsidR="00A6793C" w:rsidRPr="005C4986" w:rsidTr="00553E8B">
        <w:trPr>
          <w:cantSplit/>
          <w:trHeight w:val="268"/>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Українська мова </w:t>
            </w:r>
          </w:p>
        </w:tc>
        <w:tc>
          <w:tcPr>
            <w:tcW w:w="2317"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798" w:type="dxa"/>
            <w:tcBorders>
              <w:top w:val="doub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 xml:space="preserve">Українська  література </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Зарубіжна література</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r>
      <w:tr w:rsidR="00A6793C" w:rsidRPr="005C4986" w:rsidTr="00553E8B">
        <w:trPr>
          <w:cantSplit/>
          <w:trHeight w:val="151"/>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Іноземна мова (англійська)</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lastRenderedPageBreak/>
              <w:t xml:space="preserve">Історія України  </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r w:rsidRPr="005C4986">
              <w:rPr>
                <w:rFonts w:ascii="Times New Roman" w:eastAsia="Times New Roman" w:hAnsi="Times New Roman" w:cs="Times New Roman"/>
                <w:lang w:eastAsia="ru-RU"/>
              </w:rPr>
              <w:t>+0,5</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Всесвітня історія</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Громадянська освіта</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w:t>
            </w:r>
          </w:p>
        </w:tc>
      </w:tr>
      <w:tr w:rsidR="00A6793C" w:rsidRPr="005C4986" w:rsidTr="00553E8B">
        <w:trPr>
          <w:cantSplit/>
          <w:trHeight w:val="327"/>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keepNext/>
              <w:autoSpaceDE w:val="0"/>
              <w:autoSpaceDN w:val="0"/>
              <w:spacing w:after="0" w:line="240" w:lineRule="auto"/>
              <w:ind w:left="33"/>
              <w:outlineLvl w:val="0"/>
              <w:rPr>
                <w:rFonts w:ascii="Times New Roman" w:eastAsia="Times New Roman" w:hAnsi="Times New Roman" w:cs="Times New Roman"/>
              </w:rPr>
            </w:pPr>
            <w:r w:rsidRPr="005C4986">
              <w:rPr>
                <w:rFonts w:ascii="Times New Roman" w:eastAsia="Times New Roman" w:hAnsi="Times New Roman" w:cs="Times New Roman"/>
              </w:rPr>
              <w:t>Математика (алгебра і початки аналізу та геометрія)</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r>
      <w:tr w:rsidR="00A6793C" w:rsidRPr="005C4986" w:rsidTr="00553E8B">
        <w:trPr>
          <w:cantSplit/>
          <w:trHeight w:val="83"/>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Біологія і екологія</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83"/>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Географія</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w:t>
            </w:r>
          </w:p>
        </w:tc>
      </w:tr>
      <w:tr w:rsidR="00A6793C" w:rsidRPr="005C4986" w:rsidTr="00553E8B">
        <w:trPr>
          <w:cantSplit/>
          <w:trHeight w:val="83"/>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Фізика і астрономія</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shd w:val="clear" w:color="auto" w:fill="FFFFFF"/>
                <w:lang w:eastAsia="ru-RU"/>
              </w:rPr>
              <w:t>3</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4</w:t>
            </w:r>
          </w:p>
        </w:tc>
      </w:tr>
      <w:tr w:rsidR="00A6793C" w:rsidRPr="005C4986" w:rsidTr="00553E8B">
        <w:trPr>
          <w:cantSplit/>
          <w:trHeight w:val="140"/>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Хімія</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2</w:t>
            </w:r>
          </w:p>
        </w:tc>
      </w:tr>
      <w:tr w:rsidR="00A6793C" w:rsidRPr="005C4986" w:rsidTr="00553E8B">
        <w:trPr>
          <w:cantSplit/>
          <w:trHeight w:val="140"/>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Фізична культура</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r>
      <w:tr w:rsidR="00A6793C" w:rsidRPr="005C4986" w:rsidTr="00553E8B">
        <w:trPr>
          <w:cantSplit/>
          <w:trHeight w:val="248"/>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lang w:eastAsia="ru-RU"/>
              </w:rPr>
              <w:t>Захист Вітчизни</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166"/>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33"/>
              <w:rPr>
                <w:rFonts w:ascii="Times New Roman" w:eastAsia="Calibri" w:hAnsi="Times New Roman" w:cs="Times New Roman"/>
                <w:lang w:eastAsia="ru-RU"/>
              </w:rPr>
            </w:pPr>
            <w:r w:rsidRPr="005C4986">
              <w:rPr>
                <w:rFonts w:ascii="Times New Roman" w:eastAsia="Calibri" w:hAnsi="Times New Roman" w:cs="Times New Roman"/>
                <w:bCs/>
                <w:lang w:eastAsia="ru-RU"/>
              </w:rPr>
              <w:t>Вибірково-обов’язкові предмети</w:t>
            </w:r>
            <w:r w:rsidRPr="005C4986">
              <w:rPr>
                <w:rFonts w:ascii="Times New Roman" w:eastAsia="Calibri" w:hAnsi="Times New Roman" w:cs="Times New Roman"/>
                <w:lang w:eastAsia="ru-RU"/>
              </w:rPr>
              <w:t>: Інформатика</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1,5</w:t>
            </w:r>
          </w:p>
        </w:tc>
      </w:tr>
      <w:tr w:rsidR="00A6793C" w:rsidRPr="005C4986" w:rsidTr="00553E8B">
        <w:trPr>
          <w:cantSplit/>
          <w:trHeight w:val="166"/>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rPr>
                <w:rFonts w:ascii="Times New Roman" w:eastAsia="Calibri" w:hAnsi="Times New Roman" w:cs="Times New Roman"/>
                <w:bCs/>
                <w:lang w:eastAsia="ru-RU"/>
              </w:rPr>
            </w:pPr>
            <w:r w:rsidRPr="005C4986">
              <w:rPr>
                <w:rFonts w:ascii="Times New Roman" w:eastAsia="Calibri" w:hAnsi="Times New Roman" w:cs="Times New Roman"/>
                <w:bCs/>
                <w:lang w:eastAsia="ru-RU"/>
              </w:rPr>
              <w:t xml:space="preserve">                                                            технології</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6</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6</w:t>
            </w:r>
          </w:p>
        </w:tc>
      </w:tr>
      <w:tr w:rsidR="00A6793C" w:rsidRPr="005C4986" w:rsidTr="00553E8B">
        <w:trPr>
          <w:cantSplit/>
          <w:trHeight w:val="166"/>
        </w:trPr>
        <w:tc>
          <w:tcPr>
            <w:tcW w:w="5920"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rPr>
                <w:rFonts w:ascii="Times New Roman" w:eastAsia="Calibri" w:hAnsi="Times New Roman" w:cs="Times New Roman"/>
                <w:bCs/>
                <w:lang w:eastAsia="ru-RU"/>
              </w:rPr>
            </w:pPr>
            <w:r w:rsidRPr="005C4986">
              <w:rPr>
                <w:rFonts w:ascii="Times New Roman" w:eastAsia="Calibri" w:hAnsi="Times New Roman" w:cs="Times New Roman"/>
                <w:bCs/>
                <w:lang w:eastAsia="ru-RU"/>
              </w:rPr>
              <w:t>Додаткові години на окремі предмети, спеціальні курси, факультативні курси</w:t>
            </w:r>
          </w:p>
        </w:tc>
        <w:tc>
          <w:tcPr>
            <w:tcW w:w="2317" w:type="dxa"/>
            <w:tcBorders>
              <w:top w:val="single" w:sz="4" w:space="0" w:color="auto"/>
              <w:left w:val="single" w:sz="4" w:space="0" w:color="auto"/>
              <w:bottom w:val="single" w:sz="4" w:space="0" w:color="auto"/>
              <w:right w:val="single" w:sz="4" w:space="0" w:color="auto"/>
            </w:tcBorders>
            <w:hideMark/>
          </w:tcPr>
          <w:p w:rsidR="00A6793C" w:rsidRPr="005C4986" w:rsidRDefault="00A6793C" w:rsidP="00305F50">
            <w:pPr>
              <w:spacing w:after="0" w:line="240" w:lineRule="auto"/>
              <w:ind w:left="-108"/>
              <w:jc w:val="center"/>
              <w:rPr>
                <w:rFonts w:ascii="Times New Roman" w:eastAsia="Calibri" w:hAnsi="Times New Roman" w:cs="Times New Roman"/>
                <w:lang w:eastAsia="ru-RU"/>
              </w:rPr>
            </w:pPr>
            <w:r w:rsidRPr="005C4986">
              <w:rPr>
                <w:rFonts w:ascii="Times New Roman" w:eastAsia="Calibri" w:hAnsi="Times New Roman" w:cs="Times New Roman"/>
                <w:lang w:eastAsia="ru-RU"/>
              </w:rPr>
              <w:t>3</w:t>
            </w:r>
          </w:p>
        </w:tc>
        <w:tc>
          <w:tcPr>
            <w:tcW w:w="1798" w:type="dxa"/>
            <w:tcBorders>
              <w:top w:val="single" w:sz="4" w:space="0" w:color="auto"/>
              <w:left w:val="single" w:sz="4" w:space="0" w:color="auto"/>
              <w:bottom w:val="single" w:sz="4" w:space="0" w:color="auto"/>
              <w:right w:val="single" w:sz="4" w:space="0" w:color="auto"/>
            </w:tcBorders>
          </w:tcPr>
          <w:p w:rsidR="00A6793C" w:rsidRPr="005C4986" w:rsidRDefault="00A6793C" w:rsidP="00305F50">
            <w:pPr>
              <w:spacing w:after="0" w:line="240" w:lineRule="auto"/>
              <w:jc w:val="center"/>
              <w:rPr>
                <w:rFonts w:ascii="Times New Roman" w:eastAsia="Calibri" w:hAnsi="Times New Roman" w:cs="Times New Roman"/>
                <w:lang w:eastAsia="ru-RU"/>
              </w:rPr>
            </w:pPr>
            <w:r w:rsidRPr="005C4986">
              <w:rPr>
                <w:rFonts w:ascii="Times New Roman" w:eastAsia="Calibri" w:hAnsi="Times New Roman" w:cs="Times New Roman"/>
                <w:lang w:eastAsia="ru-RU"/>
              </w:rPr>
              <w:t>4,5</w:t>
            </w:r>
          </w:p>
        </w:tc>
      </w:tr>
      <w:tr w:rsidR="00A6793C" w:rsidRPr="005C4986" w:rsidTr="00553E8B">
        <w:trPr>
          <w:cantSplit/>
          <w:trHeight w:val="162"/>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Українська мова</w:t>
            </w:r>
          </w:p>
        </w:tc>
        <w:tc>
          <w:tcPr>
            <w:tcW w:w="2317" w:type="dxa"/>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c>
          <w:tcPr>
            <w:tcW w:w="1798" w:type="dxa"/>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0,5</w:t>
            </w:r>
          </w:p>
        </w:tc>
      </w:tr>
      <w:tr w:rsidR="00A6793C" w:rsidRPr="005C4986" w:rsidTr="00553E8B">
        <w:trPr>
          <w:cantSplit/>
          <w:trHeight w:val="162"/>
        </w:trPr>
        <w:tc>
          <w:tcPr>
            <w:tcW w:w="5920" w:type="dxa"/>
            <w:tcBorders>
              <w:top w:val="double" w:sz="4" w:space="0" w:color="auto"/>
              <w:left w:val="single" w:sz="4" w:space="0" w:color="auto"/>
              <w:bottom w:val="sing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 xml:space="preserve">Історія </w:t>
            </w:r>
          </w:p>
        </w:tc>
        <w:tc>
          <w:tcPr>
            <w:tcW w:w="2317" w:type="dxa"/>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c>
          <w:tcPr>
            <w:tcW w:w="1798" w:type="dxa"/>
            <w:tcBorders>
              <w:top w:val="double" w:sz="4" w:space="0" w:color="auto"/>
              <w:left w:val="single" w:sz="4" w:space="0" w:color="auto"/>
              <w:bottom w:val="sing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152"/>
        </w:trPr>
        <w:tc>
          <w:tcPr>
            <w:tcW w:w="5920"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Українська мова</w:t>
            </w:r>
          </w:p>
        </w:tc>
        <w:tc>
          <w:tcPr>
            <w:tcW w:w="2317"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98"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r>
      <w:tr w:rsidR="00A6793C" w:rsidRPr="005C4986" w:rsidTr="00553E8B">
        <w:trPr>
          <w:cantSplit/>
          <w:trHeight w:val="152"/>
        </w:trPr>
        <w:tc>
          <w:tcPr>
            <w:tcW w:w="5920"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Українознавство</w:t>
            </w:r>
          </w:p>
        </w:tc>
        <w:tc>
          <w:tcPr>
            <w:tcW w:w="2317"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p>
        </w:tc>
        <w:tc>
          <w:tcPr>
            <w:tcW w:w="1798"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147"/>
        </w:trPr>
        <w:tc>
          <w:tcPr>
            <w:tcW w:w="5920"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Історія</w:t>
            </w:r>
          </w:p>
        </w:tc>
        <w:tc>
          <w:tcPr>
            <w:tcW w:w="2317" w:type="dxa"/>
            <w:tcBorders>
              <w:top w:val="sing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98" w:type="dxa"/>
            <w:tcBorders>
              <w:top w:val="sing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327"/>
        </w:trPr>
        <w:tc>
          <w:tcPr>
            <w:tcW w:w="5920"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Медико-санітарна підготовка</w:t>
            </w:r>
          </w:p>
        </w:tc>
        <w:tc>
          <w:tcPr>
            <w:tcW w:w="2317"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c>
          <w:tcPr>
            <w:tcW w:w="1798" w:type="dxa"/>
            <w:tcBorders>
              <w:top w:val="doub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lang w:eastAsia="ru-RU"/>
              </w:rPr>
            </w:pPr>
            <w:r w:rsidRPr="005C4986">
              <w:rPr>
                <w:rFonts w:ascii="Times New Roman" w:eastAsia="Times New Roman" w:hAnsi="Times New Roman" w:cs="Times New Roman"/>
                <w:lang w:eastAsia="ru-RU"/>
              </w:rPr>
              <w:t>1</w:t>
            </w:r>
          </w:p>
        </w:tc>
      </w:tr>
      <w:tr w:rsidR="00A6793C" w:rsidRPr="005C4986" w:rsidTr="00553E8B">
        <w:trPr>
          <w:cantSplit/>
          <w:trHeight w:val="247"/>
        </w:trPr>
        <w:tc>
          <w:tcPr>
            <w:tcW w:w="5920"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
                <w:lang w:eastAsia="ru-RU"/>
              </w:rPr>
              <w:t>Гранично допустиме навчальне навантаження на учня</w:t>
            </w:r>
          </w:p>
        </w:tc>
        <w:tc>
          <w:tcPr>
            <w:tcW w:w="2317"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33</w:t>
            </w:r>
          </w:p>
        </w:tc>
        <w:tc>
          <w:tcPr>
            <w:tcW w:w="1798" w:type="dxa"/>
            <w:tcBorders>
              <w:top w:val="doub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33</w:t>
            </w:r>
          </w:p>
        </w:tc>
      </w:tr>
      <w:tr w:rsidR="00A6793C" w:rsidRPr="005C4986" w:rsidTr="00553E8B">
        <w:trPr>
          <w:cantSplit/>
          <w:trHeight w:val="327"/>
        </w:trPr>
        <w:tc>
          <w:tcPr>
            <w:tcW w:w="5920"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rPr>
                <w:rFonts w:ascii="Times New Roman" w:eastAsia="Times New Roman" w:hAnsi="Times New Roman" w:cs="Times New Roman"/>
                <w:lang w:eastAsia="ru-RU"/>
              </w:rPr>
            </w:pPr>
            <w:r w:rsidRPr="005C4986">
              <w:rPr>
                <w:rFonts w:ascii="Times New Roman" w:eastAsia="Times New Roman" w:hAnsi="Times New Roman" w:cs="Times New Roman"/>
                <w:b/>
                <w:lang w:eastAsia="ru-RU"/>
              </w:rPr>
              <w:t>Усього</w:t>
            </w:r>
            <w:r w:rsidRPr="005C4986">
              <w:rPr>
                <w:rFonts w:ascii="Times New Roman" w:eastAsia="Times New Roman" w:hAnsi="Times New Roman" w:cs="Times New Roman"/>
                <w:lang w:eastAsia="ru-RU"/>
              </w:rPr>
              <w:t xml:space="preserve">  фінансується (без урахування поділу класу на групи)</w:t>
            </w:r>
          </w:p>
        </w:tc>
        <w:tc>
          <w:tcPr>
            <w:tcW w:w="2317" w:type="dxa"/>
            <w:tcBorders>
              <w:top w:val="double" w:sz="4" w:space="0" w:color="auto"/>
              <w:left w:val="single" w:sz="4" w:space="0" w:color="auto"/>
              <w:bottom w:val="double" w:sz="4" w:space="0" w:color="auto"/>
              <w:right w:val="single" w:sz="4" w:space="0" w:color="auto"/>
            </w:tcBorders>
            <w:hideMark/>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38</w:t>
            </w:r>
          </w:p>
        </w:tc>
        <w:tc>
          <w:tcPr>
            <w:tcW w:w="1798" w:type="dxa"/>
            <w:tcBorders>
              <w:top w:val="double" w:sz="4" w:space="0" w:color="auto"/>
              <w:left w:val="single" w:sz="4" w:space="0" w:color="auto"/>
              <w:bottom w:val="double" w:sz="4" w:space="0" w:color="auto"/>
              <w:right w:val="single" w:sz="4" w:space="0" w:color="auto"/>
            </w:tcBorders>
          </w:tcPr>
          <w:p w:rsidR="00A6793C" w:rsidRPr="005C4986" w:rsidRDefault="00A6793C" w:rsidP="00305F50">
            <w:pPr>
              <w:tabs>
                <w:tab w:val="left" w:pos="2190"/>
              </w:tabs>
              <w:spacing w:after="0" w:line="240" w:lineRule="auto"/>
              <w:jc w:val="center"/>
              <w:rPr>
                <w:rFonts w:ascii="Times New Roman" w:eastAsia="Times New Roman" w:hAnsi="Times New Roman" w:cs="Times New Roman"/>
                <w:b/>
                <w:lang w:eastAsia="ru-RU"/>
              </w:rPr>
            </w:pPr>
            <w:r w:rsidRPr="005C4986">
              <w:rPr>
                <w:rFonts w:ascii="Times New Roman" w:eastAsia="Times New Roman" w:hAnsi="Times New Roman" w:cs="Times New Roman"/>
                <w:b/>
                <w:lang w:eastAsia="ru-RU"/>
              </w:rPr>
              <w:t>38</w:t>
            </w:r>
          </w:p>
        </w:tc>
      </w:tr>
    </w:tbl>
    <w:p w:rsidR="00A6793C" w:rsidRDefault="00A6793C" w:rsidP="00305F50">
      <w:pPr>
        <w:tabs>
          <w:tab w:val="left" w:pos="-90"/>
        </w:tabs>
        <w:spacing w:after="0" w:line="240" w:lineRule="auto"/>
        <w:rPr>
          <w:rFonts w:ascii="Times New Roman" w:eastAsia="Times New Roman" w:hAnsi="Times New Roman" w:cs="Times New Roman"/>
          <w:sz w:val="24"/>
          <w:szCs w:val="24"/>
          <w:lang w:val="ru-RU" w:eastAsia="ru-RU"/>
        </w:rPr>
      </w:pPr>
    </w:p>
    <w:p w:rsidR="00ED1BB2" w:rsidRDefault="00ED1BB2" w:rsidP="00305F50">
      <w:pPr>
        <w:spacing w:after="0"/>
        <w:ind w:firstLine="7"/>
        <w:jc w:val="center"/>
        <w:rPr>
          <w:rFonts w:ascii="Times New Roman" w:eastAsia="Calibri" w:hAnsi="Times New Roman" w:cs="Times New Roman"/>
          <w:b/>
          <w:bCs/>
        </w:rPr>
      </w:pPr>
    </w:p>
    <w:p w:rsidR="00575F04" w:rsidRDefault="00575F04" w:rsidP="00305F50">
      <w:pPr>
        <w:spacing w:after="0"/>
        <w:jc w:val="center"/>
        <w:rPr>
          <w:rFonts w:ascii="Times New Roman" w:eastAsia="Calibri" w:hAnsi="Times New Roman" w:cs="Times New Roman"/>
          <w:b/>
        </w:rPr>
      </w:pPr>
      <w:r>
        <w:rPr>
          <w:rFonts w:ascii="Times New Roman" w:eastAsia="Calibri" w:hAnsi="Times New Roman" w:cs="Times New Roman"/>
          <w:b/>
        </w:rPr>
        <w:t xml:space="preserve">Перелік навчальних програм </w:t>
      </w:r>
    </w:p>
    <w:p w:rsidR="00575F04" w:rsidRDefault="00575F04" w:rsidP="00305F50">
      <w:pPr>
        <w:spacing w:after="0"/>
        <w:jc w:val="center"/>
        <w:rPr>
          <w:rFonts w:ascii="Times New Roman" w:eastAsia="Calibri" w:hAnsi="Times New Roman" w:cs="Times New Roman"/>
          <w:b/>
        </w:rPr>
      </w:pPr>
      <w:r>
        <w:rPr>
          <w:rFonts w:ascii="Times New Roman" w:eastAsia="Calibri" w:hAnsi="Times New Roman" w:cs="Times New Roman"/>
          <w:b/>
        </w:rPr>
        <w:t xml:space="preserve">для учнів закладів загальної середньої освіти ІІІ ступеня </w:t>
      </w:r>
    </w:p>
    <w:p w:rsidR="00575F04" w:rsidRDefault="00575F04" w:rsidP="00305F50">
      <w:pPr>
        <w:spacing w:after="0"/>
        <w:jc w:val="center"/>
        <w:rPr>
          <w:rFonts w:ascii="Times New Roman" w:eastAsia="Calibri" w:hAnsi="Times New Roman" w:cs="Times New Roman"/>
        </w:rPr>
      </w:pPr>
      <w:r>
        <w:rPr>
          <w:rFonts w:ascii="Times New Roman" w:eastAsia="Calibri" w:hAnsi="Times New Roman" w:cs="Times New Roman"/>
        </w:rPr>
        <w:t>(затверджені наказами МОН від 23.10.2017 № 1407 та від 24.11.2017 № 1539)</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1"/>
        <w:gridCol w:w="3824"/>
      </w:tblGrid>
      <w:tr w:rsidR="00575F04" w:rsidTr="008D5D10">
        <w:trPr>
          <w:trHeight w:val="20"/>
        </w:trPr>
        <w:tc>
          <w:tcPr>
            <w:tcW w:w="675" w:type="dxa"/>
            <w:tcBorders>
              <w:top w:val="single" w:sz="4" w:space="0" w:color="auto"/>
              <w:left w:val="single" w:sz="4" w:space="0" w:color="auto"/>
              <w:bottom w:val="single" w:sz="4" w:space="0" w:color="auto"/>
              <w:right w:val="single" w:sz="4" w:space="0" w:color="auto"/>
            </w:tcBorders>
            <w:hideMark/>
          </w:tcPr>
          <w:p w:rsidR="00575F04" w:rsidRDefault="00575F04" w:rsidP="00305F50">
            <w:pPr>
              <w:spacing w:after="0"/>
              <w:rPr>
                <w:rFonts w:ascii="Times New Roman" w:eastAsia="Calibri" w:hAnsi="Times New Roman" w:cs="Times New Roman"/>
                <w:b/>
                <w:lang w:eastAsia="en-US"/>
              </w:rPr>
            </w:pPr>
            <w:r>
              <w:rPr>
                <w:rFonts w:ascii="Times New Roman" w:eastAsia="Calibri" w:hAnsi="Times New Roman" w:cs="Times New Roman"/>
                <w:b/>
              </w:rPr>
              <w:t>№ п/п</w:t>
            </w:r>
          </w:p>
        </w:tc>
        <w:tc>
          <w:tcPr>
            <w:tcW w:w="5701" w:type="dxa"/>
            <w:tcBorders>
              <w:top w:val="single" w:sz="4" w:space="0" w:color="auto"/>
              <w:left w:val="single" w:sz="4" w:space="0" w:color="auto"/>
              <w:bottom w:val="single" w:sz="4" w:space="0" w:color="auto"/>
              <w:right w:val="single" w:sz="4" w:space="0" w:color="auto"/>
            </w:tcBorders>
            <w:hideMark/>
          </w:tcPr>
          <w:p w:rsidR="00575F04" w:rsidRDefault="00575F04" w:rsidP="00305F50">
            <w:pPr>
              <w:spacing w:after="0"/>
              <w:jc w:val="center"/>
              <w:rPr>
                <w:rFonts w:ascii="Times New Roman" w:eastAsia="Calibri" w:hAnsi="Times New Roman" w:cs="Times New Roman"/>
                <w:b/>
                <w:lang w:eastAsia="en-US"/>
              </w:rPr>
            </w:pPr>
            <w:r>
              <w:rPr>
                <w:rFonts w:ascii="Times New Roman" w:eastAsia="Calibri" w:hAnsi="Times New Roman" w:cs="Times New Roman"/>
                <w:b/>
              </w:rPr>
              <w:t>Назва навчальної програми</w:t>
            </w:r>
          </w:p>
        </w:tc>
        <w:tc>
          <w:tcPr>
            <w:tcW w:w="3824" w:type="dxa"/>
            <w:tcBorders>
              <w:top w:val="single" w:sz="4" w:space="0" w:color="auto"/>
              <w:left w:val="single" w:sz="4" w:space="0" w:color="auto"/>
              <w:bottom w:val="single" w:sz="4" w:space="0" w:color="auto"/>
              <w:right w:val="single" w:sz="4" w:space="0" w:color="auto"/>
            </w:tcBorders>
            <w:vAlign w:val="center"/>
            <w:hideMark/>
          </w:tcPr>
          <w:p w:rsidR="00575F04" w:rsidRDefault="00575F04" w:rsidP="00305F50">
            <w:pPr>
              <w:spacing w:after="0"/>
              <w:jc w:val="center"/>
              <w:rPr>
                <w:rFonts w:ascii="Times New Roman" w:eastAsia="Calibri" w:hAnsi="Times New Roman" w:cs="Times New Roman"/>
                <w:b/>
                <w:lang w:eastAsia="en-US"/>
              </w:rPr>
            </w:pPr>
            <w:r>
              <w:rPr>
                <w:rFonts w:ascii="Times New Roman" w:eastAsia="Calibri" w:hAnsi="Times New Roman" w:cs="Times New Roman"/>
                <w:b/>
              </w:rPr>
              <w:t>Рівень вивчення</w:t>
            </w:r>
          </w:p>
        </w:tc>
      </w:tr>
      <w:tr w:rsidR="00575F04"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575F04" w:rsidRDefault="00575F04"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575F04" w:rsidRDefault="00575F04" w:rsidP="00305F50">
            <w:pPr>
              <w:spacing w:after="0"/>
              <w:rPr>
                <w:rFonts w:ascii="Times New Roman" w:eastAsia="Times New Roman" w:hAnsi="Times New Roman" w:cs="Times New Roman"/>
                <w:lang w:eastAsia="en-US"/>
              </w:rPr>
            </w:pPr>
            <w:r>
              <w:rPr>
                <w:rFonts w:ascii="Times New Roman" w:eastAsia="Calibri" w:hAnsi="Times New Roman" w:cs="Times New Roman"/>
              </w:rPr>
              <w:t>Українська мова</w:t>
            </w:r>
          </w:p>
        </w:tc>
        <w:tc>
          <w:tcPr>
            <w:tcW w:w="3824" w:type="dxa"/>
            <w:tcBorders>
              <w:top w:val="single" w:sz="4" w:space="0" w:color="auto"/>
              <w:left w:val="single" w:sz="4" w:space="0" w:color="auto"/>
              <w:bottom w:val="single" w:sz="4" w:space="0" w:color="auto"/>
              <w:right w:val="single" w:sz="4" w:space="0" w:color="auto"/>
            </w:tcBorders>
            <w:hideMark/>
          </w:tcPr>
          <w:p w:rsidR="00575F04" w:rsidRDefault="00575F04" w:rsidP="00305F50">
            <w:pPr>
              <w:spacing w:after="0"/>
              <w:jc w:val="both"/>
              <w:rPr>
                <w:rFonts w:ascii="Times New Roman" w:eastAsia="Times New Roman" w:hAnsi="Times New Roman" w:cs="Times New Roman"/>
                <w:lang w:eastAsia="en-US"/>
              </w:rPr>
            </w:pPr>
            <w:r>
              <w:rPr>
                <w:rFonts w:ascii="Times New Roman" w:eastAsia="Calibri" w:hAnsi="Times New Roman" w:cs="Times New Roman"/>
              </w:rPr>
              <w:t>Профільний рівень</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 xml:space="preserve">Астрономія </w:t>
            </w:r>
          </w:p>
        </w:tc>
        <w:tc>
          <w:tcPr>
            <w:tcW w:w="3824" w:type="dxa"/>
            <w:tcBorders>
              <w:top w:val="single" w:sz="4" w:space="0" w:color="auto"/>
              <w:left w:val="single" w:sz="4" w:space="0" w:color="auto"/>
              <w:bottom w:val="single" w:sz="4" w:space="0" w:color="auto"/>
              <w:right w:val="single" w:sz="4" w:space="0" w:color="auto"/>
            </w:tcBorders>
            <w:vAlign w:val="center"/>
            <w:hideMark/>
          </w:tcPr>
          <w:p w:rsidR="008D5D10" w:rsidRPr="008D5D10" w:rsidRDefault="002600EB" w:rsidP="00305F50">
            <w:pPr>
              <w:spacing w:after="0"/>
              <w:rPr>
                <w:rFonts w:ascii="Times New Roman" w:eastAsia="Calibri" w:hAnsi="Times New Roman" w:cs="Times New Roman"/>
                <w:lang w:eastAsia="en-US"/>
              </w:rPr>
            </w:pPr>
            <w:hyperlink r:id="rId20" w:history="1">
              <w:r w:rsidR="008D5D10" w:rsidRPr="008D5D10">
                <w:rPr>
                  <w:rStyle w:val="a3"/>
                  <w:rFonts w:ascii="Times New Roman" w:eastAsia="Calibri" w:hAnsi="Times New Roman" w:cs="Times New Roman"/>
                  <w:color w:val="000000"/>
                  <w:u w:val="none"/>
                </w:rPr>
                <w:t>рівень стандарту, академічний рівень</w:t>
              </w:r>
            </w:hyperlink>
            <w:r w:rsidR="008D5D10" w:rsidRPr="008D5D10">
              <w:rPr>
                <w:rFonts w:ascii="Times New Roman" w:eastAsia="Calibri" w:hAnsi="Times New Roman" w:cs="Times New Roman"/>
              </w:rPr>
              <w:t xml:space="preserve">, </w:t>
            </w:r>
            <w:hyperlink r:id="rId21" w:history="1">
              <w:r w:rsidR="008D5D10" w:rsidRPr="008D5D10">
                <w:rPr>
                  <w:rStyle w:val="a3"/>
                  <w:rFonts w:ascii="Times New Roman" w:eastAsia="Calibri" w:hAnsi="Times New Roman" w:cs="Times New Roman"/>
                  <w:color w:val="000000"/>
                  <w:u w:val="none"/>
                </w:rPr>
                <w:t>профільний рівень</w:t>
              </w:r>
            </w:hyperlink>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 xml:space="preserve">Екологія </w:t>
            </w:r>
          </w:p>
        </w:tc>
        <w:tc>
          <w:tcPr>
            <w:tcW w:w="3824" w:type="dxa"/>
            <w:tcBorders>
              <w:top w:val="single" w:sz="4" w:space="0" w:color="auto"/>
              <w:left w:val="single" w:sz="4" w:space="0" w:color="auto"/>
              <w:bottom w:val="single" w:sz="4" w:space="0" w:color="auto"/>
              <w:right w:val="single" w:sz="4" w:space="0" w:color="auto"/>
            </w:tcBorders>
            <w:vAlign w:val="center"/>
            <w:hideMark/>
          </w:tcPr>
          <w:p w:rsidR="008D5D10" w:rsidRPr="008D5D10" w:rsidRDefault="002600EB" w:rsidP="00305F50">
            <w:pPr>
              <w:spacing w:after="0"/>
              <w:rPr>
                <w:rFonts w:ascii="Times New Roman" w:eastAsia="Calibri" w:hAnsi="Times New Roman" w:cs="Times New Roman"/>
                <w:lang w:eastAsia="en-US"/>
              </w:rPr>
            </w:pPr>
            <w:hyperlink r:id="rId22" w:history="1">
              <w:r w:rsidR="008D5D10" w:rsidRPr="008D5D10">
                <w:rPr>
                  <w:rStyle w:val="a3"/>
                  <w:rFonts w:ascii="Times New Roman" w:eastAsia="Calibri" w:hAnsi="Times New Roman" w:cs="Times New Roman"/>
                  <w:color w:val="000000"/>
                  <w:u w:val="none"/>
                </w:rPr>
                <w:t>рівень стандарту, академічний рівень</w:t>
              </w:r>
            </w:hyperlink>
            <w:r w:rsidR="008D5D10" w:rsidRPr="008D5D10">
              <w:rPr>
                <w:rFonts w:ascii="Times New Roman" w:eastAsia="Calibri" w:hAnsi="Times New Roman" w:cs="Times New Roman"/>
              </w:rPr>
              <w:t xml:space="preserve">, </w:t>
            </w:r>
            <w:hyperlink r:id="rId23" w:history="1">
              <w:r w:rsidR="008D5D10" w:rsidRPr="008D5D10">
                <w:rPr>
                  <w:rStyle w:val="a3"/>
                  <w:rFonts w:ascii="Times New Roman" w:eastAsia="Calibri" w:hAnsi="Times New Roman" w:cs="Times New Roman"/>
                  <w:color w:val="000000"/>
                  <w:u w:val="none"/>
                </w:rPr>
                <w:t>профільний рівень</w:t>
              </w:r>
            </w:hyperlink>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Біологія і екологія</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Всесвітня історія</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Географія</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ind w:left="-108"/>
              <w:rPr>
                <w:rFonts w:ascii="Times New Roman" w:eastAsia="Calibri" w:hAnsi="Times New Roman" w:cs="Times New Roman"/>
                <w:lang w:eastAsia="en-US"/>
              </w:rPr>
            </w:pPr>
            <w:r>
              <w:rPr>
                <w:rFonts w:ascii="Times New Roman" w:eastAsia="Calibri" w:hAnsi="Times New Roman" w:cs="Times New Roman"/>
              </w:rPr>
              <w:t xml:space="preserve"> Громадянська освіта (інтегрований курс)</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Times New Roman" w:hAnsi="Times New Roman" w:cs="Times New Roman"/>
                <w:lang w:eastAsia="en-US"/>
              </w:rPr>
            </w:pPr>
            <w:r>
              <w:rPr>
                <w:rFonts w:ascii="Times New Roman" w:eastAsia="Calibri" w:hAnsi="Times New Roman" w:cs="Times New Roman"/>
              </w:rPr>
              <w:t>Зарубіжна література</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Times New Roman"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Захист Вітчизни</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Calibri" w:hAnsi="Times New Roman" w:cs="Times New Roman"/>
                <w:lang w:eastAsia="en-US"/>
              </w:rPr>
            </w:pPr>
            <w:r>
              <w:rPr>
                <w:rFonts w:ascii="Times New Roman" w:eastAsia="Times New Roman" w:hAnsi="Times New Roman" w:cs="Times New Roman"/>
              </w:rPr>
              <w:t xml:space="preserve">Інформатика </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Історія України</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Математика (алгебра і початки аналізу та геометрія)</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Мистецтво</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Times New Roman" w:hAnsi="Times New Roman" w:cs="Times New Roman"/>
                <w:lang w:eastAsia="en-US"/>
              </w:rPr>
            </w:pPr>
            <w:r>
              <w:rPr>
                <w:rFonts w:ascii="Times New Roman" w:eastAsia="Calibri" w:hAnsi="Times New Roman" w:cs="Times New Roman"/>
              </w:rPr>
              <w:t>Українська література</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Times New Roman" w:hAnsi="Times New Roman" w:cs="Times New Roman"/>
                <w:lang w:eastAsia="en-US"/>
              </w:rPr>
            </w:pPr>
            <w:r>
              <w:rPr>
                <w:rFonts w:ascii="Times New Roman" w:eastAsia="Calibri" w:hAnsi="Times New Roman" w:cs="Times New Roman"/>
              </w:rPr>
              <w:t>Профільний рівень</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 xml:space="preserve">Фізика і астрономія (авторський колектив під керівництвом </w:t>
            </w:r>
            <w:proofErr w:type="spellStart"/>
            <w:r>
              <w:rPr>
                <w:rFonts w:ascii="Times New Roman" w:eastAsia="Calibri" w:hAnsi="Times New Roman" w:cs="Times New Roman"/>
              </w:rPr>
              <w:t>Локтєва</w:t>
            </w:r>
            <w:proofErr w:type="spellEnd"/>
            <w:r>
              <w:rPr>
                <w:rFonts w:ascii="Times New Roman" w:eastAsia="Calibri" w:hAnsi="Times New Roman" w:cs="Times New Roman"/>
              </w:rPr>
              <w:t xml:space="preserve"> В. М.)</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Фізика і астрономія (авторський колектив під керівництвом Ляшенка О. І.)</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Фізична культура</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Хімія</w:t>
            </w:r>
          </w:p>
        </w:tc>
        <w:tc>
          <w:tcPr>
            <w:tcW w:w="3824" w:type="dxa"/>
            <w:tcBorders>
              <w:top w:val="single" w:sz="4" w:space="0" w:color="auto"/>
              <w:left w:val="single" w:sz="4" w:space="0" w:color="auto"/>
              <w:bottom w:val="single" w:sz="4" w:space="0" w:color="auto"/>
              <w:right w:val="single" w:sz="4" w:space="0" w:color="auto"/>
            </w:tcBorders>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20"/>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rPr>
                <w:rFonts w:ascii="Times New Roman" w:eastAsia="Calibri" w:hAnsi="Times New Roman" w:cs="Times New Roman"/>
                <w:lang w:eastAsia="en-US"/>
              </w:rPr>
            </w:pPr>
            <w:r>
              <w:rPr>
                <w:rFonts w:ascii="Times New Roman" w:eastAsia="Calibri" w:hAnsi="Times New Roman" w:cs="Times New Roman"/>
              </w:rPr>
              <w:t>Іноземні мови</w:t>
            </w:r>
          </w:p>
        </w:tc>
        <w:tc>
          <w:tcPr>
            <w:tcW w:w="3824"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jc w:val="both"/>
              <w:rPr>
                <w:rFonts w:ascii="Times New Roman" w:eastAsia="Calibri" w:hAnsi="Times New Roman" w:cs="Times New Roman"/>
                <w:lang w:eastAsia="en-US"/>
              </w:rPr>
            </w:pPr>
            <w:r>
              <w:rPr>
                <w:rFonts w:ascii="Times New Roman" w:eastAsia="Calibri" w:hAnsi="Times New Roman" w:cs="Times New Roman"/>
              </w:rPr>
              <w:t>Рівень стандарту</w:t>
            </w:r>
          </w:p>
        </w:tc>
      </w:tr>
      <w:tr w:rsidR="008D5D10" w:rsidTr="008D5D10">
        <w:trPr>
          <w:trHeight w:val="561"/>
        </w:trPr>
        <w:tc>
          <w:tcPr>
            <w:tcW w:w="675" w:type="dxa"/>
            <w:tcBorders>
              <w:top w:val="single" w:sz="4" w:space="0" w:color="auto"/>
              <w:left w:val="single" w:sz="4" w:space="0" w:color="auto"/>
              <w:bottom w:val="single" w:sz="4" w:space="0" w:color="auto"/>
              <w:right w:val="single" w:sz="4" w:space="0" w:color="auto"/>
            </w:tcBorders>
          </w:tcPr>
          <w:p w:rsidR="008D5D10" w:rsidRDefault="008D5D10" w:rsidP="00305F50">
            <w:pPr>
              <w:numPr>
                <w:ilvl w:val="0"/>
                <w:numId w:val="8"/>
              </w:numPr>
              <w:tabs>
                <w:tab w:val="left" w:pos="114"/>
              </w:tabs>
              <w:spacing w:after="0" w:line="240" w:lineRule="auto"/>
              <w:jc w:val="center"/>
              <w:rPr>
                <w:rFonts w:ascii="Times New Roman" w:eastAsia="Times New Roman" w:hAnsi="Times New Roman" w:cs="Times New Roman"/>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8D5D10" w:rsidRDefault="008D5D10" w:rsidP="00305F50">
            <w:pPr>
              <w:spacing w:after="0" w:line="240" w:lineRule="auto"/>
              <w:rPr>
                <w:rFonts w:ascii="Times New Roman" w:eastAsia="Calibri" w:hAnsi="Times New Roman" w:cs="Times New Roman"/>
                <w:lang w:eastAsia="en-US"/>
              </w:rPr>
            </w:pPr>
            <w:r>
              <w:rPr>
                <w:rFonts w:ascii="Times New Roman" w:eastAsia="Calibri" w:hAnsi="Times New Roman" w:cs="Times New Roman"/>
              </w:rPr>
              <w:t xml:space="preserve">Людина і світ </w:t>
            </w:r>
          </w:p>
        </w:tc>
        <w:tc>
          <w:tcPr>
            <w:tcW w:w="3824" w:type="dxa"/>
            <w:tcBorders>
              <w:top w:val="single" w:sz="4" w:space="0" w:color="auto"/>
              <w:left w:val="single" w:sz="4" w:space="0" w:color="auto"/>
              <w:bottom w:val="single" w:sz="4" w:space="0" w:color="auto"/>
              <w:right w:val="single" w:sz="4" w:space="0" w:color="auto"/>
            </w:tcBorders>
            <w:vAlign w:val="center"/>
            <w:hideMark/>
          </w:tcPr>
          <w:p w:rsidR="008D5D10" w:rsidRPr="008D5D10" w:rsidRDefault="002600EB" w:rsidP="00305F50">
            <w:pPr>
              <w:spacing w:after="0" w:line="240" w:lineRule="auto"/>
              <w:rPr>
                <w:rFonts w:ascii="Times New Roman" w:eastAsia="Calibri" w:hAnsi="Times New Roman" w:cs="Times New Roman"/>
                <w:lang w:eastAsia="en-US"/>
              </w:rPr>
            </w:pPr>
            <w:hyperlink r:id="rId24" w:history="1">
              <w:r w:rsidR="008D5D10" w:rsidRPr="008D5D10">
                <w:rPr>
                  <w:rStyle w:val="a3"/>
                  <w:rFonts w:ascii="Times New Roman" w:eastAsia="Calibri" w:hAnsi="Times New Roman" w:cs="Times New Roman"/>
                  <w:color w:val="000000"/>
                  <w:u w:val="none"/>
                </w:rPr>
                <w:t>рівень стандарту, академічний рівень</w:t>
              </w:r>
            </w:hyperlink>
            <w:r w:rsidR="008D5D10" w:rsidRPr="008D5D10">
              <w:rPr>
                <w:rFonts w:ascii="Times New Roman" w:eastAsia="Calibri" w:hAnsi="Times New Roman" w:cs="Times New Roman"/>
              </w:rPr>
              <w:t xml:space="preserve">, </w:t>
            </w:r>
            <w:hyperlink r:id="rId25" w:history="1">
              <w:r w:rsidR="008D5D10" w:rsidRPr="008D5D10">
                <w:rPr>
                  <w:rStyle w:val="a3"/>
                  <w:rFonts w:ascii="Times New Roman" w:eastAsia="Calibri" w:hAnsi="Times New Roman" w:cs="Times New Roman"/>
                  <w:color w:val="000000"/>
                  <w:u w:val="none"/>
                </w:rPr>
                <w:t>профільний рівень</w:t>
              </w:r>
            </w:hyperlink>
          </w:p>
        </w:tc>
      </w:tr>
    </w:tbl>
    <w:p w:rsidR="00575F04" w:rsidRDefault="00575F04" w:rsidP="00305F50">
      <w:pPr>
        <w:spacing w:after="0" w:line="240" w:lineRule="auto"/>
        <w:rPr>
          <w:rFonts w:ascii="Times New Roman" w:eastAsia="Calibri" w:hAnsi="Times New Roman" w:cs="Times New Roman"/>
          <w:b/>
          <w:lang w:eastAsia="en-US"/>
        </w:rPr>
      </w:pPr>
    </w:p>
    <w:sectPr w:rsidR="00575F04" w:rsidSect="00B054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4">
    <w:nsid w:val="32814ED1"/>
    <w:multiLevelType w:val="hybridMultilevel"/>
    <w:tmpl w:val="CECC0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75F04"/>
    <w:rsid w:val="002600EB"/>
    <w:rsid w:val="00305F50"/>
    <w:rsid w:val="00322A52"/>
    <w:rsid w:val="00575F04"/>
    <w:rsid w:val="005C4986"/>
    <w:rsid w:val="008D5D10"/>
    <w:rsid w:val="00A6793C"/>
    <w:rsid w:val="00B05413"/>
    <w:rsid w:val="00D5166B"/>
    <w:rsid w:val="00ED1B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13"/>
  </w:style>
  <w:style w:type="paragraph" w:styleId="1">
    <w:name w:val="heading 1"/>
    <w:basedOn w:val="a"/>
    <w:next w:val="a"/>
    <w:link w:val="10"/>
    <w:qFormat/>
    <w:rsid w:val="00575F04"/>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semiHidden/>
    <w:unhideWhenUsed/>
    <w:qFormat/>
    <w:rsid w:val="00575F04"/>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575F04"/>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575F04"/>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semiHidden/>
    <w:unhideWhenUsed/>
    <w:qFormat/>
    <w:rsid w:val="00575F04"/>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semiHidden/>
    <w:unhideWhenUsed/>
    <w:qFormat/>
    <w:rsid w:val="00575F04"/>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semiHidden/>
    <w:unhideWhenUsed/>
    <w:qFormat/>
    <w:rsid w:val="00575F04"/>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semiHidden/>
    <w:unhideWhenUsed/>
    <w:qFormat/>
    <w:rsid w:val="00575F04"/>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semiHidden/>
    <w:unhideWhenUsed/>
    <w:qFormat/>
    <w:rsid w:val="00575F04"/>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F04"/>
    <w:rPr>
      <w:rFonts w:ascii="Times New Roman CYR" w:eastAsia="Times New Roman" w:hAnsi="Times New Roman CYR" w:cs="Times New Roman CYR"/>
      <w:sz w:val="24"/>
      <w:szCs w:val="20"/>
    </w:rPr>
  </w:style>
  <w:style w:type="character" w:customStyle="1" w:styleId="20">
    <w:name w:val="Заголовок 2 Знак"/>
    <w:basedOn w:val="a0"/>
    <w:link w:val="2"/>
    <w:semiHidden/>
    <w:rsid w:val="00575F04"/>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575F0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575F04"/>
    <w:rPr>
      <w:rFonts w:ascii="Times New Roman CYR" w:eastAsia="Times New Roman" w:hAnsi="Times New Roman CYR" w:cs="Times New Roman CYR"/>
      <w:b/>
      <w:sz w:val="24"/>
      <w:szCs w:val="20"/>
    </w:rPr>
  </w:style>
  <w:style w:type="character" w:customStyle="1" w:styleId="50">
    <w:name w:val="Заголовок 5 Знак"/>
    <w:basedOn w:val="a0"/>
    <w:link w:val="5"/>
    <w:semiHidden/>
    <w:rsid w:val="00575F04"/>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semiHidden/>
    <w:rsid w:val="00575F04"/>
    <w:rPr>
      <w:rFonts w:ascii="Times New Roman CYR" w:eastAsia="Times New Roman" w:hAnsi="Times New Roman CYR" w:cs="Times New Roman CYR"/>
      <w:b/>
      <w:sz w:val="24"/>
      <w:szCs w:val="20"/>
    </w:rPr>
  </w:style>
  <w:style w:type="character" w:customStyle="1" w:styleId="70">
    <w:name w:val="Заголовок 7 Знак"/>
    <w:basedOn w:val="a0"/>
    <w:link w:val="7"/>
    <w:semiHidden/>
    <w:rsid w:val="00575F04"/>
    <w:rPr>
      <w:rFonts w:ascii="Times New Roman CYR" w:eastAsia="Times New Roman" w:hAnsi="Times New Roman CYR" w:cs="Times New Roman CYR"/>
      <w:b/>
      <w:sz w:val="24"/>
      <w:szCs w:val="20"/>
    </w:rPr>
  </w:style>
  <w:style w:type="character" w:customStyle="1" w:styleId="80">
    <w:name w:val="Заголовок 8 Знак"/>
    <w:basedOn w:val="a0"/>
    <w:link w:val="8"/>
    <w:semiHidden/>
    <w:rsid w:val="00575F04"/>
    <w:rPr>
      <w:rFonts w:ascii="Times New Roman CYR" w:eastAsia="Times New Roman" w:hAnsi="Times New Roman CYR" w:cs="Times New Roman CYR"/>
      <w:b/>
      <w:sz w:val="24"/>
      <w:szCs w:val="20"/>
    </w:rPr>
  </w:style>
  <w:style w:type="character" w:customStyle="1" w:styleId="90">
    <w:name w:val="Заголовок 9 Знак"/>
    <w:basedOn w:val="a0"/>
    <w:link w:val="9"/>
    <w:semiHidden/>
    <w:rsid w:val="00575F04"/>
    <w:rPr>
      <w:rFonts w:ascii="Times New Roman CYR" w:eastAsia="Times New Roman" w:hAnsi="Times New Roman CYR" w:cs="Times New Roman CYR"/>
      <w:b/>
      <w:sz w:val="24"/>
      <w:szCs w:val="20"/>
    </w:rPr>
  </w:style>
  <w:style w:type="character" w:styleId="a3">
    <w:name w:val="Hyperlink"/>
    <w:basedOn w:val="a0"/>
    <w:semiHidden/>
    <w:unhideWhenUsed/>
    <w:rsid w:val="00575F04"/>
    <w:rPr>
      <w:color w:val="0066CC"/>
      <w:u w:val="single"/>
    </w:rPr>
  </w:style>
  <w:style w:type="character" w:styleId="a4">
    <w:name w:val="Emphasis"/>
    <w:qFormat/>
    <w:rsid w:val="00575F04"/>
    <w:rPr>
      <w:rFonts w:ascii="Times New Roman" w:hAnsi="Times New Roman" w:cs="Times New Roman" w:hint="default"/>
      <w:i/>
      <w:iCs/>
    </w:rPr>
  </w:style>
  <w:style w:type="character" w:customStyle="1" w:styleId="a5">
    <w:name w:val="Текст сноски Знак"/>
    <w:basedOn w:val="a0"/>
    <w:link w:val="a6"/>
    <w:uiPriority w:val="99"/>
    <w:semiHidden/>
    <w:rsid w:val="00575F04"/>
    <w:rPr>
      <w:rFonts w:ascii="Calibri" w:eastAsia="Calibri" w:hAnsi="Calibri" w:cs="Times New Roman"/>
      <w:sz w:val="24"/>
      <w:szCs w:val="24"/>
      <w:lang w:val="en-US" w:eastAsia="en-US"/>
    </w:rPr>
  </w:style>
  <w:style w:type="paragraph" w:styleId="a6">
    <w:name w:val="footnote text"/>
    <w:basedOn w:val="a"/>
    <w:link w:val="a5"/>
    <w:uiPriority w:val="99"/>
    <w:semiHidden/>
    <w:unhideWhenUsed/>
    <w:rsid w:val="00575F04"/>
    <w:pPr>
      <w:spacing w:after="0" w:line="240" w:lineRule="auto"/>
    </w:pPr>
    <w:rPr>
      <w:rFonts w:ascii="Calibri" w:eastAsia="Calibri" w:hAnsi="Calibri" w:cs="Times New Roman"/>
      <w:sz w:val="24"/>
      <w:szCs w:val="24"/>
      <w:lang w:val="en-US" w:eastAsia="en-US"/>
    </w:rPr>
  </w:style>
  <w:style w:type="paragraph" w:styleId="a7">
    <w:name w:val="header"/>
    <w:basedOn w:val="a"/>
    <w:link w:val="11"/>
    <w:uiPriority w:val="99"/>
    <w:semiHidden/>
    <w:unhideWhenUsed/>
    <w:rsid w:val="00575F04"/>
    <w:pPr>
      <w:tabs>
        <w:tab w:val="center" w:pos="4819"/>
        <w:tab w:val="right" w:pos="9639"/>
      </w:tabs>
      <w:spacing w:after="0" w:line="240" w:lineRule="auto"/>
    </w:pPr>
    <w:rPr>
      <w:rFonts w:ascii="Calibri" w:eastAsia="Calibri" w:hAnsi="Calibri" w:cs="Times New Roman"/>
      <w:lang w:eastAsia="en-US"/>
    </w:rPr>
  </w:style>
  <w:style w:type="character" w:customStyle="1" w:styleId="11">
    <w:name w:val="Верхний колонтитул Знак1"/>
    <w:basedOn w:val="a0"/>
    <w:link w:val="a7"/>
    <w:uiPriority w:val="99"/>
    <w:semiHidden/>
    <w:locked/>
    <w:rsid w:val="00575F04"/>
    <w:rPr>
      <w:rFonts w:ascii="Calibri" w:eastAsia="Calibri" w:hAnsi="Calibri" w:cs="Times New Roman"/>
      <w:lang w:eastAsia="en-US"/>
    </w:rPr>
  </w:style>
  <w:style w:type="character" w:customStyle="1" w:styleId="a8">
    <w:name w:val="Верхний колонтитул Знак"/>
    <w:basedOn w:val="a0"/>
    <w:link w:val="a7"/>
    <w:uiPriority w:val="99"/>
    <w:semiHidden/>
    <w:rsid w:val="00575F04"/>
  </w:style>
  <w:style w:type="paragraph" w:styleId="a9">
    <w:name w:val="footer"/>
    <w:basedOn w:val="a"/>
    <w:link w:val="12"/>
    <w:uiPriority w:val="99"/>
    <w:semiHidden/>
    <w:unhideWhenUsed/>
    <w:rsid w:val="00575F04"/>
    <w:pPr>
      <w:tabs>
        <w:tab w:val="center" w:pos="4819"/>
        <w:tab w:val="right" w:pos="9639"/>
      </w:tabs>
      <w:spacing w:after="0" w:line="240" w:lineRule="auto"/>
    </w:pPr>
    <w:rPr>
      <w:rFonts w:ascii="Calibri" w:eastAsia="Calibri" w:hAnsi="Calibri" w:cs="Times New Roman"/>
      <w:lang w:eastAsia="en-US"/>
    </w:rPr>
  </w:style>
  <w:style w:type="character" w:customStyle="1" w:styleId="12">
    <w:name w:val="Нижний колонтитул Знак1"/>
    <w:basedOn w:val="a0"/>
    <w:link w:val="a9"/>
    <w:uiPriority w:val="99"/>
    <w:semiHidden/>
    <w:locked/>
    <w:rsid w:val="00575F04"/>
    <w:rPr>
      <w:rFonts w:ascii="Calibri" w:eastAsia="Calibri" w:hAnsi="Calibri" w:cs="Times New Roman"/>
      <w:lang w:eastAsia="en-US"/>
    </w:rPr>
  </w:style>
  <w:style w:type="character" w:customStyle="1" w:styleId="aa">
    <w:name w:val="Нижний колонтитул Знак"/>
    <w:basedOn w:val="a0"/>
    <w:link w:val="a9"/>
    <w:uiPriority w:val="99"/>
    <w:semiHidden/>
    <w:rsid w:val="00575F04"/>
  </w:style>
  <w:style w:type="paragraph" w:styleId="ab">
    <w:name w:val="Title"/>
    <w:basedOn w:val="a"/>
    <w:link w:val="13"/>
    <w:uiPriority w:val="10"/>
    <w:qFormat/>
    <w:rsid w:val="00575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3">
    <w:name w:val="Название Знак1"/>
    <w:basedOn w:val="a0"/>
    <w:link w:val="ab"/>
    <w:uiPriority w:val="10"/>
    <w:locked/>
    <w:rsid w:val="00575F0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c">
    <w:name w:val="Название Знак"/>
    <w:basedOn w:val="a0"/>
    <w:link w:val="ab"/>
    <w:uiPriority w:val="10"/>
    <w:rsid w:val="00575F04"/>
    <w:rPr>
      <w:rFonts w:asciiTheme="majorHAnsi" w:eastAsiaTheme="majorEastAsia" w:hAnsiTheme="majorHAnsi" w:cstheme="majorBidi"/>
      <w:color w:val="17365D" w:themeColor="text2" w:themeShade="BF"/>
      <w:spacing w:val="5"/>
      <w:kern w:val="28"/>
      <w:sz w:val="52"/>
      <w:szCs w:val="52"/>
    </w:rPr>
  </w:style>
  <w:style w:type="character" w:customStyle="1" w:styleId="ad">
    <w:name w:val="Основной текст Знак"/>
    <w:basedOn w:val="a0"/>
    <w:link w:val="ae"/>
    <w:semiHidden/>
    <w:rsid w:val="00575F04"/>
    <w:rPr>
      <w:rFonts w:ascii="Times New Roman" w:eastAsia="Times New Roman" w:hAnsi="Times New Roman" w:cs="Times New Roman"/>
      <w:sz w:val="20"/>
      <w:szCs w:val="24"/>
      <w:lang w:val="en-US" w:bidi="en-US"/>
    </w:rPr>
  </w:style>
  <w:style w:type="paragraph" w:styleId="ae">
    <w:name w:val="Body Text"/>
    <w:basedOn w:val="a"/>
    <w:link w:val="ad"/>
    <w:semiHidden/>
    <w:unhideWhenUsed/>
    <w:rsid w:val="00575F04"/>
    <w:pPr>
      <w:spacing w:after="0" w:line="240" w:lineRule="auto"/>
    </w:pPr>
    <w:rPr>
      <w:rFonts w:ascii="Times New Roman" w:eastAsia="Times New Roman" w:hAnsi="Times New Roman" w:cs="Times New Roman"/>
      <w:sz w:val="20"/>
      <w:szCs w:val="24"/>
      <w:lang w:val="en-US" w:bidi="en-US"/>
    </w:rPr>
  </w:style>
  <w:style w:type="paragraph" w:styleId="af">
    <w:name w:val="Body Text Indent"/>
    <w:basedOn w:val="a"/>
    <w:link w:val="14"/>
    <w:semiHidden/>
    <w:unhideWhenUsed/>
    <w:rsid w:val="00575F04"/>
    <w:pPr>
      <w:spacing w:after="0" w:line="240" w:lineRule="auto"/>
      <w:ind w:left="1134" w:hanging="425"/>
      <w:jc w:val="both"/>
    </w:pPr>
    <w:rPr>
      <w:rFonts w:ascii="Times New Roman" w:eastAsia="Times New Roman" w:hAnsi="Times New Roman" w:cs="Times New Roman"/>
      <w:sz w:val="24"/>
      <w:szCs w:val="20"/>
      <w:lang w:val="en-US" w:eastAsia="ru-RU" w:bidi="en-US"/>
    </w:rPr>
  </w:style>
  <w:style w:type="character" w:customStyle="1" w:styleId="14">
    <w:name w:val="Основной текст с отступом Знак1"/>
    <w:basedOn w:val="a0"/>
    <w:link w:val="af"/>
    <w:semiHidden/>
    <w:locked/>
    <w:rsid w:val="00575F04"/>
    <w:rPr>
      <w:rFonts w:ascii="Times New Roman" w:eastAsia="Times New Roman" w:hAnsi="Times New Roman" w:cs="Times New Roman"/>
      <w:sz w:val="24"/>
      <w:szCs w:val="20"/>
      <w:lang w:val="en-US" w:eastAsia="ru-RU" w:bidi="en-US"/>
    </w:rPr>
  </w:style>
  <w:style w:type="character" w:customStyle="1" w:styleId="af0">
    <w:name w:val="Основной текст с отступом Знак"/>
    <w:basedOn w:val="a0"/>
    <w:link w:val="af"/>
    <w:semiHidden/>
    <w:rsid w:val="00575F04"/>
  </w:style>
  <w:style w:type="character" w:customStyle="1" w:styleId="21">
    <w:name w:val="Основной текст 2 Знак"/>
    <w:basedOn w:val="a0"/>
    <w:link w:val="22"/>
    <w:semiHidden/>
    <w:rsid w:val="00575F04"/>
    <w:rPr>
      <w:rFonts w:ascii="Times New Roman" w:eastAsia="Times New Roman" w:hAnsi="Times New Roman" w:cs="Times New Roman"/>
      <w:sz w:val="24"/>
      <w:szCs w:val="24"/>
      <w:lang w:eastAsia="en-US"/>
    </w:rPr>
  </w:style>
  <w:style w:type="paragraph" w:styleId="22">
    <w:name w:val="Body Text 2"/>
    <w:basedOn w:val="a"/>
    <w:link w:val="21"/>
    <w:semiHidden/>
    <w:unhideWhenUsed/>
    <w:rsid w:val="00575F04"/>
    <w:pPr>
      <w:spacing w:after="120" w:line="480" w:lineRule="auto"/>
    </w:pPr>
    <w:rPr>
      <w:rFonts w:ascii="Times New Roman" w:eastAsia="Times New Roman" w:hAnsi="Times New Roman" w:cs="Times New Roman"/>
      <w:sz w:val="24"/>
      <w:szCs w:val="24"/>
      <w:lang w:eastAsia="en-US"/>
    </w:rPr>
  </w:style>
  <w:style w:type="paragraph" w:styleId="af1">
    <w:name w:val="Balloon Text"/>
    <w:basedOn w:val="a"/>
    <w:link w:val="15"/>
    <w:uiPriority w:val="99"/>
    <w:semiHidden/>
    <w:unhideWhenUsed/>
    <w:rsid w:val="00575F04"/>
    <w:pPr>
      <w:autoSpaceDE w:val="0"/>
      <w:autoSpaceDN w:val="0"/>
      <w:spacing w:after="0" w:line="240" w:lineRule="auto"/>
    </w:pPr>
    <w:rPr>
      <w:rFonts w:ascii="Tahoma" w:eastAsia="Times New Roman" w:hAnsi="Tahoma" w:cs="Tahoma"/>
      <w:sz w:val="16"/>
      <w:szCs w:val="16"/>
      <w:lang w:val="ru-RU" w:bidi="en-US"/>
    </w:rPr>
  </w:style>
  <w:style w:type="character" w:customStyle="1" w:styleId="15">
    <w:name w:val="Текст выноски Знак1"/>
    <w:basedOn w:val="a0"/>
    <w:link w:val="af1"/>
    <w:uiPriority w:val="99"/>
    <w:semiHidden/>
    <w:locked/>
    <w:rsid w:val="00575F04"/>
    <w:rPr>
      <w:rFonts w:ascii="Tahoma" w:eastAsia="Times New Roman" w:hAnsi="Tahoma" w:cs="Tahoma"/>
      <w:sz w:val="16"/>
      <w:szCs w:val="16"/>
      <w:lang w:val="ru-RU" w:bidi="en-US"/>
    </w:rPr>
  </w:style>
  <w:style w:type="character" w:customStyle="1" w:styleId="af2">
    <w:name w:val="Текст выноски Знак"/>
    <w:basedOn w:val="a0"/>
    <w:link w:val="af1"/>
    <w:uiPriority w:val="99"/>
    <w:semiHidden/>
    <w:rsid w:val="00575F04"/>
    <w:rPr>
      <w:rFonts w:ascii="Tahoma" w:hAnsi="Tahoma" w:cs="Tahoma"/>
      <w:sz w:val="16"/>
      <w:szCs w:val="16"/>
    </w:rPr>
  </w:style>
  <w:style w:type="paragraph" w:styleId="af3">
    <w:name w:val="No Spacing"/>
    <w:uiPriority w:val="1"/>
    <w:qFormat/>
    <w:rsid w:val="00575F04"/>
    <w:pPr>
      <w:spacing w:after="0" w:line="240" w:lineRule="auto"/>
    </w:pPr>
    <w:rPr>
      <w:rFonts w:ascii="Arial" w:eastAsia="Arial" w:hAnsi="Arial" w:cs="Arial"/>
      <w:color w:val="000000"/>
    </w:rPr>
  </w:style>
  <w:style w:type="paragraph" w:styleId="af4">
    <w:name w:val="List Paragraph"/>
    <w:basedOn w:val="a"/>
    <w:uiPriority w:val="99"/>
    <w:qFormat/>
    <w:rsid w:val="00575F04"/>
    <w:pPr>
      <w:ind w:left="720"/>
      <w:contextualSpacing/>
    </w:pPr>
    <w:rPr>
      <w:rFonts w:ascii="Calibri" w:eastAsia="Calibri" w:hAnsi="Calibri" w:cs="Times New Roman"/>
      <w:lang w:eastAsia="en-US"/>
    </w:rPr>
  </w:style>
  <w:style w:type="paragraph" w:customStyle="1" w:styleId="af5">
    <w:name w:val="Знак Знак Знак"/>
    <w:basedOn w:val="a"/>
    <w:uiPriority w:val="99"/>
    <w:rsid w:val="00575F04"/>
    <w:pPr>
      <w:spacing w:after="0" w:line="240" w:lineRule="auto"/>
    </w:pPr>
    <w:rPr>
      <w:rFonts w:ascii="Verdana" w:eastAsia="Times New Roman" w:hAnsi="Verdana" w:cs="Verdana"/>
      <w:sz w:val="20"/>
      <w:szCs w:val="20"/>
      <w:lang w:val="en-US" w:eastAsia="en-US"/>
    </w:rPr>
  </w:style>
  <w:style w:type="paragraph" w:customStyle="1" w:styleId="16">
    <w:name w:val="Абзац списка1"/>
    <w:basedOn w:val="a"/>
    <w:rsid w:val="00575F04"/>
    <w:pPr>
      <w:ind w:left="720"/>
    </w:pPr>
    <w:rPr>
      <w:rFonts w:ascii="Calibri" w:eastAsia="Times New Roman" w:hAnsi="Calibri" w:cs="Calibri"/>
      <w:lang w:eastAsia="en-US"/>
    </w:rPr>
  </w:style>
  <w:style w:type="character" w:customStyle="1" w:styleId="af6">
    <w:name w:val="Основний текст_"/>
    <w:link w:val="17"/>
    <w:locked/>
    <w:rsid w:val="00575F04"/>
    <w:rPr>
      <w:sz w:val="26"/>
      <w:szCs w:val="26"/>
      <w:shd w:val="clear" w:color="auto" w:fill="FFFFFF"/>
    </w:rPr>
  </w:style>
  <w:style w:type="paragraph" w:customStyle="1" w:styleId="17">
    <w:name w:val="Основний текст1"/>
    <w:basedOn w:val="a"/>
    <w:link w:val="af6"/>
    <w:rsid w:val="00575F04"/>
    <w:pPr>
      <w:shd w:val="clear" w:color="auto" w:fill="FFFFFF"/>
      <w:spacing w:before="600" w:after="240" w:line="326" w:lineRule="exact"/>
      <w:jc w:val="both"/>
    </w:pPr>
    <w:rPr>
      <w:sz w:val="26"/>
      <w:szCs w:val="26"/>
    </w:rPr>
  </w:style>
  <w:style w:type="character" w:customStyle="1" w:styleId="23">
    <w:name w:val="Основной текст (2)_"/>
    <w:link w:val="24"/>
    <w:locked/>
    <w:rsid w:val="00575F04"/>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575F04"/>
    <w:pPr>
      <w:widowControl w:val="0"/>
      <w:shd w:val="clear" w:color="auto" w:fill="FFFFFF"/>
      <w:spacing w:before="360" w:after="300" w:line="0" w:lineRule="atLeast"/>
    </w:pPr>
    <w:rPr>
      <w:rFonts w:ascii="Times New Roman" w:eastAsia="Times New Roman" w:hAnsi="Times New Roman" w:cs="Times New Roman"/>
      <w:sz w:val="28"/>
      <w:szCs w:val="28"/>
    </w:rPr>
  </w:style>
  <w:style w:type="character" w:customStyle="1" w:styleId="25">
    <w:name w:val="Заголовок №2_"/>
    <w:link w:val="26"/>
    <w:locked/>
    <w:rsid w:val="00575F04"/>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575F04"/>
    <w:pPr>
      <w:widowControl w:val="0"/>
      <w:shd w:val="clear" w:color="auto" w:fill="FFFFFF"/>
      <w:spacing w:after="300" w:line="331" w:lineRule="exact"/>
      <w:jc w:val="center"/>
      <w:outlineLvl w:val="1"/>
    </w:pPr>
    <w:rPr>
      <w:rFonts w:ascii="Times New Roman" w:eastAsia="Times New Roman" w:hAnsi="Times New Roman" w:cs="Times New Roman"/>
      <w:b/>
      <w:bCs/>
      <w:sz w:val="28"/>
      <w:szCs w:val="28"/>
    </w:rPr>
  </w:style>
  <w:style w:type="paragraph" w:customStyle="1" w:styleId="Style4">
    <w:name w:val="Style4"/>
    <w:basedOn w:val="a"/>
    <w:uiPriority w:val="99"/>
    <w:rsid w:val="00575F04"/>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75F04"/>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575F04"/>
    <w:pPr>
      <w:widowControl w:val="0"/>
      <w:autoSpaceDE w:val="0"/>
      <w:autoSpaceDN w:val="0"/>
      <w:adjustRightInd w:val="0"/>
      <w:spacing w:after="0" w:line="274" w:lineRule="exact"/>
      <w:ind w:firstLine="23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575F0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575F04"/>
    <w:pPr>
      <w:widowControl w:val="0"/>
      <w:autoSpaceDE w:val="0"/>
      <w:autoSpaceDN w:val="0"/>
      <w:adjustRightInd w:val="0"/>
      <w:spacing w:after="0" w:line="278" w:lineRule="exact"/>
      <w:ind w:firstLine="115"/>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575F04"/>
    <w:pPr>
      <w:widowControl w:val="0"/>
      <w:autoSpaceDE w:val="0"/>
      <w:autoSpaceDN w:val="0"/>
      <w:adjustRightInd w:val="0"/>
      <w:spacing w:after="0" w:line="274" w:lineRule="exact"/>
      <w:ind w:firstLine="355"/>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575F04"/>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val="ru-RU" w:eastAsia="ru-RU"/>
    </w:rPr>
  </w:style>
  <w:style w:type="character" w:customStyle="1" w:styleId="18">
    <w:name w:val="Заголовок №1_"/>
    <w:link w:val="19"/>
    <w:locked/>
    <w:rsid w:val="00575F04"/>
    <w:rPr>
      <w:b/>
      <w:bCs/>
      <w:sz w:val="34"/>
      <w:szCs w:val="34"/>
      <w:shd w:val="clear" w:color="auto" w:fill="FFFFFF"/>
    </w:rPr>
  </w:style>
  <w:style w:type="paragraph" w:customStyle="1" w:styleId="19">
    <w:name w:val="Заголовок №1"/>
    <w:basedOn w:val="a"/>
    <w:link w:val="18"/>
    <w:rsid w:val="00575F04"/>
    <w:pPr>
      <w:shd w:val="clear" w:color="auto" w:fill="FFFFFF"/>
      <w:spacing w:before="300" w:after="420" w:line="240" w:lineRule="atLeast"/>
      <w:outlineLvl w:val="0"/>
    </w:pPr>
    <w:rPr>
      <w:b/>
      <w:bCs/>
      <w:sz w:val="34"/>
      <w:szCs w:val="34"/>
    </w:rPr>
  </w:style>
  <w:style w:type="paragraph" w:customStyle="1" w:styleId="210">
    <w:name w:val="Заголовок №21"/>
    <w:basedOn w:val="a"/>
    <w:rsid w:val="00575F04"/>
    <w:pPr>
      <w:shd w:val="clear" w:color="auto" w:fill="FFFFFF"/>
      <w:spacing w:before="360" w:after="360" w:line="240" w:lineRule="atLeast"/>
      <w:outlineLvl w:val="1"/>
    </w:pPr>
    <w:rPr>
      <w:rFonts w:ascii="Times New Roman" w:eastAsia="Times New Roman" w:hAnsi="Times New Roman" w:cs="Times New Roman"/>
      <w:b/>
      <w:bCs/>
      <w:sz w:val="28"/>
      <w:szCs w:val="28"/>
      <w:lang w:eastAsia="en-US"/>
    </w:rPr>
  </w:style>
  <w:style w:type="character" w:customStyle="1" w:styleId="31">
    <w:name w:val="Заголовок №3_"/>
    <w:link w:val="310"/>
    <w:locked/>
    <w:rsid w:val="00575F04"/>
    <w:rPr>
      <w:b/>
      <w:bCs/>
      <w:sz w:val="23"/>
      <w:szCs w:val="23"/>
      <w:shd w:val="clear" w:color="auto" w:fill="FFFFFF"/>
    </w:rPr>
  </w:style>
  <w:style w:type="paragraph" w:customStyle="1" w:styleId="310">
    <w:name w:val="Заголовок №31"/>
    <w:basedOn w:val="a"/>
    <w:link w:val="31"/>
    <w:rsid w:val="00575F04"/>
    <w:pPr>
      <w:shd w:val="clear" w:color="auto" w:fill="FFFFFF"/>
      <w:spacing w:before="300" w:after="0" w:line="274" w:lineRule="exact"/>
      <w:outlineLvl w:val="2"/>
    </w:pPr>
    <w:rPr>
      <w:b/>
      <w:bCs/>
      <w:sz w:val="23"/>
      <w:szCs w:val="23"/>
    </w:rPr>
  </w:style>
  <w:style w:type="character" w:customStyle="1" w:styleId="32">
    <w:name w:val="Основной текст (3)_"/>
    <w:link w:val="311"/>
    <w:locked/>
    <w:rsid w:val="00575F04"/>
    <w:rPr>
      <w:b/>
      <w:bCs/>
      <w:sz w:val="23"/>
      <w:szCs w:val="23"/>
      <w:shd w:val="clear" w:color="auto" w:fill="FFFFFF"/>
    </w:rPr>
  </w:style>
  <w:style w:type="paragraph" w:customStyle="1" w:styleId="311">
    <w:name w:val="Основной текст (3)1"/>
    <w:basedOn w:val="a"/>
    <w:link w:val="32"/>
    <w:rsid w:val="00575F04"/>
    <w:pPr>
      <w:shd w:val="clear" w:color="auto" w:fill="FFFFFF"/>
      <w:spacing w:after="300" w:line="240" w:lineRule="atLeast"/>
    </w:pPr>
    <w:rPr>
      <w:b/>
      <w:bCs/>
      <w:sz w:val="23"/>
      <w:szCs w:val="23"/>
    </w:rPr>
  </w:style>
  <w:style w:type="character" w:customStyle="1" w:styleId="41">
    <w:name w:val="Основной текст (4)_"/>
    <w:link w:val="410"/>
    <w:locked/>
    <w:rsid w:val="00575F04"/>
    <w:rPr>
      <w:b/>
      <w:bCs/>
      <w:sz w:val="23"/>
      <w:szCs w:val="23"/>
      <w:shd w:val="clear" w:color="auto" w:fill="FFFFFF"/>
    </w:rPr>
  </w:style>
  <w:style w:type="paragraph" w:customStyle="1" w:styleId="410">
    <w:name w:val="Основной текст (4)1"/>
    <w:basedOn w:val="a"/>
    <w:link w:val="41"/>
    <w:rsid w:val="00575F04"/>
    <w:pPr>
      <w:shd w:val="clear" w:color="auto" w:fill="FFFFFF"/>
      <w:spacing w:before="240" w:after="0" w:line="274" w:lineRule="exact"/>
    </w:pPr>
    <w:rPr>
      <w:b/>
      <w:bCs/>
      <w:sz w:val="23"/>
      <w:szCs w:val="23"/>
    </w:rPr>
  </w:style>
  <w:style w:type="paragraph" w:customStyle="1" w:styleId="af7">
    <w:name w:val="Знак Знак"/>
    <w:basedOn w:val="a"/>
    <w:rsid w:val="00575F04"/>
    <w:pPr>
      <w:spacing w:after="0" w:line="240" w:lineRule="auto"/>
    </w:pPr>
    <w:rPr>
      <w:rFonts w:ascii="Times New Roman" w:eastAsia="Times New Roman" w:hAnsi="Times New Roman" w:cs="Times New Roman"/>
      <w:sz w:val="20"/>
      <w:szCs w:val="20"/>
      <w:lang w:val="en-US" w:eastAsia="en-US"/>
    </w:rPr>
  </w:style>
  <w:style w:type="paragraph" w:customStyle="1" w:styleId="CM20">
    <w:name w:val="CM20"/>
    <w:basedOn w:val="a"/>
    <w:next w:val="a"/>
    <w:rsid w:val="00575F04"/>
    <w:pPr>
      <w:widowControl w:val="0"/>
      <w:autoSpaceDE w:val="0"/>
      <w:autoSpaceDN w:val="0"/>
      <w:adjustRightInd w:val="0"/>
      <w:spacing w:after="158" w:line="240" w:lineRule="auto"/>
    </w:pPr>
    <w:rPr>
      <w:rFonts w:ascii="School Book C" w:eastAsia="Calibri" w:hAnsi="School Book C" w:cs="Times New Roman"/>
      <w:sz w:val="24"/>
      <w:szCs w:val="24"/>
      <w:lang w:val="ru-RU" w:eastAsia="ru-RU"/>
    </w:rPr>
  </w:style>
  <w:style w:type="paragraph" w:customStyle="1" w:styleId="CM21">
    <w:name w:val="CM21"/>
    <w:basedOn w:val="a"/>
    <w:next w:val="a"/>
    <w:rsid w:val="00575F04"/>
    <w:pPr>
      <w:widowControl w:val="0"/>
      <w:autoSpaceDE w:val="0"/>
      <w:autoSpaceDN w:val="0"/>
      <w:adjustRightInd w:val="0"/>
      <w:spacing w:after="283" w:line="240" w:lineRule="auto"/>
    </w:pPr>
    <w:rPr>
      <w:rFonts w:ascii="School Book C" w:eastAsia="Calibri" w:hAnsi="School Book C" w:cs="Times New Roman"/>
      <w:sz w:val="24"/>
      <w:szCs w:val="24"/>
      <w:lang w:val="ru-RU" w:eastAsia="ru-RU"/>
    </w:rPr>
  </w:style>
  <w:style w:type="paragraph" w:customStyle="1" w:styleId="CM22">
    <w:name w:val="CM22"/>
    <w:basedOn w:val="a"/>
    <w:next w:val="a"/>
    <w:rsid w:val="00575F04"/>
    <w:pPr>
      <w:widowControl w:val="0"/>
      <w:autoSpaceDE w:val="0"/>
      <w:autoSpaceDN w:val="0"/>
      <w:adjustRightInd w:val="0"/>
      <w:spacing w:after="525" w:line="240" w:lineRule="auto"/>
    </w:pPr>
    <w:rPr>
      <w:rFonts w:ascii="School Book C" w:eastAsia="Calibri" w:hAnsi="School Book C" w:cs="Times New Roman"/>
      <w:sz w:val="24"/>
      <w:szCs w:val="24"/>
      <w:lang w:val="ru-RU" w:eastAsia="ru-RU"/>
    </w:rPr>
  </w:style>
  <w:style w:type="character" w:customStyle="1" w:styleId="71">
    <w:name w:val="Основной текст (7)_"/>
    <w:link w:val="72"/>
    <w:locked/>
    <w:rsid w:val="00575F04"/>
    <w:rPr>
      <w:b/>
      <w:bCs/>
      <w:shd w:val="clear" w:color="auto" w:fill="FFFFFF"/>
    </w:rPr>
  </w:style>
  <w:style w:type="paragraph" w:customStyle="1" w:styleId="72">
    <w:name w:val="Основной текст (7)"/>
    <w:basedOn w:val="a"/>
    <w:link w:val="71"/>
    <w:rsid w:val="00575F04"/>
    <w:pPr>
      <w:widowControl w:val="0"/>
      <w:shd w:val="clear" w:color="auto" w:fill="FFFFFF"/>
      <w:autoSpaceDN w:val="0"/>
      <w:spacing w:before="2400" w:after="0" w:line="288" w:lineRule="exact"/>
      <w:jc w:val="center"/>
    </w:pPr>
    <w:rPr>
      <w:b/>
      <w:bCs/>
    </w:rPr>
  </w:style>
  <w:style w:type="paragraph" w:customStyle="1" w:styleId="1a">
    <w:name w:val="Обычный1"/>
    <w:rsid w:val="00575F04"/>
    <w:pPr>
      <w:widowControl w:val="0"/>
      <w:spacing w:after="0" w:line="240" w:lineRule="auto"/>
    </w:pPr>
    <w:rPr>
      <w:rFonts w:ascii="Calibri" w:eastAsia="Calibri" w:hAnsi="Calibri" w:cs="Calibri"/>
      <w:color w:val="000000"/>
      <w:sz w:val="20"/>
      <w:szCs w:val="20"/>
      <w:lang w:val="ru-RU" w:eastAsia="ru-RU"/>
    </w:rPr>
  </w:style>
  <w:style w:type="paragraph" w:customStyle="1" w:styleId="1b">
    <w:name w:val="Название1"/>
    <w:basedOn w:val="a"/>
    <w:rsid w:val="00575F04"/>
    <w:pPr>
      <w:spacing w:after="0" w:line="240" w:lineRule="auto"/>
      <w:jc w:val="center"/>
    </w:pPr>
    <w:rPr>
      <w:rFonts w:ascii="Times New Roman" w:eastAsia="Times New Roman" w:hAnsi="Times New Roman" w:cs="Times New Roman"/>
      <w:b/>
      <w:sz w:val="24"/>
      <w:szCs w:val="20"/>
      <w:lang w:eastAsia="zh-CN"/>
    </w:rPr>
  </w:style>
  <w:style w:type="character" w:customStyle="1" w:styleId="Heading1Char">
    <w:name w:val="Heading 1 Char"/>
    <w:locked/>
    <w:rsid w:val="00575F04"/>
    <w:rPr>
      <w:rFonts w:ascii="Times New Roman CYR" w:hAnsi="Times New Roman CYR" w:cs="Times New Roman CYR" w:hint="default"/>
      <w:sz w:val="20"/>
      <w:szCs w:val="20"/>
      <w:lang w:eastAsia="uk-UA"/>
    </w:rPr>
  </w:style>
  <w:style w:type="character" w:customStyle="1" w:styleId="rvts0">
    <w:name w:val="rvts0"/>
    <w:rsid w:val="00575F04"/>
  </w:style>
  <w:style w:type="character" w:customStyle="1" w:styleId="27">
    <w:name w:val="Основний текст (2)_"/>
    <w:rsid w:val="00575F0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8">
    <w:name w:val="Основний текст (2)"/>
    <w:rsid w:val="00575F0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11pt">
    <w:name w:val="Основний текст (2) + 11 pt"/>
    <w:rsid w:val="00575F0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13pt">
    <w:name w:val="Основний текст (2) + 13 pt"/>
    <w:aliases w:val="Напівжирний"/>
    <w:rsid w:val="00575F0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9">
    <w:name w:val="Основний текст (2) + Курсив"/>
    <w:rsid w:val="00575F0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FontStyle20">
    <w:name w:val="Font Style20"/>
    <w:rsid w:val="00575F04"/>
    <w:rPr>
      <w:rFonts w:ascii="Times New Roman" w:hAnsi="Times New Roman" w:cs="Times New Roman" w:hint="default"/>
      <w:sz w:val="22"/>
      <w:szCs w:val="22"/>
    </w:rPr>
  </w:style>
  <w:style w:type="character" w:customStyle="1" w:styleId="FontStyle19">
    <w:name w:val="Font Style19"/>
    <w:rsid w:val="00575F04"/>
    <w:rPr>
      <w:rFonts w:ascii="Times New Roman" w:hAnsi="Times New Roman" w:cs="Times New Roman" w:hint="default"/>
      <w:b/>
      <w:bCs/>
      <w:sz w:val="22"/>
      <w:szCs w:val="22"/>
    </w:rPr>
  </w:style>
  <w:style w:type="character" w:customStyle="1" w:styleId="FontStyle21">
    <w:name w:val="Font Style21"/>
    <w:uiPriority w:val="99"/>
    <w:rsid w:val="00575F04"/>
    <w:rPr>
      <w:rFonts w:ascii="Times New Roman" w:hAnsi="Times New Roman" w:cs="Times New Roman" w:hint="default"/>
      <w:b/>
      <w:bCs/>
      <w:sz w:val="20"/>
      <w:szCs w:val="20"/>
    </w:rPr>
  </w:style>
  <w:style w:type="character" w:customStyle="1" w:styleId="FontStyle24">
    <w:name w:val="Font Style24"/>
    <w:uiPriority w:val="99"/>
    <w:rsid w:val="00575F04"/>
    <w:rPr>
      <w:rFonts w:ascii="Times New Roman" w:hAnsi="Times New Roman" w:cs="Times New Roman" w:hint="default"/>
      <w:sz w:val="22"/>
      <w:szCs w:val="22"/>
    </w:rPr>
  </w:style>
  <w:style w:type="character" w:customStyle="1" w:styleId="af8">
    <w:name w:val="Основной текст + Полужирный"/>
    <w:rsid w:val="00575F04"/>
    <w:rPr>
      <w:rFonts w:ascii="Times New Roman" w:hAnsi="Times New Roman" w:cs="Times New Roman" w:hint="default"/>
      <w:b/>
      <w:bCs/>
      <w:i w:val="0"/>
      <w:iCs w:val="0"/>
      <w:spacing w:val="0"/>
      <w:sz w:val="23"/>
      <w:szCs w:val="23"/>
      <w:u w:val="single"/>
      <w:lang w:val="uk-UA"/>
    </w:rPr>
  </w:style>
  <w:style w:type="character" w:customStyle="1" w:styleId="9pt">
    <w:name w:val="Основной текст + 9 pt"/>
    <w:aliases w:val="Полужирный4,Курсив,Интервал 1 pt"/>
    <w:rsid w:val="00575F04"/>
    <w:rPr>
      <w:rFonts w:ascii="Times New Roman" w:hAnsi="Times New Roman" w:cs="Times New Roman" w:hint="default"/>
      <w:b/>
      <w:bCs/>
      <w:i/>
      <w:iCs/>
      <w:spacing w:val="20"/>
      <w:sz w:val="18"/>
      <w:szCs w:val="18"/>
      <w:u w:val="single"/>
      <w:lang w:val="ru-RU" w:eastAsia="ru-RU"/>
    </w:rPr>
  </w:style>
  <w:style w:type="character" w:customStyle="1" w:styleId="81">
    <w:name w:val="Основной текст + Полужирный8"/>
    <w:rsid w:val="00575F04"/>
    <w:rPr>
      <w:rFonts w:ascii="Times New Roman" w:hAnsi="Times New Roman" w:cs="Times New Roman" w:hint="default"/>
      <w:b/>
      <w:bCs/>
      <w:i w:val="0"/>
      <w:iCs w:val="0"/>
      <w:spacing w:val="0"/>
      <w:sz w:val="23"/>
      <w:szCs w:val="23"/>
      <w:u w:val="single"/>
      <w:lang w:val="uk-UA"/>
    </w:rPr>
  </w:style>
  <w:style w:type="character" w:customStyle="1" w:styleId="73">
    <w:name w:val="Основной текст + Полужирный7"/>
    <w:rsid w:val="00575F04"/>
    <w:rPr>
      <w:rFonts w:ascii="Times New Roman" w:hAnsi="Times New Roman" w:cs="Times New Roman" w:hint="default"/>
      <w:b/>
      <w:bCs/>
      <w:i w:val="0"/>
      <w:iCs w:val="0"/>
      <w:spacing w:val="0"/>
      <w:sz w:val="23"/>
      <w:szCs w:val="23"/>
      <w:lang w:val="uk-UA"/>
    </w:rPr>
  </w:style>
  <w:style w:type="character" w:customStyle="1" w:styleId="33">
    <w:name w:val="Заголовок №3"/>
    <w:rsid w:val="00575F04"/>
    <w:rPr>
      <w:b/>
      <w:bCs/>
      <w:sz w:val="23"/>
      <w:szCs w:val="23"/>
      <w:u w:val="single"/>
      <w:shd w:val="clear" w:color="auto" w:fill="FFFFFF"/>
    </w:rPr>
  </w:style>
  <w:style w:type="character" w:customStyle="1" w:styleId="61">
    <w:name w:val="Основной текст + Полужирный6"/>
    <w:rsid w:val="00575F04"/>
    <w:rPr>
      <w:rFonts w:ascii="Times New Roman" w:hAnsi="Times New Roman" w:cs="Times New Roman" w:hint="default"/>
      <w:b/>
      <w:bCs/>
      <w:spacing w:val="0"/>
      <w:sz w:val="23"/>
      <w:szCs w:val="23"/>
    </w:rPr>
  </w:style>
  <w:style w:type="character" w:customStyle="1" w:styleId="51">
    <w:name w:val="Основной текст + Полужирный5"/>
    <w:rsid w:val="00575F04"/>
    <w:rPr>
      <w:rFonts w:ascii="Times New Roman" w:hAnsi="Times New Roman" w:cs="Times New Roman" w:hint="default"/>
      <w:b/>
      <w:bCs/>
      <w:spacing w:val="0"/>
      <w:sz w:val="23"/>
      <w:szCs w:val="23"/>
      <w:u w:val="single"/>
    </w:rPr>
  </w:style>
  <w:style w:type="character" w:customStyle="1" w:styleId="330">
    <w:name w:val="Заголовок №33"/>
    <w:rsid w:val="00575F04"/>
    <w:rPr>
      <w:rFonts w:ascii="Times New Roman" w:hAnsi="Times New Roman" w:cs="Times New Roman" w:hint="default"/>
      <w:b/>
      <w:bCs/>
      <w:spacing w:val="0"/>
      <w:sz w:val="23"/>
      <w:szCs w:val="23"/>
      <w:u w:val="single"/>
    </w:rPr>
  </w:style>
  <w:style w:type="character" w:customStyle="1" w:styleId="34">
    <w:name w:val="Основной текст (3)"/>
    <w:rsid w:val="00575F04"/>
    <w:rPr>
      <w:rFonts w:ascii="Times New Roman" w:hAnsi="Times New Roman" w:cs="Times New Roman" w:hint="default"/>
      <w:b/>
      <w:bCs/>
      <w:spacing w:val="0"/>
      <w:sz w:val="23"/>
      <w:szCs w:val="23"/>
      <w:u w:val="single"/>
    </w:rPr>
  </w:style>
  <w:style w:type="character" w:customStyle="1" w:styleId="42">
    <w:name w:val="Основной текст + Полужирный4"/>
    <w:rsid w:val="00575F04"/>
    <w:rPr>
      <w:rFonts w:ascii="Times New Roman" w:hAnsi="Times New Roman" w:cs="Times New Roman" w:hint="default"/>
      <w:b/>
      <w:bCs/>
      <w:spacing w:val="0"/>
      <w:sz w:val="23"/>
      <w:szCs w:val="23"/>
    </w:rPr>
  </w:style>
  <w:style w:type="character" w:customStyle="1" w:styleId="35">
    <w:name w:val="Основной текст + Полужирный3"/>
    <w:rsid w:val="00575F04"/>
    <w:rPr>
      <w:rFonts w:ascii="Times New Roman" w:hAnsi="Times New Roman" w:cs="Times New Roman" w:hint="default"/>
      <w:b/>
      <w:bCs/>
      <w:spacing w:val="0"/>
      <w:sz w:val="23"/>
      <w:szCs w:val="23"/>
      <w:u w:val="single"/>
    </w:rPr>
  </w:style>
  <w:style w:type="character" w:customStyle="1" w:styleId="320">
    <w:name w:val="Заголовок №32"/>
    <w:rsid w:val="00575F04"/>
    <w:rPr>
      <w:rFonts w:ascii="Times New Roman" w:hAnsi="Times New Roman" w:cs="Times New Roman" w:hint="default"/>
      <w:b/>
      <w:bCs/>
      <w:spacing w:val="0"/>
      <w:sz w:val="23"/>
      <w:szCs w:val="23"/>
      <w:u w:val="single"/>
    </w:rPr>
  </w:style>
  <w:style w:type="character" w:customStyle="1" w:styleId="2a">
    <w:name w:val="Основной текст + Полужирный2"/>
    <w:rsid w:val="00575F04"/>
    <w:rPr>
      <w:rFonts w:ascii="Times New Roman" w:hAnsi="Times New Roman" w:cs="Times New Roman" w:hint="default"/>
      <w:b/>
      <w:bCs/>
      <w:spacing w:val="0"/>
      <w:sz w:val="23"/>
      <w:szCs w:val="23"/>
    </w:rPr>
  </w:style>
  <w:style w:type="character" w:customStyle="1" w:styleId="1c">
    <w:name w:val="Основной текст + Полужирный1"/>
    <w:rsid w:val="00575F04"/>
    <w:rPr>
      <w:rFonts w:ascii="Times New Roman" w:hAnsi="Times New Roman" w:cs="Times New Roman" w:hint="default"/>
      <w:b/>
      <w:bCs/>
      <w:spacing w:val="0"/>
      <w:sz w:val="23"/>
      <w:szCs w:val="23"/>
      <w:u w:val="single"/>
    </w:rPr>
  </w:style>
  <w:style w:type="character" w:customStyle="1" w:styleId="43">
    <w:name w:val="Основной текст (4)"/>
    <w:rsid w:val="00575F04"/>
    <w:rPr>
      <w:rFonts w:ascii="Times New Roman" w:hAnsi="Times New Roman" w:cs="Times New Roman" w:hint="default"/>
      <w:b/>
      <w:bCs/>
      <w:spacing w:val="0"/>
      <w:sz w:val="23"/>
      <w:szCs w:val="23"/>
      <w:u w:val="single"/>
    </w:rPr>
  </w:style>
  <w:style w:type="character" w:customStyle="1" w:styleId="13pt">
    <w:name w:val="Основной текст + 13 pt"/>
    <w:aliases w:val="Полужирный1"/>
    <w:rsid w:val="00575F04"/>
    <w:rPr>
      <w:rFonts w:ascii="Times New Roman" w:hAnsi="Times New Roman" w:cs="Times New Roman" w:hint="default"/>
      <w:b/>
      <w:bCs/>
      <w:spacing w:val="0"/>
      <w:sz w:val="26"/>
      <w:szCs w:val="26"/>
    </w:rPr>
  </w:style>
  <w:style w:type="table" w:styleId="af9">
    <w:name w:val="Table Grid"/>
    <w:basedOn w:val="a1"/>
    <w:uiPriority w:val="59"/>
    <w:rsid w:val="00575F04"/>
    <w:pPr>
      <w:spacing w:after="0" w:line="240" w:lineRule="auto"/>
    </w:pPr>
    <w:rPr>
      <w:rFonts w:ascii="Calibri" w:eastAsia="Calibri" w:hAnsi="Calibri" w:cs="Times New Roman"/>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rsid w:val="00575F04"/>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тиль36"/>
    <w:basedOn w:val="a1"/>
    <w:uiPriority w:val="99"/>
    <w:rsid w:val="00575F04"/>
    <w:pPr>
      <w:widowControl w:val="0"/>
      <w:spacing w:after="0" w:line="240" w:lineRule="auto"/>
    </w:pPr>
    <w:rPr>
      <w:rFonts w:ascii="Times New Roman" w:eastAsia="Times New Roman" w:hAnsi="Times New Roman" w:cs="Times New Roman"/>
      <w:color w:val="000000"/>
      <w:sz w:val="20"/>
      <w:szCs w:val="20"/>
      <w:lang w:eastAsia="en-US"/>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6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litchitannya-2-4-shknachmoldovskoyumovoyu.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n.gov.ua/storage/app/media/zagalna%20serednya/programy-10-11-klas/ast-pr.pdf" TargetMode="Externa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5" Type="http://schemas.openxmlformats.org/officeDocument/2006/relationships/hyperlink" Target="https://mon.gov.ua/storage/app/media/zagalna%20serednya/programy-10-11-klas/lud-svit-pr.pdf"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hyperlink" Target="https://mon.gov.ua/storage/app/media/zagalna%20serednya/programy-10-11-klas/ast-ak.pdf" TargetMode="External"/><Relationship Id="rId1" Type="http://schemas.openxmlformats.org/officeDocument/2006/relationships/customXml" Target="../customXml/item1.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1-muzichne-mistecztvo-1-4-klas.docx" TargetMode="External"/><Relationship Id="rId24" Type="http://schemas.openxmlformats.org/officeDocument/2006/relationships/hyperlink" Target="https://mon.gov.ua/storage/app/media/zagalna%20serednya/programy-10-11-klas/lud-svit-st-ak.pdf"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0.-trudovenavchannya-1-4-klas.doc" TargetMode="External"/><Relationship Id="rId23" Type="http://schemas.openxmlformats.org/officeDocument/2006/relationships/hyperlink" Target="https://mon.gov.ua/storage/app/media/zagalna%20serednya/programy-10-11-klas/eko-pr.pdf" TargetMode="External"/><Relationship Id="rId10" Type="http://schemas.openxmlformats.org/officeDocument/2006/relationships/hyperlink" Target="https://mon.gov.ua/storage/app/media/zagalna%20serednya/programy-1-4-klas/8.-mistecztvo-1-4-klas.doc" TargetMode="External"/><Relationship Id="rId19" Type="http://schemas.openxmlformats.org/officeDocument/2006/relationships/hyperlink" Target="https://mon.gov.ua/storage/app/media/zagalna%20serednya/programy-1-4-klas/inozemna-mova-poyasnyuvalna-znz-sznz-1-4-klas-belyaeva-xarchenko-finalna-zv.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2.-prirodoznavstvo.-1-4-klas.doc" TargetMode="External"/><Relationship Id="rId22" Type="http://schemas.openxmlformats.org/officeDocument/2006/relationships/hyperlink" Target="https://mon.gov.ua/storage/app/media/zagalna%20serednya/programy-10-11-klas/eko-st-ak.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0070-6AAE-4E37-AC9A-5D8DCB48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52024</Words>
  <Characters>29655</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2019-08-14T10:05:00Z</dcterms:created>
  <dcterms:modified xsi:type="dcterms:W3CDTF">2019-09-16T11:49:00Z</dcterms:modified>
</cp:coreProperties>
</file>