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AA" w:rsidRPr="00237329" w:rsidRDefault="008346AA" w:rsidP="008346AA">
      <w:pPr>
        <w:tabs>
          <w:tab w:val="left" w:pos="2190"/>
        </w:tabs>
        <w:spacing w:after="0" w:line="240" w:lineRule="auto"/>
        <w:ind w:left="60" w:right="60" w:firstLine="3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73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ІІІ. Структура  навчального  року</w:t>
      </w:r>
    </w:p>
    <w:p w:rsidR="008346AA" w:rsidRPr="00237329" w:rsidRDefault="008346AA" w:rsidP="008346AA">
      <w:pPr>
        <w:tabs>
          <w:tab w:val="left" w:pos="1418"/>
          <w:tab w:val="left" w:pos="2190"/>
        </w:tabs>
        <w:spacing w:after="0" w:line="240" w:lineRule="auto"/>
        <w:ind w:left="60" w:right="60" w:firstLine="3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Відповідно до статті </w:t>
      </w:r>
      <w:r w:rsidRPr="002373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16 </w:t>
      </w:r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Закону України «Про загальну середню освіту» </w:t>
      </w:r>
    </w:p>
    <w:p w:rsidR="008346AA" w:rsidRPr="004F7BD9" w:rsidRDefault="008346AA" w:rsidP="008346AA">
      <w:pPr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BD9">
        <w:rPr>
          <w:rFonts w:ascii="Times New Roman" w:hAnsi="Times New Roman" w:cs="Times New Roman"/>
          <w:bCs/>
          <w:sz w:val="24"/>
          <w:szCs w:val="24"/>
        </w:rPr>
        <w:t>2018/2019 навчальний рік розпочинається   3 вересня 2018 року та закінчується 31.05. 2018 року. Орієнтовна структура навчального року</w:t>
      </w:r>
      <w:r w:rsidRPr="004F7BD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BD9">
        <w:rPr>
          <w:rFonts w:ascii="Times New Roman" w:hAnsi="Times New Roman" w:cs="Times New Roman"/>
          <w:bCs/>
          <w:sz w:val="24"/>
          <w:szCs w:val="24"/>
        </w:rPr>
        <w:t>І семестр - з 03.09.2018</w:t>
      </w:r>
      <w:r>
        <w:rPr>
          <w:rFonts w:ascii="Times New Roman" w:hAnsi="Times New Roman" w:cs="Times New Roman"/>
          <w:bCs/>
          <w:sz w:val="24"/>
          <w:szCs w:val="24"/>
        </w:rPr>
        <w:t>р.</w:t>
      </w:r>
      <w:r w:rsidRPr="004F7BD9">
        <w:rPr>
          <w:rFonts w:ascii="Times New Roman" w:hAnsi="Times New Roman" w:cs="Times New Roman"/>
          <w:bCs/>
          <w:sz w:val="24"/>
          <w:szCs w:val="24"/>
        </w:rPr>
        <w:t xml:space="preserve"> по 28.12.2018; ІІ семестр - з 14.01.2019 по 31.05.2019. Впродовж навчального року проводяться канікули</w:t>
      </w:r>
      <w:r w:rsidRPr="004F7BD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F7BD9">
        <w:rPr>
          <w:rFonts w:ascii="Times New Roman" w:hAnsi="Times New Roman" w:cs="Times New Roman"/>
          <w:bCs/>
          <w:sz w:val="24"/>
          <w:szCs w:val="24"/>
        </w:rPr>
        <w:t>осінні канікули - з 27.10.2018 по 04.11.2018;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7BD9">
        <w:rPr>
          <w:rFonts w:ascii="Times New Roman" w:hAnsi="Times New Roman" w:cs="Times New Roman"/>
          <w:bCs/>
          <w:sz w:val="24"/>
          <w:szCs w:val="24"/>
        </w:rPr>
        <w:t>зимові канікули - з 29.12.2018 по 13.01.2019; весняні канікули - з 23.03.2019 по 31.03.2019.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7BD9">
        <w:rPr>
          <w:rFonts w:ascii="Times New Roman" w:hAnsi="Times New Roman" w:cs="Times New Roman"/>
          <w:bCs/>
          <w:sz w:val="24"/>
          <w:szCs w:val="24"/>
        </w:rPr>
        <w:t>Для учнів перших класів встановлюються додаткові канікули, орієнтовно, з 18.02.2019 по 24.02.2019.</w:t>
      </w:r>
    </w:p>
    <w:p w:rsidR="008346AA" w:rsidRPr="00237329" w:rsidRDefault="008346AA" w:rsidP="008346AA">
      <w:pPr>
        <w:tabs>
          <w:tab w:val="left" w:pos="2190"/>
        </w:tabs>
        <w:spacing w:after="0" w:line="240" w:lineRule="auto"/>
        <w:ind w:left="60" w:right="60" w:firstLine="3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Закінчується навчальний рік проведенням державної підсумкової атестації випускників початкової і основної школи та проведенням зовнішнього незалежного оцінювання старшої  школи.</w:t>
      </w:r>
    </w:p>
    <w:p w:rsidR="008346AA" w:rsidRPr="00237329" w:rsidRDefault="008346AA" w:rsidP="0083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Державна підсумкова атестація учнів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4,9,11,</w:t>
      </w:r>
      <w:r w:rsidRPr="002373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класів здійснюється у відповідності до Положення про державну підсумкову атестацію учнів (вихованців) у системі загальної середньої освіти (наказ Міністерства освіти і науки України від </w:t>
      </w:r>
      <w:r w:rsidRPr="0023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30.12.2014 № 1547, </w:t>
      </w:r>
      <w:r w:rsidRPr="002373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зареєстрований у Міністерстві юстиції України </w:t>
      </w:r>
      <w:r w:rsidRPr="00237329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14.02.2015 № 157/26602) у строки визначені МОНУ.</w:t>
      </w:r>
    </w:p>
    <w:p w:rsidR="008346AA" w:rsidRPr="00237329" w:rsidRDefault="008346AA" w:rsidP="0083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2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Навчальну практику та навчальні екскурсії за рішенням педагогічної ради школи можна не проводити.</w:t>
      </w:r>
    </w:p>
    <w:p w:rsidR="008346AA" w:rsidRPr="00237329" w:rsidRDefault="008346AA" w:rsidP="008346AA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процесу навчання   в школі здійснюється в ході 5-денного робочого тижня  на  уроках  тривалістю в  1-х  класах -  35  хвилин, в  2-4  класах  - 40  хвилин, 5-11 класах – 45 хвилин. Навчальні заняття починають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школі о 9.00</w:t>
      </w:r>
      <w:r w:rsidRPr="0023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і закінчуються о </w:t>
      </w:r>
      <w:r w:rsidRPr="00DB02D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14.00 . </w:t>
      </w:r>
      <w:r w:rsidRPr="0023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Гранична наповнюваність класів та тривалість уроків встановлена відповідно до Закону України                 „ Про загальну середню </w:t>
      </w:r>
      <w:proofErr w:type="spellStart"/>
      <w:r w:rsidRPr="00237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освіту”</w:t>
      </w:r>
      <w:proofErr w:type="spellEnd"/>
      <w:r w:rsidRPr="0023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46AA" w:rsidRPr="00237329" w:rsidRDefault="008346AA" w:rsidP="008346AA">
      <w:pPr>
        <w:tabs>
          <w:tab w:val="left" w:pos="2190"/>
        </w:tabs>
        <w:spacing w:after="0" w:line="240" w:lineRule="auto"/>
        <w:ind w:left="60" w:right="180" w:firstLine="50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Усі учні </w:t>
      </w:r>
      <w:r w:rsidRPr="002373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1-8,</w:t>
      </w:r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10-х класів, незалежно від результатів річного оцінювання, переводяться до наступного класу.</w:t>
      </w:r>
    </w:p>
    <w:p w:rsidR="008346AA" w:rsidRPr="00237329" w:rsidRDefault="008346AA" w:rsidP="008346AA">
      <w:pPr>
        <w:tabs>
          <w:tab w:val="left" w:pos="2190"/>
        </w:tabs>
        <w:spacing w:after="0" w:line="240" w:lineRule="auto"/>
        <w:ind w:left="60" w:right="180" w:firstLine="50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Мережа класів школи формується на підставі нормативів їх наповнюваності та санітарно - гігієнічних умов для здійснення навчально-виховного процесу.</w:t>
      </w:r>
    </w:p>
    <w:p w:rsidR="008346AA" w:rsidRPr="00237329" w:rsidRDefault="008346AA" w:rsidP="008346AA">
      <w:pPr>
        <w:tabs>
          <w:tab w:val="left" w:pos="2190"/>
        </w:tabs>
        <w:spacing w:after="0" w:line="240" w:lineRule="auto"/>
        <w:ind w:left="60" w:right="180" w:firstLine="5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По закінченню навчального року здійснюється річне </w:t>
      </w:r>
      <w:proofErr w:type="spellStart"/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оцінювання</w:t>
      </w:r>
      <w:r w:rsidRPr="00237329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навчальних</w:t>
      </w:r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досягнень</w:t>
      </w:r>
      <w:proofErr w:type="spellEnd"/>
      <w:r w:rsidRPr="00237329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учнів усіх класів.</w:t>
      </w:r>
    </w:p>
    <w:p w:rsidR="006341C6" w:rsidRDefault="006341C6"/>
    <w:sectPr w:rsidR="006341C6" w:rsidSect="00634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46AA"/>
    <w:rsid w:val="006341C6"/>
    <w:rsid w:val="0083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</Words>
  <Characters>723</Characters>
  <Application>Microsoft Office Word</Application>
  <DocSecurity>0</DocSecurity>
  <Lines>6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2018-06-29T02:20:00Z</dcterms:created>
  <dcterms:modified xsi:type="dcterms:W3CDTF">2018-06-29T02:21:00Z</dcterms:modified>
</cp:coreProperties>
</file>