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E74C3C"/>
          <w:sz w:val="36"/>
          <w:szCs w:val="36"/>
        </w:rPr>
        <w:t>Дитяча гаряча лінія для дітей і про дітей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6"/>
          <w:szCs w:val="36"/>
        </w:rPr>
        <w:t>0800-500-225</w:t>
      </w:r>
      <w:r>
        <w:rPr>
          <w:rFonts w:ascii="Tahoma" w:hAnsi="Tahoma" w:cs="Tahoma"/>
          <w:color w:val="111111"/>
          <w:sz w:val="27"/>
          <w:szCs w:val="27"/>
        </w:rPr>
        <w:t> </w:t>
      </w:r>
      <w:r>
        <w:rPr>
          <w:rStyle w:val="a5"/>
          <w:rFonts w:ascii="Arial" w:hAnsi="Arial" w:cs="Arial"/>
          <w:color w:val="111111"/>
          <w:sz w:val="30"/>
          <w:szCs w:val="30"/>
        </w:rPr>
        <w:t>(зі стаціонарного телефону)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6"/>
          <w:szCs w:val="36"/>
        </w:rPr>
        <w:t>116111</w:t>
      </w:r>
      <w:r>
        <w:rPr>
          <w:rStyle w:val="a4"/>
          <w:rFonts w:ascii="Tahoma" w:hAnsi="Tahoma" w:cs="Tahoma"/>
          <w:color w:val="111111"/>
          <w:sz w:val="27"/>
          <w:szCs w:val="27"/>
        </w:rPr>
        <w:t> </w:t>
      </w:r>
      <w:r>
        <w:rPr>
          <w:rFonts w:ascii="Tahoma" w:hAnsi="Tahoma" w:cs="Tahoma"/>
          <w:color w:val="111111"/>
          <w:sz w:val="30"/>
          <w:szCs w:val="30"/>
        </w:rPr>
        <w:t>(з мобільного телефону)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будні </w:t>
      </w:r>
      <w:r>
        <w:rPr>
          <w:rFonts w:ascii="Tahoma" w:hAnsi="Tahoma" w:cs="Tahoma"/>
          <w:color w:val="111111"/>
          <w:sz w:val="30"/>
          <w:szCs w:val="30"/>
        </w:rPr>
        <w:t>- з 12.00-20.00 год.,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30"/>
          <w:szCs w:val="30"/>
        </w:rPr>
        <w:t>субота </w:t>
      </w:r>
      <w:r>
        <w:rPr>
          <w:rFonts w:ascii="Tahoma" w:hAnsi="Tahoma" w:cs="Tahoma"/>
          <w:color w:val="111111"/>
          <w:sz w:val="30"/>
          <w:szCs w:val="30"/>
        </w:rPr>
        <w:t>- з 12.00-16.00 год.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99"/>
          <w:sz w:val="30"/>
          <w:szCs w:val="30"/>
        </w:rPr>
        <w:t>Національна "гаряча лінія" з попередження домашнього насильства, торгівлі людьми та гендерної дискримінації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з 25  листопада 2017  року перейшла на загальноєвропейський номер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2C3E50"/>
          <w:sz w:val="36"/>
          <w:szCs w:val="36"/>
        </w:rPr>
        <w:t>116123  </w:t>
      </w:r>
      <w:r>
        <w:rPr>
          <w:rFonts w:ascii="Tahoma" w:hAnsi="Tahoma" w:cs="Tahoma"/>
          <w:color w:val="111111"/>
          <w:sz w:val="30"/>
          <w:szCs w:val="30"/>
        </w:rPr>
        <w:t>(безкоштовний з мобільних телефонів)</w:t>
      </w:r>
    </w:p>
    <w:p w:rsidR="00F625D8" w:rsidRDefault="00F625D8" w:rsidP="00F625D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Arial" w:hAnsi="Arial" w:cs="Arial"/>
          <w:i/>
          <w:iCs/>
          <w:color w:val="2980B9"/>
          <w:sz w:val="30"/>
          <w:szCs w:val="30"/>
        </w:rPr>
        <w:t>Лайщук</w:t>
      </w:r>
      <w:proofErr w:type="spellEnd"/>
      <w:r>
        <w:rPr>
          <w:rStyle w:val="a4"/>
          <w:rFonts w:ascii="Arial" w:hAnsi="Arial" w:cs="Arial"/>
          <w:i/>
          <w:iCs/>
          <w:color w:val="2980B9"/>
          <w:sz w:val="30"/>
          <w:szCs w:val="30"/>
        </w:rPr>
        <w:t xml:space="preserve"> Наталія Василівна</w:t>
      </w:r>
      <w:r>
        <w:rPr>
          <w:rFonts w:ascii="Tahoma" w:hAnsi="Tahoma" w:cs="Tahoma"/>
          <w:color w:val="111111"/>
          <w:sz w:val="30"/>
          <w:szCs w:val="30"/>
        </w:rPr>
        <w:t>- </w:t>
      </w:r>
      <w:r>
        <w:rPr>
          <w:rStyle w:val="a4"/>
          <w:rFonts w:ascii="Arial" w:hAnsi="Arial" w:cs="Arial"/>
          <w:i/>
          <w:iCs/>
          <w:color w:val="000000"/>
          <w:sz w:val="30"/>
          <w:szCs w:val="30"/>
        </w:rPr>
        <w:t>соціальний педагог Зеленського</w:t>
      </w:r>
      <w:r>
        <w:rPr>
          <w:rStyle w:val="a4"/>
          <w:rFonts w:ascii="Arial" w:hAnsi="Arial" w:cs="Arial"/>
          <w:i/>
          <w:iCs/>
          <w:color w:val="000000"/>
          <w:sz w:val="30"/>
          <w:szCs w:val="30"/>
        </w:rPr>
        <w:t xml:space="preserve"> ліцею;</w:t>
      </w:r>
      <w:r w:rsidR="006344D4">
        <w:rPr>
          <w:rFonts w:ascii="Tahoma" w:hAnsi="Tahoma" w:cs="Tahoma"/>
          <w:color w:val="111111"/>
          <w:sz w:val="18"/>
          <w:szCs w:val="18"/>
        </w:rPr>
        <w:t xml:space="preserve"> </w:t>
      </w:r>
      <w:bookmarkStart w:id="0" w:name="_GoBack"/>
      <w:bookmarkEnd w:id="0"/>
      <w:r>
        <w:rPr>
          <w:rStyle w:val="a4"/>
          <w:rFonts w:ascii="Arial" w:hAnsi="Arial" w:cs="Arial"/>
          <w:i/>
          <w:iCs/>
          <w:color w:val="000000"/>
          <w:sz w:val="30"/>
          <w:szCs w:val="30"/>
        </w:rPr>
        <w:t>відповідальна з охорони дитинства.</w:t>
      </w:r>
    </w:p>
    <w:p w:rsidR="00205FBD" w:rsidRDefault="00205FBD"/>
    <w:sectPr w:rsidR="00205F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D8"/>
    <w:rsid w:val="00205FBD"/>
    <w:rsid w:val="006344D4"/>
    <w:rsid w:val="00F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E76F-C569-4626-B0B0-0461CCB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625D8"/>
    <w:rPr>
      <w:b/>
      <w:bCs/>
    </w:rPr>
  </w:style>
  <w:style w:type="character" w:styleId="a5">
    <w:name w:val="Emphasis"/>
    <w:basedOn w:val="a0"/>
    <w:uiPriority w:val="20"/>
    <w:qFormat/>
    <w:rsid w:val="00F62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1</cp:revision>
  <dcterms:created xsi:type="dcterms:W3CDTF">2021-04-16T10:21:00Z</dcterms:created>
  <dcterms:modified xsi:type="dcterms:W3CDTF">2021-04-16T10:48:00Z</dcterms:modified>
</cp:coreProperties>
</file>