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        </w:t>
      </w: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  <w:r>
        <w:rPr>
          <w:rFonts w:eastAsia="Times New Roman"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Затверджено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протокол а.к. по Юрківському ліцеї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від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1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1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.1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val="uk-UA" w:eastAsia="ru-RU"/>
        </w:rPr>
        <w:t>0.2024 № 117-о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val="uk-UA"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>Списки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  <w:lang w:val="uk-UA"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>педагогічних працівників Юрківського ліцею, які будуть атестуватися  в 202</w:t>
      </w: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>5</w:t>
      </w:r>
      <w:r>
        <w:rPr>
          <w:rFonts w:eastAsia="Times New Roman" w:ascii="Times New Roman" w:hAnsi="Times New Roman"/>
          <w:b/>
          <w:sz w:val="32"/>
          <w:szCs w:val="32"/>
          <w:lang w:val="uk-UA" w:eastAsia="ru-RU"/>
        </w:rPr>
        <w:t xml:space="preserve"> році</w:t>
      </w:r>
      <w:r>
        <w:rPr>
          <w:rFonts w:eastAsia="Times New Roman" w:ascii="Times New Roman" w:hAnsi="Times New Roman"/>
          <w:b/>
          <w:sz w:val="20"/>
          <w:szCs w:val="20"/>
          <w:lang w:val="uk-UA" w:eastAsia="ru-RU"/>
        </w:rPr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val="uk-UA" w:eastAsia="ru-RU"/>
        </w:rPr>
      </w:pPr>
      <w:r>
        <w:rPr>
          <w:rFonts w:eastAsia="Times New Roman" w:ascii="Times New Roman" w:hAnsi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Style w:val="1"/>
        <w:tblW w:w="15282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"/>
        <w:gridCol w:w="1844"/>
        <w:gridCol w:w="2268"/>
        <w:gridCol w:w="1701"/>
        <w:gridCol w:w="2268"/>
        <w:gridCol w:w="851"/>
        <w:gridCol w:w="2838"/>
        <w:gridCol w:w="3113"/>
      </w:tblGrid>
      <w:tr>
        <w:trPr>
          <w:trHeight w:val="956" w:hRule="atLeast"/>
          <w:cantSplit w:val="true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№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П.І.П.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Освіта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(коли і що закінчив)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Спеціальність за дипломом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Посада, які предмети викладає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Педстаж в т.ч. в з-ді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Рік та наслідки попередньої атестації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Пропозиції (на що претендує)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Дячук Ніна Василівна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Вища,1991 р., Уманський ДПІ   ім. П.Г.Тичини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Біологія і основи с/г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Вчитель біології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33/32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6" w:firstLine="106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2020, відповідає раніше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6" w:firstLine="106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присвоєній к.к.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6" w:firstLine="106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«спеціаліст вищої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6" w:firstLine="106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категорії» та п.з.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6" w:firstLine="106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«старший вчитель»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 відповідність  раніше присвоєній к.к. «спеціаліст вищої категорії» та п.з. «старший вчитель»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Франко Олена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        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Павлівна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 2017 р.,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Уманський ДПУ імені Павла Тичини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Історія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Заступник директора з виховної роботи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/1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right="-111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Атестується вперше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 відповідність займаній посаді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ерниш Людмила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  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Євгенівна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 2004,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Вінницький ДПУ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імені Михайла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7"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Коцюбинського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сторія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правознавство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читель історії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правознавство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5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right="-111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2020, відповідає раніше присвоєній к.к. «спеціаліст вищої категорії» та п.з. «старший вчитель»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 відповідність раніше присвоєній к.к. «спеціаліст вищоїкатегорії»та п.з. «старший вчитель»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4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Пікус Ірина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Вадимівна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 1999 р., Уманський ДПУ імені Павла Тичини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Біологія 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географія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Асистент вчителя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22/1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right="-111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Атестується вперше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 присвоєння 12 тарифного розряду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5.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Ляховецька Світлана Олександрівна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 2006 р., Уманський ДПУ імені Павла Тичини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кр.мова,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зар.літ-ра,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історія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Асистент вчителя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14/1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right="-111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Атестується вперше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 присвоєння 12 тарифного розряду</w:t>
            </w:r>
          </w:p>
        </w:tc>
      </w:tr>
      <w:tr>
        <w:trPr/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6.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Чорновол Людмила Степанівна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10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Вища, 2014 р., Уманський ДПУ імені Павла Тичини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нглійська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мова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Вчитель англійської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firstLine="108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мови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right="-111" w:hanging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2020, відповідає раніше присвоєній к.к. «спеціаліст першої категорії»</w:t>
            </w:r>
          </w:p>
        </w:tc>
        <w:tc>
          <w:tcPr>
            <w:tcW w:w="31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 відповідність раніше присвоєній к.к. «спеціаліст першої категорії»</w:t>
            </w:r>
          </w:p>
        </w:tc>
      </w:tr>
    </w:tbl>
    <w:p>
      <w:pPr>
        <w:pStyle w:val="Normal"/>
        <w:tabs>
          <w:tab w:val="clear" w:pos="708"/>
          <w:tab w:val="left" w:pos="1284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1284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C00000"/>
          <w:sz w:val="48"/>
          <w:szCs w:val="48"/>
          <w:lang w:val="uk-UA"/>
        </w:rPr>
      </w:pPr>
      <w:r>
        <w:rPr>
          <w:rFonts w:ascii="Times New Roman" w:hAnsi="Times New Roman"/>
          <w:b/>
          <w:color w:val="C00000"/>
          <w:sz w:val="48"/>
          <w:szCs w:val="48"/>
          <w:lang w:val="uk-UA"/>
        </w:rPr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709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1f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20d8c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4385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20d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38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5f528d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Application>LibreOffice/7.1.4.2$Windows_X86_64 LibreOffice_project/a529a4fab45b75fefc5b6226684193eb000654f6</Application>
  <AppVersion>15.0000</AppVersion>
  <Pages>1</Pages>
  <Words>239</Words>
  <Characters>1526</Characters>
  <CharactersWithSpaces>2155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2021-01-08T12:45:00Z</dcterms:created>
  <dc:creator>Usrer</dc:creator>
  <dc:description/>
  <dc:language>uk-UA</dc:language>
  <cp:lastModifiedBy/>
  <cp:lastPrinted>2024-03-15T14:33:00Z</cp:lastPrinted>
  <dcterms:modified xsi:type="dcterms:W3CDTF">2024-11-27T08:54:25Z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