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FC" w:rsidRDefault="00D521FC" w:rsidP="00D521FC">
      <w:pPr>
        <w:framePr w:w="10770" w:h="14567" w:hRule="exact" w:wrap="none" w:vAnchor="page" w:hAnchor="page" w:x="567" w:y="85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43725" cy="9239250"/>
            <wp:effectExtent l="0" t="0" r="9525" b="0"/>
            <wp:docPr id="1" name="Рисунок 1" descr="D: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FC" w:rsidRDefault="00D521FC" w:rsidP="00D521FC">
      <w:pPr>
        <w:rPr>
          <w:sz w:val="2"/>
          <w:szCs w:val="2"/>
        </w:rPr>
        <w:sectPr w:rsidR="00D521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1FC" w:rsidRDefault="00D521FC" w:rsidP="00D521FC">
      <w:pPr>
        <w:rPr>
          <w:sz w:val="2"/>
          <w:szCs w:val="2"/>
          <w:lang w:val="ru-RU"/>
        </w:rPr>
      </w:pPr>
      <w:bookmarkStart w:id="0" w:name="_GoBack"/>
      <w:bookmarkEnd w:id="0"/>
    </w:p>
    <w:p w:rsidR="00D521FC" w:rsidRPr="002A7D7E" w:rsidRDefault="00D521FC" w:rsidP="00D521FC">
      <w:pPr>
        <w:rPr>
          <w:sz w:val="2"/>
          <w:szCs w:val="2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1560"/>
        <w:gridCol w:w="3543"/>
        <w:gridCol w:w="3682"/>
      </w:tblGrid>
      <w:tr w:rsidR="00D521FC" w:rsidTr="00D521FC">
        <w:tc>
          <w:tcPr>
            <w:tcW w:w="675" w:type="dxa"/>
          </w:tcPr>
          <w:p w:rsidR="00D521FC" w:rsidRDefault="00D521FC" w:rsidP="00D521FC">
            <w:pPr>
              <w:rPr>
                <w:lang w:val="ru-RU"/>
              </w:rPr>
            </w:pPr>
            <w:r>
              <w:rPr>
                <w:lang w:val="ru-RU"/>
              </w:rPr>
              <w:t>660</w:t>
            </w:r>
          </w:p>
        </w:tc>
        <w:tc>
          <w:tcPr>
            <w:tcW w:w="4395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</w:pPr>
            <w:proofErr w:type="spellStart"/>
            <w:r>
              <w:rPr>
                <w:rStyle w:val="2115pt"/>
              </w:rPr>
              <w:t>Шаринський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навчально-</w:t>
            </w:r>
            <w:proofErr w:type="spellEnd"/>
            <w:r>
              <w:rPr>
                <w:rStyle w:val="2115pt"/>
              </w:rPr>
              <w:t xml:space="preserve"> виховний комплекс </w:t>
            </w:r>
            <w:proofErr w:type="spellStart"/>
            <w:r>
              <w:rPr>
                <w:rStyle w:val="2115pt"/>
              </w:rPr>
              <w:t>„Дошкільний</w:t>
            </w:r>
            <w:proofErr w:type="spellEnd"/>
            <w:r>
              <w:rPr>
                <w:rStyle w:val="2115pt"/>
              </w:rPr>
              <w:t xml:space="preserve"> навчальний заклад - загальноосвітня школа І-ІІІ ступенів“ Уманської районної ради Черкаської області</w:t>
            </w:r>
          </w:p>
        </w:tc>
        <w:tc>
          <w:tcPr>
            <w:tcW w:w="1275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24352092</w:t>
            </w:r>
          </w:p>
        </w:tc>
        <w:tc>
          <w:tcPr>
            <w:tcW w:w="1560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ind w:right="34"/>
              <w:jc w:val="center"/>
            </w:pPr>
            <w:r>
              <w:rPr>
                <w:rStyle w:val="2115pt"/>
              </w:rPr>
              <w:t>12.06.1996</w:t>
            </w:r>
          </w:p>
        </w:tc>
        <w:tc>
          <w:tcPr>
            <w:tcW w:w="3543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 xml:space="preserve">вулиця Шкільна, 15, село </w:t>
            </w:r>
            <w:proofErr w:type="spellStart"/>
            <w:r>
              <w:rPr>
                <w:rStyle w:val="2115pt"/>
              </w:rPr>
              <w:t>Шарин</w:t>
            </w:r>
            <w:proofErr w:type="spellEnd"/>
            <w:r>
              <w:rPr>
                <w:rStyle w:val="2115pt"/>
              </w:rPr>
              <w:t>, Уманський район, Черкаська область, 20346</w:t>
            </w:r>
          </w:p>
        </w:tc>
        <w:tc>
          <w:tcPr>
            <w:tcW w:w="3682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>дошкільна освіта; початкова загальна освіта - 38; базова загальна середня освіта — 40;</w:t>
            </w:r>
          </w:p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>повна загальна середня освіта - 30</w:t>
            </w:r>
          </w:p>
        </w:tc>
      </w:tr>
      <w:tr w:rsidR="00D521FC" w:rsidTr="00D521FC">
        <w:trPr>
          <w:trHeight w:val="1481"/>
        </w:trPr>
        <w:tc>
          <w:tcPr>
            <w:tcW w:w="675" w:type="dxa"/>
          </w:tcPr>
          <w:p w:rsidR="00D521FC" w:rsidRPr="00D521FC" w:rsidRDefault="00D521FC" w:rsidP="00D521FC">
            <w:pPr>
              <w:pStyle w:val="20"/>
              <w:shd w:val="clear" w:color="auto" w:fill="auto"/>
              <w:spacing w:line="230" w:lineRule="exact"/>
              <w:ind w:right="-108"/>
              <w:rPr>
                <w:sz w:val="24"/>
                <w:szCs w:val="24"/>
              </w:rPr>
            </w:pPr>
            <w:r w:rsidRPr="00D521FC">
              <w:rPr>
                <w:rStyle w:val="2115pt"/>
                <w:sz w:val="24"/>
                <w:szCs w:val="24"/>
              </w:rPr>
              <w:t>661.</w:t>
            </w:r>
          </w:p>
        </w:tc>
        <w:tc>
          <w:tcPr>
            <w:tcW w:w="4395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proofErr w:type="spellStart"/>
            <w:r>
              <w:rPr>
                <w:rStyle w:val="2115pt"/>
              </w:rPr>
              <w:t>Юрківський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навчально-</w:t>
            </w:r>
            <w:proofErr w:type="spellEnd"/>
            <w:r>
              <w:rPr>
                <w:rStyle w:val="2115pt"/>
              </w:rPr>
              <w:t xml:space="preserve"> виховний комплекс </w:t>
            </w:r>
            <w:proofErr w:type="spellStart"/>
            <w:r>
              <w:rPr>
                <w:rStyle w:val="2115pt"/>
              </w:rPr>
              <w:t>„Дошкільний</w:t>
            </w:r>
            <w:proofErr w:type="spellEnd"/>
            <w:r>
              <w:rPr>
                <w:rStyle w:val="2115pt"/>
              </w:rPr>
              <w:t xml:space="preserve"> навчальний</w:t>
            </w:r>
          </w:p>
          <w:p w:rsidR="00D521FC" w:rsidRDefault="00D521FC" w:rsidP="00D521FC">
            <w:pPr>
              <w:pStyle w:val="20"/>
              <w:spacing w:line="302" w:lineRule="exact"/>
              <w:jc w:val="center"/>
            </w:pPr>
            <w:r>
              <w:rPr>
                <w:rStyle w:val="2115pt"/>
              </w:rPr>
              <w:t>заклад — загальноосвітня школа І-ІІІ ступенів“ Уманської районної ради Черкаської області</w:t>
            </w:r>
          </w:p>
        </w:tc>
        <w:tc>
          <w:tcPr>
            <w:tcW w:w="1275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24352365</w:t>
            </w:r>
          </w:p>
        </w:tc>
        <w:tc>
          <w:tcPr>
            <w:tcW w:w="1560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ind w:right="34"/>
              <w:jc w:val="center"/>
            </w:pPr>
            <w:r>
              <w:rPr>
                <w:rStyle w:val="2115pt"/>
              </w:rPr>
              <w:t>12.06.1996</w:t>
            </w:r>
          </w:p>
        </w:tc>
        <w:tc>
          <w:tcPr>
            <w:tcW w:w="3543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 xml:space="preserve">вулиця Садова, 100-А, село </w:t>
            </w:r>
            <w:proofErr w:type="spellStart"/>
            <w:r>
              <w:rPr>
                <w:rStyle w:val="2115pt"/>
              </w:rPr>
              <w:t>Юрківка</w:t>
            </w:r>
            <w:proofErr w:type="spellEnd"/>
            <w:r>
              <w:rPr>
                <w:rStyle w:val="2115pt"/>
              </w:rPr>
              <w:t>, Уманський район, Черкаська область, 20372</w:t>
            </w:r>
          </w:p>
        </w:tc>
        <w:tc>
          <w:tcPr>
            <w:tcW w:w="3682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ind w:left="-250"/>
              <w:jc w:val="center"/>
            </w:pPr>
            <w:r>
              <w:rPr>
                <w:rStyle w:val="2115pt"/>
              </w:rPr>
              <w:t>дошкільна освіта; початкова загальна освіта 80;</w:t>
            </w:r>
            <w:r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базова загальна середня освіта - 400; повна загальна середня освіта - 50</w:t>
            </w:r>
          </w:p>
        </w:tc>
      </w:tr>
      <w:tr w:rsidR="00D521FC" w:rsidTr="00D521FC">
        <w:tc>
          <w:tcPr>
            <w:tcW w:w="675" w:type="dxa"/>
          </w:tcPr>
          <w:p w:rsidR="00D521FC" w:rsidRPr="00D521FC" w:rsidRDefault="00D521FC" w:rsidP="00D521FC">
            <w:pPr>
              <w:pStyle w:val="20"/>
              <w:shd w:val="clear" w:color="auto" w:fill="auto"/>
              <w:spacing w:line="230" w:lineRule="exact"/>
              <w:ind w:right="-108"/>
              <w:rPr>
                <w:sz w:val="24"/>
                <w:szCs w:val="24"/>
              </w:rPr>
            </w:pPr>
            <w:r w:rsidRPr="00D521FC">
              <w:rPr>
                <w:rStyle w:val="2115pt"/>
                <w:sz w:val="24"/>
                <w:szCs w:val="24"/>
                <w:lang w:eastAsia="ru-RU" w:bidi="ru-RU"/>
              </w:rPr>
              <w:t>662.</w:t>
            </w:r>
          </w:p>
        </w:tc>
        <w:tc>
          <w:tcPr>
            <w:tcW w:w="4395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proofErr w:type="spellStart"/>
            <w:r>
              <w:rPr>
                <w:rStyle w:val="2115pt"/>
              </w:rPr>
              <w:t>Бабанська</w:t>
            </w:r>
            <w:proofErr w:type="spellEnd"/>
            <w:r>
              <w:rPr>
                <w:rStyle w:val="2115pt"/>
              </w:rPr>
              <w:t xml:space="preserve"> загальноосвітня школа І-ІІІ ступенів Уманської районної ради Черкаської області</w:t>
            </w:r>
          </w:p>
        </w:tc>
        <w:tc>
          <w:tcPr>
            <w:tcW w:w="1275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24352146</w:t>
            </w:r>
          </w:p>
        </w:tc>
        <w:tc>
          <w:tcPr>
            <w:tcW w:w="1560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ind w:right="34"/>
              <w:jc w:val="center"/>
            </w:pPr>
            <w:r>
              <w:rPr>
                <w:rStyle w:val="2115pt"/>
              </w:rPr>
              <w:t>12.16.1996</w:t>
            </w:r>
          </w:p>
        </w:tc>
        <w:tc>
          <w:tcPr>
            <w:tcW w:w="3543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 xml:space="preserve">вулиця Соборна, 3, село </w:t>
            </w:r>
            <w:proofErr w:type="spellStart"/>
            <w:r>
              <w:rPr>
                <w:rStyle w:val="2115pt"/>
              </w:rPr>
              <w:t>Бабанка</w:t>
            </w:r>
            <w:proofErr w:type="spellEnd"/>
            <w:r>
              <w:rPr>
                <w:rStyle w:val="2115pt"/>
              </w:rPr>
              <w:t>, Уманський район, Черкаська область, 20351</w:t>
            </w:r>
          </w:p>
        </w:tc>
        <w:tc>
          <w:tcPr>
            <w:tcW w:w="3682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>дошкільна освіта; початкова загальна освіта - 250; базова загальна середня освіта - 600; повна загальна середня освіта - 50</w:t>
            </w:r>
          </w:p>
        </w:tc>
      </w:tr>
      <w:tr w:rsidR="00D521FC" w:rsidTr="00D521FC">
        <w:tc>
          <w:tcPr>
            <w:tcW w:w="675" w:type="dxa"/>
          </w:tcPr>
          <w:p w:rsidR="00D521FC" w:rsidRPr="00D521FC" w:rsidRDefault="00D521FC" w:rsidP="00D521FC">
            <w:pPr>
              <w:pStyle w:val="20"/>
              <w:shd w:val="clear" w:color="auto" w:fill="auto"/>
              <w:spacing w:line="230" w:lineRule="exact"/>
              <w:ind w:right="-108"/>
              <w:rPr>
                <w:sz w:val="24"/>
                <w:szCs w:val="24"/>
              </w:rPr>
            </w:pPr>
            <w:r w:rsidRPr="00D521FC">
              <w:rPr>
                <w:rStyle w:val="2115pt"/>
                <w:sz w:val="24"/>
                <w:szCs w:val="24"/>
                <w:lang w:eastAsia="ru-RU" w:bidi="ru-RU"/>
              </w:rPr>
              <w:t>663.</w:t>
            </w:r>
          </w:p>
        </w:tc>
        <w:tc>
          <w:tcPr>
            <w:tcW w:w="4395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>Іванівська загальноосвітня школа І-ІІІ ступенів Уманської районної ради Черкаської області</w:t>
            </w:r>
          </w:p>
        </w:tc>
        <w:tc>
          <w:tcPr>
            <w:tcW w:w="1275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36781144</w:t>
            </w:r>
          </w:p>
        </w:tc>
        <w:tc>
          <w:tcPr>
            <w:tcW w:w="1560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ind w:right="34"/>
              <w:jc w:val="center"/>
            </w:pPr>
            <w:r>
              <w:rPr>
                <w:rStyle w:val="2115pt"/>
              </w:rPr>
              <w:t>20.12.2011</w:t>
            </w:r>
          </w:p>
        </w:tc>
        <w:tc>
          <w:tcPr>
            <w:tcW w:w="3543" w:type="dxa"/>
          </w:tcPr>
          <w:p w:rsidR="00D521FC" w:rsidRDefault="00D521FC" w:rsidP="00D521FC">
            <w:pPr>
              <w:pStyle w:val="20"/>
              <w:shd w:val="clear" w:color="auto" w:fill="auto"/>
              <w:spacing w:line="302" w:lineRule="exact"/>
              <w:jc w:val="center"/>
            </w:pPr>
            <w:r>
              <w:rPr>
                <w:rStyle w:val="2115pt"/>
              </w:rPr>
              <w:t xml:space="preserve">вулиця Центральна, 33, село </w:t>
            </w:r>
            <w:proofErr w:type="spellStart"/>
            <w:r>
              <w:rPr>
                <w:rStyle w:val="2115pt"/>
              </w:rPr>
              <w:t>Іванівка</w:t>
            </w:r>
            <w:proofErr w:type="spellEnd"/>
            <w:r>
              <w:rPr>
                <w:rStyle w:val="2115pt"/>
              </w:rPr>
              <w:t>, Уманський район, Черкаська область, 20320</w:t>
            </w:r>
          </w:p>
        </w:tc>
        <w:tc>
          <w:tcPr>
            <w:tcW w:w="3682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>початкова загальна освіта - 80; базова загальна середня освіта - 170; повна загальна середня освіта - 50</w:t>
            </w:r>
          </w:p>
        </w:tc>
      </w:tr>
      <w:tr w:rsidR="00D521FC" w:rsidTr="00D521FC">
        <w:tc>
          <w:tcPr>
            <w:tcW w:w="675" w:type="dxa"/>
          </w:tcPr>
          <w:p w:rsidR="00D521FC" w:rsidRPr="00D521FC" w:rsidRDefault="00D521FC" w:rsidP="00D521FC">
            <w:pPr>
              <w:pStyle w:val="20"/>
              <w:shd w:val="clear" w:color="auto" w:fill="auto"/>
              <w:spacing w:line="230" w:lineRule="exact"/>
              <w:ind w:right="-108"/>
              <w:rPr>
                <w:sz w:val="24"/>
                <w:szCs w:val="24"/>
              </w:rPr>
            </w:pPr>
            <w:r w:rsidRPr="00D521FC">
              <w:rPr>
                <w:rStyle w:val="2115pt"/>
                <w:sz w:val="24"/>
                <w:szCs w:val="24"/>
                <w:lang w:eastAsia="ru-RU" w:bidi="ru-RU"/>
              </w:rPr>
              <w:t>664.</w:t>
            </w:r>
          </w:p>
        </w:tc>
        <w:tc>
          <w:tcPr>
            <w:tcW w:w="4395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Колодистенська</w:t>
            </w:r>
            <w:proofErr w:type="spellEnd"/>
            <w:r>
              <w:rPr>
                <w:rStyle w:val="2115pt"/>
              </w:rPr>
              <w:t xml:space="preserve"> загальноосвітня школа </w:t>
            </w:r>
          </w:p>
          <w:p w:rsidR="00D521FC" w:rsidRP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  <w:rPr>
                <w:lang w:val="uk-UA"/>
              </w:rPr>
            </w:pPr>
            <w:r>
              <w:rPr>
                <w:rStyle w:val="2115pt"/>
              </w:rPr>
              <w:t>І-ІІІ ступенів Уманської районної ради Черкаської області</w:t>
            </w:r>
          </w:p>
        </w:tc>
        <w:tc>
          <w:tcPr>
            <w:tcW w:w="1275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24352229</w:t>
            </w:r>
          </w:p>
        </w:tc>
        <w:tc>
          <w:tcPr>
            <w:tcW w:w="1560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ind w:right="34"/>
              <w:jc w:val="center"/>
            </w:pPr>
            <w:r>
              <w:rPr>
                <w:rStyle w:val="2115pt"/>
              </w:rPr>
              <w:t>12.06.1996</w:t>
            </w:r>
          </w:p>
        </w:tc>
        <w:tc>
          <w:tcPr>
            <w:tcW w:w="3543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 xml:space="preserve">вулиця Лесі Українки, 17, село </w:t>
            </w:r>
            <w:proofErr w:type="spellStart"/>
            <w:r>
              <w:rPr>
                <w:rStyle w:val="2115pt"/>
              </w:rPr>
              <w:t>Колодисте</w:t>
            </w:r>
            <w:proofErr w:type="spellEnd"/>
            <w:r>
              <w:rPr>
                <w:rStyle w:val="2115pt"/>
              </w:rPr>
              <w:t>, Уманський район, Черкаська область, 20384</w:t>
            </w:r>
          </w:p>
        </w:tc>
        <w:tc>
          <w:tcPr>
            <w:tcW w:w="3682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2" w:lineRule="exact"/>
              <w:jc w:val="center"/>
            </w:pPr>
            <w:r>
              <w:rPr>
                <w:rStyle w:val="2115pt"/>
              </w:rPr>
              <w:t>початкова загальна освіта - 80; базова загальна середня освіта - 200;</w:t>
            </w:r>
            <w:r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повна загальна середня освіта - 50</w:t>
            </w:r>
          </w:p>
        </w:tc>
      </w:tr>
      <w:tr w:rsidR="00D521FC" w:rsidTr="00D521FC">
        <w:tc>
          <w:tcPr>
            <w:tcW w:w="675" w:type="dxa"/>
          </w:tcPr>
          <w:p w:rsidR="00D521FC" w:rsidRPr="00D521FC" w:rsidRDefault="00D521FC" w:rsidP="00D521FC">
            <w:pPr>
              <w:pStyle w:val="20"/>
              <w:shd w:val="clear" w:color="auto" w:fill="auto"/>
              <w:spacing w:line="230" w:lineRule="exact"/>
              <w:ind w:right="-108"/>
              <w:rPr>
                <w:sz w:val="24"/>
                <w:szCs w:val="24"/>
              </w:rPr>
            </w:pPr>
            <w:r w:rsidRPr="00D521FC">
              <w:rPr>
                <w:rStyle w:val="2115pt"/>
                <w:sz w:val="24"/>
                <w:szCs w:val="24"/>
                <w:lang w:eastAsia="ru-RU" w:bidi="ru-RU"/>
              </w:rPr>
              <w:t>665.</w:t>
            </w:r>
          </w:p>
        </w:tc>
        <w:tc>
          <w:tcPr>
            <w:tcW w:w="4395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proofErr w:type="spellStart"/>
            <w:r>
              <w:rPr>
                <w:rStyle w:val="2115pt"/>
              </w:rPr>
              <w:t>Ладижинська</w:t>
            </w:r>
            <w:proofErr w:type="spellEnd"/>
            <w:r>
              <w:rPr>
                <w:rStyle w:val="2115pt"/>
              </w:rPr>
              <w:t xml:space="preserve"> загальноосвітня школа</w:t>
            </w:r>
          </w:p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>І-ІІІ ступенів Уманської районної ради Черкаської області</w:t>
            </w:r>
          </w:p>
        </w:tc>
        <w:tc>
          <w:tcPr>
            <w:tcW w:w="1275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24352264</w:t>
            </w:r>
          </w:p>
        </w:tc>
        <w:tc>
          <w:tcPr>
            <w:tcW w:w="1560" w:type="dxa"/>
          </w:tcPr>
          <w:p w:rsidR="00D521FC" w:rsidRDefault="00D521FC" w:rsidP="00D521FC">
            <w:pPr>
              <w:pStyle w:val="20"/>
              <w:shd w:val="clear" w:color="auto" w:fill="auto"/>
              <w:spacing w:line="230" w:lineRule="exact"/>
              <w:ind w:right="34"/>
              <w:jc w:val="center"/>
            </w:pPr>
            <w:r>
              <w:rPr>
                <w:rStyle w:val="2115pt"/>
              </w:rPr>
              <w:t>12.06.1996</w:t>
            </w:r>
          </w:p>
        </w:tc>
        <w:tc>
          <w:tcPr>
            <w:tcW w:w="3543" w:type="dxa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 xml:space="preserve">вулиця Шкільна, 20, село </w:t>
            </w:r>
            <w:proofErr w:type="spellStart"/>
            <w:r>
              <w:rPr>
                <w:rStyle w:val="2115pt"/>
              </w:rPr>
              <w:t>Ладижинка</w:t>
            </w:r>
            <w:proofErr w:type="spellEnd"/>
            <w:r>
              <w:rPr>
                <w:rStyle w:val="2115pt"/>
              </w:rPr>
              <w:t>, Уманський район, Черкаська область, 20382</w:t>
            </w:r>
          </w:p>
        </w:tc>
        <w:tc>
          <w:tcPr>
            <w:tcW w:w="3682" w:type="dxa"/>
            <w:vAlign w:val="bottom"/>
          </w:tcPr>
          <w:p w:rsidR="00D521FC" w:rsidRDefault="00D521FC" w:rsidP="00D521FC">
            <w:pPr>
              <w:pStyle w:val="20"/>
              <w:shd w:val="clear" w:color="auto" w:fill="auto"/>
              <w:spacing w:line="307" w:lineRule="exact"/>
              <w:jc w:val="center"/>
            </w:pPr>
            <w:r>
              <w:rPr>
                <w:rStyle w:val="2115pt"/>
              </w:rPr>
              <w:t>дошкільна освіта; початкова загальна освіта - 400; базова загальна середня освіта - 420; повна загальна середня</w:t>
            </w:r>
          </w:p>
        </w:tc>
      </w:tr>
    </w:tbl>
    <w:p w:rsidR="00DB4BFA" w:rsidRPr="00D521FC" w:rsidRDefault="00DB4BFA">
      <w:pPr>
        <w:rPr>
          <w:lang w:val="ru-RU"/>
        </w:rPr>
      </w:pPr>
    </w:p>
    <w:sectPr w:rsidR="00DB4BFA" w:rsidRPr="00D521FC">
      <w:pgSz w:w="15634" w:h="9092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A"/>
    <w:rsid w:val="00D521FC"/>
    <w:rsid w:val="00DB4BFA"/>
    <w:rsid w:val="00E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1F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21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D521F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21F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521FC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FC"/>
    <w:rPr>
      <w:rFonts w:ascii="Tahoma" w:eastAsia="Tahoma" w:hAnsi="Tahoma" w:cs="Tahoma"/>
      <w:color w:val="000000"/>
      <w:sz w:val="16"/>
      <w:szCs w:val="16"/>
      <w:lang w:val="uk-UA" w:eastAsia="uk-UA" w:bidi="uk-UA"/>
    </w:rPr>
  </w:style>
  <w:style w:type="table" w:styleId="a5">
    <w:name w:val="Table Grid"/>
    <w:basedOn w:val="a1"/>
    <w:uiPriority w:val="59"/>
    <w:rsid w:val="00D5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1F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21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D521F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21F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521FC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FC"/>
    <w:rPr>
      <w:rFonts w:ascii="Tahoma" w:eastAsia="Tahoma" w:hAnsi="Tahoma" w:cs="Tahoma"/>
      <w:color w:val="000000"/>
      <w:sz w:val="16"/>
      <w:szCs w:val="16"/>
      <w:lang w:val="uk-UA" w:eastAsia="uk-UA" w:bidi="uk-UA"/>
    </w:rPr>
  </w:style>
  <w:style w:type="table" w:styleId="a5">
    <w:name w:val="Table Grid"/>
    <w:basedOn w:val="a1"/>
    <w:uiPriority w:val="59"/>
    <w:rsid w:val="00D5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2023-01-03T08:49:00Z</dcterms:created>
  <dcterms:modified xsi:type="dcterms:W3CDTF">2023-01-03T08:49:00Z</dcterms:modified>
</cp:coreProperties>
</file>