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C2E945" w14:textId="77777777" w:rsidR="00742C77" w:rsidRPr="00742C77" w:rsidRDefault="00742C77" w:rsidP="00742C77">
      <w:pPr>
        <w:keepNext/>
        <w:keepLines/>
        <w:spacing w:before="40" w:after="0" w:line="259" w:lineRule="auto"/>
        <w:jc w:val="center"/>
        <w:outlineLvl w:val="3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14:paraId="707BB3A9" w14:textId="77777777" w:rsidR="00742C77" w:rsidRPr="00742C77" w:rsidRDefault="00742C77" w:rsidP="00742C77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Calibri"/>
          <w:sz w:val="24"/>
          <w:szCs w:val="24"/>
        </w:rPr>
      </w:pPr>
      <w:proofErr w:type="spellStart"/>
      <w:r w:rsidRPr="00742C77">
        <w:rPr>
          <w:rFonts w:ascii="Times New Roman" w:eastAsia="Times New Roman" w:hAnsi="Times New Roman" w:cs="Calibri"/>
          <w:b/>
          <w:bCs/>
          <w:color w:val="000000"/>
          <w:sz w:val="28"/>
          <w:szCs w:val="28"/>
        </w:rPr>
        <w:t>Юрківський</w:t>
      </w:r>
      <w:proofErr w:type="spellEnd"/>
      <w:r w:rsidRPr="00742C77"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lang w:val="en-US"/>
        </w:rPr>
        <w:t> </w:t>
      </w:r>
      <w:proofErr w:type="spellStart"/>
      <w:r w:rsidRPr="00742C77">
        <w:rPr>
          <w:rFonts w:ascii="Times New Roman" w:eastAsia="Times New Roman" w:hAnsi="Times New Roman" w:cs="Calibri"/>
          <w:b/>
          <w:bCs/>
          <w:color w:val="000000"/>
          <w:sz w:val="28"/>
          <w:szCs w:val="28"/>
        </w:rPr>
        <w:t>ліцей</w:t>
      </w:r>
      <w:proofErr w:type="spellEnd"/>
    </w:p>
    <w:p w14:paraId="54A8520E" w14:textId="77777777" w:rsidR="00742C77" w:rsidRPr="00742C77" w:rsidRDefault="00742C77" w:rsidP="00742C77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Calibri"/>
          <w:sz w:val="24"/>
          <w:szCs w:val="24"/>
        </w:rPr>
      </w:pPr>
      <w:proofErr w:type="spellStart"/>
      <w:r w:rsidRPr="00742C77">
        <w:rPr>
          <w:rFonts w:ascii="Times New Roman" w:eastAsia="Times New Roman" w:hAnsi="Times New Roman" w:cs="Calibri"/>
          <w:b/>
          <w:bCs/>
          <w:color w:val="000000"/>
          <w:sz w:val="28"/>
          <w:szCs w:val="28"/>
        </w:rPr>
        <w:t>Паланської</w:t>
      </w:r>
      <w:proofErr w:type="spellEnd"/>
      <w:r w:rsidRPr="00742C77"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lang w:val="en-US"/>
        </w:rPr>
        <w:t> </w:t>
      </w:r>
      <w:proofErr w:type="spellStart"/>
      <w:r w:rsidRPr="00742C77">
        <w:rPr>
          <w:rFonts w:ascii="Times New Roman" w:eastAsia="Times New Roman" w:hAnsi="Times New Roman" w:cs="Calibri"/>
          <w:b/>
          <w:bCs/>
          <w:color w:val="000000"/>
          <w:sz w:val="28"/>
          <w:szCs w:val="28"/>
        </w:rPr>
        <w:t>сільської</w:t>
      </w:r>
      <w:proofErr w:type="spellEnd"/>
      <w:r w:rsidRPr="00742C77">
        <w:rPr>
          <w:rFonts w:ascii="Times New Roman" w:eastAsia="Times New Roman" w:hAnsi="Times New Roman" w:cs="Calibri"/>
          <w:b/>
          <w:bCs/>
          <w:color w:val="000000"/>
          <w:sz w:val="28"/>
          <w:szCs w:val="28"/>
        </w:rPr>
        <w:t xml:space="preserve"> ради </w:t>
      </w:r>
    </w:p>
    <w:p w14:paraId="5860C012" w14:textId="77777777" w:rsidR="00742C77" w:rsidRPr="00742C77" w:rsidRDefault="00742C77" w:rsidP="00742C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</w:rPr>
      </w:pPr>
      <w:proofErr w:type="spellStart"/>
      <w:r w:rsidRPr="00742C77">
        <w:rPr>
          <w:rFonts w:ascii="Times New Roman" w:eastAsia="Times New Roman" w:hAnsi="Times New Roman" w:cs="Calibri"/>
          <w:b/>
          <w:bCs/>
          <w:color w:val="000000"/>
          <w:sz w:val="28"/>
          <w:szCs w:val="28"/>
        </w:rPr>
        <w:t>Уманського</w:t>
      </w:r>
      <w:proofErr w:type="spellEnd"/>
      <w:r w:rsidRPr="00742C77">
        <w:rPr>
          <w:rFonts w:ascii="Times New Roman" w:eastAsia="Times New Roman" w:hAnsi="Times New Roman" w:cs="Calibri"/>
          <w:b/>
          <w:bCs/>
          <w:color w:val="000000"/>
          <w:sz w:val="28"/>
          <w:szCs w:val="28"/>
        </w:rPr>
        <w:t xml:space="preserve"> району </w:t>
      </w:r>
      <w:proofErr w:type="spellStart"/>
      <w:r w:rsidRPr="00742C77">
        <w:rPr>
          <w:rFonts w:ascii="Times New Roman" w:eastAsia="Times New Roman" w:hAnsi="Times New Roman" w:cs="Calibri"/>
          <w:b/>
          <w:bCs/>
          <w:color w:val="000000"/>
          <w:sz w:val="28"/>
          <w:szCs w:val="28"/>
        </w:rPr>
        <w:t>Черкаської</w:t>
      </w:r>
      <w:proofErr w:type="spellEnd"/>
      <w:r w:rsidRPr="00742C77"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lang w:val="en-US"/>
        </w:rPr>
        <w:t> </w:t>
      </w:r>
      <w:proofErr w:type="spellStart"/>
      <w:r w:rsidRPr="00742C77">
        <w:rPr>
          <w:rFonts w:ascii="Times New Roman" w:eastAsia="Times New Roman" w:hAnsi="Times New Roman" w:cs="Calibri"/>
          <w:b/>
          <w:bCs/>
          <w:color w:val="000000"/>
          <w:sz w:val="28"/>
          <w:szCs w:val="28"/>
        </w:rPr>
        <w:t>області</w:t>
      </w:r>
      <w:proofErr w:type="spellEnd"/>
    </w:p>
    <w:p w14:paraId="12B55C57" w14:textId="77777777" w:rsidR="00742C77" w:rsidRPr="00742C77" w:rsidRDefault="00742C77" w:rsidP="00742C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</w:rPr>
      </w:pPr>
      <w:r w:rsidRPr="00742C77">
        <w:rPr>
          <w:rFonts w:ascii="Times New Roman" w:eastAsia="Times New Roman" w:hAnsi="Times New Roman" w:cs="Calibri"/>
          <w:color w:val="000000"/>
          <w:sz w:val="24"/>
          <w:szCs w:val="24"/>
          <w:lang w:val="en-US"/>
        </w:rPr>
        <w:t> </w:t>
      </w:r>
    </w:p>
    <w:p w14:paraId="52A43B5D" w14:textId="77777777" w:rsidR="00742C77" w:rsidRPr="00742C77" w:rsidRDefault="00742C77" w:rsidP="00742C77">
      <w:pPr>
        <w:widowControl w:val="0"/>
        <w:autoSpaceDE w:val="0"/>
        <w:autoSpaceDN w:val="0"/>
        <w:spacing w:after="0" w:line="240" w:lineRule="auto"/>
        <w:ind w:left="-142"/>
        <w:jc w:val="center"/>
        <w:rPr>
          <w:rFonts w:ascii="Times New Roman" w:eastAsia="Times New Roman" w:hAnsi="Times New Roman" w:cs="Calibri"/>
          <w:sz w:val="24"/>
          <w:szCs w:val="24"/>
        </w:rPr>
      </w:pPr>
      <w:proofErr w:type="spellStart"/>
      <w:r w:rsidRPr="00742C77">
        <w:rPr>
          <w:rFonts w:ascii="Times New Roman" w:eastAsia="Times New Roman" w:hAnsi="Times New Roman" w:cs="Calibri"/>
          <w:color w:val="000000"/>
          <w:sz w:val="24"/>
          <w:szCs w:val="24"/>
        </w:rPr>
        <w:t>вул</w:t>
      </w:r>
      <w:proofErr w:type="spellEnd"/>
      <w:r w:rsidRPr="00742C77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. Садова, 100А, с. </w:t>
      </w:r>
      <w:proofErr w:type="spellStart"/>
      <w:r w:rsidRPr="00742C77">
        <w:rPr>
          <w:rFonts w:ascii="Times New Roman" w:eastAsia="Times New Roman" w:hAnsi="Times New Roman" w:cs="Calibri"/>
          <w:color w:val="000000"/>
          <w:sz w:val="24"/>
          <w:szCs w:val="24"/>
        </w:rPr>
        <w:t>Юрківка</w:t>
      </w:r>
      <w:proofErr w:type="spellEnd"/>
      <w:r w:rsidRPr="00742C77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, </w:t>
      </w:r>
      <w:proofErr w:type="spellStart"/>
      <w:r w:rsidRPr="00742C77">
        <w:rPr>
          <w:rFonts w:ascii="Times New Roman" w:eastAsia="Times New Roman" w:hAnsi="Times New Roman" w:cs="Calibri"/>
          <w:color w:val="000000"/>
          <w:sz w:val="24"/>
          <w:szCs w:val="24"/>
        </w:rPr>
        <w:t>Уманський</w:t>
      </w:r>
      <w:proofErr w:type="spellEnd"/>
      <w:r w:rsidRPr="00742C77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 район, </w:t>
      </w:r>
      <w:proofErr w:type="spellStart"/>
      <w:r w:rsidRPr="00742C77">
        <w:rPr>
          <w:rFonts w:ascii="Times New Roman" w:eastAsia="Times New Roman" w:hAnsi="Times New Roman" w:cs="Calibri"/>
          <w:color w:val="000000"/>
          <w:sz w:val="24"/>
          <w:szCs w:val="24"/>
        </w:rPr>
        <w:t>Черкаська</w:t>
      </w:r>
      <w:proofErr w:type="spellEnd"/>
      <w:r w:rsidRPr="00742C77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 область, 20372, </w:t>
      </w:r>
    </w:p>
    <w:p w14:paraId="01863CC0" w14:textId="77777777" w:rsidR="00742C77" w:rsidRPr="00742C77" w:rsidRDefault="00742C77" w:rsidP="00742C7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42C77">
        <w:rPr>
          <w:rFonts w:ascii="Times New Roman" w:eastAsia="Times New Roman" w:hAnsi="Times New Roman" w:cs="Calibri"/>
          <w:color w:val="000000"/>
          <w:sz w:val="24"/>
          <w:szCs w:val="24"/>
        </w:rPr>
        <w:t>тел. (04744) 9-45-36, е-</w:t>
      </w:r>
      <w:r w:rsidRPr="00742C77">
        <w:rPr>
          <w:rFonts w:ascii="Times New Roman" w:eastAsia="Times New Roman" w:hAnsi="Times New Roman" w:cs="Calibri"/>
          <w:color w:val="000000"/>
          <w:sz w:val="24"/>
          <w:szCs w:val="24"/>
          <w:lang w:val="en-US"/>
        </w:rPr>
        <w:t>mail</w:t>
      </w:r>
      <w:r w:rsidRPr="00742C77">
        <w:rPr>
          <w:rFonts w:ascii="Times New Roman" w:eastAsia="Times New Roman" w:hAnsi="Times New Roman" w:cs="Calibri"/>
          <w:color w:val="000000"/>
          <w:sz w:val="24"/>
          <w:szCs w:val="24"/>
        </w:rPr>
        <w:t>:</w:t>
      </w:r>
      <w:r w:rsidRPr="00742C77">
        <w:rPr>
          <w:rFonts w:ascii="Times New Roman" w:eastAsia="Times New Roman" w:hAnsi="Times New Roman" w:cs="Calibri"/>
          <w:color w:val="000000"/>
          <w:sz w:val="24"/>
          <w:szCs w:val="24"/>
          <w:lang w:val="en-US"/>
        </w:rPr>
        <w:t> </w:t>
      </w:r>
      <w:hyperlink r:id="rId5" w:history="1">
        <w:r w:rsidRPr="00742C77">
          <w:rPr>
            <w:rFonts w:ascii="Times New Roman" w:eastAsia="Times New Roman" w:hAnsi="Times New Roman" w:cs="Calibri"/>
            <w:color w:val="000000"/>
            <w:sz w:val="24"/>
            <w:szCs w:val="24"/>
            <w:u w:val="single"/>
            <w:lang w:val="en-US"/>
          </w:rPr>
          <w:t>yurkivka</w:t>
        </w:r>
        <w:r w:rsidRPr="00742C77">
          <w:rPr>
            <w:rFonts w:ascii="Times New Roman" w:eastAsia="Times New Roman" w:hAnsi="Times New Roman" w:cs="Calibri"/>
            <w:color w:val="000000"/>
            <w:sz w:val="24"/>
            <w:szCs w:val="24"/>
            <w:u w:val="single"/>
          </w:rPr>
          <w:t>-</w:t>
        </w:r>
        <w:r w:rsidRPr="00742C77">
          <w:rPr>
            <w:rFonts w:ascii="Times New Roman" w:eastAsia="Times New Roman" w:hAnsi="Times New Roman" w:cs="Calibri"/>
            <w:color w:val="000000"/>
            <w:sz w:val="24"/>
            <w:szCs w:val="24"/>
            <w:u w:val="single"/>
            <w:lang w:val="en-US"/>
          </w:rPr>
          <w:t>nvk</w:t>
        </w:r>
        <w:r w:rsidRPr="00742C77">
          <w:rPr>
            <w:rFonts w:ascii="Times New Roman" w:eastAsia="Times New Roman" w:hAnsi="Times New Roman" w:cs="Calibri"/>
            <w:color w:val="000000"/>
            <w:sz w:val="24"/>
            <w:szCs w:val="24"/>
            <w:u w:val="single"/>
          </w:rPr>
          <w:t>@</w:t>
        </w:r>
        <w:r w:rsidRPr="00742C77">
          <w:rPr>
            <w:rFonts w:ascii="Times New Roman" w:eastAsia="Times New Roman" w:hAnsi="Times New Roman" w:cs="Calibri"/>
            <w:color w:val="000000"/>
            <w:sz w:val="24"/>
            <w:szCs w:val="24"/>
            <w:u w:val="single"/>
            <w:lang w:val="en-US"/>
          </w:rPr>
          <w:t>ukr</w:t>
        </w:r>
        <w:r w:rsidRPr="00742C77">
          <w:rPr>
            <w:rFonts w:ascii="Times New Roman" w:eastAsia="Times New Roman" w:hAnsi="Times New Roman" w:cs="Calibri"/>
            <w:color w:val="000000"/>
            <w:sz w:val="24"/>
            <w:szCs w:val="24"/>
            <w:u w:val="single"/>
          </w:rPr>
          <w:t>.</w:t>
        </w:r>
        <w:r w:rsidRPr="00742C77">
          <w:rPr>
            <w:rFonts w:ascii="Times New Roman" w:eastAsia="Times New Roman" w:hAnsi="Times New Roman" w:cs="Calibri"/>
            <w:color w:val="000000"/>
            <w:sz w:val="24"/>
            <w:szCs w:val="24"/>
            <w:u w:val="single"/>
            <w:lang w:val="en-US"/>
          </w:rPr>
          <w:t>net</w:t>
        </w:r>
      </w:hyperlink>
      <w:r w:rsidRPr="00742C77">
        <w:rPr>
          <w:rFonts w:ascii="Times New Roman" w:eastAsia="Times New Roman" w:hAnsi="Times New Roman" w:cs="Calibri"/>
          <w:color w:val="000000"/>
          <w:sz w:val="24"/>
          <w:szCs w:val="24"/>
          <w:u w:val="single"/>
          <w:lang w:val="en-US"/>
        </w:rPr>
        <w:t> </w:t>
      </w:r>
      <w:r w:rsidRPr="00742C77">
        <w:rPr>
          <w:rFonts w:ascii="Times New Roman" w:eastAsia="Times New Roman" w:hAnsi="Times New Roman" w:cs="Calibri"/>
          <w:color w:val="000000"/>
          <w:sz w:val="24"/>
          <w:szCs w:val="24"/>
        </w:rPr>
        <w:t>Код ЄДРПОУ 24352365</w:t>
      </w:r>
    </w:p>
    <w:p w14:paraId="0F39356A" w14:textId="77777777" w:rsidR="00742C77" w:rsidRPr="00742C77" w:rsidRDefault="00742C77" w:rsidP="00742C77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A7D09CB" w14:textId="66812D0B" w:rsidR="00C30EA2" w:rsidRPr="00C30EA2" w:rsidRDefault="00C30EA2" w:rsidP="00742C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Статут учнівського самоврядуванн</w:t>
      </w:r>
      <w:r w:rsidR="00742C7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я </w:t>
      </w:r>
    </w:p>
    <w:p w14:paraId="29ED9A9F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 xml:space="preserve">Правління Учнівського Самоврядування, від імені та виражаючи суверенну волю учнів, дбаючи про забезпечення прав і свобод 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 xml:space="preserve">людини — учня, та гідних умов їх життя, піклуючись про зміцнення учнівського самоврядування в гімназії, прагнучи розвивати і зміцнювати демократію у суспільстві, усвідомлюючи відповідальність перед власною совістю, попереднім, нинішнім та майбутнім поколінням учнів, приймає цей </w:t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br/>
        <w:t>Статут — основний закон учнівського самоврядування школи нових технологій навчання.</w:t>
      </w:r>
    </w:p>
    <w:p w14:paraId="1B519291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Розділ І.   Загальні засади</w:t>
      </w:r>
    </w:p>
    <w:p w14:paraId="23707F1F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Стаття 1</w:t>
      </w:r>
    </w:p>
    <w:p w14:paraId="2DC995D0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Учнівське самоврядування — добровільне об'єднання учнів, мета якого — сформувати в дітях почуття господаря школи, класу, вміння співробітничати на принципах партнерства, гласності, демократизму.</w:t>
      </w:r>
    </w:p>
    <w:p w14:paraId="29852654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Стаття 2</w:t>
      </w:r>
    </w:p>
    <w:p w14:paraId="741C2F37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Учнівське самоврядування є організацією, що складається з людей, створена людьми і для людей, а учні є людьми!</w:t>
      </w:r>
    </w:p>
    <w:p w14:paraId="784C54DA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Стаття 3</w:t>
      </w:r>
    </w:p>
    <w:p w14:paraId="23602369" w14:textId="057CDE10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Учнівське самоврядування сприятиме вивченню мов міжнародного спілкування</w:t>
      </w:r>
      <w:r w:rsidR="00742C7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 xml:space="preserve"> англійська, німецька, і </w:t>
      </w:r>
      <w:proofErr w:type="spellStart"/>
      <w:r w:rsidRPr="00C30EA2">
        <w:rPr>
          <w:rFonts w:ascii="Times New Roman" w:hAnsi="Times New Roman" w:cs="Times New Roman"/>
          <w:sz w:val="28"/>
          <w:szCs w:val="28"/>
          <w:lang w:val="uk-UA"/>
        </w:rPr>
        <w:t>т.д</w:t>
      </w:r>
      <w:proofErr w:type="spellEnd"/>
      <w:r w:rsidRPr="00C30EA2">
        <w:rPr>
          <w:rFonts w:ascii="Times New Roman" w:hAnsi="Times New Roman" w:cs="Times New Roman"/>
          <w:sz w:val="28"/>
          <w:szCs w:val="28"/>
          <w:lang w:val="uk-UA"/>
        </w:rPr>
        <w:t>.). </w:t>
      </w:r>
    </w:p>
    <w:p w14:paraId="3A3B427F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Стаття 4 </w:t>
      </w:r>
    </w:p>
    <w:p w14:paraId="0E72C354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Символами учнівського самоврядування школи повинні бути: Гімн школи.</w:t>
      </w:r>
    </w:p>
    <w:p w14:paraId="63BC220A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Стаття 5</w:t>
      </w:r>
    </w:p>
    <w:p w14:paraId="4372C023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Учнівське самоврядування відповідає своїй структурі.</w:t>
      </w:r>
    </w:p>
    <w:p w14:paraId="2441C4C6" w14:textId="77777777" w:rsid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  </w:t>
      </w:r>
    </w:p>
    <w:p w14:paraId="0A26B367" w14:textId="77777777" w:rsid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9BD373C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AFCB0D8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Розділ II. Права, свободи, обов'язки</w:t>
      </w:r>
    </w:p>
    <w:p w14:paraId="0B192337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Стаття 1</w:t>
      </w:r>
    </w:p>
    <w:p w14:paraId="5E68B92A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3399361" wp14:editId="02D7D88B">
            <wp:simplePos x="0" y="0"/>
            <wp:positionH relativeFrom="column">
              <wp:posOffset>-2662555</wp:posOffset>
            </wp:positionH>
            <wp:positionV relativeFrom="paragraph">
              <wp:posOffset>26670</wp:posOffset>
            </wp:positionV>
            <wp:extent cx="10696575" cy="7550785"/>
            <wp:effectExtent l="0" t="8255" r="1270" b="1270"/>
            <wp:wrapNone/>
            <wp:docPr id="3" name="Рисунок 3" descr="Голубой школьный фон - 7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лубой школьный фон - 75 фот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6575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>Кожен, хто навчається в школі, має право:</w:t>
      </w:r>
    </w:p>
    <w:p w14:paraId="72946555" w14:textId="77777777" w:rsidR="00C30EA2" w:rsidRPr="00C30EA2" w:rsidRDefault="00C30EA2" w:rsidP="00C30EA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діяти на свій розсуд,    вільно висловлювати свою думку, не ображаючи при цьому гідності і свободи інших;</w:t>
      </w:r>
    </w:p>
    <w:p w14:paraId="42006F5B" w14:textId="77777777" w:rsidR="00C30EA2" w:rsidRPr="00C30EA2" w:rsidRDefault="00C30EA2" w:rsidP="00C30EA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за образу його честі і гідності подати заяву в Суд честі;</w:t>
      </w:r>
    </w:p>
    <w:p w14:paraId="25BCCB1B" w14:textId="77777777" w:rsidR="00C30EA2" w:rsidRPr="00C30EA2" w:rsidRDefault="00C30EA2" w:rsidP="00C30EA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подати свою пропозицію, вимогу Голові шкільного парламенту  або в Правління учнівського самоврядування;</w:t>
      </w:r>
    </w:p>
    <w:p w14:paraId="56C88481" w14:textId="77777777" w:rsidR="00C30EA2" w:rsidRPr="00C30EA2" w:rsidRDefault="00C30EA2" w:rsidP="00C30EA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 xml:space="preserve">висувати кандидатуру, а також самовисуватися і бути обраним в 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>будь-який орган гімназії;</w:t>
      </w:r>
    </w:p>
    <w:p w14:paraId="65901D75" w14:textId="77777777" w:rsidR="00C30EA2" w:rsidRPr="00C30EA2" w:rsidRDefault="00C30EA2" w:rsidP="00C30EA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брати участь в будь-яких сферах шкільного життя, ініціювати будь-які форми цього життя (клуби, гуртки і т.і.);</w:t>
      </w:r>
    </w:p>
    <w:p w14:paraId="64C6EE1D" w14:textId="77777777" w:rsidR="00C30EA2" w:rsidRPr="00C30EA2" w:rsidRDefault="00C30EA2" w:rsidP="00C30EA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ставити питання про перебування в школі учня школи, якщо той своїми діями порушує закони школи;</w:t>
      </w:r>
    </w:p>
    <w:p w14:paraId="3EA9BBDB" w14:textId="77777777" w:rsidR="00C30EA2" w:rsidRPr="00C30EA2" w:rsidRDefault="00C30EA2" w:rsidP="00C30EA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вибирати профіль навчання, факультативи і додаткові заняття, мистецькі гуртки, студії;</w:t>
      </w:r>
    </w:p>
    <w:p w14:paraId="10989AED" w14:textId="77777777" w:rsidR="00C30EA2" w:rsidRPr="00C30EA2" w:rsidRDefault="00C30EA2" w:rsidP="00C30EA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не з'явитися на урок тільки за домовленіс</w:t>
      </w:r>
      <w:r>
        <w:rPr>
          <w:rFonts w:ascii="Times New Roman" w:hAnsi="Times New Roman" w:cs="Times New Roman"/>
          <w:sz w:val="28"/>
          <w:szCs w:val="28"/>
          <w:lang w:val="uk-UA"/>
        </w:rPr>
        <w:t>тю з вихователем або директором</w:t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>  школи;</w:t>
      </w:r>
    </w:p>
    <w:p w14:paraId="497C2BD2" w14:textId="77777777" w:rsidR="00C30EA2" w:rsidRPr="00C30EA2" w:rsidRDefault="00C30EA2" w:rsidP="00C30EA2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вимагати, щоб урок закінчувався відразу після дзвінка на перерву.</w:t>
      </w:r>
    </w:p>
    <w:p w14:paraId="3BA9FA32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Стаття 2 </w:t>
      </w:r>
    </w:p>
    <w:p w14:paraId="02F02104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Кожен учень зобов'язаний:</w:t>
      </w:r>
    </w:p>
    <w:p w14:paraId="512F498E" w14:textId="77777777" w:rsidR="00C30EA2" w:rsidRPr="00C30EA2" w:rsidRDefault="00C30EA2" w:rsidP="00C30EA2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пройти курс навчання в школі;</w:t>
      </w:r>
    </w:p>
    <w:p w14:paraId="1E25A1C9" w14:textId="77777777" w:rsidR="00C30EA2" w:rsidRPr="00C30EA2" w:rsidRDefault="00C30EA2" w:rsidP="00C30EA2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подати документ, що пояснює його відсутність на роках; </w:t>
      </w:r>
    </w:p>
    <w:p w14:paraId="24BC544B" w14:textId="77777777" w:rsidR="00C30EA2" w:rsidRPr="00C30EA2" w:rsidRDefault="00C30EA2" w:rsidP="00C30EA2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виконувати вимоги вчителя по підготовці до уроків; </w:t>
      </w:r>
    </w:p>
    <w:p w14:paraId="67FA8488" w14:textId="77777777" w:rsidR="00C30EA2" w:rsidRPr="00C30EA2" w:rsidRDefault="00C30EA2" w:rsidP="00C30EA2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дотримуватись норм Статуту та законів школи.</w:t>
      </w:r>
    </w:p>
    <w:p w14:paraId="10BB3398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Стаття 3 </w:t>
      </w:r>
    </w:p>
    <w:p w14:paraId="78B70E0E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Закон «Про захист честі та гідності учня, викладача і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працівника школи»</w:t>
      </w:r>
    </w:p>
    <w:p w14:paraId="21A32600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D9AF9FB" wp14:editId="2D74CF7B">
            <wp:simplePos x="0" y="0"/>
            <wp:positionH relativeFrom="column">
              <wp:posOffset>-2630805</wp:posOffset>
            </wp:positionH>
            <wp:positionV relativeFrom="paragraph">
              <wp:posOffset>751205</wp:posOffset>
            </wp:positionV>
            <wp:extent cx="10696575" cy="7550785"/>
            <wp:effectExtent l="0" t="8255" r="1270" b="1270"/>
            <wp:wrapNone/>
            <wp:docPr id="4" name="Рисунок 4" descr="Голубой школьный фон - 7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лубой школьный фон - 75 фот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6575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>Особистість кожного, хто працює чи навчається в школі, є недоторканою і ніщо не повинно загрожувати здоров'ю людини, обмежувати її права, ображати честь і гідність. Образою честі і гідності людини є:</w:t>
      </w:r>
    </w:p>
    <w:p w14:paraId="0AF58BAB" w14:textId="77777777" w:rsidR="00C30EA2" w:rsidRPr="00C30EA2" w:rsidRDefault="00C30EA2" w:rsidP="00C30EA2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вживання образливих слів, кличок;</w:t>
      </w:r>
    </w:p>
    <w:p w14:paraId="08FBE568" w14:textId="77777777" w:rsidR="00C30EA2" w:rsidRPr="00C30EA2" w:rsidRDefault="00C30EA2" w:rsidP="00C30EA2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загроза, залякування і шантаж;</w:t>
      </w:r>
    </w:p>
    <w:p w14:paraId="429C88CB" w14:textId="77777777" w:rsidR="00C30EA2" w:rsidRPr="00C30EA2" w:rsidRDefault="00C30EA2" w:rsidP="00C30EA2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дискримінація за національними і соціальними ознаками;</w:t>
      </w:r>
    </w:p>
    <w:p w14:paraId="0A38AE90" w14:textId="77777777" w:rsidR="00C30EA2" w:rsidRPr="00C30EA2" w:rsidRDefault="00C30EA2" w:rsidP="00C30EA2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глузування з фізичних недоліків;</w:t>
      </w:r>
    </w:p>
    <w:p w14:paraId="3B8D837C" w14:textId="77777777" w:rsidR="00C30EA2" w:rsidRPr="00C30EA2" w:rsidRDefault="00C30EA2" w:rsidP="00C30EA2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поява в стані сп'яніння;</w:t>
      </w:r>
    </w:p>
    <w:p w14:paraId="3EF9F63A" w14:textId="77777777" w:rsidR="00C30EA2" w:rsidRPr="00C30EA2" w:rsidRDefault="00C30EA2" w:rsidP="00C30EA2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здирство, вимагання;</w:t>
      </w:r>
    </w:p>
    <w:p w14:paraId="1667E22B" w14:textId="77777777" w:rsidR="00C30EA2" w:rsidRPr="00C30EA2" w:rsidRDefault="00C30EA2" w:rsidP="00C30EA2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крадіжка;</w:t>
      </w:r>
    </w:p>
    <w:p w14:paraId="2A5C4FF5" w14:textId="77777777" w:rsidR="00C30EA2" w:rsidRPr="00C30EA2" w:rsidRDefault="00C30EA2" w:rsidP="00C30EA2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псування особистих речей інших людей;</w:t>
      </w:r>
    </w:p>
    <w:p w14:paraId="327436A8" w14:textId="77777777" w:rsidR="00C30EA2" w:rsidRPr="00C30EA2" w:rsidRDefault="00C30EA2" w:rsidP="00C30EA2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брудні наклепи, плітки;</w:t>
      </w:r>
    </w:p>
    <w:p w14:paraId="2F619DE7" w14:textId="77777777" w:rsidR="00C30EA2" w:rsidRPr="00C30EA2" w:rsidRDefault="00C30EA2" w:rsidP="00C30EA2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будь-які дії чи слова, що ображають честь, гідність іншої людини;</w:t>
      </w:r>
    </w:p>
    <w:p w14:paraId="4EF37CB6" w14:textId="77777777" w:rsidR="00C30EA2" w:rsidRPr="00C30EA2" w:rsidRDefault="00C30EA2" w:rsidP="00C30EA2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нанесення побоїв, побиття.</w:t>
      </w:r>
    </w:p>
    <w:p w14:paraId="6E042B21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Стаття 4 </w:t>
      </w:r>
    </w:p>
    <w:p w14:paraId="30F78919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Повноваження Голови шкільного парламенту</w:t>
      </w:r>
    </w:p>
    <w:p w14:paraId="23536484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u w:val="single"/>
          <w:lang w:val="uk-UA"/>
        </w:rPr>
        <w:t>Голова шкільного парламенту:</w:t>
      </w:r>
    </w:p>
    <w:p w14:paraId="5143ED06" w14:textId="77777777" w:rsidR="00C30EA2" w:rsidRPr="00C30EA2" w:rsidRDefault="00C30EA2" w:rsidP="00C30EA2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планує і веде збори Правління (чи призначає ведучих);</w:t>
      </w:r>
    </w:p>
    <w:p w14:paraId="35E8ED8D" w14:textId="77777777" w:rsidR="00C30EA2" w:rsidRPr="00C30EA2" w:rsidRDefault="00C30EA2" w:rsidP="00C30EA2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розподіляє завдання між членами Правління;</w:t>
      </w:r>
    </w:p>
    <w:p w14:paraId="43EE030E" w14:textId="77777777" w:rsidR="00C30EA2" w:rsidRPr="00C30EA2" w:rsidRDefault="00C30EA2" w:rsidP="00C30EA2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співпрацює з директором школи та радником Правління Самоврядування;</w:t>
      </w:r>
    </w:p>
    <w:p w14:paraId="1CF7F8D8" w14:textId="77777777" w:rsidR="00C30EA2" w:rsidRPr="00C30EA2" w:rsidRDefault="00C30EA2" w:rsidP="00C30EA2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виконує  функцію  зв'язку між учнями й адміністрацією школи, вчителями і місцевою громадою;</w:t>
      </w:r>
    </w:p>
    <w:p w14:paraId="70123841" w14:textId="77777777" w:rsidR="00C30EA2" w:rsidRPr="00C30EA2" w:rsidRDefault="00C30EA2" w:rsidP="00C30EA2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відповідає за підготовку майбутніх керівників самоврядування у школі. Є лідером!</w:t>
      </w:r>
    </w:p>
    <w:p w14:paraId="060501E3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Стаття 5 </w:t>
      </w:r>
    </w:p>
    <w:p w14:paraId="09262714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Повноваження членів Правління</w:t>
      </w:r>
    </w:p>
    <w:p w14:paraId="17B5D3EE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u w:val="single"/>
          <w:lang w:val="uk-UA"/>
        </w:rPr>
        <w:t>Члени Правління:</w:t>
      </w:r>
    </w:p>
    <w:p w14:paraId="359004A3" w14:textId="77777777" w:rsidR="00C30EA2" w:rsidRPr="00C30EA2" w:rsidRDefault="00C30EA2" w:rsidP="00C30EA2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Керують роботою окремих міністерств.</w:t>
      </w:r>
    </w:p>
    <w:p w14:paraId="710EBD60" w14:textId="77777777" w:rsidR="00C30EA2" w:rsidRPr="00C30EA2" w:rsidRDefault="00C30EA2" w:rsidP="00C30EA2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5485C20" wp14:editId="74032B89">
            <wp:simplePos x="0" y="0"/>
            <wp:positionH relativeFrom="column">
              <wp:posOffset>-2694305</wp:posOffset>
            </wp:positionH>
            <wp:positionV relativeFrom="paragraph">
              <wp:posOffset>89535</wp:posOffset>
            </wp:positionV>
            <wp:extent cx="10696575" cy="7550785"/>
            <wp:effectExtent l="0" t="8255" r="1270" b="1270"/>
            <wp:wrapNone/>
            <wp:docPr id="5" name="Рисунок 5" descr="Голубой школьный фон - 7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лубой школьный фон - 75 фот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6575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>Особисто відповідають за основні напрямки роботи Самоврядування, наприклад:</w:t>
      </w:r>
    </w:p>
    <w:p w14:paraId="5D83F5BF" w14:textId="77777777" w:rsidR="00C30EA2" w:rsidRPr="00C30EA2" w:rsidRDefault="00C30EA2" w:rsidP="00C30EA2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закордонні контакти;</w:t>
      </w:r>
    </w:p>
    <w:p w14:paraId="2A77938E" w14:textId="77777777" w:rsidR="00C30EA2" w:rsidRPr="00C30EA2" w:rsidRDefault="00C30EA2" w:rsidP="00C30EA2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контакти з органами місцевого самоврядування;</w:t>
      </w:r>
    </w:p>
    <w:p w14:paraId="48646908" w14:textId="77777777" w:rsidR="00C30EA2" w:rsidRPr="00C30EA2" w:rsidRDefault="00C30EA2" w:rsidP="00C30EA2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шкільний прес-центр;</w:t>
      </w:r>
    </w:p>
    <w:p w14:paraId="4F1E2575" w14:textId="77777777" w:rsidR="00C30EA2" w:rsidRPr="00C30EA2" w:rsidRDefault="00C30EA2" w:rsidP="00C30EA2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телефони довіри.</w:t>
      </w:r>
    </w:p>
    <w:p w14:paraId="528FD344" w14:textId="77777777" w:rsidR="00C30EA2" w:rsidRPr="00C30EA2" w:rsidRDefault="00C30EA2" w:rsidP="00C30EA2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Збирають ідеї учнів своїх класів стосовно роботи самоврядування і представляють їх на Зборах Правління.</w:t>
      </w:r>
    </w:p>
    <w:p w14:paraId="72A8C8C4" w14:textId="77777777" w:rsidR="00C30EA2" w:rsidRPr="00C30EA2" w:rsidRDefault="00C30EA2" w:rsidP="00C30EA2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Представляють своїм класам звіти роботи Правління Самоврядування.</w:t>
      </w:r>
    </w:p>
    <w:p w14:paraId="502B0B14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14:paraId="1E54CC1E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Стаття 6 </w:t>
      </w:r>
    </w:p>
    <w:p w14:paraId="36276A2C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Положення про педагога-радника</w:t>
      </w:r>
    </w:p>
    <w:p w14:paraId="2120FA92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u w:val="single"/>
          <w:lang w:val="uk-UA"/>
        </w:rPr>
        <w:t>Педагог-консультант:</w:t>
      </w:r>
    </w:p>
    <w:p w14:paraId="09396BB0" w14:textId="77777777" w:rsidR="00C30EA2" w:rsidRPr="00C30EA2" w:rsidRDefault="00C30EA2" w:rsidP="00C30EA2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обирається   учнівським     самоврядуванням з числа вчителів, які дають на це згоду, враховуючи бажання педагогів опікуватися учнівським самоврядуванням;</w:t>
      </w:r>
    </w:p>
    <w:p w14:paraId="7AE4FEB3" w14:textId="77777777" w:rsidR="00C30EA2" w:rsidRPr="00C30EA2" w:rsidRDefault="00C30EA2" w:rsidP="00C30EA2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виконує функції радника Самоврядування;</w:t>
      </w:r>
    </w:p>
    <w:p w14:paraId="3E0C08F8" w14:textId="77777777" w:rsidR="00C30EA2" w:rsidRPr="00C30EA2" w:rsidRDefault="00C30EA2" w:rsidP="00C30EA2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виконує   функцію   посередника  між  сам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оврядуванням   і   вчителями, </w:t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>батьками  та місцевою громадою;</w:t>
      </w:r>
    </w:p>
    <w:p w14:paraId="6EC0FA51" w14:textId="77777777" w:rsidR="00C30EA2" w:rsidRPr="00C30EA2" w:rsidRDefault="00C30EA2" w:rsidP="00C30EA2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добровільно   складає   свої  функції  або   шляхом   перевиборів   членами   Правління Самоврядування.</w:t>
      </w:r>
    </w:p>
    <w:p w14:paraId="7C4FE8AA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Вищий орган самоврядування — Збори</w:t>
      </w:r>
    </w:p>
    <w:p w14:paraId="209DA9B0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Вищим органом Самоврядування є загальношкільні Збори, які скликаються не рідше 2-х разів на рік, і вирішують поточні важливі справи шкільного життя.</w:t>
      </w:r>
    </w:p>
    <w:p w14:paraId="5B837604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14:paraId="11C5ABB7" w14:textId="77777777" w:rsidR="0049442E" w:rsidRDefault="00C30EA2" w:rsidP="00C30EA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   </w:t>
      </w:r>
    </w:p>
    <w:p w14:paraId="64A05C62" w14:textId="77777777" w:rsidR="0049442E" w:rsidRDefault="0049442E" w:rsidP="00C30EA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670A8E5" w14:textId="77777777" w:rsidR="0049442E" w:rsidRDefault="0049442E" w:rsidP="00C30EA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A6B357B" w14:textId="77777777" w:rsidR="0049442E" w:rsidRDefault="0049442E" w:rsidP="00C30EA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850B8CE" w14:textId="77777777" w:rsidR="0049442E" w:rsidRDefault="0049442E" w:rsidP="00C30EA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D535051" w14:textId="39726EB6" w:rsidR="00C30EA2" w:rsidRPr="00C30EA2" w:rsidRDefault="0049442E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</w:t>
      </w:r>
      <w:r w:rsidR="00C30EA2"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Розділ IІІ. Вибори</w:t>
      </w:r>
    </w:p>
    <w:p w14:paraId="603D1D99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Стаття 1</w:t>
      </w:r>
    </w:p>
    <w:p w14:paraId="23A55F2F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8AA26F9" wp14:editId="72A5F033">
            <wp:simplePos x="0" y="0"/>
            <wp:positionH relativeFrom="column">
              <wp:posOffset>-2662555</wp:posOffset>
            </wp:positionH>
            <wp:positionV relativeFrom="paragraph">
              <wp:posOffset>89535</wp:posOffset>
            </wp:positionV>
            <wp:extent cx="10696575" cy="7550785"/>
            <wp:effectExtent l="0" t="8255" r="1270" b="1270"/>
            <wp:wrapNone/>
            <wp:docPr id="6" name="Рисунок 6" descr="Голубой школьный фон - 7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лубой школьный фон - 75 фот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6575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Положення про Голову шкільного парламенту Самоврядування школи</w:t>
      </w:r>
    </w:p>
    <w:p w14:paraId="1A41576F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Вибори Голови шкільного парламенту:</w:t>
      </w:r>
    </w:p>
    <w:p w14:paraId="57C3EA21" w14:textId="77777777" w:rsidR="00C30EA2" w:rsidRDefault="00C30EA2" w:rsidP="00C30EA2">
      <w:pPr>
        <w:pStyle w:val="a3"/>
        <w:numPr>
          <w:ilvl w:val="1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Кандидати в Президенти висуваються як групою учнів, так і шляхом самовисування;</w:t>
      </w:r>
    </w:p>
    <w:p w14:paraId="11F9E5A8" w14:textId="77777777" w:rsidR="00C30EA2" w:rsidRDefault="00C30EA2" w:rsidP="00C30EA2">
      <w:pPr>
        <w:pStyle w:val="a3"/>
        <w:numPr>
          <w:ilvl w:val="1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Він обирається таємним голосуванням у визначений Правлінням день на перервах, до і після уроків в присутності директора школи;</w:t>
      </w:r>
    </w:p>
    <w:p w14:paraId="3AEC2690" w14:textId="77777777" w:rsidR="00C30EA2" w:rsidRDefault="00C30EA2" w:rsidP="00C30EA2">
      <w:pPr>
        <w:pStyle w:val="a3"/>
        <w:numPr>
          <w:ilvl w:val="1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Обирається простою більшістю голосів учнів класів школи шляхом таємного голосування.</w:t>
      </w:r>
    </w:p>
    <w:p w14:paraId="10903590" w14:textId="77777777" w:rsidR="00C30EA2" w:rsidRDefault="00C30EA2" w:rsidP="00C30EA2">
      <w:pPr>
        <w:pStyle w:val="a3"/>
        <w:numPr>
          <w:ilvl w:val="1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Голова шкільного парламенту обирається терміном не більше ніж на 2 роки.</w:t>
      </w:r>
    </w:p>
    <w:p w14:paraId="07638139" w14:textId="77777777" w:rsidR="00C30EA2" w:rsidRDefault="00C30EA2" w:rsidP="00C30EA2">
      <w:pPr>
        <w:pStyle w:val="a3"/>
        <w:numPr>
          <w:ilvl w:val="1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Право бути обраним має кожен учень 9—11 класів школи.</w:t>
      </w:r>
    </w:p>
    <w:p w14:paraId="0F612C1F" w14:textId="77777777" w:rsidR="00C30EA2" w:rsidRPr="00C30EA2" w:rsidRDefault="00C30EA2" w:rsidP="00C30EA2">
      <w:pPr>
        <w:pStyle w:val="a3"/>
        <w:numPr>
          <w:ilvl w:val="1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Голова парламенту приступає до своїх обов'язків на наступний день після відкритого оголошення результатів виборів.              </w:t>
      </w:r>
      <w:r>
        <w:rPr>
          <w:rFonts w:ascii="Times New Roman" w:hAnsi="Times New Roman" w:cs="Times New Roman"/>
          <w:sz w:val="28"/>
          <w:szCs w:val="28"/>
          <w:lang w:val="uk-UA"/>
        </w:rPr>
        <w:t>                              </w:t>
      </w:r>
    </w:p>
    <w:p w14:paraId="1DE64E85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Стаття 2 </w:t>
      </w:r>
    </w:p>
    <w:p w14:paraId="275F1311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Голова шкільного парламенту.</w:t>
      </w:r>
    </w:p>
    <w:p w14:paraId="056B4959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u w:val="single"/>
          <w:lang w:val="uk-UA"/>
        </w:rPr>
        <w:t>Права та обов'язки  Голови шкільного парламенту:</w:t>
      </w:r>
    </w:p>
    <w:p w14:paraId="7FE98A75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Голова парламенту є гарантом прав учнів, визначених законами.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>Він призначає організаторів міністерств, а також безпосередньо коригує і спрямовує роботу міністрів і старост класів.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>Також видає укази про створення об'єднань, гуртків, проведення заходів, акцій, які не суперечать законам чи статуту, і мають за мету благо школи. Співпрацює з адміністрацією згідно Статуту.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>Може бути присутнім на засіданні педагогічної Ради, виступати на захист учнів школи.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>Голова пардламенту може призупинити рішення Правління і домагатися його перегляду.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>Поводить  себе толерантно, суворо дотримується норм культури спілкування.</w:t>
      </w:r>
    </w:p>
    <w:p w14:paraId="3D71B45F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Стаття 3 </w:t>
      </w:r>
    </w:p>
    <w:p w14:paraId="4E2182BE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Положення про Правління Учнівського Самоврядування</w:t>
      </w:r>
    </w:p>
    <w:p w14:paraId="76A191E1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Правління Учнівського Самоврядування — орган влади школярів, що підпорядковується Загальним Зборам, затверджується лише директором школи.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 xml:space="preserve">Обраним до Правління може бути кожен учень, що визнає Статут і </w:t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lastRenderedPageBreak/>
        <w:t>дотримується законів школи.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>Кожен клас обирає представників до Правління школи (8—11 класи по 2 учня, 5-7 по 1 учню).</w:t>
      </w:r>
    </w:p>
    <w:p w14:paraId="2F66634B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2FCDB3F" wp14:editId="1973F082">
            <wp:simplePos x="0" y="0"/>
            <wp:positionH relativeFrom="column">
              <wp:posOffset>-2689225</wp:posOffset>
            </wp:positionH>
            <wp:positionV relativeFrom="paragraph">
              <wp:posOffset>-44450</wp:posOffset>
            </wp:positionV>
            <wp:extent cx="10696575" cy="7550785"/>
            <wp:effectExtent l="0" t="8255" r="1270" b="1270"/>
            <wp:wrapNone/>
            <wp:docPr id="1" name="Рисунок 1" descr="Голубой школьный фон - 7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лубой школьный фон - 75 фот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6575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>Правління вирішує питання про:</w:t>
      </w:r>
    </w:p>
    <w:p w14:paraId="05FC0626" w14:textId="77777777" w:rsidR="00C30EA2" w:rsidRDefault="00C30EA2" w:rsidP="00C30EA2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порушення законів школи і, в залежності ві</w:t>
      </w:r>
      <w:r>
        <w:rPr>
          <w:rFonts w:ascii="Times New Roman" w:hAnsi="Times New Roman" w:cs="Times New Roman"/>
          <w:sz w:val="28"/>
          <w:szCs w:val="28"/>
          <w:lang w:val="uk-UA"/>
        </w:rPr>
        <w:t>д кількості і ступеня порушень,</w:t>
      </w:r>
    </w:p>
    <w:p w14:paraId="30848160" w14:textId="77777777" w:rsidR="00C30EA2" w:rsidRPr="00C30EA2" w:rsidRDefault="00C30EA2" w:rsidP="00C30EA2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накладає   стягнення   (вибачення,   публічне   вибачення,   відшкодування   збитків, повторне чергування, попередження про клопотання, про виключення тощо).</w:t>
      </w:r>
    </w:p>
    <w:p w14:paraId="666401BC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Правління може подати клопотання до адміністрації школи про виключення учня або апеляцію про його виключення також через звертання до Суду честі.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>Правління може подати клопотання про захист учня в конфліктній ситуації з викладачем чи працівником школи.</w:t>
      </w:r>
      <w:r>
        <w:rPr>
          <w:rFonts w:ascii="Times New Roman" w:hAnsi="Times New Roman" w:cs="Times New Roman"/>
          <w:sz w:val="28"/>
          <w:szCs w:val="28"/>
          <w:lang w:val="uk-UA"/>
        </w:rPr>
        <w:t>                                                              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>Правління організовує і сприяє організації різноманітних шкільних заходів, направлених на покращання умов життя школи.</w:t>
      </w:r>
      <w:r>
        <w:rPr>
          <w:rFonts w:ascii="Times New Roman" w:hAnsi="Times New Roman" w:cs="Times New Roman"/>
          <w:sz w:val="28"/>
          <w:szCs w:val="28"/>
          <w:lang w:val="uk-UA"/>
        </w:rPr>
        <w:t>                                         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>Правління контролює роботу старост класів; має право бути присутнім на засіданні педагогічної Ради школи.</w:t>
      </w:r>
    </w:p>
    <w:p w14:paraId="25A37C8A" w14:textId="77777777" w:rsid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Староста класу</w:t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 xml:space="preserve"> — це учень, що слідкує за дотриманням учнями, викладачами та працівниками гімназії законів в межах класу, сприяє організації життя класного колективу.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>Старосту обирає класний колектив або призначає 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0EA2">
        <w:rPr>
          <w:rFonts w:ascii="Times New Roman" w:hAnsi="Times New Roman" w:cs="Times New Roman"/>
          <w:sz w:val="28"/>
          <w:szCs w:val="28"/>
          <w:lang w:val="uk-UA"/>
        </w:rPr>
        <w:t>Староста звітується перед Головою шкільного парлпменту, вихователем, адміністрацією школи.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BED7B8C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Правління коригує Статут Учнівського Самоврядування для нинішніх та майбутніх поколінь учнів.</w:t>
      </w:r>
    </w:p>
    <w:p w14:paraId="30A9734A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Статут є дійсним поки відповідає сучасній структурі школи.</w:t>
      </w:r>
    </w:p>
    <w:p w14:paraId="6FB8B805" w14:textId="77777777" w:rsidR="00C30EA2" w:rsidRPr="00C30EA2" w:rsidRDefault="00C30EA2" w:rsidP="00C30E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0EA2">
        <w:rPr>
          <w:rFonts w:ascii="Times New Roman" w:hAnsi="Times New Roman" w:cs="Times New Roman"/>
          <w:sz w:val="28"/>
          <w:szCs w:val="28"/>
          <w:lang w:val="uk-UA"/>
        </w:rPr>
        <w:t> Статут затверджується Правлінням Учнівського Самоврядування та директором школи.</w:t>
      </w:r>
    </w:p>
    <w:p w14:paraId="1C78855D" w14:textId="77777777" w:rsidR="00C30EA2" w:rsidRPr="00C30EA2" w:rsidRDefault="00C30EA2" w:rsidP="00C30EA2">
      <w:pPr>
        <w:jc w:val="both"/>
        <w:rPr>
          <w:lang w:val="uk-UA"/>
        </w:rPr>
      </w:pPr>
    </w:p>
    <w:p w14:paraId="56A109D7" w14:textId="77777777" w:rsidR="009F5B4D" w:rsidRDefault="009F5B4D" w:rsidP="00C30EA2">
      <w:pPr>
        <w:jc w:val="both"/>
      </w:pPr>
    </w:p>
    <w:sectPr w:rsidR="009F5B4D" w:rsidSect="00742C77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D73E0"/>
    <w:multiLevelType w:val="multilevel"/>
    <w:tmpl w:val="689E1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632DAE"/>
    <w:multiLevelType w:val="multilevel"/>
    <w:tmpl w:val="3B0E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DF7D7C"/>
    <w:multiLevelType w:val="multilevel"/>
    <w:tmpl w:val="AD8C72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133E4E"/>
    <w:multiLevelType w:val="multilevel"/>
    <w:tmpl w:val="0EBEE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9E0437"/>
    <w:multiLevelType w:val="multilevel"/>
    <w:tmpl w:val="D338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DB33A4"/>
    <w:multiLevelType w:val="multilevel"/>
    <w:tmpl w:val="BE705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8873AB"/>
    <w:multiLevelType w:val="multilevel"/>
    <w:tmpl w:val="5356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CC67C0"/>
    <w:multiLevelType w:val="multilevel"/>
    <w:tmpl w:val="1EF28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3E5CA8"/>
    <w:multiLevelType w:val="multilevel"/>
    <w:tmpl w:val="D8C45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601D69"/>
    <w:multiLevelType w:val="multilevel"/>
    <w:tmpl w:val="F07E9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0871B2"/>
    <w:multiLevelType w:val="multilevel"/>
    <w:tmpl w:val="1BB20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4F44B3"/>
    <w:multiLevelType w:val="multilevel"/>
    <w:tmpl w:val="7CA8A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EC2F3A"/>
    <w:multiLevelType w:val="multilevel"/>
    <w:tmpl w:val="ED80E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0625846">
    <w:abstractNumId w:val="7"/>
  </w:num>
  <w:num w:numId="2" w16cid:durableId="1252004470">
    <w:abstractNumId w:val="11"/>
  </w:num>
  <w:num w:numId="3" w16cid:durableId="2107113693">
    <w:abstractNumId w:val="3"/>
  </w:num>
  <w:num w:numId="4" w16cid:durableId="2138260971">
    <w:abstractNumId w:val="4"/>
  </w:num>
  <w:num w:numId="5" w16cid:durableId="1401639766">
    <w:abstractNumId w:val="10"/>
  </w:num>
  <w:num w:numId="6" w16cid:durableId="783620702">
    <w:abstractNumId w:val="6"/>
  </w:num>
  <w:num w:numId="7" w16cid:durableId="177473928">
    <w:abstractNumId w:val="0"/>
  </w:num>
  <w:num w:numId="8" w16cid:durableId="9963290">
    <w:abstractNumId w:val="5"/>
  </w:num>
  <w:num w:numId="9" w16cid:durableId="1068722735">
    <w:abstractNumId w:val="9"/>
  </w:num>
  <w:num w:numId="10" w16cid:durableId="2072269728">
    <w:abstractNumId w:val="8"/>
  </w:num>
  <w:num w:numId="11" w16cid:durableId="558982735">
    <w:abstractNumId w:val="2"/>
    <w:lvlOverride w:ilvl="0">
      <w:lvl w:ilvl="0">
        <w:numFmt w:val="decimal"/>
        <w:lvlText w:val="%1."/>
        <w:lvlJc w:val="left"/>
      </w:lvl>
    </w:lvlOverride>
  </w:num>
  <w:num w:numId="12" w16cid:durableId="934091842">
    <w:abstractNumId w:val="2"/>
    <w:lvlOverride w:ilvl="0">
      <w:lvl w:ilvl="0">
        <w:numFmt w:val="decimal"/>
        <w:lvlText w:val="%1."/>
        <w:lvlJc w:val="left"/>
      </w:lvl>
    </w:lvlOverride>
  </w:num>
  <w:num w:numId="13" w16cid:durableId="760838389">
    <w:abstractNumId w:val="1"/>
  </w:num>
  <w:num w:numId="14" w16cid:durableId="102559446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4CEA"/>
    <w:rsid w:val="0049442E"/>
    <w:rsid w:val="00742C77"/>
    <w:rsid w:val="007D4CEA"/>
    <w:rsid w:val="009F5B4D"/>
    <w:rsid w:val="00C30EA2"/>
    <w:rsid w:val="00DC1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709DF"/>
  <w15:docId w15:val="{BB826008-D7D3-4162-ACF2-19CD34243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E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yurkivka-nvk@ukr.ne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5119</Words>
  <Characters>2918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5</cp:revision>
  <cp:lastPrinted>2024-08-12T05:42:00Z</cp:lastPrinted>
  <dcterms:created xsi:type="dcterms:W3CDTF">2022-05-26T06:32:00Z</dcterms:created>
  <dcterms:modified xsi:type="dcterms:W3CDTF">2024-08-12T05:44:00Z</dcterms:modified>
</cp:coreProperties>
</file>