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i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  <w:r>
        <w:rPr>
          <w:b/>
          <w:i/>
          <w:color w:val="ff0000"/>
          <w:sz w:val="32"/>
          <w:szCs w:val="32"/>
          <w:lang w:val="uk-UA"/>
        </w:rPr>
        <w:t xml:space="preserve">, </w:t>
      </w:r>
    </w:p>
    <w:p>
      <w:pPr>
        <w:pStyle w:val="style0"/>
        <w:rPr>
          <w:i/>
          <w:sz w:val="32"/>
          <w:szCs w:val="32"/>
          <w:lang w:val="en-US"/>
        </w:rPr>
      </w:pPr>
      <w:r>
        <w:rPr>
          <w:i/>
          <w:sz w:val="32"/>
          <w:szCs w:val="32"/>
          <w:lang w:val="en-US"/>
        </w:rPr>
        <w:t>М. Рильський. Вірші " Дощ", " Осінь- маляр...".( Напам'ять- на вибір).</w:t>
      </w:r>
    </w:p>
    <w:p>
      <w:pPr>
        <w:pStyle w:val="style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en-US"/>
        </w:rPr>
        <w:t>Читати оповідання Григора Тютюнника "Дивак". Тетяна Сологуб.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Аналіз повісті Ярослава Стельмаха "Митькозавр із Юрківки або Химера лісового озера".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  <w:r>
        <w:rPr>
          <w:rFonts w:cs="Times New Roman"/>
          <w:i/>
          <w:sz w:val="32"/>
          <w:szCs w:val="32"/>
          <w:lang w:val="en-US"/>
        </w:rPr>
        <w:t>Читати оповідання Любові Пономаренко "Гер переможений". Аналіз.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Аналіз повісті   Ніни Бічуї "Шпага Славка Беркути'YouTube.com. Зміст, композиція, проблеми.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Вірш напам'ять Т. Шевченка " Доля".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Шевченко і Біблія.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Підготовка до контрольної роботи за творчістю Т. Г. Шевченка.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Драма- феєрія Лесі Українки " Лісова пісня". Аналіз. Кінофільм " Лісова пісня".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 Роман у віршах "Маруся Чурай "Ліни Костенко.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YouTube.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98</Words>
  <Pages>1</Pages>
  <Characters>577</Characters>
  <Application>WPS Office</Application>
  <DocSecurity>0</DocSecurity>
  <Paragraphs>21</Paragraphs>
  <ScaleCrop>false</ScaleCrop>
  <LinksUpToDate>false</LinksUpToDate>
  <CharactersWithSpaces>664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2020-04-20T17:41:14Z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