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68" w:rsidRDefault="00007207">
      <w:pPr>
        <w:rPr>
          <w:b/>
          <w:bCs/>
          <w:u w:val="single"/>
        </w:rPr>
      </w:pPr>
      <w:r>
        <w:rPr>
          <w:b/>
          <w:bCs/>
          <w:u w:val="single"/>
        </w:rPr>
        <w:t>Геометрія 31.03</w:t>
      </w:r>
    </w:p>
    <w:p w:rsidR="00772E68" w:rsidRDefault="00772E68"/>
    <w:p w:rsidR="00772E68" w:rsidRDefault="00772E68"/>
    <w:p w:rsidR="00772E68" w:rsidRDefault="00007207">
      <w:pPr>
        <w:rPr>
          <w:b/>
          <w:bCs/>
          <w:u w:val="single"/>
        </w:rPr>
      </w:pPr>
      <w:r>
        <w:rPr>
          <w:b/>
          <w:bCs/>
          <w:u w:val="single"/>
        </w:rPr>
        <w:t>7 клас</w:t>
      </w:r>
    </w:p>
    <w:p w:rsidR="00772E68" w:rsidRDefault="00007207">
      <w:r>
        <w:t>Прочитати параграф 22, дати відповіді на питання в кінці параграфа.</w:t>
      </w:r>
    </w:p>
    <w:p w:rsidR="00772E68" w:rsidRDefault="00007207">
      <w:r>
        <w:t xml:space="preserve">Переглянути </w:t>
      </w:r>
      <w:hyperlink r:id="rId4">
        <w:r>
          <w:rPr>
            <w:rStyle w:val="a3"/>
          </w:rPr>
          <w:t>https://youtu.be/opxi8P5H9aM</w:t>
        </w:r>
      </w:hyperlink>
    </w:p>
    <w:p w:rsidR="00772E68" w:rsidRDefault="00007207">
      <w:r>
        <w:t>Виконати № 608, 612</w:t>
      </w:r>
    </w:p>
    <w:p w:rsidR="00772E68" w:rsidRDefault="00772E68"/>
    <w:p w:rsidR="00772E68" w:rsidRDefault="00007207">
      <w:pPr>
        <w:rPr>
          <w:b/>
          <w:bCs/>
          <w:u w:val="single"/>
        </w:rPr>
      </w:pPr>
      <w:r>
        <w:rPr>
          <w:b/>
          <w:bCs/>
          <w:u w:val="single"/>
        </w:rPr>
        <w:t>8 клас</w:t>
      </w:r>
    </w:p>
    <w:p w:rsidR="00772E68" w:rsidRDefault="00007207">
      <w:r>
        <w:t xml:space="preserve">Повторити параграф 23, дати відповіді на </w:t>
      </w:r>
      <w:r>
        <w:t>питання в кінці параграфа.</w:t>
      </w:r>
    </w:p>
    <w:p w:rsidR="00772E68" w:rsidRDefault="00772E68"/>
    <w:p w:rsidR="00772E68" w:rsidRDefault="00007207">
      <w:r>
        <w:t>Виконати № 846, 860,   https://learningapps.org/watch?v=p1040gi5c20.</w:t>
      </w:r>
    </w:p>
    <w:p w:rsidR="00772E68" w:rsidRDefault="00772E68"/>
    <w:p w:rsidR="00772E68" w:rsidRDefault="00772E68"/>
    <w:p w:rsidR="00772E68" w:rsidRDefault="00007207">
      <w:pPr>
        <w:rPr>
          <w:b/>
          <w:bCs/>
          <w:u w:val="single"/>
        </w:rPr>
      </w:pPr>
      <w:r>
        <w:rPr>
          <w:b/>
          <w:bCs/>
          <w:u w:val="single"/>
        </w:rPr>
        <w:t>9 клас</w:t>
      </w:r>
    </w:p>
    <w:p w:rsidR="00772E68" w:rsidRDefault="00007207">
      <w:r>
        <w:t>Прочитати параграф 19-20.</w:t>
      </w:r>
    </w:p>
    <w:p w:rsidR="00772E68" w:rsidRDefault="00007207">
      <w:r>
        <w:t>Переглянути https://youtu.be/hbIoEzvA5xs</w:t>
      </w:r>
    </w:p>
    <w:p w:rsidR="00772E68" w:rsidRDefault="00007207">
      <w:r>
        <w:t xml:space="preserve">Виконати № 916, 935. </w:t>
      </w:r>
    </w:p>
    <w:p w:rsidR="00772E68" w:rsidRDefault="00007207">
      <w:r>
        <w:t xml:space="preserve">Проект </w:t>
      </w:r>
      <w:proofErr w:type="spellStart"/>
      <w:r>
        <w:t>“Симетрія</w:t>
      </w:r>
      <w:proofErr w:type="spellEnd"/>
      <w:r>
        <w:t xml:space="preserve"> навколо </w:t>
      </w:r>
      <w:proofErr w:type="spellStart"/>
      <w:r>
        <w:t>нас”</w:t>
      </w:r>
      <w:proofErr w:type="spellEnd"/>
      <w:r>
        <w:t xml:space="preserve"> презентація із зображенням осей</w:t>
      </w:r>
      <w:r>
        <w:t xml:space="preserve"> симетрії чи точки </w:t>
      </w:r>
      <w:proofErr w:type="spellStart"/>
      <w:r>
        <w:t>семетрії</w:t>
      </w:r>
      <w:proofErr w:type="spellEnd"/>
      <w:r>
        <w:t>.</w:t>
      </w:r>
    </w:p>
    <w:p w:rsidR="00772E68" w:rsidRDefault="00007207">
      <w:r>
        <w:t>Приклад:</w:t>
      </w:r>
    </w:p>
    <w:p w:rsidR="00772E68" w:rsidRDefault="00007207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86995</wp:posOffset>
            </wp:positionV>
            <wp:extent cx="2708275" cy="2505075"/>
            <wp:effectExtent l="0" t="0" r="0" b="0"/>
            <wp:wrapSquare wrapText="largest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E68" w:rsidRDefault="00007207">
      <w:r>
        <w:rPr>
          <w:noProof/>
          <w:lang w:val="ru-RU"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100965</wp:posOffset>
            </wp:positionV>
            <wp:extent cx="2638425" cy="1976120"/>
            <wp:effectExtent l="0" t="0" r="0" b="0"/>
            <wp:wrapSquare wrapText="largest"/>
            <wp:docPr id="2" name="Зобра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007207">
      <w:r>
        <w:t>10 клас</w:t>
      </w:r>
    </w:p>
    <w:p w:rsidR="00772E68" w:rsidRDefault="00007207">
      <w:r>
        <w:t>Повторити параграф 1-2</w:t>
      </w:r>
    </w:p>
    <w:p w:rsidR="00772E68" w:rsidRDefault="00007207">
      <w:r>
        <w:t xml:space="preserve">Переглянути </w:t>
      </w:r>
      <w:hyperlink r:id="rId7">
        <w:r>
          <w:rPr>
            <w:rStyle w:val="a3"/>
            <w:u w:val="none"/>
          </w:rPr>
          <w:t>https://youtu.be/2fO4H3J-F6U</w:t>
        </w:r>
      </w:hyperlink>
      <w:r>
        <w:t xml:space="preserve"> та </w:t>
      </w:r>
      <w:hyperlink r:id="rId8">
        <w:r>
          <w:rPr>
            <w:rStyle w:val="a3"/>
            <w:u w:val="none"/>
          </w:rPr>
          <w:t>https://youtu.be/4TYp7Dn8dcs</w:t>
        </w:r>
      </w:hyperlink>
    </w:p>
    <w:p w:rsidR="00772E68" w:rsidRDefault="00007207">
      <w:r>
        <w:t xml:space="preserve">Виконати: </w:t>
      </w:r>
      <w:r>
        <w:t xml:space="preserve">Код доступу 446884,  </w:t>
      </w:r>
      <w:hyperlink r:id="rId9" w:tgtFrame="_blank">
        <w:bookmarkStart w:id="0" w:name="__DdeLink__98_1384810314"/>
        <w:proofErr w:type="spellStart"/>
        <w:r>
          <w:rPr>
            <w:rStyle w:val="a3"/>
          </w:rPr>
          <w:t>join.naurok.ua</w:t>
        </w:r>
        <w:proofErr w:type="spellEnd"/>
      </w:hyperlink>
      <w:bookmarkEnd w:id="0"/>
    </w:p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p w:rsidR="00772E68" w:rsidRDefault="00772E68"/>
    <w:sectPr w:rsidR="00772E68" w:rsidSect="00772E6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20"/>
  <w:characterSpacingControl w:val="doNotCompress"/>
  <w:compat/>
  <w:rsids>
    <w:rsidRoot w:val="00772E68"/>
    <w:rsid w:val="00007207"/>
    <w:rsid w:val="0077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772E6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772E6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772E68"/>
    <w:pPr>
      <w:spacing w:after="140" w:line="276" w:lineRule="auto"/>
    </w:pPr>
  </w:style>
  <w:style w:type="paragraph" w:styleId="a6">
    <w:name w:val="List"/>
    <w:basedOn w:val="a5"/>
    <w:rsid w:val="00772E68"/>
  </w:style>
  <w:style w:type="paragraph" w:customStyle="1" w:styleId="Caption">
    <w:name w:val="Caption"/>
    <w:basedOn w:val="a"/>
    <w:qFormat/>
    <w:rsid w:val="00772E68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772E6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TYp7Dn8d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fO4H3J-F6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opxi8P5H9aM" TargetMode="External"/><Relationship Id="rId9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2020-03-31T09:14:00Z</dcterms:created>
  <dcterms:modified xsi:type="dcterms:W3CDTF">2020-03-31T09:14:00Z</dcterms:modified>
  <dc:language>uk-UA</dc:language>
</cp:coreProperties>
</file>