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3F" w:rsidRDefault="0053023F" w:rsidP="005D4D9B">
      <w:pPr>
        <w:spacing w:after="0" w:line="360" w:lineRule="auto"/>
        <w:ind w:left="420"/>
        <w:jc w:val="center"/>
        <w:rPr>
          <w:rFonts w:ascii="Times New Roman" w:hAnsi="Times New Roman"/>
          <w:b/>
          <w:sz w:val="26"/>
          <w:szCs w:val="26"/>
        </w:rPr>
      </w:pPr>
      <w:bookmarkStart w:id="0" w:name="_GoBack"/>
      <w:bookmarkEnd w:id="0"/>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Звіт директора школи</w:t>
      </w: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за 201</w:t>
      </w:r>
      <w:r w:rsidR="00EF0D8A">
        <w:rPr>
          <w:rFonts w:ascii="Times New Roman" w:hAnsi="Times New Roman"/>
          <w:b/>
          <w:sz w:val="56"/>
          <w:szCs w:val="56"/>
        </w:rPr>
        <w:t>8</w:t>
      </w:r>
      <w:r w:rsidRPr="00D24C54">
        <w:rPr>
          <w:rFonts w:ascii="Times New Roman" w:hAnsi="Times New Roman"/>
          <w:b/>
          <w:sz w:val="56"/>
          <w:szCs w:val="56"/>
        </w:rPr>
        <w:t>/201</w:t>
      </w:r>
      <w:r w:rsidR="00EF0D8A">
        <w:rPr>
          <w:rFonts w:ascii="Times New Roman" w:hAnsi="Times New Roman"/>
          <w:b/>
          <w:sz w:val="56"/>
          <w:szCs w:val="56"/>
        </w:rPr>
        <w:t>9</w:t>
      </w:r>
      <w:r>
        <w:rPr>
          <w:rFonts w:ascii="Times New Roman" w:hAnsi="Times New Roman"/>
          <w:b/>
          <w:sz w:val="56"/>
          <w:szCs w:val="56"/>
        </w:rPr>
        <w:t xml:space="preserve"> навчальний рік</w:t>
      </w:r>
    </w:p>
    <w:p w:rsidR="0053023F" w:rsidRPr="00D24C54" w:rsidRDefault="0053023F" w:rsidP="0053023F">
      <w:pPr>
        <w:spacing w:after="0" w:line="360" w:lineRule="auto"/>
        <w:ind w:left="420"/>
        <w:rPr>
          <w:rFonts w:ascii="Times New Roman" w:hAnsi="Times New Roman"/>
          <w:b/>
          <w:sz w:val="56"/>
          <w:szCs w:val="56"/>
        </w:rPr>
      </w:pPr>
    </w:p>
    <w:p w:rsidR="0053023F" w:rsidRDefault="0053023F" w:rsidP="0053023F">
      <w:pPr>
        <w:spacing w:after="0" w:line="360" w:lineRule="auto"/>
        <w:ind w:left="420"/>
        <w:jc w:val="right"/>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DB7867" w:rsidP="005D4D9B">
      <w:pPr>
        <w:spacing w:after="0" w:line="360" w:lineRule="auto"/>
        <w:ind w:left="420"/>
        <w:jc w:val="center"/>
        <w:rPr>
          <w:rFonts w:ascii="Times New Roman" w:hAnsi="Times New Roman"/>
          <w:b/>
          <w:sz w:val="26"/>
          <w:szCs w:val="26"/>
        </w:rPr>
      </w:pPr>
      <w:r>
        <w:rPr>
          <w:rFonts w:ascii="Times New Roman" w:hAnsi="Times New Roman"/>
          <w:b/>
          <w:sz w:val="26"/>
          <w:szCs w:val="26"/>
        </w:rPr>
        <w:t>201</w:t>
      </w:r>
      <w:r w:rsidR="00EF0D8A">
        <w:rPr>
          <w:rFonts w:ascii="Times New Roman" w:hAnsi="Times New Roman"/>
          <w:b/>
          <w:sz w:val="26"/>
          <w:szCs w:val="26"/>
        </w:rPr>
        <w:t>9</w:t>
      </w:r>
      <w:r w:rsidR="0053023F">
        <w:rPr>
          <w:rFonts w:ascii="Times New Roman" w:hAnsi="Times New Roman"/>
          <w:b/>
          <w:sz w:val="26"/>
          <w:szCs w:val="26"/>
        </w:rPr>
        <w:t xml:space="preserve"> р.</w:t>
      </w:r>
    </w:p>
    <w:p w:rsidR="0053023F" w:rsidRDefault="0053023F" w:rsidP="005D4D9B">
      <w:pPr>
        <w:spacing w:after="0" w:line="360" w:lineRule="auto"/>
        <w:ind w:left="420"/>
        <w:jc w:val="center"/>
        <w:rPr>
          <w:rFonts w:ascii="Times New Roman" w:hAnsi="Times New Roman"/>
          <w:b/>
          <w:sz w:val="26"/>
          <w:szCs w:val="26"/>
        </w:rPr>
      </w:pPr>
    </w:p>
    <w:p w:rsidR="005D4D9B" w:rsidRDefault="00EF0D8A" w:rsidP="005D4D9B">
      <w:pPr>
        <w:spacing w:after="0" w:line="360" w:lineRule="auto"/>
        <w:ind w:left="420"/>
        <w:jc w:val="center"/>
        <w:rPr>
          <w:rFonts w:ascii="Times New Roman" w:hAnsi="Times New Roman"/>
          <w:b/>
          <w:sz w:val="26"/>
          <w:szCs w:val="26"/>
        </w:rPr>
      </w:pPr>
      <w:r>
        <w:rPr>
          <w:rFonts w:ascii="Times New Roman" w:hAnsi="Times New Roman"/>
          <w:b/>
          <w:sz w:val="26"/>
          <w:szCs w:val="26"/>
        </w:rPr>
        <w:lastRenderedPageBreak/>
        <w:t>25</w:t>
      </w:r>
      <w:r w:rsidR="005D4D9B">
        <w:rPr>
          <w:rFonts w:ascii="Times New Roman" w:hAnsi="Times New Roman"/>
          <w:b/>
          <w:sz w:val="26"/>
          <w:szCs w:val="26"/>
        </w:rPr>
        <w:t>.0</w:t>
      </w:r>
      <w:r>
        <w:rPr>
          <w:rFonts w:ascii="Times New Roman" w:hAnsi="Times New Roman"/>
          <w:b/>
          <w:sz w:val="26"/>
          <w:szCs w:val="26"/>
        </w:rPr>
        <w:t>6</w:t>
      </w:r>
      <w:r w:rsidR="005D4D9B">
        <w:rPr>
          <w:rFonts w:ascii="Times New Roman" w:hAnsi="Times New Roman"/>
          <w:b/>
          <w:sz w:val="26"/>
          <w:szCs w:val="26"/>
        </w:rPr>
        <w:t>.201</w:t>
      </w:r>
      <w:r>
        <w:rPr>
          <w:rFonts w:ascii="Times New Roman" w:hAnsi="Times New Roman"/>
          <w:b/>
          <w:sz w:val="26"/>
          <w:szCs w:val="26"/>
        </w:rPr>
        <w:t>9</w:t>
      </w:r>
    </w:p>
    <w:p w:rsidR="005D4D9B" w:rsidRDefault="005D4D9B" w:rsidP="005D4D9B">
      <w:pPr>
        <w:pStyle w:val="21"/>
        <w:spacing w:after="0" w:line="276" w:lineRule="auto"/>
        <w:jc w:val="center"/>
        <w:rPr>
          <w:b/>
          <w:sz w:val="28"/>
          <w:szCs w:val="28"/>
          <w:lang w:val="uk-UA"/>
        </w:rPr>
      </w:pPr>
      <w:r w:rsidRPr="00931CD5">
        <w:rPr>
          <w:b/>
          <w:sz w:val="28"/>
          <w:szCs w:val="28"/>
          <w:lang w:val="uk-UA"/>
        </w:rPr>
        <w:t>Звіт директора школи</w:t>
      </w:r>
      <w:r>
        <w:rPr>
          <w:b/>
          <w:sz w:val="28"/>
          <w:szCs w:val="28"/>
          <w:lang w:val="uk-UA"/>
        </w:rPr>
        <w:t>Ти</w:t>
      </w:r>
      <w:r w:rsidR="00734C1E">
        <w:rPr>
          <w:b/>
          <w:sz w:val="28"/>
          <w:szCs w:val="28"/>
          <w:lang w:val="uk-UA"/>
        </w:rPr>
        <w:t>м</w:t>
      </w:r>
      <w:r>
        <w:rPr>
          <w:b/>
          <w:sz w:val="28"/>
          <w:szCs w:val="28"/>
          <w:lang w:val="uk-UA"/>
        </w:rPr>
        <w:t xml:space="preserve">чишин Л.М. </w:t>
      </w:r>
    </w:p>
    <w:p w:rsidR="005D4D9B" w:rsidRPr="00931CD5" w:rsidRDefault="005D4D9B" w:rsidP="005D4D9B">
      <w:pPr>
        <w:pStyle w:val="21"/>
        <w:spacing w:after="0" w:line="276" w:lineRule="auto"/>
        <w:jc w:val="center"/>
        <w:rPr>
          <w:b/>
          <w:sz w:val="28"/>
          <w:szCs w:val="28"/>
          <w:lang w:val="uk-UA"/>
        </w:rPr>
      </w:pPr>
      <w:r>
        <w:rPr>
          <w:b/>
          <w:sz w:val="28"/>
          <w:szCs w:val="28"/>
          <w:lang w:val="uk-UA"/>
        </w:rPr>
        <w:t xml:space="preserve"> про роботу закладу в </w:t>
      </w:r>
      <w:r w:rsidRPr="00931CD5">
        <w:rPr>
          <w:b/>
          <w:sz w:val="28"/>
          <w:szCs w:val="28"/>
          <w:lang w:val="uk-UA"/>
        </w:rPr>
        <w:t>201</w:t>
      </w:r>
      <w:r w:rsidR="00EF0D8A">
        <w:rPr>
          <w:b/>
          <w:sz w:val="28"/>
          <w:szCs w:val="28"/>
          <w:lang w:val="uk-UA"/>
        </w:rPr>
        <w:t>8</w:t>
      </w:r>
      <w:r w:rsidRPr="00931CD5">
        <w:rPr>
          <w:b/>
          <w:sz w:val="28"/>
          <w:szCs w:val="28"/>
          <w:lang w:val="uk-UA"/>
        </w:rPr>
        <w:t>/20</w:t>
      </w:r>
      <w:r w:rsidRPr="00931CD5">
        <w:rPr>
          <w:b/>
          <w:sz w:val="28"/>
          <w:szCs w:val="28"/>
        </w:rPr>
        <w:t>1</w:t>
      </w:r>
      <w:r w:rsidR="00EF0D8A">
        <w:rPr>
          <w:b/>
          <w:sz w:val="28"/>
          <w:szCs w:val="28"/>
          <w:lang w:val="uk-UA"/>
        </w:rPr>
        <w:t>9</w:t>
      </w:r>
      <w:r w:rsidRPr="00931CD5">
        <w:rPr>
          <w:b/>
          <w:sz w:val="28"/>
          <w:szCs w:val="28"/>
          <w:lang w:val="uk-UA"/>
        </w:rPr>
        <w:t xml:space="preserve"> навчальн</w:t>
      </w:r>
      <w:r>
        <w:rPr>
          <w:b/>
          <w:sz w:val="28"/>
          <w:szCs w:val="28"/>
          <w:lang w:val="uk-UA"/>
        </w:rPr>
        <w:t>ому  році</w:t>
      </w:r>
    </w:p>
    <w:p w:rsidR="005D4D9B" w:rsidRPr="00931CD5" w:rsidRDefault="005D4D9B" w:rsidP="005D4D9B">
      <w:pPr>
        <w:pStyle w:val="21"/>
        <w:spacing w:after="0" w:line="276" w:lineRule="auto"/>
        <w:jc w:val="center"/>
        <w:rPr>
          <w:sz w:val="28"/>
          <w:szCs w:val="28"/>
          <w:lang w:val="uk-UA"/>
        </w:rPr>
      </w:pPr>
      <w:r w:rsidRPr="00931CD5">
        <w:rPr>
          <w:b/>
          <w:sz w:val="28"/>
          <w:szCs w:val="28"/>
          <w:lang w:val="uk-UA"/>
        </w:rPr>
        <w:t xml:space="preserve">та перспективи </w:t>
      </w:r>
      <w:r>
        <w:rPr>
          <w:b/>
          <w:sz w:val="28"/>
          <w:szCs w:val="28"/>
          <w:lang w:val="uk-UA"/>
        </w:rPr>
        <w:t xml:space="preserve">розвитку закладу </w:t>
      </w:r>
    </w:p>
    <w:p w:rsidR="005D4D9B" w:rsidRDefault="005D4D9B" w:rsidP="005D4D9B">
      <w:pPr>
        <w:spacing w:after="0"/>
        <w:jc w:val="center"/>
        <w:rPr>
          <w:rFonts w:ascii="Times New Roman" w:hAnsi="Times New Roman"/>
          <w:b/>
          <w:sz w:val="28"/>
          <w:szCs w:val="28"/>
        </w:rPr>
      </w:pPr>
      <w:r>
        <w:rPr>
          <w:rFonts w:ascii="Times New Roman" w:hAnsi="Times New Roman"/>
          <w:b/>
          <w:sz w:val="28"/>
          <w:szCs w:val="28"/>
        </w:rPr>
        <w:t xml:space="preserve">в </w:t>
      </w:r>
      <w:r w:rsidRPr="00931CD5">
        <w:rPr>
          <w:rFonts w:ascii="Times New Roman" w:hAnsi="Times New Roman"/>
          <w:b/>
          <w:sz w:val="28"/>
          <w:szCs w:val="28"/>
        </w:rPr>
        <w:t>201</w:t>
      </w:r>
      <w:r w:rsidR="00EF0D8A">
        <w:rPr>
          <w:rFonts w:ascii="Times New Roman" w:hAnsi="Times New Roman"/>
          <w:b/>
          <w:sz w:val="28"/>
          <w:szCs w:val="28"/>
        </w:rPr>
        <w:t>9/2020</w:t>
      </w:r>
      <w:r w:rsidRPr="00931CD5">
        <w:rPr>
          <w:rFonts w:ascii="Times New Roman" w:hAnsi="Times New Roman"/>
          <w:b/>
          <w:sz w:val="28"/>
          <w:szCs w:val="28"/>
        </w:rPr>
        <w:t xml:space="preserve"> навчальн</w:t>
      </w:r>
      <w:r>
        <w:rPr>
          <w:rFonts w:ascii="Times New Roman" w:hAnsi="Times New Roman"/>
          <w:b/>
          <w:sz w:val="28"/>
          <w:szCs w:val="28"/>
        </w:rPr>
        <w:t>ому році</w:t>
      </w:r>
    </w:p>
    <w:p w:rsidR="005D4D9B" w:rsidRPr="00931CD5" w:rsidRDefault="005D4D9B" w:rsidP="005D4D9B">
      <w:pPr>
        <w:spacing w:after="0"/>
        <w:jc w:val="center"/>
        <w:rPr>
          <w:rFonts w:ascii="Times New Roman" w:hAnsi="Times New Roman"/>
          <w:b/>
          <w:sz w:val="28"/>
          <w:szCs w:val="28"/>
        </w:rPr>
      </w:pPr>
      <w:r w:rsidRPr="00931CD5">
        <w:rPr>
          <w:rFonts w:ascii="Times New Roman" w:hAnsi="Times New Roman"/>
          <w:b/>
          <w:sz w:val="28"/>
          <w:szCs w:val="28"/>
          <w:u w:val="single"/>
        </w:rPr>
        <w:t>Вступ</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Доброго дня! Шановна громадо школи, батьки, учителі – колеги, працівн</w:t>
      </w:r>
      <w:r w:rsidRPr="00385726">
        <w:rPr>
          <w:sz w:val="28"/>
          <w:szCs w:val="28"/>
        </w:rPr>
        <w:t>и</w:t>
      </w:r>
      <w:r w:rsidRPr="00385726">
        <w:rPr>
          <w:sz w:val="28"/>
          <w:szCs w:val="28"/>
        </w:rPr>
        <w:t xml:space="preserve">ки школи.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Сьогодні я буду вести розмову про нас</w:t>
      </w:r>
      <w:r>
        <w:rPr>
          <w:sz w:val="28"/>
          <w:szCs w:val="28"/>
        </w:rPr>
        <w:t>,</w:t>
      </w:r>
      <w:r w:rsidRPr="00385726">
        <w:rPr>
          <w:sz w:val="28"/>
          <w:szCs w:val="28"/>
        </w:rPr>
        <w:t xml:space="preserve"> учнів, учителів, батьків і,звичайно, про директора.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Усі ми разом є будівничі, бо будуємо школу, школу мудру, де все доречно й зрозуміло. У цій школі за партами сидять майбутні лікарі, актори, інженери, пед</w:t>
      </w:r>
      <w:r w:rsidRPr="00385726">
        <w:rPr>
          <w:sz w:val="28"/>
          <w:szCs w:val="28"/>
        </w:rPr>
        <w:t>а</w:t>
      </w:r>
      <w:r w:rsidRPr="00385726">
        <w:rPr>
          <w:sz w:val="28"/>
          <w:szCs w:val="28"/>
        </w:rPr>
        <w:t>гоги, художники, письменники. Майбутні. А нині це маленькі люди, яких ми ма</w:t>
      </w:r>
      <w:r w:rsidRPr="00385726">
        <w:rPr>
          <w:sz w:val="28"/>
          <w:szCs w:val="28"/>
        </w:rPr>
        <w:t>є</w:t>
      </w:r>
      <w:r w:rsidRPr="00385726">
        <w:rPr>
          <w:sz w:val="28"/>
          <w:szCs w:val="28"/>
        </w:rPr>
        <w:t xml:space="preserve">мо навчити, виховати й </w:t>
      </w:r>
      <w:r>
        <w:rPr>
          <w:sz w:val="28"/>
          <w:szCs w:val="28"/>
        </w:rPr>
        <w:t>ви</w:t>
      </w:r>
      <w:r w:rsidRPr="00385726">
        <w:rPr>
          <w:sz w:val="28"/>
          <w:szCs w:val="28"/>
        </w:rPr>
        <w:t>ростити. Вони не схожі на нас. Вони дивляться інші ф</w:t>
      </w:r>
      <w:r w:rsidRPr="00385726">
        <w:rPr>
          <w:sz w:val="28"/>
          <w:szCs w:val="28"/>
        </w:rPr>
        <w:t>і</w:t>
      </w:r>
      <w:r w:rsidRPr="00385726">
        <w:rPr>
          <w:sz w:val="28"/>
          <w:szCs w:val="28"/>
        </w:rPr>
        <w:t>льми, слухають іншу музику, мають інших кумирів . Між нами відстань часу , але ми маємо їх зрозуміти, бо будуємо, живемо саме для них.</w:t>
      </w:r>
    </w:p>
    <w:p w:rsidR="00385726" w:rsidRPr="00385726" w:rsidRDefault="00385726" w:rsidP="00385726">
      <w:pPr>
        <w:pStyle w:val="a3"/>
        <w:spacing w:before="0" w:beforeAutospacing="0" w:after="0" w:afterAutospacing="0" w:line="276" w:lineRule="auto"/>
        <w:jc w:val="both"/>
        <w:rPr>
          <w:sz w:val="28"/>
          <w:szCs w:val="28"/>
        </w:rPr>
      </w:pPr>
      <w:r>
        <w:rPr>
          <w:sz w:val="28"/>
          <w:szCs w:val="28"/>
        </w:rPr>
        <w:tab/>
      </w:r>
      <w:r w:rsidRPr="00385726">
        <w:rPr>
          <w:sz w:val="28"/>
          <w:szCs w:val="28"/>
        </w:rPr>
        <w:t>Я переконана, що сьогодні оцінити школу неможливо жодними балами чи тестами. Ефективність її діяльності вимірюється радістю спілкування учня з пед</w:t>
      </w:r>
      <w:r w:rsidRPr="00385726">
        <w:rPr>
          <w:sz w:val="28"/>
          <w:szCs w:val="28"/>
        </w:rPr>
        <w:t>а</w:t>
      </w:r>
      <w:r w:rsidRPr="00385726">
        <w:rPr>
          <w:sz w:val="28"/>
          <w:szCs w:val="28"/>
        </w:rPr>
        <w:t>гогом, бажанням дитини залишитись у школі після закінчення уроків, наповнені</w:t>
      </w:r>
      <w:r w:rsidRPr="00385726">
        <w:rPr>
          <w:sz w:val="28"/>
          <w:szCs w:val="28"/>
        </w:rPr>
        <w:t>с</w:t>
      </w:r>
      <w:r w:rsidRPr="00385726">
        <w:rPr>
          <w:sz w:val="28"/>
          <w:szCs w:val="28"/>
        </w:rPr>
        <w:t>тю шкільних коридорів у дні зустрічей випускників, настроєм, з яким учитель в</w:t>
      </w:r>
      <w:r w:rsidRPr="00385726">
        <w:rPr>
          <w:sz w:val="28"/>
          <w:szCs w:val="28"/>
        </w:rPr>
        <w:t>и</w:t>
      </w:r>
      <w:r w:rsidRPr="00385726">
        <w:rPr>
          <w:sz w:val="28"/>
          <w:szCs w:val="28"/>
        </w:rPr>
        <w:t xml:space="preserve">ходить з уроку, а також чи із задоволення батьки заходять </w:t>
      </w:r>
      <w:r>
        <w:rPr>
          <w:sz w:val="28"/>
          <w:szCs w:val="28"/>
        </w:rPr>
        <w:t>у</w:t>
      </w:r>
      <w:r w:rsidRPr="00385726">
        <w:rPr>
          <w:sz w:val="28"/>
          <w:szCs w:val="28"/>
        </w:rPr>
        <w:t xml:space="preserve"> школу. </w:t>
      </w:r>
    </w:p>
    <w:p w:rsidR="00F70D04" w:rsidRPr="00C12BC1" w:rsidRDefault="00F70D04" w:rsidP="00F70D04">
      <w:pPr>
        <w:pStyle w:val="Default"/>
        <w:spacing w:line="276" w:lineRule="auto"/>
        <w:ind w:firstLine="708"/>
        <w:jc w:val="both"/>
        <w:rPr>
          <w:sz w:val="28"/>
          <w:szCs w:val="28"/>
        </w:rPr>
      </w:pPr>
      <w:r w:rsidRPr="00C12BC1">
        <w:rPr>
          <w:sz w:val="28"/>
          <w:szCs w:val="28"/>
        </w:rPr>
        <w:t>З метою виконання наказів Міністерства освіти і науки України № 55 від 28.01.2005 р. «Про введення звіту керівника дошкільних, загальноосвітніх та пр</w:t>
      </w:r>
      <w:r w:rsidRPr="00C12BC1">
        <w:rPr>
          <w:sz w:val="28"/>
          <w:szCs w:val="28"/>
        </w:rPr>
        <w:t>о</w:t>
      </w:r>
      <w:r w:rsidRPr="00C12BC1">
        <w:rPr>
          <w:sz w:val="28"/>
          <w:szCs w:val="28"/>
        </w:rPr>
        <w:t>фесійно-технічних навчальних закладів», № 178 від 23.02.2005 р. «Про затве</w:t>
      </w:r>
      <w:r w:rsidRPr="00C12BC1">
        <w:rPr>
          <w:sz w:val="28"/>
          <w:szCs w:val="28"/>
        </w:rPr>
        <w:t>р</w:t>
      </w:r>
      <w:r w:rsidRPr="00C12BC1">
        <w:rPr>
          <w:sz w:val="28"/>
          <w:szCs w:val="28"/>
        </w:rPr>
        <w:t>дження типового положення про порядок звіту керівників дошкільних, загально</w:t>
      </w:r>
      <w:r w:rsidRPr="00C12BC1">
        <w:rPr>
          <w:sz w:val="28"/>
          <w:szCs w:val="28"/>
        </w:rPr>
        <w:t>о</w:t>
      </w:r>
      <w:r w:rsidRPr="00C12BC1">
        <w:rPr>
          <w:sz w:val="28"/>
          <w:szCs w:val="28"/>
        </w:rPr>
        <w:t>світніх та професійно-технічних навчальних закладів перед педагогічним коле</w:t>
      </w:r>
      <w:r w:rsidRPr="00C12BC1">
        <w:rPr>
          <w:sz w:val="28"/>
          <w:szCs w:val="28"/>
        </w:rPr>
        <w:t>к</w:t>
      </w:r>
      <w:r w:rsidRPr="00C12BC1">
        <w:rPr>
          <w:sz w:val="28"/>
          <w:szCs w:val="28"/>
        </w:rPr>
        <w:t>тивом та громадськістю» сьогодні проводиться звіт директора школи про діял</w:t>
      </w:r>
      <w:r w:rsidRPr="00C12BC1">
        <w:rPr>
          <w:sz w:val="28"/>
          <w:szCs w:val="28"/>
        </w:rPr>
        <w:t>ь</w:t>
      </w:r>
      <w:r w:rsidRPr="00C12BC1">
        <w:rPr>
          <w:sz w:val="28"/>
          <w:szCs w:val="28"/>
        </w:rPr>
        <w:t xml:space="preserve">ність </w:t>
      </w:r>
      <w:r>
        <w:rPr>
          <w:sz w:val="28"/>
          <w:szCs w:val="28"/>
        </w:rPr>
        <w:t>Язловецької</w:t>
      </w:r>
      <w:r w:rsidRPr="00C12BC1">
        <w:rPr>
          <w:sz w:val="28"/>
          <w:szCs w:val="28"/>
        </w:rPr>
        <w:t xml:space="preserve">ЗОШ </w:t>
      </w:r>
      <w:r>
        <w:rPr>
          <w:sz w:val="28"/>
          <w:szCs w:val="28"/>
        </w:rPr>
        <w:t xml:space="preserve">І-ІІІ ст. </w:t>
      </w:r>
      <w:r w:rsidRPr="00C12BC1">
        <w:rPr>
          <w:sz w:val="28"/>
          <w:szCs w:val="28"/>
        </w:rPr>
        <w:t>за 201</w:t>
      </w:r>
      <w:r>
        <w:rPr>
          <w:sz w:val="28"/>
          <w:szCs w:val="28"/>
        </w:rPr>
        <w:t>8</w:t>
      </w:r>
      <w:r w:rsidRPr="00C12BC1">
        <w:rPr>
          <w:sz w:val="28"/>
          <w:szCs w:val="28"/>
        </w:rPr>
        <w:t>/201</w:t>
      </w:r>
      <w:r>
        <w:rPr>
          <w:sz w:val="28"/>
          <w:szCs w:val="28"/>
        </w:rPr>
        <w:t>9</w:t>
      </w:r>
      <w:r w:rsidRPr="00C12BC1">
        <w:rPr>
          <w:sz w:val="28"/>
          <w:szCs w:val="28"/>
        </w:rPr>
        <w:t xml:space="preserve"> навчальний рік. </w:t>
      </w:r>
    </w:p>
    <w:p w:rsidR="00F70D04" w:rsidRPr="00C12BC1" w:rsidRDefault="00F70D04" w:rsidP="00F70D04">
      <w:pPr>
        <w:pStyle w:val="Default"/>
        <w:spacing w:line="276" w:lineRule="auto"/>
        <w:jc w:val="both"/>
        <w:rPr>
          <w:sz w:val="28"/>
          <w:szCs w:val="28"/>
        </w:rPr>
      </w:pPr>
      <w:r w:rsidRPr="00C12BC1">
        <w:rPr>
          <w:sz w:val="28"/>
          <w:szCs w:val="28"/>
        </w:rPr>
        <w:t xml:space="preserve">Мета звіту: </w:t>
      </w:r>
    </w:p>
    <w:p w:rsidR="00F70D04" w:rsidRPr="00C12BC1" w:rsidRDefault="00F70D04" w:rsidP="00F70D04">
      <w:pPr>
        <w:pStyle w:val="Default"/>
        <w:spacing w:line="276" w:lineRule="auto"/>
        <w:jc w:val="both"/>
        <w:rPr>
          <w:sz w:val="28"/>
          <w:szCs w:val="28"/>
        </w:rPr>
      </w:pPr>
      <w:r w:rsidRPr="00C12BC1">
        <w:rPr>
          <w:sz w:val="28"/>
          <w:szCs w:val="28"/>
        </w:rPr>
        <w:t xml:space="preserve">• зробити відкритою інформацію про життя школи; </w:t>
      </w:r>
    </w:p>
    <w:p w:rsidR="00F70D04" w:rsidRPr="00C12BC1" w:rsidRDefault="00F70D04" w:rsidP="00F70D04">
      <w:pPr>
        <w:pStyle w:val="Default"/>
        <w:spacing w:line="276" w:lineRule="auto"/>
        <w:jc w:val="both"/>
        <w:rPr>
          <w:sz w:val="28"/>
          <w:szCs w:val="28"/>
        </w:rPr>
      </w:pPr>
      <w:r w:rsidRPr="00C12BC1">
        <w:rPr>
          <w:sz w:val="28"/>
          <w:szCs w:val="28"/>
        </w:rPr>
        <w:t xml:space="preserve">• посилити ресурс довіри з боку батьків; </w:t>
      </w:r>
    </w:p>
    <w:p w:rsidR="00F70D04" w:rsidRPr="00C12BC1" w:rsidRDefault="00F70D04" w:rsidP="00F70D04">
      <w:pPr>
        <w:pStyle w:val="Default"/>
        <w:spacing w:line="276" w:lineRule="auto"/>
        <w:jc w:val="both"/>
        <w:rPr>
          <w:sz w:val="28"/>
          <w:szCs w:val="28"/>
        </w:rPr>
      </w:pPr>
      <w:r w:rsidRPr="00C12BC1">
        <w:rPr>
          <w:sz w:val="28"/>
          <w:szCs w:val="28"/>
        </w:rPr>
        <w:t xml:space="preserve">• залучати батьків до участі щодо здійснення керівництва освітнім процесом. </w:t>
      </w:r>
    </w:p>
    <w:p w:rsidR="00F70D04" w:rsidRPr="00C12BC1" w:rsidRDefault="00F70D04" w:rsidP="00734C1E">
      <w:pPr>
        <w:spacing w:after="0"/>
        <w:ind w:firstLine="708"/>
        <w:jc w:val="both"/>
        <w:rPr>
          <w:rFonts w:ascii="Times New Roman" w:hAnsi="Times New Roman" w:cs="Times New Roman"/>
        </w:rPr>
      </w:pPr>
      <w:r w:rsidRPr="00C12BC1">
        <w:rPr>
          <w:rFonts w:ascii="Times New Roman" w:hAnsi="Times New Roman" w:cs="Times New Roman"/>
          <w:sz w:val="28"/>
          <w:szCs w:val="28"/>
        </w:rPr>
        <w:t>У 201</w:t>
      </w:r>
      <w:r>
        <w:rPr>
          <w:rFonts w:ascii="Times New Roman" w:hAnsi="Times New Roman" w:cs="Times New Roman"/>
          <w:sz w:val="28"/>
          <w:szCs w:val="28"/>
        </w:rPr>
        <w:t>8</w:t>
      </w:r>
      <w:r w:rsidRPr="00C12BC1">
        <w:rPr>
          <w:rFonts w:ascii="Times New Roman" w:hAnsi="Times New Roman" w:cs="Times New Roman"/>
          <w:sz w:val="28"/>
          <w:szCs w:val="28"/>
        </w:rPr>
        <w:t>/201</w:t>
      </w:r>
      <w:r>
        <w:rPr>
          <w:rFonts w:ascii="Times New Roman" w:hAnsi="Times New Roman" w:cs="Times New Roman"/>
          <w:sz w:val="28"/>
          <w:szCs w:val="28"/>
        </w:rPr>
        <w:t>9</w:t>
      </w:r>
      <w:r w:rsidRPr="00C12BC1">
        <w:rPr>
          <w:rFonts w:ascii="Times New Roman" w:hAnsi="Times New Roman" w:cs="Times New Roman"/>
          <w:sz w:val="28"/>
          <w:szCs w:val="28"/>
        </w:rPr>
        <w:t xml:space="preserve"> навчальному році педагогічний колектив школи працював над виконанням статей Конституції України, Законів України. З 8 вересня 2017 року набув чинності новий Закон України «Про освіту» від 5 вересня 2017 № 2145-VIII, який регулює суспільні стосунки в процесі реалізації конституційного права л</w:t>
      </w:r>
      <w:r w:rsidRPr="00C12BC1">
        <w:rPr>
          <w:rFonts w:ascii="Times New Roman" w:hAnsi="Times New Roman" w:cs="Times New Roman"/>
          <w:sz w:val="28"/>
          <w:szCs w:val="28"/>
        </w:rPr>
        <w:t>ю</w:t>
      </w:r>
      <w:r w:rsidRPr="00C12BC1">
        <w:rPr>
          <w:rFonts w:ascii="Times New Roman" w:hAnsi="Times New Roman" w:cs="Times New Roman"/>
          <w:sz w:val="28"/>
          <w:szCs w:val="28"/>
        </w:rPr>
        <w:t>дини на освіту, права і обов`язки фізичних і юридичних осіб, які беруть участь у реалізації цього права, визначає компетенцію державних органів і органів місц</w:t>
      </w:r>
      <w:r w:rsidRPr="00C12BC1">
        <w:rPr>
          <w:rFonts w:ascii="Times New Roman" w:hAnsi="Times New Roman" w:cs="Times New Roman"/>
          <w:sz w:val="28"/>
          <w:szCs w:val="28"/>
        </w:rPr>
        <w:t>е</w:t>
      </w:r>
      <w:r w:rsidRPr="00C12BC1">
        <w:rPr>
          <w:rFonts w:ascii="Times New Roman" w:hAnsi="Times New Roman" w:cs="Times New Roman"/>
          <w:sz w:val="28"/>
          <w:szCs w:val="28"/>
        </w:rPr>
        <w:t>вого самоврядування в галузі освіти, а також суттєво змінює цілий ряд законів, з-поміж і в закони України «Про дошкільну освіту», «Про загальну середню осв</w:t>
      </w:r>
      <w:r w:rsidRPr="00C12BC1">
        <w:rPr>
          <w:rFonts w:ascii="Times New Roman" w:hAnsi="Times New Roman" w:cs="Times New Roman"/>
          <w:sz w:val="28"/>
          <w:szCs w:val="28"/>
        </w:rPr>
        <w:t>і</w:t>
      </w:r>
      <w:r w:rsidRPr="00C12BC1">
        <w:rPr>
          <w:rFonts w:ascii="Times New Roman" w:hAnsi="Times New Roman" w:cs="Times New Roman"/>
          <w:sz w:val="28"/>
          <w:szCs w:val="28"/>
        </w:rPr>
        <w:t>ту», «Про позашкільну освіту», «Про вищу освіту», Постанову КМУ від 21.02.2018 №96, Наказ МОН від 16.04.2018 №367 "Про порядок зарахування, ві</w:t>
      </w:r>
      <w:r w:rsidRPr="00C12BC1">
        <w:rPr>
          <w:rFonts w:ascii="Times New Roman" w:hAnsi="Times New Roman" w:cs="Times New Roman"/>
          <w:sz w:val="28"/>
          <w:szCs w:val="28"/>
        </w:rPr>
        <w:t>д</w:t>
      </w:r>
      <w:r w:rsidRPr="00C12BC1">
        <w:rPr>
          <w:rFonts w:ascii="Times New Roman" w:hAnsi="Times New Roman" w:cs="Times New Roman"/>
          <w:sz w:val="28"/>
          <w:szCs w:val="28"/>
        </w:rPr>
        <w:lastRenderedPageBreak/>
        <w:t xml:space="preserve">рахування і переведення учнів до державних і комунальних навчальних закладів для отримання повної загальної середньої освіти". </w:t>
      </w:r>
      <w:r w:rsidRPr="00735251">
        <w:rPr>
          <w:rFonts w:ascii="Times New Roman" w:hAnsi="Times New Roman" w:cs="Times New Roman"/>
          <w:sz w:val="28"/>
          <w:szCs w:val="28"/>
        </w:rPr>
        <w:t xml:space="preserve">Язловецька ЗОШ І-ІІІ </w:t>
      </w:r>
      <w:r>
        <w:rPr>
          <w:rFonts w:ascii="Times New Roman" w:hAnsi="Times New Roman" w:cs="Times New Roman"/>
          <w:sz w:val="28"/>
          <w:szCs w:val="28"/>
        </w:rPr>
        <w:t>с</w:t>
      </w:r>
      <w:r w:rsidRPr="00735251">
        <w:rPr>
          <w:rFonts w:ascii="Times New Roman" w:hAnsi="Times New Roman" w:cs="Times New Roman"/>
          <w:sz w:val="28"/>
          <w:szCs w:val="28"/>
        </w:rPr>
        <w:t>т.</w:t>
      </w:r>
      <w:r w:rsidRPr="00C12BC1">
        <w:rPr>
          <w:rFonts w:ascii="Times New Roman" w:hAnsi="Times New Roman" w:cs="Times New Roman"/>
          <w:sz w:val="28"/>
          <w:szCs w:val="28"/>
        </w:rPr>
        <w:t>працювала відповідно до Статут</w:t>
      </w:r>
      <w:r w:rsidR="00734C1E">
        <w:rPr>
          <w:rFonts w:ascii="Times New Roman" w:hAnsi="Times New Roman" w:cs="Times New Roman"/>
          <w:sz w:val="28"/>
          <w:szCs w:val="28"/>
        </w:rPr>
        <w:t>у</w:t>
      </w:r>
      <w:r w:rsidRPr="00C12BC1">
        <w:rPr>
          <w:rFonts w:ascii="Times New Roman" w:hAnsi="Times New Roman" w:cs="Times New Roman"/>
          <w:sz w:val="28"/>
          <w:szCs w:val="28"/>
        </w:rPr>
        <w:t xml:space="preserve"> школи з метою забезпечення благополуччя дитини, реалізації її духовного, фізичного і інтелектуального потенціалу, підв</w:t>
      </w:r>
      <w:r w:rsidRPr="00C12BC1">
        <w:rPr>
          <w:rFonts w:ascii="Times New Roman" w:hAnsi="Times New Roman" w:cs="Times New Roman"/>
          <w:sz w:val="28"/>
          <w:szCs w:val="28"/>
        </w:rPr>
        <w:t>и</w:t>
      </w:r>
      <w:r w:rsidRPr="00C12BC1">
        <w:rPr>
          <w:rFonts w:ascii="Times New Roman" w:hAnsi="Times New Roman" w:cs="Times New Roman"/>
          <w:sz w:val="28"/>
          <w:szCs w:val="28"/>
        </w:rPr>
        <w:t>щення якості освіти, забезпечення рівного доступу до неї, підвищення соціальн</w:t>
      </w:r>
      <w:r w:rsidRPr="00C12BC1">
        <w:rPr>
          <w:rFonts w:ascii="Times New Roman" w:hAnsi="Times New Roman" w:cs="Times New Roman"/>
          <w:sz w:val="28"/>
          <w:szCs w:val="28"/>
        </w:rPr>
        <w:t>о</w:t>
      </w:r>
      <w:r w:rsidRPr="00C12BC1">
        <w:rPr>
          <w:rFonts w:ascii="Times New Roman" w:hAnsi="Times New Roman" w:cs="Times New Roman"/>
          <w:sz w:val="28"/>
          <w:szCs w:val="28"/>
        </w:rPr>
        <w:t>го захисту всіх учасників навчально-виховного процесу.</w:t>
      </w:r>
    </w:p>
    <w:p w:rsidR="000F6C47" w:rsidRPr="00385726" w:rsidRDefault="000F6C47" w:rsidP="00385726">
      <w:pPr>
        <w:pStyle w:val="a3"/>
        <w:spacing w:before="0" w:beforeAutospacing="0" w:after="0" w:afterAutospacing="0" w:line="276" w:lineRule="auto"/>
        <w:ind w:firstLine="708"/>
        <w:jc w:val="both"/>
        <w:rPr>
          <w:sz w:val="29"/>
          <w:szCs w:val="29"/>
        </w:rPr>
      </w:pPr>
      <w:r w:rsidRPr="00B3473C">
        <w:rPr>
          <w:b/>
          <w:sz w:val="29"/>
          <w:szCs w:val="29"/>
        </w:rPr>
        <w:t>Головне завдання школи на сьогоднішній день</w:t>
      </w:r>
      <w:r w:rsidRPr="00385726">
        <w:rPr>
          <w:sz w:val="29"/>
          <w:szCs w:val="29"/>
        </w:rPr>
        <w:t xml:space="preserve"> полягає у вихованні високорозвиненої творчої особистості, яка б поєднувала в собі найкращі мор</w:t>
      </w:r>
      <w:r w:rsidRPr="00385726">
        <w:rPr>
          <w:sz w:val="29"/>
          <w:szCs w:val="29"/>
        </w:rPr>
        <w:t>а</w:t>
      </w:r>
      <w:r w:rsidRPr="00385726">
        <w:rPr>
          <w:sz w:val="29"/>
          <w:szCs w:val="29"/>
        </w:rPr>
        <w:t>льні якості.</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 xml:space="preserve">Враховуючи вимоги сьогодення, педагогічна діяльність </w:t>
      </w:r>
      <w:r w:rsidR="00B3473C">
        <w:rPr>
          <w:sz w:val="29"/>
          <w:szCs w:val="29"/>
        </w:rPr>
        <w:t>Язловецької</w:t>
      </w:r>
      <w:r w:rsidRPr="00385726">
        <w:rPr>
          <w:sz w:val="29"/>
          <w:szCs w:val="29"/>
        </w:rPr>
        <w:t xml:space="preserve">ЗОШ </w:t>
      </w:r>
      <w:r w:rsidR="00B3473C">
        <w:rPr>
          <w:sz w:val="29"/>
          <w:szCs w:val="29"/>
        </w:rPr>
        <w:t xml:space="preserve">І-ІІІ ст., </w:t>
      </w:r>
      <w:r w:rsidRPr="00385726">
        <w:rPr>
          <w:sz w:val="29"/>
          <w:szCs w:val="29"/>
        </w:rPr>
        <w:t>спрямована на формування основних компетентностей, утвердження загальнолюдських цінностей, розкриття потенційних можливостей і здібностей учнів.</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Уся діяльність школи за попередній навчальний рік спрямована на реал</w:t>
      </w:r>
      <w:r w:rsidRPr="00385726">
        <w:rPr>
          <w:sz w:val="29"/>
          <w:szCs w:val="29"/>
        </w:rPr>
        <w:t>і</w:t>
      </w:r>
      <w:r w:rsidRPr="00385726">
        <w:rPr>
          <w:sz w:val="29"/>
          <w:szCs w:val="29"/>
        </w:rPr>
        <w:t>зацію освітянських кроків.</w:t>
      </w:r>
    </w:p>
    <w:p w:rsidR="00E50F66" w:rsidRDefault="00E50F66" w:rsidP="00385726">
      <w:pPr>
        <w:pStyle w:val="a3"/>
        <w:spacing w:before="0" w:beforeAutospacing="0" w:after="0" w:afterAutospacing="0" w:line="276" w:lineRule="auto"/>
        <w:jc w:val="both"/>
        <w:rPr>
          <w:b/>
          <w:sz w:val="29"/>
          <w:szCs w:val="29"/>
        </w:rPr>
      </w:pPr>
    </w:p>
    <w:p w:rsidR="00C454A0" w:rsidRPr="00C454A0" w:rsidRDefault="000F6C47" w:rsidP="00C454A0">
      <w:pPr>
        <w:shd w:val="clear" w:color="auto" w:fill="FFFFFF"/>
        <w:spacing w:after="0"/>
        <w:ind w:firstLine="284"/>
        <w:jc w:val="both"/>
        <w:rPr>
          <w:rFonts w:ascii="Times New Roman" w:eastAsia="Times New Roman" w:hAnsi="Times New Roman" w:cs="Times New Roman"/>
          <w:sz w:val="28"/>
          <w:szCs w:val="28"/>
          <w:bdr w:val="none" w:sz="0" w:space="0" w:color="auto" w:frame="1"/>
        </w:rPr>
      </w:pPr>
      <w:r w:rsidRPr="00C454A0">
        <w:rPr>
          <w:rFonts w:ascii="Times New Roman" w:hAnsi="Times New Roman" w:cs="Times New Roman"/>
          <w:b/>
          <w:sz w:val="28"/>
          <w:szCs w:val="28"/>
        </w:rPr>
        <w:t>Крок 1 – кадрова політика.</w:t>
      </w:r>
      <w:r w:rsidRPr="00C454A0">
        <w:rPr>
          <w:rFonts w:ascii="Times New Roman" w:hAnsi="Times New Roman" w:cs="Times New Roman"/>
          <w:sz w:val="28"/>
          <w:szCs w:val="28"/>
        </w:rPr>
        <w:t xml:space="preserve"> Тільки творчий, згуртований, об’єднаний спіл</w:t>
      </w:r>
      <w:r w:rsidRPr="00C454A0">
        <w:rPr>
          <w:rFonts w:ascii="Times New Roman" w:hAnsi="Times New Roman" w:cs="Times New Roman"/>
          <w:sz w:val="28"/>
          <w:szCs w:val="28"/>
        </w:rPr>
        <w:t>ь</w:t>
      </w:r>
      <w:r w:rsidRPr="00C454A0">
        <w:rPr>
          <w:rFonts w:ascii="Times New Roman" w:hAnsi="Times New Roman" w:cs="Times New Roman"/>
          <w:sz w:val="28"/>
          <w:szCs w:val="28"/>
        </w:rPr>
        <w:t xml:space="preserve">ною метою колектив може сподіватися на майбутнє. </w:t>
      </w:r>
      <w:r w:rsidRPr="00E350B0">
        <w:rPr>
          <w:rFonts w:ascii="Times New Roman" w:hAnsi="Times New Roman" w:cs="Times New Roman"/>
          <w:sz w:val="28"/>
          <w:szCs w:val="28"/>
        </w:rPr>
        <w:t>На сьогоднішній день</w:t>
      </w:r>
      <w:r w:rsidRPr="00C454A0">
        <w:rPr>
          <w:rFonts w:ascii="Times New Roman" w:hAnsi="Times New Roman" w:cs="Times New Roman"/>
          <w:sz w:val="28"/>
          <w:szCs w:val="28"/>
        </w:rPr>
        <w:t xml:space="preserve"> ко</w:t>
      </w:r>
      <w:r w:rsidR="00734BCD" w:rsidRPr="00C454A0">
        <w:rPr>
          <w:rFonts w:ascii="Times New Roman" w:hAnsi="Times New Roman" w:cs="Times New Roman"/>
          <w:sz w:val="28"/>
          <w:szCs w:val="28"/>
        </w:rPr>
        <w:t>ле</w:t>
      </w:r>
      <w:r w:rsidR="00734BCD" w:rsidRPr="00C454A0">
        <w:rPr>
          <w:rFonts w:ascii="Times New Roman" w:hAnsi="Times New Roman" w:cs="Times New Roman"/>
          <w:sz w:val="28"/>
          <w:szCs w:val="28"/>
        </w:rPr>
        <w:t>к</w:t>
      </w:r>
      <w:r w:rsidR="0078331E">
        <w:rPr>
          <w:rFonts w:ascii="Times New Roman" w:hAnsi="Times New Roman" w:cs="Times New Roman"/>
          <w:sz w:val="28"/>
          <w:szCs w:val="28"/>
        </w:rPr>
        <w:t>тив складається з 3</w:t>
      </w:r>
      <w:r w:rsidR="000E7EF1">
        <w:rPr>
          <w:rFonts w:ascii="Times New Roman" w:hAnsi="Times New Roman" w:cs="Times New Roman"/>
          <w:sz w:val="28"/>
          <w:szCs w:val="28"/>
        </w:rPr>
        <w:t>0</w:t>
      </w:r>
      <w:r w:rsidR="00734BCD" w:rsidRPr="00C454A0">
        <w:rPr>
          <w:rFonts w:ascii="Times New Roman" w:hAnsi="Times New Roman" w:cs="Times New Roman"/>
          <w:sz w:val="28"/>
          <w:szCs w:val="28"/>
        </w:rPr>
        <w:t>педагог</w:t>
      </w:r>
      <w:r w:rsidR="0078331E">
        <w:rPr>
          <w:rFonts w:ascii="Times New Roman" w:hAnsi="Times New Roman" w:cs="Times New Roman"/>
          <w:sz w:val="28"/>
          <w:szCs w:val="28"/>
        </w:rPr>
        <w:t>, з них - 2</w:t>
      </w:r>
      <w:r w:rsidRPr="00C454A0">
        <w:rPr>
          <w:rFonts w:ascii="Times New Roman" w:hAnsi="Times New Roman" w:cs="Times New Roman"/>
          <w:sz w:val="28"/>
          <w:szCs w:val="28"/>
        </w:rPr>
        <w:t>сумісник</w:t>
      </w:r>
      <w:r w:rsidR="0078331E">
        <w:rPr>
          <w:rFonts w:ascii="Times New Roman" w:hAnsi="Times New Roman" w:cs="Times New Roman"/>
          <w:sz w:val="28"/>
          <w:szCs w:val="28"/>
        </w:rPr>
        <w:t>и,</w:t>
      </w:r>
      <w:r w:rsidR="00E50F66" w:rsidRPr="00C454A0">
        <w:rPr>
          <w:rFonts w:ascii="Times New Roman" w:hAnsi="Times New Roman" w:cs="Times New Roman"/>
          <w:sz w:val="28"/>
          <w:szCs w:val="28"/>
        </w:rPr>
        <w:t xml:space="preserve"> перебувають у відпустці по д</w:t>
      </w:r>
      <w:r w:rsidR="00E50F66" w:rsidRPr="00C454A0">
        <w:rPr>
          <w:rFonts w:ascii="Times New Roman" w:hAnsi="Times New Roman" w:cs="Times New Roman"/>
          <w:sz w:val="28"/>
          <w:szCs w:val="28"/>
        </w:rPr>
        <w:t>о</w:t>
      </w:r>
      <w:r w:rsidR="00E50F66" w:rsidRPr="00C454A0">
        <w:rPr>
          <w:rFonts w:ascii="Times New Roman" w:hAnsi="Times New Roman" w:cs="Times New Roman"/>
          <w:sz w:val="28"/>
          <w:szCs w:val="28"/>
        </w:rPr>
        <w:t xml:space="preserve">гляду за дитиною до 3-х років – </w:t>
      </w:r>
      <w:r w:rsidR="00DB7867">
        <w:rPr>
          <w:rFonts w:ascii="Times New Roman" w:hAnsi="Times New Roman" w:cs="Times New Roman"/>
          <w:sz w:val="28"/>
          <w:szCs w:val="28"/>
        </w:rPr>
        <w:t>6</w:t>
      </w:r>
      <w:r w:rsidR="00E50F66" w:rsidRPr="00C454A0">
        <w:rPr>
          <w:rFonts w:ascii="Times New Roman" w:hAnsi="Times New Roman" w:cs="Times New Roman"/>
          <w:sz w:val="28"/>
          <w:szCs w:val="28"/>
        </w:rPr>
        <w:t xml:space="preserve"> пед</w:t>
      </w:r>
      <w:r w:rsidR="00760B45" w:rsidRPr="00C454A0">
        <w:rPr>
          <w:rFonts w:ascii="Times New Roman" w:hAnsi="Times New Roman" w:cs="Times New Roman"/>
          <w:sz w:val="28"/>
          <w:szCs w:val="28"/>
        </w:rPr>
        <w:t xml:space="preserve">агогічних </w:t>
      </w:r>
      <w:r w:rsidR="00E50F66" w:rsidRPr="00C454A0">
        <w:rPr>
          <w:rFonts w:ascii="Times New Roman" w:hAnsi="Times New Roman" w:cs="Times New Roman"/>
          <w:sz w:val="28"/>
          <w:szCs w:val="28"/>
        </w:rPr>
        <w:t>працівники</w:t>
      </w:r>
      <w:r w:rsidR="00E350B0">
        <w:rPr>
          <w:rFonts w:ascii="Times New Roman" w:hAnsi="Times New Roman" w:cs="Times New Roman"/>
          <w:sz w:val="28"/>
          <w:szCs w:val="28"/>
        </w:rPr>
        <w:t>, а також</w:t>
      </w:r>
      <w:r w:rsidR="00313104" w:rsidRPr="001C63DB">
        <w:rPr>
          <w:rFonts w:ascii="Times New Roman" w:eastAsia="Times New Roman" w:hAnsi="Times New Roman" w:cs="Times New Roman"/>
          <w:sz w:val="28"/>
          <w:szCs w:val="28"/>
          <w:bdr w:val="none" w:sz="0" w:space="0" w:color="auto" w:frame="1"/>
        </w:rPr>
        <w:t>1</w:t>
      </w:r>
      <w:r w:rsidR="001C63DB" w:rsidRPr="001C63DB">
        <w:rPr>
          <w:rFonts w:ascii="Times New Roman" w:eastAsia="Times New Roman" w:hAnsi="Times New Roman" w:cs="Times New Roman"/>
          <w:sz w:val="28"/>
          <w:szCs w:val="28"/>
          <w:bdr w:val="none" w:sz="0" w:space="0" w:color="auto" w:frame="1"/>
        </w:rPr>
        <w:t>2</w:t>
      </w:r>
      <w:r w:rsidR="00C454A0" w:rsidRPr="00C454A0">
        <w:rPr>
          <w:rFonts w:ascii="Times New Roman" w:eastAsia="Times New Roman" w:hAnsi="Times New Roman" w:cs="Times New Roman"/>
          <w:sz w:val="28"/>
          <w:szCs w:val="28"/>
          <w:bdr w:val="none" w:sz="0" w:space="0" w:color="auto" w:frame="1"/>
        </w:rPr>
        <w:t xml:space="preserve">працівників з числа обслуговуючого персоналу, з них </w:t>
      </w:r>
      <w:r w:rsidR="000E7EF1">
        <w:rPr>
          <w:rFonts w:ascii="Times New Roman" w:eastAsia="Times New Roman" w:hAnsi="Times New Roman" w:cs="Times New Roman"/>
          <w:sz w:val="28"/>
          <w:szCs w:val="28"/>
          <w:bdr w:val="none" w:sz="0" w:space="0" w:color="auto" w:frame="1"/>
        </w:rPr>
        <w:t>2</w:t>
      </w:r>
      <w:r w:rsidR="001C63DB">
        <w:rPr>
          <w:rFonts w:ascii="Times New Roman" w:eastAsia="Times New Roman" w:hAnsi="Times New Roman" w:cs="Times New Roman"/>
          <w:sz w:val="28"/>
          <w:szCs w:val="28"/>
          <w:bdr w:val="none" w:sz="0" w:space="0" w:color="auto" w:frame="1"/>
        </w:rPr>
        <w:t xml:space="preserve"> в декретній відпустці.С</w:t>
      </w:r>
      <w:r w:rsidR="00C454A0" w:rsidRPr="00C454A0">
        <w:rPr>
          <w:rFonts w:ascii="Times New Roman" w:eastAsia="Times New Roman" w:hAnsi="Times New Roman" w:cs="Times New Roman"/>
          <w:sz w:val="28"/>
          <w:szCs w:val="28"/>
          <w:bdr w:val="none" w:sz="0" w:space="0" w:color="auto" w:frame="1"/>
        </w:rPr>
        <w:t>езонні робі</w:t>
      </w:r>
      <w:r w:rsidR="00C454A0" w:rsidRPr="00C454A0">
        <w:rPr>
          <w:rFonts w:ascii="Times New Roman" w:eastAsia="Times New Roman" w:hAnsi="Times New Roman" w:cs="Times New Roman"/>
          <w:sz w:val="28"/>
          <w:szCs w:val="28"/>
          <w:bdr w:val="none" w:sz="0" w:space="0" w:color="auto" w:frame="1"/>
        </w:rPr>
        <w:t>т</w:t>
      </w:r>
      <w:r w:rsidR="00C454A0" w:rsidRPr="00C454A0">
        <w:rPr>
          <w:rFonts w:ascii="Times New Roman" w:eastAsia="Times New Roman" w:hAnsi="Times New Roman" w:cs="Times New Roman"/>
          <w:sz w:val="28"/>
          <w:szCs w:val="28"/>
          <w:bdr w:val="none" w:sz="0" w:space="0" w:color="auto" w:frame="1"/>
        </w:rPr>
        <w:t xml:space="preserve">ники в кількості </w:t>
      </w:r>
      <w:r w:rsidR="00313104">
        <w:rPr>
          <w:rFonts w:ascii="Times New Roman" w:eastAsia="Times New Roman" w:hAnsi="Times New Roman" w:cs="Times New Roman"/>
          <w:sz w:val="28"/>
          <w:szCs w:val="28"/>
          <w:bdr w:val="none" w:sz="0" w:space="0" w:color="auto" w:frame="1"/>
        </w:rPr>
        <w:t>4</w:t>
      </w:r>
      <w:r w:rsidR="00C454A0" w:rsidRPr="00C454A0">
        <w:rPr>
          <w:rFonts w:ascii="Times New Roman" w:eastAsia="Times New Roman" w:hAnsi="Times New Roman" w:cs="Times New Roman"/>
          <w:sz w:val="28"/>
          <w:szCs w:val="28"/>
          <w:bdr w:val="none" w:sz="0" w:space="0" w:color="auto" w:frame="1"/>
        </w:rPr>
        <w:t xml:space="preserve"> чол.</w:t>
      </w:r>
    </w:p>
    <w:p w:rsidR="001C63DB" w:rsidRDefault="001C63DB" w:rsidP="001B08BE">
      <w:pPr>
        <w:jc w:val="center"/>
        <w:rPr>
          <w:rFonts w:ascii="Times New Roman" w:hAnsi="Times New Roman" w:cs="Times New Roman"/>
          <w:b/>
          <w:sz w:val="28"/>
        </w:rPr>
      </w:pPr>
    </w:p>
    <w:p w:rsidR="001B08BE" w:rsidRPr="003E04A5" w:rsidRDefault="001B08BE" w:rsidP="001B08BE">
      <w:pPr>
        <w:jc w:val="center"/>
        <w:rPr>
          <w:rFonts w:ascii="Times New Roman" w:hAnsi="Times New Roman" w:cs="Times New Roman"/>
          <w:b/>
          <w:sz w:val="28"/>
        </w:rPr>
      </w:pPr>
      <w:r w:rsidRPr="003E04A5">
        <w:rPr>
          <w:rFonts w:ascii="Times New Roman" w:hAnsi="Times New Roman" w:cs="Times New Roman"/>
          <w:b/>
          <w:sz w:val="28"/>
        </w:rPr>
        <w:t>Якісний склад вчителів за педагогічним стажем</w:t>
      </w:r>
    </w:p>
    <w:tbl>
      <w:tblPr>
        <w:tblW w:w="1029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560"/>
        <w:gridCol w:w="1559"/>
        <w:gridCol w:w="1559"/>
        <w:gridCol w:w="1610"/>
        <w:gridCol w:w="1673"/>
      </w:tblGrid>
      <w:tr w:rsidR="003E04A5" w:rsidRPr="00E008A0" w:rsidTr="00361A46">
        <w:trPr>
          <w:trHeight w:val="311"/>
          <w:jc w:val="center"/>
        </w:trPr>
        <w:tc>
          <w:tcPr>
            <w:tcW w:w="2331" w:type="dxa"/>
            <w:vMerge w:val="restart"/>
            <w:shd w:val="clear" w:color="auto" w:fill="CCFFFF"/>
            <w:vAlign w:val="center"/>
          </w:tcPr>
          <w:p w:rsidR="003E04A5" w:rsidRPr="00F3096E" w:rsidRDefault="003E04A5" w:rsidP="00760B45">
            <w:pPr>
              <w:jc w:val="center"/>
            </w:pPr>
            <w:r w:rsidRPr="00F3096E">
              <w:t>Кількість педпраці</w:t>
            </w:r>
            <w:r w:rsidRPr="00F3096E">
              <w:t>в</w:t>
            </w:r>
            <w:r w:rsidRPr="00F3096E">
              <w:t>ників</w:t>
            </w:r>
          </w:p>
        </w:tc>
        <w:tc>
          <w:tcPr>
            <w:tcW w:w="7961" w:type="dxa"/>
            <w:gridSpan w:val="5"/>
            <w:shd w:val="clear" w:color="auto" w:fill="CCFFFF"/>
            <w:vAlign w:val="center"/>
          </w:tcPr>
          <w:p w:rsidR="003E04A5" w:rsidRPr="00F3096E" w:rsidRDefault="003E04A5" w:rsidP="00C10AA1">
            <w:pPr>
              <w:jc w:val="center"/>
            </w:pPr>
            <w:r w:rsidRPr="00F3096E">
              <w:t>Навчальний рік</w:t>
            </w:r>
          </w:p>
        </w:tc>
      </w:tr>
      <w:tr w:rsidR="003E04A5" w:rsidRPr="00E008A0" w:rsidTr="00361A46">
        <w:trPr>
          <w:trHeight w:val="311"/>
          <w:jc w:val="center"/>
        </w:trPr>
        <w:tc>
          <w:tcPr>
            <w:tcW w:w="2331" w:type="dxa"/>
            <w:vMerge/>
            <w:shd w:val="clear" w:color="auto" w:fill="CCFFFF"/>
            <w:vAlign w:val="center"/>
          </w:tcPr>
          <w:p w:rsidR="003E04A5" w:rsidRPr="00F3096E" w:rsidRDefault="003E04A5" w:rsidP="00760B45"/>
        </w:tc>
        <w:tc>
          <w:tcPr>
            <w:tcW w:w="1560" w:type="dxa"/>
            <w:shd w:val="clear" w:color="auto" w:fill="CCFFFF"/>
            <w:vAlign w:val="center"/>
          </w:tcPr>
          <w:p w:rsidR="003E04A5" w:rsidRPr="00F3096E" w:rsidRDefault="003E04A5" w:rsidP="00361A46">
            <w:pPr>
              <w:jc w:val="center"/>
            </w:pPr>
            <w:r w:rsidRPr="00F3096E">
              <w:t>201</w:t>
            </w:r>
            <w:r>
              <w:t>4</w:t>
            </w:r>
            <w:r w:rsidRPr="00F3096E">
              <w:t>-201</w:t>
            </w:r>
            <w:r>
              <w:t>5</w:t>
            </w:r>
            <w:r w:rsidR="00361A46">
              <w:t xml:space="preserve"> (%)</w:t>
            </w:r>
          </w:p>
        </w:tc>
        <w:tc>
          <w:tcPr>
            <w:tcW w:w="1559" w:type="dxa"/>
            <w:shd w:val="clear" w:color="auto" w:fill="CCFFFF"/>
            <w:vAlign w:val="center"/>
          </w:tcPr>
          <w:p w:rsidR="003E04A5" w:rsidRPr="00F3096E" w:rsidRDefault="003E04A5" w:rsidP="00361A46">
            <w:pPr>
              <w:jc w:val="center"/>
            </w:pPr>
            <w:r w:rsidRPr="00F3096E">
              <w:t>201</w:t>
            </w:r>
            <w:r>
              <w:t>5</w:t>
            </w:r>
            <w:r w:rsidRPr="00F3096E">
              <w:t>-201</w:t>
            </w:r>
            <w:r>
              <w:t>6</w:t>
            </w:r>
            <w:r w:rsidR="00361A46">
              <w:t xml:space="preserve"> (%)</w:t>
            </w:r>
          </w:p>
        </w:tc>
        <w:tc>
          <w:tcPr>
            <w:tcW w:w="1559" w:type="dxa"/>
            <w:shd w:val="clear" w:color="auto" w:fill="CCFFFF"/>
          </w:tcPr>
          <w:p w:rsidR="003E04A5" w:rsidRPr="00F3096E" w:rsidRDefault="003E04A5" w:rsidP="00361A46">
            <w:pPr>
              <w:jc w:val="center"/>
            </w:pPr>
            <w:r w:rsidRPr="00F3096E">
              <w:t>2016-2017</w:t>
            </w:r>
            <w:r w:rsidR="00361A46">
              <w:t xml:space="preserve"> (%)</w:t>
            </w:r>
          </w:p>
        </w:tc>
        <w:tc>
          <w:tcPr>
            <w:tcW w:w="1610" w:type="dxa"/>
            <w:shd w:val="clear" w:color="auto" w:fill="CCFFFF"/>
          </w:tcPr>
          <w:p w:rsidR="003E04A5" w:rsidRPr="00F3096E" w:rsidRDefault="003E04A5" w:rsidP="00361A46">
            <w:pPr>
              <w:jc w:val="center"/>
            </w:pPr>
            <w:r w:rsidRPr="00F3096E">
              <w:t>201</w:t>
            </w:r>
            <w:r>
              <w:t>7</w:t>
            </w:r>
            <w:r w:rsidRPr="00F3096E">
              <w:t>-201</w:t>
            </w:r>
            <w:r>
              <w:t>8</w:t>
            </w:r>
            <w:r w:rsidR="00361A46">
              <w:t xml:space="preserve"> (%)</w:t>
            </w:r>
          </w:p>
        </w:tc>
        <w:tc>
          <w:tcPr>
            <w:tcW w:w="1673" w:type="dxa"/>
            <w:shd w:val="clear" w:color="auto" w:fill="CCFFFF"/>
          </w:tcPr>
          <w:p w:rsidR="003E04A5" w:rsidRPr="00F3096E" w:rsidRDefault="003E04A5" w:rsidP="00361A46">
            <w:pPr>
              <w:jc w:val="center"/>
            </w:pPr>
            <w:r w:rsidRPr="00F3096E">
              <w:t>201</w:t>
            </w:r>
            <w:r>
              <w:t>8</w:t>
            </w:r>
            <w:r w:rsidRPr="00F3096E">
              <w:t>-201</w:t>
            </w:r>
            <w:r>
              <w:t>9</w:t>
            </w:r>
            <w:r w:rsidR="00361A46">
              <w:t xml:space="preserve"> (%)</w:t>
            </w: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До 3 років</w:t>
            </w:r>
          </w:p>
        </w:tc>
        <w:tc>
          <w:tcPr>
            <w:tcW w:w="1560" w:type="dxa"/>
            <w:shd w:val="clear" w:color="auto" w:fill="CCFFFF"/>
            <w:vAlign w:val="center"/>
          </w:tcPr>
          <w:p w:rsidR="003E04A5" w:rsidRPr="00F3096E" w:rsidRDefault="00F62870" w:rsidP="00361A46">
            <w:pPr>
              <w:jc w:val="center"/>
            </w:pPr>
            <w:r>
              <w:t>9</w:t>
            </w:r>
            <w:r w:rsidR="00361A46">
              <w:t xml:space="preserve"> (31)</w:t>
            </w:r>
          </w:p>
        </w:tc>
        <w:tc>
          <w:tcPr>
            <w:tcW w:w="1559" w:type="dxa"/>
            <w:shd w:val="clear" w:color="auto" w:fill="CCFFFF"/>
            <w:vAlign w:val="center"/>
          </w:tcPr>
          <w:p w:rsidR="003E04A5" w:rsidRPr="002254B8" w:rsidRDefault="009B69E8" w:rsidP="00760B45">
            <w:pPr>
              <w:jc w:val="center"/>
            </w:pPr>
            <w:r>
              <w:t>8</w:t>
            </w:r>
            <w:r w:rsidR="00361A46">
              <w:t xml:space="preserve"> (28.5)</w:t>
            </w:r>
          </w:p>
        </w:tc>
        <w:tc>
          <w:tcPr>
            <w:tcW w:w="1559" w:type="dxa"/>
            <w:shd w:val="clear" w:color="auto" w:fill="CCFFFF"/>
            <w:vAlign w:val="center"/>
          </w:tcPr>
          <w:p w:rsidR="003E04A5" w:rsidRPr="009B69E8" w:rsidRDefault="009B69E8" w:rsidP="00760B45">
            <w:pPr>
              <w:jc w:val="center"/>
            </w:pPr>
            <w:r>
              <w:t>4</w:t>
            </w:r>
            <w:r w:rsidR="009422D9">
              <w:t xml:space="preserve"> (13.3)</w:t>
            </w:r>
          </w:p>
        </w:tc>
        <w:tc>
          <w:tcPr>
            <w:tcW w:w="1610" w:type="dxa"/>
            <w:shd w:val="clear" w:color="auto" w:fill="CCFFFF"/>
          </w:tcPr>
          <w:p w:rsidR="003E04A5" w:rsidRPr="001B2A28" w:rsidRDefault="0078331E" w:rsidP="000E7EF1">
            <w:pPr>
              <w:jc w:val="center"/>
            </w:pPr>
            <w:r w:rsidRPr="001B2A28">
              <w:t>6</w:t>
            </w:r>
            <w:r w:rsidR="000E7EF1" w:rsidRPr="001B2A28">
              <w:t xml:space="preserve"> (19.3)</w:t>
            </w:r>
          </w:p>
        </w:tc>
        <w:tc>
          <w:tcPr>
            <w:tcW w:w="1673" w:type="dxa"/>
            <w:shd w:val="clear" w:color="auto" w:fill="CCFFFF"/>
          </w:tcPr>
          <w:p w:rsidR="003E04A5" w:rsidRPr="001B2A28" w:rsidRDefault="000E7EF1" w:rsidP="00760B45">
            <w:pPr>
              <w:jc w:val="center"/>
            </w:pPr>
            <w:r w:rsidRPr="001B2A28">
              <w:t>4 ,(13.3)</w:t>
            </w: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3 – 10 років</w:t>
            </w:r>
          </w:p>
        </w:tc>
        <w:tc>
          <w:tcPr>
            <w:tcW w:w="1560" w:type="dxa"/>
            <w:shd w:val="clear" w:color="auto" w:fill="CCFFFF"/>
            <w:vAlign w:val="center"/>
          </w:tcPr>
          <w:p w:rsidR="003E04A5" w:rsidRPr="00F3096E" w:rsidRDefault="00F62870" w:rsidP="00760B45">
            <w:pPr>
              <w:jc w:val="center"/>
            </w:pPr>
            <w:r>
              <w:t>3</w:t>
            </w:r>
            <w:r w:rsidR="00361A46">
              <w:t xml:space="preserve"> (10,3)</w:t>
            </w:r>
          </w:p>
        </w:tc>
        <w:tc>
          <w:tcPr>
            <w:tcW w:w="1559" w:type="dxa"/>
            <w:shd w:val="clear" w:color="auto" w:fill="CCFFFF"/>
            <w:vAlign w:val="center"/>
          </w:tcPr>
          <w:p w:rsidR="003E04A5" w:rsidRPr="002254B8" w:rsidRDefault="00774062" w:rsidP="00774062">
            <w:pPr>
              <w:jc w:val="center"/>
            </w:pPr>
            <w:r>
              <w:t>6</w:t>
            </w:r>
            <w:r w:rsidR="00361A46">
              <w:t xml:space="preserve"> (</w:t>
            </w:r>
            <w:r>
              <w:t>21.4</w:t>
            </w:r>
            <w:r w:rsidR="00361A46">
              <w:t>)</w:t>
            </w:r>
          </w:p>
        </w:tc>
        <w:tc>
          <w:tcPr>
            <w:tcW w:w="1559" w:type="dxa"/>
            <w:shd w:val="clear" w:color="auto" w:fill="CCFFFF"/>
            <w:vAlign w:val="center"/>
          </w:tcPr>
          <w:p w:rsidR="003E04A5" w:rsidRPr="009B69E8" w:rsidRDefault="009B69E8" w:rsidP="00760B45">
            <w:pPr>
              <w:jc w:val="center"/>
            </w:pPr>
            <w:r w:rsidRPr="009B69E8">
              <w:t>1</w:t>
            </w:r>
            <w:r w:rsidR="00807124">
              <w:t>1</w:t>
            </w:r>
            <w:r w:rsidR="009422D9">
              <w:t xml:space="preserve"> (36.6)</w:t>
            </w:r>
          </w:p>
        </w:tc>
        <w:tc>
          <w:tcPr>
            <w:tcW w:w="1610" w:type="dxa"/>
            <w:shd w:val="clear" w:color="auto" w:fill="CCFFFF"/>
          </w:tcPr>
          <w:p w:rsidR="003E04A5" w:rsidRPr="001B2A28" w:rsidRDefault="0078331E" w:rsidP="00760B45">
            <w:pPr>
              <w:jc w:val="center"/>
            </w:pPr>
            <w:r w:rsidRPr="001B2A28">
              <w:t>10</w:t>
            </w:r>
            <w:r w:rsidR="000E7EF1" w:rsidRPr="001B2A28">
              <w:t xml:space="preserve"> (32.2)</w:t>
            </w:r>
          </w:p>
        </w:tc>
        <w:tc>
          <w:tcPr>
            <w:tcW w:w="1673" w:type="dxa"/>
            <w:shd w:val="clear" w:color="auto" w:fill="CCFFFF"/>
          </w:tcPr>
          <w:p w:rsidR="003E04A5" w:rsidRPr="001B2A28" w:rsidRDefault="000E7EF1" w:rsidP="00760B45">
            <w:pPr>
              <w:jc w:val="center"/>
            </w:pPr>
            <w:r w:rsidRPr="001B2A28">
              <w:t>11 (36.6)</w:t>
            </w: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10- 20 років</w:t>
            </w:r>
          </w:p>
        </w:tc>
        <w:tc>
          <w:tcPr>
            <w:tcW w:w="1560" w:type="dxa"/>
            <w:shd w:val="clear" w:color="auto" w:fill="CCFFFF"/>
            <w:vAlign w:val="center"/>
          </w:tcPr>
          <w:p w:rsidR="003E04A5" w:rsidRPr="00F3096E" w:rsidRDefault="00F62870" w:rsidP="00361A46">
            <w:pPr>
              <w:jc w:val="center"/>
            </w:pPr>
            <w:r>
              <w:t>7</w:t>
            </w:r>
            <w:r w:rsidR="00361A46">
              <w:t xml:space="preserve"> (24,1)</w:t>
            </w:r>
          </w:p>
        </w:tc>
        <w:tc>
          <w:tcPr>
            <w:tcW w:w="1559" w:type="dxa"/>
            <w:shd w:val="clear" w:color="auto" w:fill="CCFFFF"/>
            <w:vAlign w:val="center"/>
          </w:tcPr>
          <w:p w:rsidR="003E04A5" w:rsidRPr="002254B8" w:rsidRDefault="00774062" w:rsidP="00774062">
            <w:pPr>
              <w:jc w:val="center"/>
            </w:pPr>
            <w:r>
              <w:t>5</w:t>
            </w:r>
            <w:r w:rsidR="00361A46">
              <w:t xml:space="preserve"> (</w:t>
            </w:r>
            <w:r>
              <w:t>17.8</w:t>
            </w:r>
            <w:r w:rsidR="00361A46">
              <w:t>)</w:t>
            </w:r>
          </w:p>
        </w:tc>
        <w:tc>
          <w:tcPr>
            <w:tcW w:w="1559" w:type="dxa"/>
            <w:shd w:val="clear" w:color="auto" w:fill="CCFFFF"/>
            <w:vAlign w:val="center"/>
          </w:tcPr>
          <w:p w:rsidR="003E04A5" w:rsidRPr="00807124" w:rsidRDefault="009B69E8" w:rsidP="00760B45">
            <w:pPr>
              <w:jc w:val="center"/>
            </w:pPr>
            <w:r w:rsidRPr="00807124">
              <w:t>6</w:t>
            </w:r>
            <w:r w:rsidR="009422D9">
              <w:t xml:space="preserve"> (20)</w:t>
            </w:r>
          </w:p>
        </w:tc>
        <w:tc>
          <w:tcPr>
            <w:tcW w:w="1610" w:type="dxa"/>
            <w:shd w:val="clear" w:color="auto" w:fill="CCFFFF"/>
          </w:tcPr>
          <w:p w:rsidR="003E04A5" w:rsidRPr="001B2A28" w:rsidRDefault="0078331E" w:rsidP="00760B45">
            <w:pPr>
              <w:jc w:val="center"/>
            </w:pPr>
            <w:r w:rsidRPr="001B2A28">
              <w:t>5</w:t>
            </w:r>
            <w:r w:rsidR="000E7EF1" w:rsidRPr="001B2A28">
              <w:t xml:space="preserve"> (16.1)</w:t>
            </w:r>
          </w:p>
        </w:tc>
        <w:tc>
          <w:tcPr>
            <w:tcW w:w="1673" w:type="dxa"/>
            <w:shd w:val="clear" w:color="auto" w:fill="CCFFFF"/>
          </w:tcPr>
          <w:p w:rsidR="003E04A5" w:rsidRPr="001B2A28" w:rsidRDefault="000E7EF1" w:rsidP="00760B45">
            <w:pPr>
              <w:jc w:val="center"/>
            </w:pPr>
            <w:r w:rsidRPr="001B2A28">
              <w:t>6 (20)</w:t>
            </w: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Понад 20 років</w:t>
            </w:r>
          </w:p>
        </w:tc>
        <w:tc>
          <w:tcPr>
            <w:tcW w:w="1560" w:type="dxa"/>
            <w:shd w:val="clear" w:color="auto" w:fill="CCFFFF"/>
            <w:vAlign w:val="center"/>
          </w:tcPr>
          <w:p w:rsidR="003E04A5" w:rsidRPr="00F3096E" w:rsidRDefault="005857E8" w:rsidP="00760B45">
            <w:pPr>
              <w:jc w:val="center"/>
            </w:pPr>
            <w:r>
              <w:t>10</w:t>
            </w:r>
            <w:r w:rsidR="00361A46">
              <w:t xml:space="preserve"> (34,4)</w:t>
            </w:r>
          </w:p>
        </w:tc>
        <w:tc>
          <w:tcPr>
            <w:tcW w:w="1559" w:type="dxa"/>
            <w:shd w:val="clear" w:color="auto" w:fill="CCFFFF"/>
            <w:vAlign w:val="center"/>
          </w:tcPr>
          <w:p w:rsidR="003E04A5" w:rsidRPr="002254B8" w:rsidRDefault="00774062" w:rsidP="00774062">
            <w:pPr>
              <w:jc w:val="center"/>
            </w:pPr>
            <w:r>
              <w:t>9</w:t>
            </w:r>
            <w:r w:rsidR="00361A46">
              <w:t xml:space="preserve"> (</w:t>
            </w:r>
            <w:r>
              <w:t>32.1</w:t>
            </w:r>
            <w:r w:rsidR="00361A46">
              <w:t>)</w:t>
            </w:r>
          </w:p>
        </w:tc>
        <w:tc>
          <w:tcPr>
            <w:tcW w:w="1559" w:type="dxa"/>
            <w:shd w:val="clear" w:color="auto" w:fill="CCFFFF"/>
            <w:vAlign w:val="center"/>
          </w:tcPr>
          <w:p w:rsidR="003E04A5" w:rsidRPr="009B69E8" w:rsidRDefault="003E04A5" w:rsidP="00760B45">
            <w:pPr>
              <w:jc w:val="center"/>
            </w:pPr>
            <w:r w:rsidRPr="009B69E8">
              <w:t>9</w:t>
            </w:r>
            <w:r w:rsidR="009422D9">
              <w:t xml:space="preserve"> (30)</w:t>
            </w:r>
          </w:p>
        </w:tc>
        <w:tc>
          <w:tcPr>
            <w:tcW w:w="1610" w:type="dxa"/>
            <w:shd w:val="clear" w:color="auto" w:fill="CCFFFF"/>
          </w:tcPr>
          <w:p w:rsidR="003E04A5" w:rsidRPr="001B2A28" w:rsidRDefault="0078331E" w:rsidP="00760B45">
            <w:pPr>
              <w:jc w:val="center"/>
            </w:pPr>
            <w:r w:rsidRPr="001B2A28">
              <w:t>10</w:t>
            </w:r>
            <w:r w:rsidR="000E7EF1" w:rsidRPr="001B2A28">
              <w:t xml:space="preserve"> (32.2)</w:t>
            </w:r>
          </w:p>
        </w:tc>
        <w:tc>
          <w:tcPr>
            <w:tcW w:w="1673" w:type="dxa"/>
            <w:shd w:val="clear" w:color="auto" w:fill="CCFFFF"/>
          </w:tcPr>
          <w:p w:rsidR="003E04A5" w:rsidRPr="001B2A28" w:rsidRDefault="000E7EF1" w:rsidP="00760B45">
            <w:pPr>
              <w:jc w:val="center"/>
            </w:pPr>
            <w:r w:rsidRPr="001B2A28">
              <w:t>9 (30)</w:t>
            </w: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Всього</w:t>
            </w:r>
          </w:p>
        </w:tc>
        <w:tc>
          <w:tcPr>
            <w:tcW w:w="1560" w:type="dxa"/>
            <w:shd w:val="clear" w:color="auto" w:fill="CCFFFF"/>
            <w:vAlign w:val="center"/>
          </w:tcPr>
          <w:p w:rsidR="003E04A5" w:rsidRPr="00F3096E" w:rsidRDefault="005857E8" w:rsidP="00760B45">
            <w:pPr>
              <w:jc w:val="center"/>
            </w:pPr>
            <w:r>
              <w:t>29</w:t>
            </w:r>
          </w:p>
        </w:tc>
        <w:tc>
          <w:tcPr>
            <w:tcW w:w="1559" w:type="dxa"/>
            <w:shd w:val="clear" w:color="auto" w:fill="CCFFFF"/>
            <w:vAlign w:val="center"/>
          </w:tcPr>
          <w:p w:rsidR="003E04A5" w:rsidRPr="002254B8" w:rsidRDefault="003E04A5" w:rsidP="00760B45">
            <w:pPr>
              <w:jc w:val="center"/>
            </w:pPr>
            <w:r w:rsidRPr="002254B8">
              <w:t>28</w:t>
            </w:r>
          </w:p>
        </w:tc>
        <w:tc>
          <w:tcPr>
            <w:tcW w:w="1559" w:type="dxa"/>
            <w:shd w:val="clear" w:color="auto" w:fill="CCFFFF"/>
            <w:vAlign w:val="center"/>
          </w:tcPr>
          <w:p w:rsidR="003E04A5" w:rsidRPr="00807124" w:rsidRDefault="003E04A5" w:rsidP="00760B45">
            <w:pPr>
              <w:jc w:val="center"/>
            </w:pPr>
            <w:r w:rsidRPr="00807124">
              <w:t>30</w:t>
            </w:r>
          </w:p>
        </w:tc>
        <w:tc>
          <w:tcPr>
            <w:tcW w:w="1610" w:type="dxa"/>
            <w:shd w:val="clear" w:color="auto" w:fill="CCFFFF"/>
          </w:tcPr>
          <w:p w:rsidR="003E04A5" w:rsidRPr="001B2A28" w:rsidRDefault="0078331E" w:rsidP="00760B45">
            <w:pPr>
              <w:jc w:val="center"/>
            </w:pPr>
            <w:r w:rsidRPr="001B2A28">
              <w:t>31</w:t>
            </w:r>
          </w:p>
        </w:tc>
        <w:tc>
          <w:tcPr>
            <w:tcW w:w="1673" w:type="dxa"/>
            <w:shd w:val="clear" w:color="auto" w:fill="CCFFFF"/>
          </w:tcPr>
          <w:p w:rsidR="003E04A5" w:rsidRPr="001B2A28" w:rsidRDefault="000E7EF1" w:rsidP="00760B45">
            <w:pPr>
              <w:jc w:val="center"/>
            </w:pPr>
            <w:r w:rsidRPr="001B2A28">
              <w:t>30</w:t>
            </w:r>
          </w:p>
        </w:tc>
      </w:tr>
    </w:tbl>
    <w:p w:rsidR="002846D4" w:rsidRDefault="002846D4" w:rsidP="001B08BE">
      <w:pPr>
        <w:jc w:val="center"/>
        <w:rPr>
          <w:rFonts w:ascii="Times New Roman" w:hAnsi="Times New Roman" w:cs="Times New Roman"/>
          <w:b/>
          <w:sz w:val="32"/>
        </w:rPr>
      </w:pPr>
    </w:p>
    <w:p w:rsidR="00734C1E" w:rsidRDefault="00734C1E" w:rsidP="001B08BE">
      <w:pPr>
        <w:jc w:val="center"/>
        <w:rPr>
          <w:rFonts w:ascii="Times New Roman" w:hAnsi="Times New Roman" w:cs="Times New Roman"/>
          <w:b/>
          <w:sz w:val="32"/>
        </w:rPr>
      </w:pPr>
    </w:p>
    <w:p w:rsidR="00734C1E" w:rsidRDefault="00734C1E" w:rsidP="001B08BE">
      <w:pPr>
        <w:jc w:val="center"/>
        <w:rPr>
          <w:rFonts w:ascii="Times New Roman" w:hAnsi="Times New Roman" w:cs="Times New Roman"/>
          <w:b/>
          <w:sz w:val="32"/>
        </w:rPr>
      </w:pPr>
    </w:p>
    <w:p w:rsidR="00734C1E" w:rsidRDefault="00734C1E" w:rsidP="001B08BE">
      <w:pPr>
        <w:jc w:val="center"/>
        <w:rPr>
          <w:rFonts w:ascii="Times New Roman" w:hAnsi="Times New Roman" w:cs="Times New Roman"/>
          <w:b/>
          <w:sz w:val="32"/>
        </w:rPr>
      </w:pPr>
    </w:p>
    <w:p w:rsidR="00734C1E" w:rsidRDefault="00734C1E" w:rsidP="001B08BE">
      <w:pPr>
        <w:jc w:val="center"/>
        <w:rPr>
          <w:rFonts w:ascii="Times New Roman" w:hAnsi="Times New Roman" w:cs="Times New Roman"/>
          <w:b/>
          <w:sz w:val="32"/>
        </w:rPr>
      </w:pPr>
    </w:p>
    <w:p w:rsidR="00734C1E" w:rsidRDefault="00734C1E" w:rsidP="001B08BE">
      <w:pPr>
        <w:jc w:val="center"/>
        <w:rPr>
          <w:rFonts w:ascii="Times New Roman" w:hAnsi="Times New Roman" w:cs="Times New Roman"/>
          <w:b/>
          <w:sz w:val="32"/>
        </w:rPr>
      </w:pPr>
    </w:p>
    <w:p w:rsidR="002846D4" w:rsidRDefault="002846D4" w:rsidP="002846D4">
      <w:pPr>
        <w:jc w:val="both"/>
        <w:rPr>
          <w:rFonts w:ascii="Times New Roman" w:hAnsi="Times New Roman" w:cs="Times New Roman"/>
          <w:b/>
          <w:sz w:val="32"/>
        </w:rPr>
      </w:pPr>
      <w:r>
        <w:rPr>
          <w:rFonts w:ascii="Times New Roman" w:hAnsi="Times New Roman" w:cs="Times New Roman"/>
          <w:b/>
          <w:noProof/>
          <w:sz w:val="32"/>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C63DB" w:rsidRDefault="001C63DB" w:rsidP="001B08BE">
      <w:pPr>
        <w:jc w:val="center"/>
        <w:rPr>
          <w:rFonts w:ascii="Times New Roman" w:hAnsi="Times New Roman" w:cs="Times New Roman"/>
          <w:b/>
          <w:sz w:val="32"/>
        </w:rPr>
      </w:pPr>
    </w:p>
    <w:p w:rsidR="001B08BE" w:rsidRPr="003E04A5" w:rsidRDefault="001B08BE" w:rsidP="001B08BE">
      <w:pPr>
        <w:jc w:val="center"/>
        <w:rPr>
          <w:rFonts w:ascii="Times New Roman" w:hAnsi="Times New Roman" w:cs="Times New Roman"/>
          <w:b/>
          <w:sz w:val="32"/>
        </w:rPr>
      </w:pPr>
      <w:r w:rsidRPr="003E04A5">
        <w:rPr>
          <w:rFonts w:ascii="Times New Roman" w:hAnsi="Times New Roman" w:cs="Times New Roman"/>
          <w:b/>
          <w:sz w:val="32"/>
        </w:rPr>
        <w:t>Якісний склад вчителів за віком</w:t>
      </w:r>
    </w:p>
    <w:tbl>
      <w:tblPr>
        <w:tblW w:w="981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559"/>
        <w:gridCol w:w="1701"/>
        <w:gridCol w:w="1418"/>
        <w:gridCol w:w="1559"/>
        <w:gridCol w:w="1559"/>
      </w:tblGrid>
      <w:tr w:rsidR="003E04A5" w:rsidRPr="001A317E" w:rsidTr="00760B45">
        <w:trPr>
          <w:trHeight w:val="263"/>
          <w:jc w:val="center"/>
        </w:trPr>
        <w:tc>
          <w:tcPr>
            <w:tcW w:w="2023" w:type="dxa"/>
            <w:vMerge w:val="restart"/>
            <w:shd w:val="clear" w:color="auto" w:fill="CCFFFF"/>
            <w:vAlign w:val="center"/>
          </w:tcPr>
          <w:p w:rsidR="003E04A5" w:rsidRPr="001A317E" w:rsidRDefault="003E04A5" w:rsidP="00760B45">
            <w:pPr>
              <w:jc w:val="center"/>
            </w:pPr>
            <w:r w:rsidRPr="001A317E">
              <w:t>Кількість педпр</w:t>
            </w:r>
            <w:r w:rsidRPr="001A317E">
              <w:t>а</w:t>
            </w:r>
            <w:r w:rsidRPr="001A317E">
              <w:t>цівників</w:t>
            </w:r>
          </w:p>
        </w:tc>
        <w:tc>
          <w:tcPr>
            <w:tcW w:w="7796" w:type="dxa"/>
            <w:gridSpan w:val="5"/>
            <w:shd w:val="clear" w:color="auto" w:fill="CCFFFF"/>
            <w:vAlign w:val="center"/>
          </w:tcPr>
          <w:p w:rsidR="003E04A5" w:rsidRPr="001A317E" w:rsidRDefault="003E04A5" w:rsidP="00760B45">
            <w:pPr>
              <w:jc w:val="center"/>
            </w:pPr>
            <w:r w:rsidRPr="001A317E">
              <w:t>Навчальний рік</w:t>
            </w:r>
          </w:p>
        </w:tc>
      </w:tr>
      <w:tr w:rsidR="003E04A5" w:rsidRPr="001A317E" w:rsidTr="00142F3F">
        <w:trPr>
          <w:trHeight w:val="651"/>
          <w:jc w:val="center"/>
        </w:trPr>
        <w:tc>
          <w:tcPr>
            <w:tcW w:w="2023" w:type="dxa"/>
            <w:vMerge/>
            <w:shd w:val="clear" w:color="auto" w:fill="CCFFFF"/>
            <w:vAlign w:val="center"/>
          </w:tcPr>
          <w:p w:rsidR="003E04A5" w:rsidRPr="001A317E" w:rsidRDefault="003E04A5" w:rsidP="00760B45"/>
        </w:tc>
        <w:tc>
          <w:tcPr>
            <w:tcW w:w="1559" w:type="dxa"/>
            <w:shd w:val="clear" w:color="auto" w:fill="CCFFFF"/>
            <w:vAlign w:val="center"/>
          </w:tcPr>
          <w:p w:rsidR="003E04A5" w:rsidRPr="001A317E" w:rsidRDefault="003E04A5" w:rsidP="003E04A5">
            <w:pPr>
              <w:jc w:val="center"/>
            </w:pPr>
            <w:r w:rsidRPr="001A317E">
              <w:t>201</w:t>
            </w:r>
            <w:r>
              <w:t>4</w:t>
            </w:r>
            <w:r w:rsidRPr="001A317E">
              <w:t>-201</w:t>
            </w:r>
            <w:r>
              <w:t>5</w:t>
            </w:r>
          </w:p>
        </w:tc>
        <w:tc>
          <w:tcPr>
            <w:tcW w:w="1701" w:type="dxa"/>
            <w:shd w:val="clear" w:color="auto" w:fill="CCFFFF"/>
            <w:vAlign w:val="center"/>
          </w:tcPr>
          <w:p w:rsidR="003E04A5" w:rsidRPr="001A317E" w:rsidRDefault="003E04A5" w:rsidP="00760B45">
            <w:pPr>
              <w:jc w:val="center"/>
            </w:pPr>
            <w:r w:rsidRPr="001A317E">
              <w:t>2015-2016</w:t>
            </w:r>
          </w:p>
        </w:tc>
        <w:tc>
          <w:tcPr>
            <w:tcW w:w="1418" w:type="dxa"/>
            <w:shd w:val="clear" w:color="auto" w:fill="CCFFFF"/>
            <w:vAlign w:val="center"/>
          </w:tcPr>
          <w:p w:rsidR="003E04A5" w:rsidRPr="001A317E" w:rsidRDefault="003E04A5" w:rsidP="00760B45">
            <w:pPr>
              <w:jc w:val="center"/>
            </w:pPr>
            <w:r w:rsidRPr="001A317E">
              <w:t>2016-2017</w:t>
            </w:r>
          </w:p>
        </w:tc>
        <w:tc>
          <w:tcPr>
            <w:tcW w:w="1559" w:type="dxa"/>
            <w:shd w:val="clear" w:color="auto" w:fill="CCFFFF"/>
          </w:tcPr>
          <w:p w:rsidR="003E04A5" w:rsidRPr="001A317E" w:rsidRDefault="003E04A5" w:rsidP="003E04A5">
            <w:pPr>
              <w:jc w:val="center"/>
            </w:pPr>
            <w:r w:rsidRPr="001A317E">
              <w:t>201</w:t>
            </w:r>
            <w:r>
              <w:t>7</w:t>
            </w:r>
            <w:r w:rsidRPr="001A317E">
              <w:t>-201</w:t>
            </w:r>
            <w:r>
              <w:t>8</w:t>
            </w:r>
          </w:p>
        </w:tc>
        <w:tc>
          <w:tcPr>
            <w:tcW w:w="1559" w:type="dxa"/>
            <w:shd w:val="clear" w:color="auto" w:fill="CCFFFF"/>
          </w:tcPr>
          <w:p w:rsidR="003E04A5" w:rsidRPr="001A317E" w:rsidRDefault="003E04A5" w:rsidP="003E04A5">
            <w:pPr>
              <w:jc w:val="center"/>
            </w:pPr>
            <w:r w:rsidRPr="001A317E">
              <w:t>201</w:t>
            </w:r>
            <w:r>
              <w:t>8</w:t>
            </w:r>
            <w:r w:rsidRPr="001A317E">
              <w:t>-201</w:t>
            </w:r>
            <w:r>
              <w:t>9</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До 30 років</w:t>
            </w:r>
          </w:p>
        </w:tc>
        <w:tc>
          <w:tcPr>
            <w:tcW w:w="1559" w:type="dxa"/>
            <w:shd w:val="clear" w:color="auto" w:fill="CCFFFF"/>
            <w:vAlign w:val="center"/>
          </w:tcPr>
          <w:p w:rsidR="003E04A5" w:rsidRPr="001A317E" w:rsidRDefault="00550B48" w:rsidP="00760B45">
            <w:pPr>
              <w:jc w:val="center"/>
            </w:pPr>
            <w:r>
              <w:t>14</w:t>
            </w:r>
            <w:r w:rsidR="009422D9">
              <w:t xml:space="preserve"> (48.2)</w:t>
            </w:r>
          </w:p>
        </w:tc>
        <w:tc>
          <w:tcPr>
            <w:tcW w:w="1701" w:type="dxa"/>
            <w:shd w:val="clear" w:color="auto" w:fill="CCFFFF"/>
            <w:vAlign w:val="center"/>
          </w:tcPr>
          <w:p w:rsidR="003E04A5" w:rsidRPr="001A317E" w:rsidRDefault="00142F3F" w:rsidP="00760B45">
            <w:pPr>
              <w:jc w:val="center"/>
            </w:pPr>
            <w:r>
              <w:t>13</w:t>
            </w:r>
            <w:r w:rsidR="009422D9">
              <w:t xml:space="preserve"> (46.4)</w:t>
            </w:r>
          </w:p>
        </w:tc>
        <w:tc>
          <w:tcPr>
            <w:tcW w:w="1418" w:type="dxa"/>
            <w:shd w:val="clear" w:color="auto" w:fill="CCFFFF"/>
            <w:vAlign w:val="center"/>
          </w:tcPr>
          <w:p w:rsidR="003E04A5" w:rsidRPr="00D2468E" w:rsidRDefault="00142F3F" w:rsidP="00142F3F">
            <w:pPr>
              <w:jc w:val="center"/>
            </w:pPr>
            <w:r w:rsidRPr="00D2468E">
              <w:t>1</w:t>
            </w:r>
            <w:r w:rsidR="00D2468E" w:rsidRPr="00D2468E">
              <w:t>3</w:t>
            </w:r>
            <w:r w:rsidR="009422D9">
              <w:t xml:space="preserve"> (43.3)</w:t>
            </w:r>
          </w:p>
        </w:tc>
        <w:tc>
          <w:tcPr>
            <w:tcW w:w="1559" w:type="dxa"/>
            <w:shd w:val="clear" w:color="auto" w:fill="CCFFFF"/>
          </w:tcPr>
          <w:p w:rsidR="003E04A5" w:rsidRPr="001A317E" w:rsidRDefault="003C7BB6" w:rsidP="00760B45">
            <w:pPr>
              <w:jc w:val="center"/>
            </w:pPr>
            <w:r>
              <w:t>13</w:t>
            </w:r>
          </w:p>
        </w:tc>
        <w:tc>
          <w:tcPr>
            <w:tcW w:w="1559" w:type="dxa"/>
            <w:shd w:val="clear" w:color="auto" w:fill="CCFFFF"/>
          </w:tcPr>
          <w:p w:rsidR="003E04A5" w:rsidRPr="001A317E" w:rsidRDefault="00F30D0E" w:rsidP="00760B45">
            <w:pPr>
              <w:jc w:val="center"/>
            </w:pPr>
            <w:r>
              <w:t>11</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 xml:space="preserve">31 </w:t>
            </w:r>
            <w:r w:rsidR="00760B45">
              <w:t>–</w:t>
            </w:r>
            <w:r w:rsidRPr="001A317E">
              <w:t xml:space="preserve"> 40 років</w:t>
            </w:r>
          </w:p>
        </w:tc>
        <w:tc>
          <w:tcPr>
            <w:tcW w:w="1559" w:type="dxa"/>
            <w:shd w:val="clear" w:color="auto" w:fill="CCFFFF"/>
            <w:vAlign w:val="center"/>
          </w:tcPr>
          <w:p w:rsidR="003E04A5" w:rsidRPr="001A317E" w:rsidRDefault="00550B48" w:rsidP="00760B45">
            <w:pPr>
              <w:jc w:val="center"/>
            </w:pPr>
            <w:r>
              <w:t>3</w:t>
            </w:r>
            <w:r w:rsidR="009422D9">
              <w:t xml:space="preserve"> (10.3)</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7</w:t>
            </w:r>
            <w:r w:rsidR="009422D9">
              <w:t xml:space="preserve"> (23.3)</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F30D0E" w:rsidP="00760B45">
            <w:pPr>
              <w:jc w:val="center"/>
            </w:pPr>
            <w:r>
              <w:t>7</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41- 50 років</w:t>
            </w:r>
          </w:p>
        </w:tc>
        <w:tc>
          <w:tcPr>
            <w:tcW w:w="1559" w:type="dxa"/>
            <w:shd w:val="clear" w:color="auto" w:fill="CCFFFF"/>
            <w:vAlign w:val="center"/>
          </w:tcPr>
          <w:p w:rsidR="003E04A5" w:rsidRPr="001A317E" w:rsidRDefault="00550B48" w:rsidP="00760B45">
            <w:pPr>
              <w:jc w:val="center"/>
            </w:pPr>
            <w:r>
              <w:t>4</w:t>
            </w:r>
            <w:r w:rsidR="009422D9">
              <w:t xml:space="preserve"> (13.7)</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D2468E" w:rsidP="00760B45">
            <w:pPr>
              <w:jc w:val="center"/>
            </w:pPr>
            <w:r w:rsidRPr="00D2468E">
              <w:t>4</w:t>
            </w:r>
            <w:r w:rsidR="009422D9">
              <w:t xml:space="preserve"> (13.3)</w:t>
            </w:r>
          </w:p>
        </w:tc>
        <w:tc>
          <w:tcPr>
            <w:tcW w:w="1559" w:type="dxa"/>
            <w:shd w:val="clear" w:color="auto" w:fill="CCFFFF"/>
          </w:tcPr>
          <w:p w:rsidR="003E04A5" w:rsidRPr="001A317E" w:rsidRDefault="003C7BB6" w:rsidP="00760B45">
            <w:pPr>
              <w:jc w:val="center"/>
            </w:pPr>
            <w:r>
              <w:t>6</w:t>
            </w:r>
          </w:p>
        </w:tc>
        <w:tc>
          <w:tcPr>
            <w:tcW w:w="1559" w:type="dxa"/>
            <w:shd w:val="clear" w:color="auto" w:fill="CCFFFF"/>
          </w:tcPr>
          <w:p w:rsidR="003E04A5" w:rsidRPr="001A317E" w:rsidRDefault="00F30D0E" w:rsidP="00760B45">
            <w:pPr>
              <w:jc w:val="center"/>
            </w:pPr>
            <w:r>
              <w:t>5</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51- 54 років</w:t>
            </w:r>
          </w:p>
        </w:tc>
        <w:tc>
          <w:tcPr>
            <w:tcW w:w="1559" w:type="dxa"/>
            <w:shd w:val="clear" w:color="auto" w:fill="CCFFFF"/>
            <w:vAlign w:val="center"/>
          </w:tcPr>
          <w:p w:rsidR="003E04A5" w:rsidRPr="001A317E" w:rsidRDefault="009422D9" w:rsidP="00760B45">
            <w:pPr>
              <w:jc w:val="center"/>
            </w:pPr>
            <w:r>
              <w:t>3 (10.3)</w:t>
            </w:r>
          </w:p>
        </w:tc>
        <w:tc>
          <w:tcPr>
            <w:tcW w:w="1701" w:type="dxa"/>
            <w:shd w:val="clear" w:color="auto" w:fill="CCFFFF"/>
            <w:vAlign w:val="center"/>
          </w:tcPr>
          <w:p w:rsidR="003E04A5" w:rsidRPr="001A317E" w:rsidRDefault="00142F3F" w:rsidP="00760B45">
            <w:pPr>
              <w:jc w:val="center"/>
            </w:pPr>
            <w:r>
              <w:t>3</w:t>
            </w:r>
            <w:r w:rsidR="009422D9">
              <w:t xml:space="preserve"> (10.7)</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F30D0E" w:rsidP="00760B45">
            <w:pPr>
              <w:jc w:val="center"/>
            </w:pPr>
            <w:r>
              <w:t>2</w:t>
            </w: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Понад 55 років</w:t>
            </w:r>
          </w:p>
        </w:tc>
        <w:tc>
          <w:tcPr>
            <w:tcW w:w="1559" w:type="dxa"/>
            <w:shd w:val="clear" w:color="auto" w:fill="CCFFFF"/>
            <w:vAlign w:val="center"/>
          </w:tcPr>
          <w:p w:rsidR="003E04A5" w:rsidRPr="001A317E" w:rsidRDefault="00550B48" w:rsidP="00760B45">
            <w:pPr>
              <w:jc w:val="center"/>
            </w:pPr>
            <w:r>
              <w:t>5</w:t>
            </w:r>
            <w:r w:rsidR="009422D9">
              <w:t xml:space="preserve"> (17.2)</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F30D0E" w:rsidP="00760B45">
            <w:pPr>
              <w:jc w:val="center"/>
            </w:pPr>
            <w:r>
              <w:t>5</w:t>
            </w: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Всього</w:t>
            </w:r>
          </w:p>
        </w:tc>
        <w:tc>
          <w:tcPr>
            <w:tcW w:w="1559" w:type="dxa"/>
            <w:shd w:val="clear" w:color="auto" w:fill="CCFFFF"/>
            <w:vAlign w:val="center"/>
          </w:tcPr>
          <w:p w:rsidR="003E04A5" w:rsidRPr="001A317E" w:rsidRDefault="00550B48" w:rsidP="00760B45">
            <w:pPr>
              <w:jc w:val="center"/>
            </w:pPr>
            <w:r>
              <w:t>29</w:t>
            </w:r>
          </w:p>
        </w:tc>
        <w:tc>
          <w:tcPr>
            <w:tcW w:w="1701" w:type="dxa"/>
            <w:shd w:val="clear" w:color="auto" w:fill="CCFFFF"/>
            <w:vAlign w:val="center"/>
          </w:tcPr>
          <w:p w:rsidR="003E04A5" w:rsidRPr="001A317E" w:rsidRDefault="00142F3F" w:rsidP="00760B45">
            <w:pPr>
              <w:jc w:val="center"/>
            </w:pPr>
            <w:r>
              <w:t>28</w:t>
            </w:r>
          </w:p>
        </w:tc>
        <w:tc>
          <w:tcPr>
            <w:tcW w:w="1418" w:type="dxa"/>
            <w:shd w:val="clear" w:color="auto" w:fill="CCFFFF"/>
            <w:vAlign w:val="center"/>
          </w:tcPr>
          <w:p w:rsidR="003E04A5" w:rsidRPr="001A317E" w:rsidRDefault="003E04A5" w:rsidP="00760B45">
            <w:pPr>
              <w:jc w:val="center"/>
            </w:pPr>
            <w:r w:rsidRPr="001A317E">
              <w:t>30</w:t>
            </w:r>
          </w:p>
        </w:tc>
        <w:tc>
          <w:tcPr>
            <w:tcW w:w="1559" w:type="dxa"/>
            <w:shd w:val="clear" w:color="auto" w:fill="CCFFFF"/>
          </w:tcPr>
          <w:p w:rsidR="003E04A5" w:rsidRPr="001A317E" w:rsidRDefault="003C7BB6" w:rsidP="00760B45">
            <w:pPr>
              <w:jc w:val="center"/>
            </w:pPr>
            <w:r>
              <w:t>31</w:t>
            </w:r>
          </w:p>
        </w:tc>
        <w:tc>
          <w:tcPr>
            <w:tcW w:w="1559" w:type="dxa"/>
            <w:shd w:val="clear" w:color="auto" w:fill="CCFFFF"/>
          </w:tcPr>
          <w:p w:rsidR="003E04A5" w:rsidRPr="001A317E" w:rsidRDefault="00EF0D8A" w:rsidP="00760B45">
            <w:pPr>
              <w:jc w:val="center"/>
            </w:pPr>
            <w:r>
              <w:t>30</w:t>
            </w:r>
          </w:p>
        </w:tc>
      </w:tr>
    </w:tbl>
    <w:p w:rsidR="001B08BE" w:rsidRPr="00E008A0" w:rsidRDefault="001B08BE" w:rsidP="001B08BE">
      <w:pPr>
        <w:jc w:val="both"/>
        <w:rPr>
          <w:color w:val="FF00FF"/>
        </w:rPr>
      </w:pPr>
    </w:p>
    <w:p w:rsidR="00C10AA1" w:rsidRDefault="00C10AA1" w:rsidP="001B08BE">
      <w:pPr>
        <w:jc w:val="center"/>
        <w:rPr>
          <w:rFonts w:ascii="Times New Roman" w:hAnsi="Times New Roman" w:cs="Times New Roman"/>
          <w:b/>
          <w:sz w:val="28"/>
        </w:rPr>
      </w:pPr>
    </w:p>
    <w:p w:rsidR="00C10AA1" w:rsidRDefault="00C10AA1" w:rsidP="001B08BE">
      <w:pPr>
        <w:jc w:val="center"/>
        <w:rPr>
          <w:rFonts w:ascii="Times New Roman" w:hAnsi="Times New Roman" w:cs="Times New Roman"/>
          <w:b/>
          <w:sz w:val="28"/>
        </w:rPr>
      </w:pPr>
    </w:p>
    <w:p w:rsidR="00FA5B44" w:rsidRDefault="00FA5B44" w:rsidP="001B08BE">
      <w:pPr>
        <w:jc w:val="center"/>
        <w:rPr>
          <w:rFonts w:ascii="Times New Roman" w:hAnsi="Times New Roman" w:cs="Times New Roman"/>
          <w:b/>
          <w:sz w:val="28"/>
        </w:rPr>
      </w:pPr>
    </w:p>
    <w:p w:rsidR="00C10AA1" w:rsidRDefault="00F003BB" w:rsidP="001B08BE">
      <w:pPr>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5626838" cy="4253024"/>
            <wp:effectExtent l="19050" t="0" r="11962"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BB6" w:rsidRDefault="003C7BB6" w:rsidP="001B08BE">
      <w:pPr>
        <w:jc w:val="center"/>
        <w:rPr>
          <w:rFonts w:ascii="Times New Roman" w:hAnsi="Times New Roman" w:cs="Times New Roman"/>
          <w:b/>
          <w:sz w:val="28"/>
        </w:rPr>
      </w:pPr>
    </w:p>
    <w:p w:rsidR="001B08BE" w:rsidRPr="003B25A4" w:rsidRDefault="001B08BE" w:rsidP="001B08BE">
      <w:pPr>
        <w:jc w:val="center"/>
        <w:rPr>
          <w:rFonts w:ascii="Times New Roman" w:hAnsi="Times New Roman" w:cs="Times New Roman"/>
          <w:b/>
          <w:sz w:val="28"/>
        </w:rPr>
      </w:pPr>
      <w:r w:rsidRPr="003B25A4">
        <w:rPr>
          <w:rFonts w:ascii="Times New Roman" w:hAnsi="Times New Roman" w:cs="Times New Roman"/>
          <w:b/>
          <w:sz w:val="28"/>
        </w:rPr>
        <w:t>Якісний склад вчителів за кваліфікаційними категоріями</w:t>
      </w:r>
    </w:p>
    <w:tbl>
      <w:tblPr>
        <w:tblW w:w="98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1540"/>
        <w:gridCol w:w="1541"/>
        <w:gridCol w:w="1457"/>
        <w:gridCol w:w="1457"/>
        <w:gridCol w:w="1457"/>
      </w:tblGrid>
      <w:tr w:rsidR="008144E7" w:rsidRPr="00C05411" w:rsidTr="00760B45">
        <w:trPr>
          <w:trHeight w:val="274"/>
          <w:jc w:val="center"/>
        </w:trPr>
        <w:tc>
          <w:tcPr>
            <w:tcW w:w="2435" w:type="dxa"/>
            <w:vMerge w:val="restart"/>
            <w:shd w:val="clear" w:color="auto" w:fill="CCFFFF"/>
            <w:vAlign w:val="center"/>
          </w:tcPr>
          <w:p w:rsidR="008144E7" w:rsidRPr="00C05411" w:rsidRDefault="008144E7" w:rsidP="00760B45">
            <w:pPr>
              <w:jc w:val="center"/>
            </w:pPr>
            <w:r w:rsidRPr="00C05411">
              <w:t>Кількість педпрацівн</w:t>
            </w:r>
            <w:r w:rsidRPr="00C05411">
              <w:t>и</w:t>
            </w:r>
            <w:r w:rsidRPr="00C05411">
              <w:t>ків</w:t>
            </w:r>
          </w:p>
        </w:tc>
        <w:tc>
          <w:tcPr>
            <w:tcW w:w="7452" w:type="dxa"/>
            <w:gridSpan w:val="5"/>
            <w:shd w:val="clear" w:color="auto" w:fill="CCFFFF"/>
            <w:vAlign w:val="center"/>
          </w:tcPr>
          <w:p w:rsidR="008144E7" w:rsidRPr="00C05411" w:rsidRDefault="008144E7" w:rsidP="00760B45">
            <w:pPr>
              <w:jc w:val="center"/>
            </w:pPr>
            <w:r w:rsidRPr="00C05411">
              <w:t>Навчальний рік</w:t>
            </w:r>
          </w:p>
        </w:tc>
      </w:tr>
      <w:tr w:rsidR="008144E7" w:rsidRPr="00C05411" w:rsidTr="008144E7">
        <w:trPr>
          <w:trHeight w:val="274"/>
          <w:jc w:val="center"/>
        </w:trPr>
        <w:tc>
          <w:tcPr>
            <w:tcW w:w="0" w:type="auto"/>
            <w:vMerge/>
            <w:shd w:val="clear" w:color="auto" w:fill="CCFFFF"/>
            <w:vAlign w:val="center"/>
          </w:tcPr>
          <w:p w:rsidR="008144E7" w:rsidRPr="00C05411" w:rsidRDefault="008144E7" w:rsidP="00760B45"/>
        </w:tc>
        <w:tc>
          <w:tcPr>
            <w:tcW w:w="1540" w:type="dxa"/>
            <w:shd w:val="clear" w:color="auto" w:fill="CCFFFF"/>
            <w:vAlign w:val="center"/>
          </w:tcPr>
          <w:p w:rsidR="008144E7" w:rsidRPr="00C05411" w:rsidRDefault="008144E7" w:rsidP="008144E7">
            <w:pPr>
              <w:jc w:val="center"/>
            </w:pPr>
            <w:r w:rsidRPr="00C05411">
              <w:t>201</w:t>
            </w:r>
            <w:r>
              <w:t>4</w:t>
            </w:r>
            <w:r w:rsidRPr="00C05411">
              <w:t>-201</w:t>
            </w:r>
            <w:r>
              <w:t>5</w:t>
            </w:r>
          </w:p>
        </w:tc>
        <w:tc>
          <w:tcPr>
            <w:tcW w:w="1541" w:type="dxa"/>
            <w:shd w:val="clear" w:color="auto" w:fill="CCFFFF"/>
            <w:vAlign w:val="center"/>
          </w:tcPr>
          <w:p w:rsidR="008144E7" w:rsidRPr="00C05411" w:rsidRDefault="008144E7" w:rsidP="00760B45">
            <w:pPr>
              <w:jc w:val="center"/>
            </w:pPr>
            <w:r w:rsidRPr="00C05411">
              <w:t>2015-2016</w:t>
            </w:r>
          </w:p>
        </w:tc>
        <w:tc>
          <w:tcPr>
            <w:tcW w:w="1457" w:type="dxa"/>
            <w:shd w:val="clear" w:color="auto" w:fill="CCFFFF"/>
          </w:tcPr>
          <w:p w:rsidR="008144E7" w:rsidRPr="00C05411" w:rsidRDefault="008144E7" w:rsidP="00760B45">
            <w:pPr>
              <w:jc w:val="center"/>
            </w:pPr>
            <w:r w:rsidRPr="001A317E">
              <w:t>2016-2017</w:t>
            </w:r>
          </w:p>
        </w:tc>
        <w:tc>
          <w:tcPr>
            <w:tcW w:w="1457" w:type="dxa"/>
            <w:shd w:val="clear" w:color="auto" w:fill="CCFFFF"/>
          </w:tcPr>
          <w:p w:rsidR="008144E7" w:rsidRPr="00C05411" w:rsidRDefault="008144E7" w:rsidP="00760B45">
            <w:pPr>
              <w:jc w:val="center"/>
            </w:pPr>
            <w:r w:rsidRPr="001A317E">
              <w:t>201</w:t>
            </w:r>
            <w:r>
              <w:t>7</w:t>
            </w:r>
            <w:r w:rsidRPr="001A317E">
              <w:t>-201</w:t>
            </w:r>
            <w:r>
              <w:t>8</w:t>
            </w:r>
          </w:p>
        </w:tc>
        <w:tc>
          <w:tcPr>
            <w:tcW w:w="1457" w:type="dxa"/>
            <w:shd w:val="clear" w:color="auto" w:fill="CCFFFF"/>
          </w:tcPr>
          <w:p w:rsidR="008144E7" w:rsidRPr="00C05411" w:rsidRDefault="008144E7" w:rsidP="00760B45">
            <w:pPr>
              <w:jc w:val="center"/>
            </w:pPr>
            <w:r w:rsidRPr="001A317E">
              <w:t>201</w:t>
            </w:r>
            <w:r>
              <w:t>8</w:t>
            </w:r>
            <w:r w:rsidRPr="001A317E">
              <w:t>-201</w:t>
            </w:r>
            <w:r>
              <w:t>9</w:t>
            </w:r>
          </w:p>
        </w:tc>
      </w:tr>
      <w:tr w:rsidR="008144E7" w:rsidRPr="00E008A0" w:rsidTr="00760B45">
        <w:trPr>
          <w:trHeight w:val="274"/>
          <w:jc w:val="center"/>
        </w:trPr>
        <w:tc>
          <w:tcPr>
            <w:tcW w:w="2435" w:type="dxa"/>
            <w:shd w:val="clear" w:color="auto" w:fill="CCFFFF"/>
            <w:vAlign w:val="center"/>
          </w:tcPr>
          <w:p w:rsidR="008144E7" w:rsidRPr="00C05411" w:rsidRDefault="008144E7" w:rsidP="00F46F62">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 xml:space="preserve">Загальна кількість </w:t>
            </w:r>
            <w:r w:rsidR="003210EF">
              <w:rPr>
                <w:rFonts w:ascii="Times New Roman" w:hAnsi="Times New Roman" w:cs="Times New Roman"/>
                <w:sz w:val="24"/>
                <w:szCs w:val="24"/>
                <w:lang w:val="uk-UA"/>
              </w:rPr>
              <w:t>п</w:t>
            </w:r>
            <w:r w:rsidR="00760B45">
              <w:rPr>
                <w:rFonts w:ascii="Times New Roman" w:hAnsi="Times New Roman" w:cs="Times New Roman"/>
                <w:sz w:val="24"/>
                <w:szCs w:val="24"/>
                <w:lang w:val="uk-UA"/>
              </w:rPr>
              <w:t>едпрацівників</w:t>
            </w:r>
          </w:p>
        </w:tc>
        <w:tc>
          <w:tcPr>
            <w:tcW w:w="1540"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29</w:t>
            </w:r>
          </w:p>
        </w:tc>
        <w:tc>
          <w:tcPr>
            <w:tcW w:w="1541"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28</w:t>
            </w:r>
          </w:p>
        </w:tc>
        <w:tc>
          <w:tcPr>
            <w:tcW w:w="1457"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30</w:t>
            </w:r>
          </w:p>
        </w:tc>
        <w:tc>
          <w:tcPr>
            <w:tcW w:w="1457" w:type="dxa"/>
            <w:shd w:val="clear" w:color="auto" w:fill="CCFFFF"/>
          </w:tcPr>
          <w:p w:rsidR="008144E7" w:rsidRPr="00C05411" w:rsidRDefault="003C7BB6" w:rsidP="00760B45">
            <w:pPr>
              <w:jc w:val="center"/>
            </w:pPr>
            <w:r>
              <w:t>31</w:t>
            </w:r>
          </w:p>
        </w:tc>
        <w:tc>
          <w:tcPr>
            <w:tcW w:w="1457" w:type="dxa"/>
            <w:shd w:val="clear" w:color="auto" w:fill="CCFFFF"/>
          </w:tcPr>
          <w:p w:rsidR="008144E7" w:rsidRPr="00C05411" w:rsidRDefault="009B45F4" w:rsidP="00760B45">
            <w:pPr>
              <w:jc w:val="center"/>
            </w:pPr>
            <w:r>
              <w:t>30</w:t>
            </w:r>
          </w:p>
        </w:tc>
      </w:tr>
      <w:tr w:rsidR="008144E7" w:rsidRPr="00E008A0" w:rsidTr="00760B45">
        <w:trPr>
          <w:trHeight w:val="274"/>
          <w:jc w:val="center"/>
        </w:trPr>
        <w:tc>
          <w:tcPr>
            <w:tcW w:w="2435" w:type="dxa"/>
            <w:shd w:val="clear" w:color="auto" w:fill="CCFFFF"/>
            <w:vAlign w:val="center"/>
          </w:tcPr>
          <w:p w:rsidR="008144E7" w:rsidRPr="00866922" w:rsidRDefault="008144E7" w:rsidP="00760B45">
            <w:pPr>
              <w:pStyle w:val="11"/>
              <w:rPr>
                <w:rFonts w:ascii="Times New Roman" w:hAnsi="Times New Roman" w:cs="Times New Roman"/>
                <w:b/>
                <w:sz w:val="24"/>
                <w:szCs w:val="24"/>
                <w:lang w:val="uk-UA"/>
              </w:rPr>
            </w:pPr>
            <w:r w:rsidRPr="00866922">
              <w:rPr>
                <w:rFonts w:ascii="Times New Roman" w:hAnsi="Times New Roman" w:cs="Times New Roman"/>
                <w:b/>
                <w:sz w:val="24"/>
                <w:szCs w:val="24"/>
                <w:lang w:val="uk-UA"/>
              </w:rPr>
              <w:t>із них сумісників</w:t>
            </w:r>
          </w:p>
        </w:tc>
        <w:tc>
          <w:tcPr>
            <w:tcW w:w="1540" w:type="dxa"/>
            <w:shd w:val="clear" w:color="auto" w:fill="CCFFFF"/>
            <w:vAlign w:val="center"/>
          </w:tcPr>
          <w:p w:rsidR="008144E7" w:rsidRPr="00866922" w:rsidRDefault="008144E7" w:rsidP="00760B45">
            <w:pPr>
              <w:jc w:val="center"/>
              <w:rPr>
                <w:b/>
              </w:rPr>
            </w:pPr>
            <w:r w:rsidRPr="00866922">
              <w:rPr>
                <w:b/>
              </w:rPr>
              <w:t>1</w:t>
            </w:r>
          </w:p>
        </w:tc>
        <w:tc>
          <w:tcPr>
            <w:tcW w:w="1541"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tcPr>
          <w:p w:rsidR="008144E7" w:rsidRPr="00787EEF" w:rsidRDefault="003C7BB6" w:rsidP="00760B45">
            <w:pPr>
              <w:jc w:val="center"/>
            </w:pPr>
            <w:r>
              <w:t>2</w:t>
            </w:r>
          </w:p>
        </w:tc>
        <w:tc>
          <w:tcPr>
            <w:tcW w:w="1457" w:type="dxa"/>
            <w:shd w:val="clear" w:color="auto" w:fill="CCFFFF"/>
          </w:tcPr>
          <w:p w:rsidR="008144E7" w:rsidRPr="00787EEF" w:rsidRDefault="00426E6C" w:rsidP="00760B45">
            <w:pPr>
              <w:jc w:val="center"/>
            </w:pPr>
            <w:r>
              <w:t>2</w:t>
            </w:r>
          </w:p>
        </w:tc>
      </w:tr>
      <w:tr w:rsidR="00760B45" w:rsidRPr="00E008A0" w:rsidTr="00760B45">
        <w:trPr>
          <w:trHeight w:val="274"/>
          <w:jc w:val="center"/>
        </w:trPr>
        <w:tc>
          <w:tcPr>
            <w:tcW w:w="2435" w:type="dxa"/>
            <w:shd w:val="clear" w:color="auto" w:fill="CCFFFF"/>
            <w:vAlign w:val="center"/>
          </w:tcPr>
          <w:p w:rsidR="00760B45" w:rsidRPr="00BC79FB" w:rsidRDefault="00760B45" w:rsidP="00760B45">
            <w:pPr>
              <w:pStyle w:val="11"/>
              <w:rPr>
                <w:rFonts w:ascii="Times New Roman" w:hAnsi="Times New Roman" w:cs="Times New Roman"/>
                <w:b/>
                <w:color w:val="000000" w:themeColor="text1"/>
                <w:sz w:val="24"/>
                <w:szCs w:val="24"/>
                <w:lang w:val="uk-UA"/>
              </w:rPr>
            </w:pPr>
            <w:r w:rsidRPr="00BC79FB">
              <w:rPr>
                <w:rFonts w:ascii="Times New Roman" w:hAnsi="Times New Roman" w:cs="Times New Roman"/>
                <w:b/>
                <w:color w:val="000000" w:themeColor="text1"/>
                <w:sz w:val="24"/>
                <w:szCs w:val="24"/>
                <w:lang w:val="uk-UA"/>
              </w:rPr>
              <w:t>Звання «старший вчитель</w:t>
            </w:r>
            <w:r w:rsidR="003210EF" w:rsidRPr="00BC79FB">
              <w:rPr>
                <w:rFonts w:ascii="Times New Roman" w:hAnsi="Times New Roman" w:cs="Times New Roman"/>
                <w:b/>
                <w:color w:val="000000" w:themeColor="text1"/>
                <w:sz w:val="24"/>
                <w:szCs w:val="24"/>
                <w:lang w:val="uk-UA"/>
              </w:rPr>
              <w:t>»</w:t>
            </w:r>
          </w:p>
        </w:tc>
        <w:tc>
          <w:tcPr>
            <w:tcW w:w="1540"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02BBC" w:rsidRPr="00BC79FB">
              <w:rPr>
                <w:b/>
                <w:color w:val="000000" w:themeColor="text1"/>
              </w:rPr>
              <w:t xml:space="preserve"> (13.7)</w:t>
            </w:r>
          </w:p>
        </w:tc>
        <w:tc>
          <w:tcPr>
            <w:tcW w:w="1541"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3</w:t>
            </w:r>
            <w:r w:rsidR="00802BBC" w:rsidRPr="00BC79FB">
              <w:rPr>
                <w:b/>
                <w:color w:val="000000" w:themeColor="text1"/>
              </w:rPr>
              <w:t xml:space="preserve"> (10.7)</w:t>
            </w:r>
          </w:p>
        </w:tc>
        <w:tc>
          <w:tcPr>
            <w:tcW w:w="1457"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A249D" w:rsidRPr="00BC79FB">
              <w:rPr>
                <w:b/>
                <w:color w:val="000000" w:themeColor="text1"/>
              </w:rPr>
              <w:t xml:space="preserve"> (13.3)</w:t>
            </w:r>
          </w:p>
        </w:tc>
        <w:tc>
          <w:tcPr>
            <w:tcW w:w="1457" w:type="dxa"/>
            <w:shd w:val="clear" w:color="auto" w:fill="CCFFFF"/>
          </w:tcPr>
          <w:p w:rsidR="00760B45" w:rsidRPr="00426E6C" w:rsidRDefault="003C7BB6" w:rsidP="00760B45">
            <w:pPr>
              <w:jc w:val="center"/>
              <w:rPr>
                <w:b/>
              </w:rPr>
            </w:pPr>
            <w:r w:rsidRPr="00426E6C">
              <w:rPr>
                <w:b/>
              </w:rPr>
              <w:t>4</w:t>
            </w:r>
          </w:p>
        </w:tc>
        <w:tc>
          <w:tcPr>
            <w:tcW w:w="1457" w:type="dxa"/>
            <w:shd w:val="clear" w:color="auto" w:fill="CCFFFF"/>
          </w:tcPr>
          <w:p w:rsidR="00760B45" w:rsidRPr="00426E6C" w:rsidRDefault="00426E6C" w:rsidP="00760B45">
            <w:pPr>
              <w:jc w:val="center"/>
              <w:rPr>
                <w:b/>
              </w:rPr>
            </w:pPr>
            <w:r w:rsidRPr="00426E6C">
              <w:rPr>
                <w:b/>
              </w:rPr>
              <w:t>6</w:t>
            </w: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Вища кваліфікаційна категорія</w:t>
            </w:r>
          </w:p>
        </w:tc>
        <w:tc>
          <w:tcPr>
            <w:tcW w:w="1540" w:type="dxa"/>
            <w:shd w:val="clear" w:color="auto" w:fill="CCFFFF"/>
            <w:vAlign w:val="center"/>
          </w:tcPr>
          <w:p w:rsidR="008144E7" w:rsidRPr="00105D52" w:rsidRDefault="00BD0728" w:rsidP="00760B45">
            <w:pPr>
              <w:jc w:val="center"/>
            </w:pPr>
            <w:r>
              <w:t>9</w:t>
            </w:r>
            <w:r w:rsidR="00802BBC">
              <w:t xml:space="preserve"> (31)</w:t>
            </w:r>
          </w:p>
        </w:tc>
        <w:tc>
          <w:tcPr>
            <w:tcW w:w="1541" w:type="dxa"/>
            <w:shd w:val="clear" w:color="auto" w:fill="CCFFFF"/>
            <w:vAlign w:val="center"/>
          </w:tcPr>
          <w:p w:rsidR="008144E7" w:rsidRPr="00105D52" w:rsidRDefault="00D570B6" w:rsidP="00D570B6">
            <w:pPr>
              <w:jc w:val="center"/>
            </w:pPr>
            <w:r>
              <w:t>7</w:t>
            </w:r>
            <w:r w:rsidR="00802BBC">
              <w:t xml:space="preserve"> (25)</w:t>
            </w:r>
          </w:p>
        </w:tc>
        <w:tc>
          <w:tcPr>
            <w:tcW w:w="1457" w:type="dxa"/>
            <w:shd w:val="clear" w:color="auto" w:fill="CCFFFF"/>
            <w:vAlign w:val="center"/>
          </w:tcPr>
          <w:p w:rsidR="008144E7" w:rsidRPr="00787EEF" w:rsidRDefault="008144E7" w:rsidP="00760B45">
            <w:pPr>
              <w:jc w:val="center"/>
            </w:pPr>
            <w:r w:rsidRPr="00787EEF">
              <w:t>9</w:t>
            </w:r>
            <w:r w:rsidR="008A249D">
              <w:t xml:space="preserve"> (30)</w:t>
            </w:r>
          </w:p>
        </w:tc>
        <w:tc>
          <w:tcPr>
            <w:tcW w:w="1457" w:type="dxa"/>
            <w:shd w:val="clear" w:color="auto" w:fill="CCFFFF"/>
          </w:tcPr>
          <w:p w:rsidR="008144E7" w:rsidRPr="00787EEF" w:rsidRDefault="003C7BB6" w:rsidP="00760B45">
            <w:pPr>
              <w:jc w:val="center"/>
            </w:pPr>
            <w:r>
              <w:t>9</w:t>
            </w:r>
          </w:p>
        </w:tc>
        <w:tc>
          <w:tcPr>
            <w:tcW w:w="1457" w:type="dxa"/>
            <w:shd w:val="clear" w:color="auto" w:fill="CCFFFF"/>
          </w:tcPr>
          <w:p w:rsidR="008144E7" w:rsidRPr="00787EEF" w:rsidRDefault="00426E6C" w:rsidP="00760B45">
            <w:pPr>
              <w:jc w:val="center"/>
            </w:pPr>
            <w:r>
              <w:t>9</w:t>
            </w: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Перша кваліфікаці</w:t>
            </w:r>
            <w:r w:rsidRPr="00C05411">
              <w:rPr>
                <w:rFonts w:ascii="Times New Roman" w:hAnsi="Times New Roman" w:cs="Times New Roman"/>
                <w:sz w:val="24"/>
                <w:szCs w:val="24"/>
                <w:lang w:val="uk-UA"/>
              </w:rPr>
              <w:t>й</w:t>
            </w:r>
            <w:r w:rsidRPr="00C05411">
              <w:rPr>
                <w:rFonts w:ascii="Times New Roman" w:hAnsi="Times New Roman" w:cs="Times New Roman"/>
                <w:sz w:val="24"/>
                <w:szCs w:val="24"/>
                <w:lang w:val="uk-UA"/>
              </w:rPr>
              <w:t>на категорія</w:t>
            </w:r>
          </w:p>
        </w:tc>
        <w:tc>
          <w:tcPr>
            <w:tcW w:w="1540" w:type="dxa"/>
            <w:shd w:val="clear" w:color="auto" w:fill="CCFFFF"/>
            <w:vAlign w:val="center"/>
          </w:tcPr>
          <w:p w:rsidR="008144E7" w:rsidRPr="00787EEF" w:rsidRDefault="00BD0728" w:rsidP="00760B45">
            <w:pPr>
              <w:jc w:val="center"/>
            </w:pPr>
            <w:r>
              <w:t>7</w:t>
            </w:r>
            <w:r w:rsidR="00802BBC">
              <w:t xml:space="preserve"> (24.1)</w:t>
            </w:r>
          </w:p>
        </w:tc>
        <w:tc>
          <w:tcPr>
            <w:tcW w:w="1541" w:type="dxa"/>
            <w:shd w:val="clear" w:color="auto" w:fill="CCFFFF"/>
            <w:vAlign w:val="center"/>
          </w:tcPr>
          <w:p w:rsidR="008144E7" w:rsidRPr="00787EEF" w:rsidRDefault="00866922" w:rsidP="00760B45">
            <w:pPr>
              <w:jc w:val="center"/>
            </w:pPr>
            <w:r>
              <w:t>7</w:t>
            </w:r>
            <w:r w:rsidR="00802BBC">
              <w:t xml:space="preserve"> (25)</w:t>
            </w:r>
          </w:p>
        </w:tc>
        <w:tc>
          <w:tcPr>
            <w:tcW w:w="1457" w:type="dxa"/>
            <w:shd w:val="clear" w:color="auto" w:fill="CCFFFF"/>
            <w:vAlign w:val="center"/>
          </w:tcPr>
          <w:p w:rsidR="008144E7" w:rsidRPr="00787EEF" w:rsidRDefault="00866922" w:rsidP="00760B45">
            <w:pPr>
              <w:jc w:val="center"/>
            </w:pPr>
            <w:r>
              <w:t>7</w:t>
            </w:r>
            <w:r w:rsidR="008A249D">
              <w:t xml:space="preserve"> (23.3)</w:t>
            </w:r>
          </w:p>
        </w:tc>
        <w:tc>
          <w:tcPr>
            <w:tcW w:w="1457" w:type="dxa"/>
            <w:shd w:val="clear" w:color="auto" w:fill="CCFFFF"/>
          </w:tcPr>
          <w:p w:rsidR="008144E7" w:rsidRDefault="003C7BB6" w:rsidP="00760B45">
            <w:pPr>
              <w:jc w:val="center"/>
            </w:pPr>
            <w:r>
              <w:t>7</w:t>
            </w:r>
          </w:p>
        </w:tc>
        <w:tc>
          <w:tcPr>
            <w:tcW w:w="1457" w:type="dxa"/>
            <w:shd w:val="clear" w:color="auto" w:fill="CCFFFF"/>
          </w:tcPr>
          <w:p w:rsidR="008144E7" w:rsidRDefault="00426E6C" w:rsidP="00760B45">
            <w:pPr>
              <w:jc w:val="center"/>
            </w:pPr>
            <w:r>
              <w:t>7</w:t>
            </w: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Друга кваліфікаційна категорія</w:t>
            </w:r>
          </w:p>
        </w:tc>
        <w:tc>
          <w:tcPr>
            <w:tcW w:w="1540" w:type="dxa"/>
            <w:shd w:val="clear" w:color="auto" w:fill="CCFFFF"/>
            <w:vAlign w:val="center"/>
          </w:tcPr>
          <w:p w:rsidR="008144E7" w:rsidRPr="00335D12" w:rsidRDefault="00BD0728" w:rsidP="00760B45">
            <w:pPr>
              <w:jc w:val="center"/>
            </w:pPr>
            <w:r>
              <w:t>2</w:t>
            </w:r>
            <w:r w:rsidR="00802BBC">
              <w:t xml:space="preserve"> (6.8)</w:t>
            </w:r>
          </w:p>
        </w:tc>
        <w:tc>
          <w:tcPr>
            <w:tcW w:w="1541" w:type="dxa"/>
            <w:shd w:val="clear" w:color="auto" w:fill="CCFFFF"/>
            <w:vAlign w:val="center"/>
          </w:tcPr>
          <w:p w:rsidR="008144E7" w:rsidRPr="00335D12" w:rsidRDefault="00866922" w:rsidP="00760B45">
            <w:pPr>
              <w:jc w:val="center"/>
            </w:pPr>
            <w:r>
              <w:t>3</w:t>
            </w:r>
            <w:r w:rsidR="00802BBC">
              <w:t xml:space="preserve"> (10.7)</w:t>
            </w:r>
          </w:p>
        </w:tc>
        <w:tc>
          <w:tcPr>
            <w:tcW w:w="1457" w:type="dxa"/>
            <w:shd w:val="clear" w:color="auto" w:fill="CCFFFF"/>
            <w:vAlign w:val="center"/>
          </w:tcPr>
          <w:p w:rsidR="008144E7" w:rsidRPr="00787EEF" w:rsidRDefault="00866922" w:rsidP="00760B45">
            <w:pPr>
              <w:jc w:val="center"/>
            </w:pPr>
            <w:r>
              <w:t>5</w:t>
            </w:r>
            <w:r w:rsidR="008A249D">
              <w:t xml:space="preserve"> (16.6)</w:t>
            </w:r>
          </w:p>
        </w:tc>
        <w:tc>
          <w:tcPr>
            <w:tcW w:w="1457" w:type="dxa"/>
            <w:shd w:val="clear" w:color="auto" w:fill="CCFFFF"/>
          </w:tcPr>
          <w:p w:rsidR="008144E7" w:rsidRDefault="004604F9" w:rsidP="00760B45">
            <w:pPr>
              <w:jc w:val="center"/>
            </w:pPr>
            <w:r>
              <w:t>7</w:t>
            </w:r>
          </w:p>
        </w:tc>
        <w:tc>
          <w:tcPr>
            <w:tcW w:w="1457" w:type="dxa"/>
            <w:shd w:val="clear" w:color="auto" w:fill="CCFFFF"/>
          </w:tcPr>
          <w:p w:rsidR="008144E7" w:rsidRDefault="00426E6C" w:rsidP="00760B45">
            <w:pPr>
              <w:jc w:val="center"/>
            </w:pPr>
            <w:r>
              <w:t>7</w:t>
            </w: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Кваліфікаційна кат</w:t>
            </w:r>
            <w:r w:rsidRPr="00C05411">
              <w:rPr>
                <w:rFonts w:ascii="Times New Roman" w:hAnsi="Times New Roman" w:cs="Times New Roman"/>
                <w:sz w:val="24"/>
                <w:szCs w:val="24"/>
                <w:lang w:val="uk-UA"/>
              </w:rPr>
              <w:t>е</w:t>
            </w:r>
            <w:r w:rsidRPr="00C05411">
              <w:rPr>
                <w:rFonts w:ascii="Times New Roman" w:hAnsi="Times New Roman" w:cs="Times New Roman"/>
                <w:sz w:val="24"/>
                <w:szCs w:val="24"/>
                <w:lang w:val="uk-UA"/>
              </w:rPr>
              <w:t>горія «спеціаліст»</w:t>
            </w:r>
          </w:p>
        </w:tc>
        <w:tc>
          <w:tcPr>
            <w:tcW w:w="1540" w:type="dxa"/>
            <w:shd w:val="clear" w:color="auto" w:fill="CCFFFF"/>
            <w:vAlign w:val="center"/>
          </w:tcPr>
          <w:p w:rsidR="008144E7" w:rsidRPr="00335D12" w:rsidRDefault="00866922" w:rsidP="00760B45">
            <w:pPr>
              <w:jc w:val="center"/>
            </w:pPr>
            <w:r>
              <w:t>10</w:t>
            </w:r>
            <w:r w:rsidR="00802BBC">
              <w:t xml:space="preserve"> (34.4)</w:t>
            </w:r>
          </w:p>
        </w:tc>
        <w:tc>
          <w:tcPr>
            <w:tcW w:w="1541" w:type="dxa"/>
            <w:shd w:val="clear" w:color="auto" w:fill="CCFFFF"/>
            <w:vAlign w:val="center"/>
          </w:tcPr>
          <w:p w:rsidR="008144E7" w:rsidRPr="00335D12" w:rsidRDefault="00D570B6" w:rsidP="00D570B6">
            <w:pPr>
              <w:jc w:val="center"/>
            </w:pPr>
            <w:r>
              <w:t>11</w:t>
            </w:r>
            <w:r w:rsidR="00802BBC">
              <w:t xml:space="preserve"> (3</w:t>
            </w:r>
            <w:r>
              <w:t>9</w:t>
            </w:r>
            <w:r w:rsidR="00802BBC">
              <w:t>.</w:t>
            </w:r>
            <w:r>
              <w:t>2</w:t>
            </w:r>
            <w:r w:rsidR="00802BBC">
              <w:t>)</w:t>
            </w:r>
          </w:p>
        </w:tc>
        <w:tc>
          <w:tcPr>
            <w:tcW w:w="1457" w:type="dxa"/>
            <w:shd w:val="clear" w:color="auto" w:fill="CCFFFF"/>
            <w:vAlign w:val="center"/>
          </w:tcPr>
          <w:p w:rsidR="008144E7" w:rsidRPr="00787EEF" w:rsidRDefault="00866922" w:rsidP="00760B45">
            <w:pPr>
              <w:jc w:val="center"/>
            </w:pPr>
            <w:r>
              <w:t>9</w:t>
            </w:r>
            <w:r w:rsidR="008A249D">
              <w:t xml:space="preserve"> (30)</w:t>
            </w:r>
          </w:p>
        </w:tc>
        <w:tc>
          <w:tcPr>
            <w:tcW w:w="1457" w:type="dxa"/>
            <w:shd w:val="clear" w:color="auto" w:fill="CCFFFF"/>
          </w:tcPr>
          <w:p w:rsidR="008144E7" w:rsidRDefault="004604F9" w:rsidP="00760B45">
            <w:pPr>
              <w:jc w:val="center"/>
            </w:pPr>
            <w:r>
              <w:t>8</w:t>
            </w:r>
          </w:p>
        </w:tc>
        <w:tc>
          <w:tcPr>
            <w:tcW w:w="1457" w:type="dxa"/>
            <w:shd w:val="clear" w:color="auto" w:fill="CCFFFF"/>
          </w:tcPr>
          <w:p w:rsidR="008144E7" w:rsidRDefault="00426E6C" w:rsidP="00760B45">
            <w:pPr>
              <w:jc w:val="center"/>
            </w:pPr>
            <w:r>
              <w:t>7</w:t>
            </w:r>
          </w:p>
        </w:tc>
      </w:tr>
    </w:tbl>
    <w:p w:rsidR="003B25A4" w:rsidRDefault="003B25A4"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r>
        <w:rPr>
          <w:noProof/>
          <w:color w:val="FF0000"/>
          <w:sz w:val="29"/>
          <w:szCs w:val="29"/>
        </w:rPr>
        <w:lastRenderedPageBreak/>
        <w:drawing>
          <wp:inline distT="0" distB="0" distL="0" distR="0">
            <wp:extent cx="6105303" cy="3806456"/>
            <wp:effectExtent l="19050" t="0" r="9747" b="354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0B6" w:rsidRDefault="00D570B6" w:rsidP="003B25A4">
      <w:pPr>
        <w:pStyle w:val="a3"/>
        <w:spacing w:before="0" w:beforeAutospacing="0" w:after="0" w:afterAutospacing="0" w:line="276" w:lineRule="auto"/>
        <w:ind w:firstLine="708"/>
        <w:jc w:val="both"/>
        <w:rPr>
          <w:sz w:val="29"/>
          <w:szCs w:val="29"/>
        </w:rPr>
      </w:pPr>
    </w:p>
    <w:p w:rsidR="00BC79FB" w:rsidRDefault="003B25A4" w:rsidP="003B25A4">
      <w:pPr>
        <w:pStyle w:val="a3"/>
        <w:spacing w:before="0" w:beforeAutospacing="0" w:after="0" w:afterAutospacing="0" w:line="276" w:lineRule="auto"/>
        <w:ind w:firstLine="708"/>
        <w:jc w:val="both"/>
        <w:rPr>
          <w:sz w:val="29"/>
          <w:szCs w:val="29"/>
        </w:rPr>
      </w:pPr>
      <w:r w:rsidRPr="003B25A4">
        <w:rPr>
          <w:sz w:val="29"/>
          <w:szCs w:val="29"/>
        </w:rPr>
        <w:t xml:space="preserve">Ці аналітичні дані дають змогу зробити висновок, що більшість педагогів з життєвим і професійним досвідом висококваліфіковані педагоги, майстри своєї справи. </w:t>
      </w:r>
      <w:r w:rsidR="001B2A28">
        <w:rPr>
          <w:sz w:val="29"/>
          <w:szCs w:val="29"/>
        </w:rPr>
        <w:t>К</w:t>
      </w:r>
      <w:r w:rsidRPr="003B25A4">
        <w:rPr>
          <w:sz w:val="29"/>
          <w:szCs w:val="29"/>
        </w:rPr>
        <w:t>олектив постійно поповнюється молодими спеціалістами, уч</w:t>
      </w:r>
      <w:r w:rsidRPr="003B25A4">
        <w:rPr>
          <w:sz w:val="29"/>
          <w:szCs w:val="29"/>
        </w:rPr>
        <w:t>и</w:t>
      </w:r>
      <w:r w:rsidRPr="003B25A4">
        <w:rPr>
          <w:sz w:val="29"/>
          <w:szCs w:val="29"/>
        </w:rPr>
        <w:t>телі намагаються піднімати свій професійний рівень</w:t>
      </w:r>
      <w:r w:rsidR="00BC79FB">
        <w:rPr>
          <w:sz w:val="29"/>
          <w:szCs w:val="29"/>
        </w:rPr>
        <w:t>.</w:t>
      </w:r>
    </w:p>
    <w:p w:rsidR="001B08BE" w:rsidRDefault="001B08BE" w:rsidP="00385726">
      <w:pPr>
        <w:pStyle w:val="a3"/>
        <w:spacing w:before="0" w:beforeAutospacing="0" w:after="0" w:afterAutospacing="0" w:line="276" w:lineRule="auto"/>
        <w:jc w:val="both"/>
        <w:rPr>
          <w:sz w:val="29"/>
          <w:szCs w:val="29"/>
        </w:rPr>
      </w:pPr>
    </w:p>
    <w:p w:rsidR="000F6C47" w:rsidRPr="00C87B48" w:rsidRDefault="000F6C47" w:rsidP="00C87B48">
      <w:pPr>
        <w:pStyle w:val="a3"/>
        <w:spacing w:before="0" w:beforeAutospacing="0" w:after="0" w:afterAutospacing="0" w:line="276" w:lineRule="auto"/>
        <w:jc w:val="both"/>
        <w:rPr>
          <w:b/>
          <w:sz w:val="28"/>
          <w:szCs w:val="28"/>
        </w:rPr>
      </w:pPr>
      <w:r w:rsidRPr="00C87B48">
        <w:rPr>
          <w:b/>
          <w:sz w:val="28"/>
          <w:szCs w:val="28"/>
        </w:rPr>
        <w:t>Крок 2- методична робота</w:t>
      </w:r>
    </w:p>
    <w:p w:rsidR="00361371" w:rsidRPr="00C87B48" w:rsidRDefault="00D65FE1" w:rsidP="00C87B48">
      <w:pPr>
        <w:pStyle w:val="a3"/>
        <w:spacing w:before="0" w:beforeAutospacing="0" w:after="0" w:afterAutospacing="0" w:line="276" w:lineRule="auto"/>
        <w:ind w:firstLine="708"/>
        <w:jc w:val="both"/>
        <w:rPr>
          <w:b/>
          <w:bCs/>
          <w:i/>
          <w:iCs/>
          <w:sz w:val="28"/>
          <w:szCs w:val="28"/>
        </w:rPr>
      </w:pPr>
      <w:r w:rsidRPr="00C87B48">
        <w:rPr>
          <w:sz w:val="28"/>
          <w:szCs w:val="28"/>
        </w:rPr>
        <w:t xml:space="preserve">Колектив школи </w:t>
      </w:r>
      <w:r w:rsidR="001B2A28">
        <w:rPr>
          <w:sz w:val="28"/>
          <w:szCs w:val="28"/>
        </w:rPr>
        <w:t>п’я</w:t>
      </w:r>
      <w:r w:rsidR="005479DF">
        <w:rPr>
          <w:sz w:val="28"/>
          <w:szCs w:val="28"/>
        </w:rPr>
        <w:t>ти</w:t>
      </w:r>
      <w:r w:rsidRPr="00C87B48">
        <w:rPr>
          <w:sz w:val="28"/>
          <w:szCs w:val="28"/>
        </w:rPr>
        <w:t>й рік працює над проблемою</w:t>
      </w:r>
      <w:r w:rsidRPr="00C87B48">
        <w:rPr>
          <w:i/>
          <w:iCs/>
          <w:sz w:val="28"/>
          <w:szCs w:val="28"/>
        </w:rPr>
        <w:t>:</w:t>
      </w:r>
      <w:r w:rsidRPr="00C87B48">
        <w:rPr>
          <w:b/>
          <w:bCs/>
          <w:i/>
          <w:iCs/>
          <w:sz w:val="28"/>
          <w:szCs w:val="28"/>
        </w:rPr>
        <w:t xml:space="preserve"> «Розвиток творчої ініціативи вчителя та учня на основі інноваційних підходів до організації н</w:t>
      </w:r>
      <w:r w:rsidRPr="00C87B48">
        <w:rPr>
          <w:b/>
          <w:bCs/>
          <w:i/>
          <w:iCs/>
          <w:sz w:val="28"/>
          <w:szCs w:val="28"/>
        </w:rPr>
        <w:t>а</w:t>
      </w:r>
      <w:r w:rsidRPr="00C87B48">
        <w:rPr>
          <w:b/>
          <w:bCs/>
          <w:i/>
          <w:iCs/>
          <w:sz w:val="28"/>
          <w:szCs w:val="28"/>
        </w:rPr>
        <w:t>вчально-виховного процесу».</w:t>
      </w:r>
    </w:p>
    <w:p w:rsidR="004F547B" w:rsidRPr="00B53828" w:rsidRDefault="004F547B" w:rsidP="00B53828">
      <w:pPr>
        <w:pStyle w:val="a3"/>
        <w:spacing w:before="0" w:beforeAutospacing="0" w:after="0" w:afterAutospacing="0" w:line="276" w:lineRule="auto"/>
        <w:ind w:firstLine="708"/>
        <w:rPr>
          <w:sz w:val="28"/>
          <w:szCs w:val="28"/>
        </w:rPr>
      </w:pPr>
      <w:r w:rsidRPr="00B53828">
        <w:rPr>
          <w:sz w:val="28"/>
          <w:szCs w:val="28"/>
        </w:rPr>
        <w:t>Керівництво методичною роботою здійснювала методична рада, яка працює на базі школи.</w:t>
      </w:r>
    </w:p>
    <w:p w:rsidR="006F259D" w:rsidRPr="00B53828" w:rsidRDefault="004F74B7" w:rsidP="00B53828">
      <w:pPr>
        <w:pStyle w:val="a3"/>
        <w:spacing w:before="0" w:beforeAutospacing="0" w:after="0" w:afterAutospacing="0" w:line="276" w:lineRule="auto"/>
        <w:ind w:firstLine="708"/>
        <w:rPr>
          <w:sz w:val="28"/>
          <w:szCs w:val="28"/>
        </w:rPr>
      </w:pPr>
      <w:r w:rsidRPr="00B53828">
        <w:rPr>
          <w:sz w:val="28"/>
          <w:szCs w:val="28"/>
        </w:rPr>
        <w:t>У школі працюють шкільні методичні об’єднання вчителів: початкових кл</w:t>
      </w:r>
      <w:r w:rsidRPr="00B53828">
        <w:rPr>
          <w:sz w:val="28"/>
          <w:szCs w:val="28"/>
        </w:rPr>
        <w:t>а</w:t>
      </w:r>
      <w:r w:rsidRPr="00B53828">
        <w:rPr>
          <w:sz w:val="28"/>
          <w:szCs w:val="28"/>
        </w:rPr>
        <w:t>сів, гуманітарного циклу, природничо-математичного циклу та МО класних кер</w:t>
      </w:r>
      <w:r w:rsidRPr="00B53828">
        <w:rPr>
          <w:sz w:val="28"/>
          <w:szCs w:val="28"/>
        </w:rPr>
        <w:t>і</w:t>
      </w:r>
      <w:r w:rsidRPr="00B53828">
        <w:rPr>
          <w:sz w:val="28"/>
          <w:szCs w:val="28"/>
        </w:rPr>
        <w:t xml:space="preserve">вників. </w:t>
      </w:r>
    </w:p>
    <w:p w:rsidR="004F74B7" w:rsidRPr="00B53828" w:rsidRDefault="004F74B7" w:rsidP="00B53828">
      <w:pPr>
        <w:pStyle w:val="a3"/>
        <w:spacing w:before="0" w:beforeAutospacing="0" w:after="0" w:afterAutospacing="0" w:line="276" w:lineRule="auto"/>
        <w:ind w:firstLine="708"/>
        <w:rPr>
          <w:sz w:val="28"/>
          <w:szCs w:val="28"/>
        </w:rPr>
      </w:pPr>
      <w:r w:rsidRPr="00B53828">
        <w:rPr>
          <w:sz w:val="28"/>
          <w:szCs w:val="28"/>
        </w:rPr>
        <w:t xml:space="preserve">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наставниками молодих учителів. За їх активної участі проходять предметні тижні, методичні засідання, відкриті уроки, виховні заходи, діляться досвідом роботи з молодими </w:t>
      </w:r>
      <w:r w:rsidR="00B53828" w:rsidRPr="00B53828">
        <w:rPr>
          <w:sz w:val="28"/>
          <w:szCs w:val="28"/>
        </w:rPr>
        <w:t>в</w:t>
      </w:r>
      <w:r w:rsidRPr="00B53828">
        <w:rPr>
          <w:sz w:val="28"/>
          <w:szCs w:val="28"/>
        </w:rPr>
        <w:t xml:space="preserve">чителями. </w:t>
      </w:r>
    </w:p>
    <w:p w:rsidR="003E1CE1" w:rsidRPr="00E350B0" w:rsidRDefault="00D65FE1" w:rsidP="00B53828">
      <w:pPr>
        <w:spacing w:after="0"/>
        <w:ind w:firstLine="708"/>
        <w:jc w:val="both"/>
        <w:rPr>
          <w:rFonts w:ascii="Times New Roman" w:hAnsi="Times New Roman" w:cs="Times New Roman"/>
          <w:sz w:val="28"/>
          <w:szCs w:val="28"/>
        </w:rPr>
      </w:pPr>
      <w:r w:rsidRPr="00E350B0">
        <w:rPr>
          <w:rFonts w:ascii="Times New Roman" w:hAnsi="Times New Roman" w:cs="Times New Roman"/>
          <w:sz w:val="28"/>
          <w:szCs w:val="28"/>
        </w:rPr>
        <w:t>Для реалізації завдань школи проведені педагогічні ради</w:t>
      </w:r>
      <w:r w:rsidR="005479DF">
        <w:rPr>
          <w:rFonts w:ascii="Times New Roman" w:hAnsi="Times New Roman" w:cs="Times New Roman"/>
          <w:sz w:val="28"/>
          <w:szCs w:val="28"/>
        </w:rPr>
        <w:t xml:space="preserve">, </w:t>
      </w:r>
      <w:r w:rsidR="00361371" w:rsidRPr="00E350B0">
        <w:rPr>
          <w:rFonts w:ascii="Times New Roman" w:hAnsi="Times New Roman" w:cs="Times New Roman"/>
          <w:sz w:val="28"/>
          <w:szCs w:val="28"/>
        </w:rPr>
        <w:t>методичн</w:t>
      </w:r>
      <w:r w:rsidR="005479DF">
        <w:rPr>
          <w:rFonts w:ascii="Times New Roman" w:hAnsi="Times New Roman" w:cs="Times New Roman"/>
          <w:sz w:val="28"/>
          <w:szCs w:val="28"/>
        </w:rPr>
        <w:t>і</w:t>
      </w:r>
      <w:r w:rsidR="00361371" w:rsidRPr="00E350B0">
        <w:rPr>
          <w:rFonts w:ascii="Times New Roman" w:hAnsi="Times New Roman" w:cs="Times New Roman"/>
          <w:sz w:val="28"/>
          <w:szCs w:val="28"/>
        </w:rPr>
        <w:t xml:space="preserve"> об’єднан</w:t>
      </w:r>
      <w:r w:rsidR="005479DF">
        <w:rPr>
          <w:rFonts w:ascii="Times New Roman" w:hAnsi="Times New Roman" w:cs="Times New Roman"/>
          <w:sz w:val="28"/>
          <w:szCs w:val="28"/>
        </w:rPr>
        <w:t>ня.</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t>Протягом навчального року особлива увага адміністрації школи приділ</w:t>
      </w:r>
      <w:r w:rsidRPr="00B53828">
        <w:rPr>
          <w:sz w:val="28"/>
          <w:szCs w:val="28"/>
        </w:rPr>
        <w:t>я</w:t>
      </w:r>
      <w:r w:rsidRPr="00B53828">
        <w:rPr>
          <w:sz w:val="28"/>
          <w:szCs w:val="28"/>
        </w:rPr>
        <w:t>лась росту педагогічної майстерності вчителів через самоосвітню діяльність, ку</w:t>
      </w:r>
      <w:r w:rsidRPr="00B53828">
        <w:rPr>
          <w:sz w:val="28"/>
          <w:szCs w:val="28"/>
        </w:rPr>
        <w:t>р</w:t>
      </w:r>
      <w:r w:rsidRPr="00B53828">
        <w:rPr>
          <w:sz w:val="28"/>
          <w:szCs w:val="28"/>
        </w:rPr>
        <w:t>сову перепідготовку та атестацію педагогічних працівників.</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lastRenderedPageBreak/>
        <w:t>Замовлення на проходження атестації вчителями школою подано вчасно.</w:t>
      </w:r>
    </w:p>
    <w:p w:rsidR="000F6C47" w:rsidRDefault="000F6C47" w:rsidP="00B53828">
      <w:pPr>
        <w:pStyle w:val="a3"/>
        <w:spacing w:before="0" w:beforeAutospacing="0" w:after="0" w:afterAutospacing="0" w:line="276" w:lineRule="auto"/>
        <w:ind w:firstLine="708"/>
        <w:jc w:val="both"/>
        <w:rPr>
          <w:sz w:val="28"/>
          <w:szCs w:val="28"/>
        </w:rPr>
      </w:pPr>
      <w:r w:rsidRPr="00B53828">
        <w:rPr>
          <w:sz w:val="28"/>
          <w:szCs w:val="28"/>
        </w:rPr>
        <w:t>Методичною радою школи розглянуто питання: «Про проведення шкільних предметних олімпіад», «Аналіз результативності навчальних д</w:t>
      </w:r>
      <w:r w:rsidR="005479DF">
        <w:rPr>
          <w:sz w:val="28"/>
          <w:szCs w:val="28"/>
        </w:rPr>
        <w:t>осягнень учнів за І семестр 201</w:t>
      </w:r>
      <w:r w:rsidR="001B2A28">
        <w:rPr>
          <w:sz w:val="28"/>
          <w:szCs w:val="28"/>
        </w:rPr>
        <w:t>8</w:t>
      </w:r>
      <w:r w:rsidRPr="00B53828">
        <w:rPr>
          <w:sz w:val="28"/>
          <w:szCs w:val="28"/>
        </w:rPr>
        <w:t>-20</w:t>
      </w:r>
      <w:r w:rsidR="004F547B" w:rsidRPr="00B53828">
        <w:rPr>
          <w:sz w:val="28"/>
          <w:szCs w:val="28"/>
        </w:rPr>
        <w:t>1</w:t>
      </w:r>
      <w:r w:rsidR="001B2A28">
        <w:rPr>
          <w:sz w:val="28"/>
          <w:szCs w:val="28"/>
        </w:rPr>
        <w:t>9</w:t>
      </w:r>
      <w:r w:rsidRPr="00B53828">
        <w:rPr>
          <w:sz w:val="28"/>
          <w:szCs w:val="28"/>
        </w:rPr>
        <w:t>н.р.», «Про підготовку до атестації вчителів школи», «Як зр</w:t>
      </w:r>
      <w:r w:rsidRPr="00B53828">
        <w:rPr>
          <w:sz w:val="28"/>
          <w:szCs w:val="28"/>
        </w:rPr>
        <w:t>о</w:t>
      </w:r>
      <w:r w:rsidRPr="00B53828">
        <w:rPr>
          <w:sz w:val="28"/>
          <w:szCs w:val="28"/>
        </w:rPr>
        <w:t>бити урок цікавим», «Про стан курсової перепідготовки», «Використання системи оцінювання навчальних досягнень учнів - одна з умов підвищення результативн</w:t>
      </w:r>
      <w:r w:rsidRPr="00B53828">
        <w:rPr>
          <w:sz w:val="28"/>
          <w:szCs w:val="28"/>
        </w:rPr>
        <w:t>о</w:t>
      </w:r>
      <w:r w:rsidRPr="00B53828">
        <w:rPr>
          <w:sz w:val="28"/>
          <w:szCs w:val="28"/>
        </w:rPr>
        <w:t>сті навчально-виховного процесу», «Організація роботи щодо впровадження те</w:t>
      </w:r>
      <w:r w:rsidRPr="00B53828">
        <w:rPr>
          <w:sz w:val="28"/>
          <w:szCs w:val="28"/>
        </w:rPr>
        <w:t>х</w:t>
      </w:r>
      <w:r w:rsidRPr="00B53828">
        <w:rPr>
          <w:sz w:val="28"/>
          <w:szCs w:val="28"/>
        </w:rPr>
        <w:t>нологій, щ</w:t>
      </w:r>
      <w:r w:rsidR="00A45AE2">
        <w:rPr>
          <w:sz w:val="28"/>
          <w:szCs w:val="28"/>
        </w:rPr>
        <w:t>о сприяють збереженню здоров’я», протягом останніх 3-х років пров</w:t>
      </w:r>
      <w:r w:rsidR="00A45AE2">
        <w:rPr>
          <w:sz w:val="28"/>
          <w:szCs w:val="28"/>
        </w:rPr>
        <w:t>о</w:t>
      </w:r>
      <w:r w:rsidR="00A45AE2">
        <w:rPr>
          <w:sz w:val="28"/>
          <w:szCs w:val="28"/>
        </w:rPr>
        <w:t>диться моніторинг навчальних досягнень учнів.</w:t>
      </w:r>
    </w:p>
    <w:p w:rsidR="00A45AE2" w:rsidRPr="00B53828" w:rsidRDefault="00A45AE2" w:rsidP="00A45AE2">
      <w:pPr>
        <w:pStyle w:val="a3"/>
        <w:spacing w:before="0" w:beforeAutospacing="0" w:after="0" w:afterAutospacing="0" w:line="276" w:lineRule="auto"/>
        <w:ind w:firstLine="708"/>
        <w:jc w:val="right"/>
        <w:rPr>
          <w:sz w:val="28"/>
          <w:szCs w:val="28"/>
        </w:rPr>
      </w:pPr>
      <w:r>
        <w:rPr>
          <w:sz w:val="28"/>
          <w:szCs w:val="28"/>
        </w:rPr>
        <w:t>(Презентації додаються: методична робота, моніторинг)</w:t>
      </w:r>
    </w:p>
    <w:p w:rsidR="000F6C47" w:rsidRPr="00385726" w:rsidRDefault="000F6C47" w:rsidP="004F74B7">
      <w:pPr>
        <w:pStyle w:val="a3"/>
        <w:spacing w:before="0" w:beforeAutospacing="0" w:after="0" w:afterAutospacing="0" w:line="276" w:lineRule="auto"/>
        <w:ind w:firstLine="708"/>
        <w:jc w:val="both"/>
        <w:rPr>
          <w:sz w:val="29"/>
          <w:szCs w:val="29"/>
        </w:rPr>
      </w:pPr>
      <w:r w:rsidRPr="00B53828">
        <w:rPr>
          <w:sz w:val="28"/>
          <w:szCs w:val="28"/>
        </w:rPr>
        <w:t>Я переконана,що саме на педагогів покладено високу місію – становлення</w:t>
      </w:r>
      <w:r w:rsidRPr="00385726">
        <w:rPr>
          <w:sz w:val="29"/>
          <w:szCs w:val="29"/>
        </w:rPr>
        <w:t xml:space="preserve"> особистості, інтелектуальне та духовне зростання української нації. Учитель – це доля. Вони самі розвиваються, експериментують, творять заради майбу</w:t>
      </w:r>
      <w:r w:rsidRPr="00385726">
        <w:rPr>
          <w:sz w:val="29"/>
          <w:szCs w:val="29"/>
        </w:rPr>
        <w:t>т</w:t>
      </w:r>
      <w:r w:rsidRPr="00385726">
        <w:rPr>
          <w:sz w:val="29"/>
          <w:szCs w:val="29"/>
        </w:rPr>
        <w:t>нього наших дітей.</w:t>
      </w:r>
    </w:p>
    <w:p w:rsidR="0084061D" w:rsidRPr="0084061D" w:rsidRDefault="0084061D" w:rsidP="0084061D">
      <w:pPr>
        <w:spacing w:after="0"/>
        <w:rPr>
          <w:rFonts w:ascii="Times New Roman" w:hAnsi="Times New Roman" w:cs="Times New Roman"/>
          <w:b/>
          <w:sz w:val="28"/>
          <w:szCs w:val="28"/>
        </w:rPr>
      </w:pPr>
      <w:r w:rsidRPr="0084061D">
        <w:rPr>
          <w:rFonts w:ascii="Times New Roman" w:hAnsi="Times New Roman" w:cs="Times New Roman"/>
          <w:b/>
          <w:sz w:val="28"/>
          <w:szCs w:val="28"/>
        </w:rPr>
        <w:t>Крок 3 – Збереження контингенту.Аналіз структури і мережі школиза мин</w:t>
      </w:r>
      <w:r w:rsidRPr="0084061D">
        <w:rPr>
          <w:rFonts w:ascii="Times New Roman" w:hAnsi="Times New Roman" w:cs="Times New Roman"/>
          <w:b/>
          <w:sz w:val="28"/>
          <w:szCs w:val="28"/>
        </w:rPr>
        <w:t>у</w:t>
      </w:r>
      <w:r w:rsidRPr="0084061D">
        <w:rPr>
          <w:rFonts w:ascii="Times New Roman" w:hAnsi="Times New Roman" w:cs="Times New Roman"/>
          <w:b/>
          <w:sz w:val="28"/>
          <w:szCs w:val="28"/>
        </w:rPr>
        <w:t xml:space="preserve">лий навчальний рік. </w:t>
      </w: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sz w:val="28"/>
          <w:szCs w:val="28"/>
        </w:rPr>
        <w:t>На початок 2018/2019 року у школі навчалося 142 учні, 1 учень не підлягає н</w:t>
      </w:r>
      <w:r w:rsidRPr="00345DF1">
        <w:rPr>
          <w:rFonts w:ascii="Times New Roman" w:hAnsi="Times New Roman"/>
          <w:sz w:val="28"/>
          <w:szCs w:val="28"/>
        </w:rPr>
        <w:t>а</w:t>
      </w:r>
      <w:r w:rsidRPr="00345DF1">
        <w:rPr>
          <w:rFonts w:ascii="Times New Roman" w:hAnsi="Times New Roman"/>
          <w:sz w:val="28"/>
          <w:szCs w:val="28"/>
        </w:rPr>
        <w:t>вчанню.</w:t>
      </w: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sz w:val="28"/>
          <w:szCs w:val="28"/>
        </w:rPr>
        <w:t xml:space="preserve">Укомплектовано 11 класів, середня наповнюваність класів – 13 учнів. </w:t>
      </w: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sz w:val="28"/>
          <w:szCs w:val="28"/>
        </w:rPr>
        <w:t>Школа І ступеня – 40 учні, школа ІІ ступеня - 88 учнів, школа ІІІ ступеня – 14 учнів.</w:t>
      </w:r>
    </w:p>
    <w:p w:rsidR="00345DF1" w:rsidRPr="00345DF1" w:rsidRDefault="00345DF1" w:rsidP="0061308D">
      <w:pPr>
        <w:spacing w:after="0"/>
        <w:ind w:firstLine="420"/>
        <w:jc w:val="both"/>
        <w:rPr>
          <w:rFonts w:ascii="Times New Roman" w:hAnsi="Times New Roman"/>
          <w:sz w:val="8"/>
          <w:szCs w:val="28"/>
        </w:rPr>
      </w:pPr>
    </w:p>
    <w:tbl>
      <w:tblPr>
        <w:tblW w:w="8059" w:type="dxa"/>
        <w:tblCellMar>
          <w:left w:w="0" w:type="dxa"/>
          <w:right w:w="0" w:type="dxa"/>
        </w:tblCellMar>
        <w:tblLook w:val="00A0"/>
      </w:tblPr>
      <w:tblGrid>
        <w:gridCol w:w="727"/>
        <w:gridCol w:w="727"/>
        <w:gridCol w:w="727"/>
        <w:gridCol w:w="727"/>
        <w:gridCol w:w="727"/>
        <w:gridCol w:w="727"/>
        <w:gridCol w:w="727"/>
        <w:gridCol w:w="727"/>
        <w:gridCol w:w="727"/>
        <w:gridCol w:w="789"/>
        <w:gridCol w:w="727"/>
      </w:tblGrid>
      <w:tr w:rsidR="00345DF1" w:rsidRPr="00345DF1" w:rsidTr="00345DF1">
        <w:trPr>
          <w:trHeight w:val="1320"/>
        </w:trPr>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 xml:space="preserve">На </w:t>
            </w:r>
            <w:r w:rsidRPr="00345DF1">
              <w:rPr>
                <w:rFonts w:ascii="Candara" w:eastAsia="Times New Roman" w:hAnsi="Candara" w:cs="Arial"/>
                <w:b/>
                <w:bCs/>
                <w:color w:val="002060"/>
                <w:kern w:val="24"/>
                <w:szCs w:val="24"/>
              </w:rPr>
              <w:t>05.09.201</w:t>
            </w:r>
            <w:r w:rsidRPr="00345DF1">
              <w:rPr>
                <w:rFonts w:ascii="Candara" w:eastAsia="Times New Roman" w:hAnsi="Candara" w:cs="Arial"/>
                <w:b/>
                <w:bCs/>
                <w:color w:val="002060"/>
                <w:kern w:val="24"/>
              </w:rPr>
              <w:t>8</w:t>
            </w:r>
          </w:p>
        </w:tc>
        <w:tc>
          <w:tcPr>
            <w:tcW w:w="543"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tcPr>
          <w:p w:rsidR="00345DF1" w:rsidRPr="00345DF1" w:rsidRDefault="00345DF1" w:rsidP="00C80ABF">
            <w:pPr>
              <w:ind w:left="115" w:right="115"/>
              <w:rPr>
                <w:rFonts w:ascii="Arial" w:eastAsia="Times New Roman" w:hAnsi="Arial" w:cs="Arial"/>
                <w:szCs w:val="36"/>
              </w:rPr>
            </w:pPr>
            <w:r w:rsidRPr="00345DF1">
              <w:rPr>
                <w:rFonts w:ascii="Candara" w:eastAsia="Times New Roman" w:hAnsi="Candara" w:cs="Arial"/>
                <w:b/>
                <w:bCs/>
                <w:color w:val="002060"/>
                <w:kern w:val="24"/>
                <w:szCs w:val="28"/>
              </w:rPr>
              <w:t>Клас</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30.05.2019</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 xml:space="preserve">Різниця </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 xml:space="preserve">Прибуло </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Вибуло</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ЗНЗ рай</w:t>
            </w:r>
            <w:r w:rsidRPr="00345DF1">
              <w:rPr>
                <w:rFonts w:ascii="Candara" w:eastAsia="Times New Roman" w:hAnsi="Candara" w:cs="Arial"/>
                <w:b/>
                <w:bCs/>
                <w:color w:val="002060"/>
                <w:kern w:val="24"/>
                <w:szCs w:val="28"/>
              </w:rPr>
              <w:t>о</w:t>
            </w:r>
            <w:r w:rsidRPr="00345DF1">
              <w:rPr>
                <w:rFonts w:ascii="Candara" w:eastAsia="Times New Roman" w:hAnsi="Candara" w:cs="Arial"/>
                <w:b/>
                <w:bCs/>
                <w:color w:val="002060"/>
                <w:kern w:val="24"/>
                <w:szCs w:val="28"/>
              </w:rPr>
              <w:t>ну</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ЗНЗ інших районів</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Інші навч. заклади</w:t>
            </w:r>
          </w:p>
        </w:tc>
        <w:tc>
          <w:tcPr>
            <w:tcW w:w="973"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Виїхали за межі міста</w:t>
            </w:r>
          </w:p>
        </w:tc>
        <w:tc>
          <w:tcPr>
            <w:tcW w:w="727" w:type="dxa"/>
            <w:tcBorders>
              <w:top w:val="single" w:sz="8" w:space="0" w:color="FFFFFF"/>
              <w:left w:val="single" w:sz="8" w:space="0" w:color="FFFFFF"/>
              <w:bottom w:val="single" w:sz="24" w:space="0" w:color="FFFFFF"/>
              <w:right w:val="single" w:sz="8" w:space="0" w:color="FFFFFF"/>
            </w:tcBorders>
            <w:shd w:val="clear" w:color="auto" w:fill="31B6FD"/>
            <w:tcMar>
              <w:top w:w="14" w:type="dxa"/>
              <w:left w:w="102" w:type="dxa"/>
              <w:bottom w:w="0" w:type="dxa"/>
              <w:right w:w="102" w:type="dxa"/>
            </w:tcMar>
            <w:textDirection w:val="btLr"/>
            <w:hideMark/>
          </w:tcPr>
          <w:p w:rsidR="00345DF1" w:rsidRPr="00345DF1" w:rsidRDefault="00345DF1" w:rsidP="00345DF1">
            <w:pPr>
              <w:ind w:left="115" w:right="115"/>
              <w:rPr>
                <w:rFonts w:ascii="Arial" w:eastAsia="Times New Roman" w:hAnsi="Arial" w:cs="Arial"/>
                <w:szCs w:val="36"/>
              </w:rPr>
            </w:pPr>
            <w:r w:rsidRPr="00345DF1">
              <w:rPr>
                <w:rFonts w:ascii="Candara" w:eastAsia="Times New Roman" w:hAnsi="Candara" w:cs="Arial"/>
                <w:b/>
                <w:bCs/>
                <w:color w:val="002060"/>
                <w:kern w:val="24"/>
                <w:szCs w:val="28"/>
              </w:rPr>
              <w:t>Виїхали за межі кра</w:t>
            </w:r>
            <w:r w:rsidRPr="00345DF1">
              <w:rPr>
                <w:rFonts w:ascii="Candara" w:eastAsia="Times New Roman" w:hAnsi="Candara" w:cs="Arial"/>
                <w:b/>
                <w:bCs/>
                <w:color w:val="002060"/>
                <w:kern w:val="24"/>
                <w:szCs w:val="28"/>
              </w:rPr>
              <w:t>ї</w:t>
            </w:r>
            <w:r w:rsidRPr="00345DF1">
              <w:rPr>
                <w:rFonts w:ascii="Candara" w:eastAsia="Times New Roman" w:hAnsi="Candara" w:cs="Arial"/>
                <w:b/>
                <w:bCs/>
                <w:color w:val="002060"/>
                <w:kern w:val="24"/>
                <w:szCs w:val="28"/>
              </w:rPr>
              <w:t>ни</w:t>
            </w:r>
          </w:p>
        </w:tc>
      </w:tr>
      <w:tr w:rsidR="00345DF1" w:rsidRPr="00345DF1" w:rsidTr="00345DF1">
        <w:trPr>
          <w:trHeight w:val="372"/>
        </w:trPr>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11</w:t>
            </w:r>
          </w:p>
        </w:tc>
        <w:tc>
          <w:tcPr>
            <w:tcW w:w="543"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1</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11</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973"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24"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r>
      <w:tr w:rsidR="00345DF1" w:rsidRPr="00345DF1" w:rsidTr="00345DF1">
        <w:trPr>
          <w:trHeight w:val="372"/>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12</w:t>
            </w:r>
          </w:p>
        </w:tc>
        <w:tc>
          <w:tcPr>
            <w:tcW w:w="543"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2</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12</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350"/>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5</w:t>
            </w:r>
          </w:p>
        </w:tc>
        <w:tc>
          <w:tcPr>
            <w:tcW w:w="54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3</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7</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libri" w:eastAsia="Calibri" w:hAnsi="Calibri" w:cs="Times New Roman"/>
                <w:color w:val="002060"/>
                <w:kern w:val="24"/>
                <w:szCs w:val="28"/>
              </w:rPr>
              <w:t>2</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2</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 </w:t>
            </w: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12</w:t>
            </w:r>
          </w:p>
        </w:tc>
        <w:tc>
          <w:tcPr>
            <w:tcW w:w="543"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4</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13</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r w:rsidRPr="00345DF1">
              <w:rPr>
                <w:rFonts w:ascii="Candara" w:eastAsia="Times New Roman" w:hAnsi="Candara" w:cs="Arial"/>
                <w:color w:val="000000"/>
                <w:kern w:val="24"/>
                <w:szCs w:val="36"/>
              </w:rPr>
              <w:t>1</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r w:rsidRPr="00345DF1">
              <w:rPr>
                <w:rFonts w:ascii="Candara" w:eastAsia="Times New Roman" w:hAnsi="Candara" w:cs="Arial"/>
                <w:color w:val="000000"/>
                <w:kern w:val="24"/>
                <w:szCs w:val="36"/>
              </w:rPr>
              <w:t>1</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15</w:t>
            </w:r>
          </w:p>
        </w:tc>
        <w:tc>
          <w:tcPr>
            <w:tcW w:w="54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5</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16</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r w:rsidRPr="00345DF1">
              <w:rPr>
                <w:rFonts w:ascii="Candara" w:eastAsia="Times New Roman" w:hAnsi="Candara" w:cs="Arial"/>
                <w:color w:val="000000"/>
                <w:kern w:val="24"/>
                <w:szCs w:val="36"/>
              </w:rPr>
              <w:t>1</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r w:rsidRPr="00345DF1">
              <w:rPr>
                <w:rFonts w:ascii="Candara" w:eastAsia="Times New Roman" w:hAnsi="Candara" w:cs="Arial"/>
                <w:color w:val="000000"/>
                <w:kern w:val="24"/>
                <w:szCs w:val="36"/>
              </w:rPr>
              <w:t>1</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26</w:t>
            </w:r>
          </w:p>
        </w:tc>
        <w:tc>
          <w:tcPr>
            <w:tcW w:w="543"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6</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26</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18</w:t>
            </w:r>
          </w:p>
        </w:tc>
        <w:tc>
          <w:tcPr>
            <w:tcW w:w="54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7</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18</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13</w:t>
            </w:r>
          </w:p>
        </w:tc>
        <w:tc>
          <w:tcPr>
            <w:tcW w:w="543"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8</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13</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16</w:t>
            </w:r>
          </w:p>
        </w:tc>
        <w:tc>
          <w:tcPr>
            <w:tcW w:w="54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9</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ndara" w:eastAsia="Times New Roman" w:hAnsi="Candara" w:cs="Arial"/>
                <w:color w:val="002060"/>
                <w:kern w:val="24"/>
                <w:szCs w:val="28"/>
              </w:rPr>
              <w:t>16</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416"/>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9</w:t>
            </w:r>
          </w:p>
        </w:tc>
        <w:tc>
          <w:tcPr>
            <w:tcW w:w="543"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10</w:t>
            </w: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9</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E8F3FF"/>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r w:rsidR="00345DF1" w:rsidRPr="00345DF1" w:rsidTr="00345DF1">
        <w:trPr>
          <w:trHeight w:val="568"/>
        </w:trPr>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hAnsi="Candara"/>
                <w:color w:val="002060"/>
                <w:kern w:val="24"/>
                <w:szCs w:val="28"/>
              </w:rPr>
              <w:t>5</w:t>
            </w:r>
          </w:p>
        </w:tc>
        <w:tc>
          <w:tcPr>
            <w:tcW w:w="54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tcPr>
          <w:p w:rsidR="00345DF1" w:rsidRPr="00345DF1" w:rsidRDefault="00345DF1" w:rsidP="00C80ABF">
            <w:pPr>
              <w:jc w:val="both"/>
              <w:rPr>
                <w:rFonts w:ascii="Arial" w:eastAsia="Times New Roman" w:hAnsi="Arial" w:cs="Arial"/>
                <w:szCs w:val="36"/>
              </w:rPr>
            </w:pPr>
            <w:r w:rsidRPr="00345DF1">
              <w:rPr>
                <w:rFonts w:ascii="Candara" w:eastAsia="Times New Roman" w:hAnsi="Candara" w:cs="Arial"/>
                <w:b/>
                <w:bCs/>
                <w:color w:val="002060"/>
                <w:kern w:val="24"/>
                <w:szCs w:val="28"/>
              </w:rPr>
              <w:t>11</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jc w:val="both"/>
              <w:rPr>
                <w:rFonts w:ascii="Arial" w:eastAsia="Times New Roman" w:hAnsi="Arial" w:cs="Arial"/>
                <w:szCs w:val="36"/>
              </w:rPr>
            </w:pPr>
            <w:r w:rsidRPr="00345DF1">
              <w:rPr>
                <w:rFonts w:ascii="Calibri" w:eastAsia="Calibri" w:hAnsi="Calibri" w:cs="Times New Roman"/>
                <w:color w:val="002060"/>
                <w:kern w:val="24"/>
                <w:szCs w:val="28"/>
              </w:rPr>
              <w:t>5</w:t>
            </w: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973"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c>
          <w:tcPr>
            <w:tcW w:w="727" w:type="dxa"/>
            <w:tcBorders>
              <w:top w:val="single" w:sz="8" w:space="0" w:color="FFFFFF"/>
              <w:left w:val="single" w:sz="8" w:space="0" w:color="FFFFFF"/>
              <w:bottom w:val="single" w:sz="8" w:space="0" w:color="FFFFFF"/>
              <w:right w:val="single" w:sz="8" w:space="0" w:color="FFFFFF"/>
            </w:tcBorders>
            <w:shd w:val="clear" w:color="auto" w:fill="CDE5FE"/>
            <w:tcMar>
              <w:top w:w="14" w:type="dxa"/>
              <w:left w:w="102" w:type="dxa"/>
              <w:bottom w:w="0" w:type="dxa"/>
              <w:right w:w="102" w:type="dxa"/>
            </w:tcMar>
            <w:hideMark/>
          </w:tcPr>
          <w:p w:rsidR="00345DF1" w:rsidRPr="00345DF1" w:rsidRDefault="00345DF1" w:rsidP="00345DF1">
            <w:pPr>
              <w:spacing w:after="0" w:line="240" w:lineRule="auto"/>
              <w:rPr>
                <w:rFonts w:ascii="Arial" w:eastAsia="Times New Roman" w:hAnsi="Arial" w:cs="Arial"/>
                <w:szCs w:val="36"/>
              </w:rPr>
            </w:pPr>
          </w:p>
        </w:tc>
      </w:tr>
    </w:tbl>
    <w:p w:rsidR="0061308D" w:rsidRPr="00345DF1" w:rsidRDefault="0061308D" w:rsidP="0084061D">
      <w:pPr>
        <w:spacing w:after="0"/>
        <w:ind w:firstLine="420"/>
        <w:jc w:val="both"/>
        <w:rPr>
          <w:rFonts w:ascii="Times New Roman" w:hAnsi="Times New Roman"/>
          <w:sz w:val="8"/>
          <w:szCs w:val="28"/>
        </w:rPr>
      </w:pP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b/>
          <w:bCs/>
          <w:sz w:val="28"/>
          <w:szCs w:val="28"/>
          <w:u w:val="single"/>
        </w:rPr>
        <w:lastRenderedPageBreak/>
        <w:t>Станом на 25.05.2019 р. – 146 учнів + 1 учень навчанню не підлягає.</w:t>
      </w: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sz w:val="28"/>
          <w:szCs w:val="28"/>
        </w:rPr>
        <w:t>Школа І ступеня – 43 учні, школа ІІ ступеня - 89 учнів, школа ІІІ ступеня – 14 учнів.</w:t>
      </w:r>
    </w:p>
    <w:p w:rsidR="00345DF1" w:rsidRPr="00345DF1" w:rsidRDefault="00345DF1" w:rsidP="00345DF1">
      <w:pPr>
        <w:spacing w:after="0"/>
        <w:ind w:firstLine="420"/>
        <w:jc w:val="both"/>
        <w:rPr>
          <w:rFonts w:ascii="Times New Roman" w:hAnsi="Times New Roman"/>
          <w:sz w:val="28"/>
          <w:szCs w:val="28"/>
        </w:rPr>
      </w:pPr>
      <w:r w:rsidRPr="00345DF1">
        <w:rPr>
          <w:rFonts w:ascii="Times New Roman" w:hAnsi="Times New Roman"/>
          <w:sz w:val="28"/>
          <w:szCs w:val="28"/>
        </w:rPr>
        <w:t>Аналіз причин руху учнів свідчить, що цього навчального року до школи пр</w:t>
      </w:r>
      <w:r w:rsidRPr="00345DF1">
        <w:rPr>
          <w:rFonts w:ascii="Times New Roman" w:hAnsi="Times New Roman"/>
          <w:sz w:val="28"/>
          <w:szCs w:val="28"/>
        </w:rPr>
        <w:t>и</w:t>
      </w:r>
      <w:r w:rsidRPr="00345DF1">
        <w:rPr>
          <w:rFonts w:ascii="Times New Roman" w:hAnsi="Times New Roman"/>
          <w:sz w:val="28"/>
          <w:szCs w:val="28"/>
        </w:rPr>
        <w:t>було 4 учні. Охоплено навчанням дітей 100%.</w:t>
      </w:r>
    </w:p>
    <w:p w:rsidR="0061308D" w:rsidRDefault="0061308D" w:rsidP="0031762F">
      <w:pPr>
        <w:pStyle w:val="a3"/>
        <w:spacing w:before="0" w:beforeAutospacing="0" w:after="0" w:afterAutospacing="0" w:line="276" w:lineRule="auto"/>
        <w:ind w:firstLine="708"/>
        <w:jc w:val="both"/>
        <w:rPr>
          <w:sz w:val="29"/>
          <w:szCs w:val="29"/>
        </w:rPr>
      </w:pPr>
    </w:p>
    <w:p w:rsidR="0031762F" w:rsidRDefault="000F6C47" w:rsidP="00385726">
      <w:pPr>
        <w:pStyle w:val="a3"/>
        <w:spacing w:before="0" w:beforeAutospacing="0" w:after="0" w:afterAutospacing="0" w:line="276" w:lineRule="auto"/>
        <w:jc w:val="both"/>
        <w:rPr>
          <w:b/>
          <w:sz w:val="29"/>
          <w:szCs w:val="29"/>
        </w:rPr>
      </w:pPr>
      <w:r w:rsidRPr="00385726">
        <w:rPr>
          <w:b/>
          <w:sz w:val="29"/>
          <w:szCs w:val="29"/>
        </w:rPr>
        <w:t xml:space="preserve">Крок </w:t>
      </w:r>
      <w:r w:rsidR="0084061D">
        <w:rPr>
          <w:b/>
          <w:sz w:val="29"/>
          <w:szCs w:val="29"/>
        </w:rPr>
        <w:t>4</w:t>
      </w:r>
      <w:r w:rsidRPr="00385726">
        <w:rPr>
          <w:b/>
          <w:sz w:val="29"/>
          <w:szCs w:val="29"/>
        </w:rPr>
        <w:t xml:space="preserve"> – результативність навчального процесу.</w:t>
      </w:r>
    </w:p>
    <w:p w:rsidR="0031762F" w:rsidRPr="00931CD5" w:rsidRDefault="0031762F" w:rsidP="0031762F">
      <w:pPr>
        <w:spacing w:after="120"/>
        <w:jc w:val="center"/>
        <w:rPr>
          <w:rFonts w:ascii="Times New Roman" w:hAnsi="Times New Roman"/>
          <w:b/>
          <w:sz w:val="28"/>
          <w:szCs w:val="28"/>
          <w:u w:val="single"/>
        </w:rPr>
      </w:pPr>
      <w:r w:rsidRPr="00931CD5">
        <w:rPr>
          <w:rFonts w:ascii="Times New Roman" w:hAnsi="Times New Roman"/>
          <w:b/>
          <w:sz w:val="28"/>
          <w:szCs w:val="28"/>
          <w:u w:val="single"/>
        </w:rPr>
        <w:t>Результативністьнавчання у 201</w:t>
      </w:r>
      <w:r w:rsidR="001B2A28">
        <w:rPr>
          <w:rFonts w:ascii="Times New Roman" w:hAnsi="Times New Roman"/>
          <w:b/>
          <w:sz w:val="28"/>
          <w:szCs w:val="28"/>
          <w:u w:val="single"/>
        </w:rPr>
        <w:t>9/2020</w:t>
      </w:r>
      <w:r>
        <w:rPr>
          <w:rFonts w:ascii="Times New Roman" w:hAnsi="Times New Roman"/>
          <w:b/>
          <w:sz w:val="28"/>
          <w:szCs w:val="28"/>
          <w:u w:val="single"/>
        </w:rPr>
        <w:t xml:space="preserve"> навчально</w:t>
      </w:r>
      <w:r w:rsidR="005A42C5">
        <w:rPr>
          <w:rFonts w:ascii="Times New Roman" w:hAnsi="Times New Roman"/>
          <w:b/>
          <w:sz w:val="28"/>
          <w:szCs w:val="28"/>
          <w:u w:val="single"/>
        </w:rPr>
        <w:t>му</w:t>
      </w:r>
      <w:r w:rsidRPr="00931CD5">
        <w:rPr>
          <w:rFonts w:ascii="Times New Roman" w:hAnsi="Times New Roman"/>
          <w:b/>
          <w:sz w:val="28"/>
          <w:szCs w:val="28"/>
          <w:u w:val="single"/>
        </w:rPr>
        <w:t>р</w:t>
      </w:r>
      <w:r>
        <w:rPr>
          <w:rFonts w:ascii="Times New Roman" w:hAnsi="Times New Roman"/>
          <w:b/>
          <w:sz w:val="28"/>
          <w:szCs w:val="28"/>
          <w:u w:val="single"/>
        </w:rPr>
        <w:t>о</w:t>
      </w:r>
      <w:r w:rsidR="005A42C5">
        <w:rPr>
          <w:rFonts w:ascii="Times New Roman" w:hAnsi="Times New Roman"/>
          <w:b/>
          <w:sz w:val="28"/>
          <w:szCs w:val="28"/>
          <w:u w:val="single"/>
        </w:rPr>
        <w:t>ці</w:t>
      </w:r>
    </w:p>
    <w:tbl>
      <w:tblPr>
        <w:tblW w:w="9900" w:type="dxa"/>
        <w:tblInd w:w="108" w:type="dxa"/>
        <w:tblBorders>
          <w:top w:val="single" w:sz="4" w:space="0" w:color="auto"/>
          <w:insideH w:val="single" w:sz="4" w:space="0" w:color="auto"/>
          <w:insideV w:val="single" w:sz="4" w:space="0" w:color="auto"/>
        </w:tblBorders>
        <w:tblLayout w:type="fixed"/>
        <w:tblLook w:val="01E0"/>
      </w:tblPr>
      <w:tblGrid>
        <w:gridCol w:w="9900"/>
      </w:tblGrid>
      <w:tr w:rsidR="0031762F" w:rsidRPr="00853AB3" w:rsidTr="000C4DE0">
        <w:tc>
          <w:tcPr>
            <w:tcW w:w="9900" w:type="dxa"/>
            <w:tcBorders>
              <w:top w:val="nil"/>
              <w:bottom w:val="nil"/>
            </w:tcBorders>
          </w:tcPr>
          <w:p w:rsidR="005A42C5" w:rsidRPr="005A42C5" w:rsidRDefault="0031762F" w:rsidP="005A42C5">
            <w:pPr>
              <w:pStyle w:val="a3"/>
              <w:spacing w:before="0" w:beforeAutospacing="0" w:after="0" w:afterAutospacing="0" w:line="276" w:lineRule="auto"/>
              <w:ind w:firstLine="708"/>
              <w:jc w:val="both"/>
              <w:rPr>
                <w:sz w:val="29"/>
                <w:szCs w:val="29"/>
              </w:rPr>
            </w:pPr>
            <w:r w:rsidRPr="00853AB3">
              <w:rPr>
                <w:sz w:val="28"/>
                <w:szCs w:val="28"/>
              </w:rPr>
              <w:t xml:space="preserve">У </w:t>
            </w:r>
            <w:r>
              <w:rPr>
                <w:sz w:val="28"/>
                <w:szCs w:val="28"/>
              </w:rPr>
              <w:t xml:space="preserve"> 201</w:t>
            </w:r>
            <w:r w:rsidR="001B2A28">
              <w:rPr>
                <w:sz w:val="28"/>
                <w:szCs w:val="28"/>
              </w:rPr>
              <w:t xml:space="preserve">9/2020 </w:t>
            </w:r>
            <w:r w:rsidRPr="00853AB3">
              <w:rPr>
                <w:sz w:val="28"/>
                <w:szCs w:val="28"/>
              </w:rPr>
              <w:t>навчальному році до наступного класу переведен</w:t>
            </w:r>
            <w:r w:rsidR="005A42C5">
              <w:rPr>
                <w:sz w:val="28"/>
                <w:szCs w:val="28"/>
              </w:rPr>
              <w:t>о всіх учнів 1-8-х, 10-х класів.</w:t>
            </w:r>
            <w:r w:rsidR="005A42C5" w:rsidRPr="005A42C5">
              <w:rPr>
                <w:sz w:val="29"/>
                <w:szCs w:val="29"/>
              </w:rPr>
              <w:t>Базову середню освіту отримал</w:t>
            </w:r>
            <w:r w:rsidR="00841083">
              <w:rPr>
                <w:sz w:val="29"/>
                <w:szCs w:val="29"/>
              </w:rPr>
              <w:t xml:space="preserve">и </w:t>
            </w:r>
            <w:r w:rsidR="005A42C5" w:rsidRPr="005A42C5">
              <w:rPr>
                <w:sz w:val="29"/>
                <w:szCs w:val="29"/>
              </w:rPr>
              <w:t>- 1</w:t>
            </w:r>
            <w:r w:rsidR="00EF438F">
              <w:rPr>
                <w:sz w:val="29"/>
                <w:szCs w:val="29"/>
              </w:rPr>
              <w:t>6</w:t>
            </w:r>
            <w:r w:rsidR="005A42C5" w:rsidRPr="005A42C5">
              <w:rPr>
                <w:sz w:val="29"/>
                <w:szCs w:val="29"/>
              </w:rPr>
              <w:t xml:space="preserve"> учнів. Повну загальну середню освіту отримал</w:t>
            </w:r>
            <w:r w:rsidR="00841083">
              <w:rPr>
                <w:sz w:val="29"/>
                <w:szCs w:val="29"/>
              </w:rPr>
              <w:t>и</w:t>
            </w:r>
            <w:r w:rsidR="00E46257">
              <w:rPr>
                <w:sz w:val="29"/>
                <w:szCs w:val="29"/>
              </w:rPr>
              <w:t xml:space="preserve"> – </w:t>
            </w:r>
            <w:r w:rsidR="00EF438F">
              <w:rPr>
                <w:sz w:val="29"/>
                <w:szCs w:val="29"/>
              </w:rPr>
              <w:t>5</w:t>
            </w:r>
            <w:r w:rsidR="005A42C5" w:rsidRPr="005A42C5">
              <w:rPr>
                <w:sz w:val="29"/>
                <w:szCs w:val="29"/>
              </w:rPr>
              <w:t xml:space="preserve"> учнів.</w:t>
            </w:r>
          </w:p>
          <w:p w:rsidR="0031762F" w:rsidRDefault="0031762F" w:rsidP="00B53828">
            <w:pPr>
              <w:spacing w:after="0"/>
              <w:jc w:val="both"/>
              <w:rPr>
                <w:rFonts w:ascii="Times New Roman" w:eastAsia="Arial Unicode MS" w:hAnsi="Times New Roman"/>
                <w:b/>
                <w:sz w:val="28"/>
                <w:szCs w:val="28"/>
              </w:rPr>
            </w:pPr>
            <w:r w:rsidRPr="000B12A4">
              <w:rPr>
                <w:rFonts w:ascii="Times New Roman" w:eastAsia="Arial Unicode MS" w:hAnsi="Times New Roman"/>
                <w:b/>
                <w:sz w:val="28"/>
                <w:szCs w:val="28"/>
              </w:rPr>
              <w:t xml:space="preserve">Порівняльний аналіз нагородження </w:t>
            </w:r>
            <w:r>
              <w:rPr>
                <w:rFonts w:ascii="Times New Roman" w:eastAsia="Arial Unicode MS" w:hAnsi="Times New Roman"/>
                <w:b/>
                <w:sz w:val="28"/>
                <w:szCs w:val="28"/>
              </w:rPr>
              <w:t>п</w:t>
            </w:r>
            <w:r w:rsidRPr="000B12A4">
              <w:rPr>
                <w:rFonts w:ascii="Times New Roman" w:eastAsia="Arial Unicode MS" w:hAnsi="Times New Roman"/>
                <w:b/>
                <w:sz w:val="28"/>
                <w:szCs w:val="28"/>
              </w:rPr>
              <w:t xml:space="preserve">охвальними листамиучнів школи за </w:t>
            </w:r>
            <w:r>
              <w:rPr>
                <w:rFonts w:ascii="Times New Roman" w:eastAsia="Arial Unicode MS" w:hAnsi="Times New Roman"/>
                <w:b/>
                <w:sz w:val="28"/>
                <w:szCs w:val="28"/>
              </w:rPr>
              <w:t xml:space="preserve"> навчальні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tbl>
            <w:tblPr>
              <w:tblW w:w="768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264"/>
              <w:gridCol w:w="4406"/>
            </w:tblGrid>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1264"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1762F" w:rsidRPr="00931CD5" w:rsidRDefault="0031762F" w:rsidP="00C13F70">
                  <w:pPr>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Похвальні </w:t>
                  </w:r>
                  <w:r w:rsidR="00C13F70">
                    <w:rPr>
                      <w:rFonts w:ascii="Times New Roman" w:eastAsia="Arial Unicode MS" w:hAnsi="Times New Roman"/>
                      <w:sz w:val="28"/>
                      <w:szCs w:val="28"/>
                    </w:rPr>
                    <w:t>листи</w:t>
                  </w:r>
                </w:p>
              </w:tc>
            </w:tr>
            <w:tr w:rsidR="0031762F" w:rsidRPr="0055476D" w:rsidTr="004068F8">
              <w:trPr>
                <w:trHeight w:val="369"/>
              </w:trPr>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4</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174B"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2015/2016</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84539A"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16</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2016</w:t>
                  </w:r>
                  <w:r w:rsidR="0031762F" w:rsidRPr="004068F8">
                    <w:rPr>
                      <w:rFonts w:ascii="Times New Roman" w:eastAsia="Arial Unicode MS" w:hAnsi="Times New Roman"/>
                      <w:sz w:val="24"/>
                      <w:szCs w:val="24"/>
                    </w:rPr>
                    <w:t>/201</w:t>
                  </w:r>
                  <w:r w:rsidRPr="004068F8">
                    <w:rPr>
                      <w:rFonts w:ascii="Times New Roman" w:eastAsia="Arial Unicode MS" w:hAnsi="Times New Roman"/>
                      <w:sz w:val="24"/>
                      <w:szCs w:val="24"/>
                    </w:rPr>
                    <w:t>7</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3F70"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7</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EB5700" w:rsidP="004068F8">
                  <w:pPr>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26</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9</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EF438F" w:rsidP="004068F8">
                  <w:pPr>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29</w:t>
                  </w:r>
                </w:p>
              </w:tc>
            </w:tr>
          </w:tbl>
          <w:p w:rsidR="008D27AF" w:rsidRDefault="008D27AF" w:rsidP="000C4DE0">
            <w:pPr>
              <w:spacing w:after="0"/>
              <w:ind w:firstLine="318"/>
              <w:jc w:val="center"/>
              <w:rPr>
                <w:rFonts w:ascii="Times New Roman" w:eastAsia="Arial Unicode MS" w:hAnsi="Times New Roman"/>
                <w:b/>
                <w:sz w:val="28"/>
                <w:szCs w:val="28"/>
              </w:rPr>
            </w:pPr>
          </w:p>
          <w:p w:rsidR="0031762F" w:rsidRPr="000B12A4" w:rsidRDefault="0031762F" w:rsidP="000C4DE0">
            <w:pPr>
              <w:spacing w:after="0"/>
              <w:ind w:firstLine="318"/>
              <w:jc w:val="center"/>
              <w:rPr>
                <w:rFonts w:ascii="Times New Roman" w:eastAsia="Arial Unicode MS" w:hAnsi="Times New Roman"/>
                <w:b/>
                <w:sz w:val="28"/>
                <w:szCs w:val="28"/>
              </w:rPr>
            </w:pPr>
            <w:r w:rsidRPr="000B12A4">
              <w:rPr>
                <w:rFonts w:ascii="Times New Roman" w:eastAsia="Arial Unicode MS" w:hAnsi="Times New Roman"/>
                <w:b/>
                <w:sz w:val="28"/>
                <w:szCs w:val="28"/>
              </w:rPr>
              <w:t xml:space="preserve">Порівняльний аналіз нагородження  медалями випускників </w:t>
            </w:r>
          </w:p>
          <w:p w:rsidR="0031762F" w:rsidRDefault="0031762F" w:rsidP="000C4DE0">
            <w:pPr>
              <w:spacing w:after="0"/>
              <w:ind w:firstLine="318"/>
              <w:jc w:val="center"/>
              <w:rPr>
                <w:rFonts w:ascii="Times New Roman" w:eastAsia="Arial Unicode MS" w:hAnsi="Times New Roman"/>
                <w:b/>
                <w:sz w:val="28"/>
                <w:szCs w:val="28"/>
              </w:rPr>
            </w:pPr>
            <w:r w:rsidRPr="000B12A4">
              <w:rPr>
                <w:rFonts w:ascii="Times New Roman" w:eastAsia="Arial Unicode MS" w:hAnsi="Times New Roman"/>
                <w:b/>
                <w:sz w:val="28"/>
                <w:szCs w:val="28"/>
              </w:rPr>
              <w:t>за навчальн</w:t>
            </w:r>
            <w:r>
              <w:rPr>
                <w:rFonts w:ascii="Times New Roman" w:eastAsia="Arial Unicode MS" w:hAnsi="Times New Roman"/>
                <w:b/>
                <w:sz w:val="28"/>
                <w:szCs w:val="28"/>
              </w:rPr>
              <w:t>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p w:rsidR="008D27AF" w:rsidRPr="00931CD5" w:rsidRDefault="008D27AF" w:rsidP="000C4DE0">
            <w:pPr>
              <w:spacing w:after="0"/>
              <w:ind w:firstLine="318"/>
              <w:jc w:val="center"/>
              <w:rPr>
                <w:rFonts w:ascii="Times New Roman" w:eastAsia="Arial Unicode MS" w:hAnsi="Times New Roman"/>
                <w:sz w:val="28"/>
                <w:szCs w:val="28"/>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2410"/>
              <w:gridCol w:w="3260"/>
            </w:tblGrid>
            <w:tr w:rsidR="0031762F" w:rsidRPr="00853AB3" w:rsidTr="000C4DE0">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241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Золота медаль</w:t>
                  </w:r>
                </w:p>
              </w:tc>
              <w:tc>
                <w:tcPr>
                  <w:tcW w:w="326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Срібна медаль</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201</w:t>
                  </w:r>
                  <w:r>
                    <w:rPr>
                      <w:rFonts w:ascii="Times New Roman" w:eastAsia="Arial Unicode MS" w:hAnsi="Times New Roman"/>
                      <w:sz w:val="28"/>
                      <w:szCs w:val="28"/>
                    </w:rPr>
                    <w:t>4</w:t>
                  </w:r>
                  <w:r w:rsidRPr="00931CD5">
                    <w:rPr>
                      <w:rFonts w:ascii="Times New Roman" w:eastAsia="Arial Unicode MS" w:hAnsi="Times New Roman"/>
                      <w:sz w:val="28"/>
                      <w:szCs w:val="28"/>
                    </w:rPr>
                    <w:t>/201</w:t>
                  </w:r>
                  <w:r>
                    <w:rPr>
                      <w:rFonts w:ascii="Times New Roman" w:eastAsia="Arial Unicode MS" w:hAnsi="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1</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2015/2016</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2016/2017</w:t>
                  </w:r>
                </w:p>
              </w:tc>
              <w:tc>
                <w:tcPr>
                  <w:tcW w:w="2410" w:type="dxa"/>
                  <w:tcBorders>
                    <w:top w:val="single" w:sz="4" w:space="0" w:color="auto"/>
                    <w:left w:val="single" w:sz="4" w:space="0" w:color="auto"/>
                    <w:bottom w:val="single" w:sz="4" w:space="0" w:color="auto"/>
                    <w:right w:val="single" w:sz="4" w:space="0" w:color="auto"/>
                  </w:tcBorders>
                </w:tcPr>
                <w:p w:rsidR="00841083" w:rsidRPr="00CD17E2"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2017/2018</w:t>
                  </w:r>
                </w:p>
              </w:tc>
              <w:tc>
                <w:tcPr>
                  <w:tcW w:w="2410" w:type="dxa"/>
                  <w:tcBorders>
                    <w:top w:val="single" w:sz="4" w:space="0" w:color="auto"/>
                    <w:left w:val="single" w:sz="4" w:space="0" w:color="auto"/>
                    <w:bottom w:val="single" w:sz="4" w:space="0" w:color="auto"/>
                    <w:right w:val="single" w:sz="4" w:space="0" w:color="auto"/>
                  </w:tcBorders>
                </w:tcPr>
                <w:p w:rsidR="00841083" w:rsidRDefault="00EB5700"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Default="00EB5700"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2018/2019</w:t>
                  </w:r>
                </w:p>
              </w:tc>
              <w:tc>
                <w:tcPr>
                  <w:tcW w:w="2410" w:type="dxa"/>
                  <w:tcBorders>
                    <w:top w:val="single" w:sz="4" w:space="0" w:color="auto"/>
                    <w:left w:val="single" w:sz="4" w:space="0" w:color="auto"/>
                    <w:bottom w:val="single" w:sz="4" w:space="0" w:color="auto"/>
                    <w:right w:val="single" w:sz="4" w:space="0" w:color="auto"/>
                  </w:tcBorders>
                </w:tcPr>
                <w:p w:rsidR="00841083" w:rsidRPr="008D1D34" w:rsidRDefault="00EF438F"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8D1D34" w:rsidRDefault="00EF438F"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bl>
          <w:p w:rsidR="0031762F" w:rsidRPr="00853AB3" w:rsidRDefault="0031762F" w:rsidP="000C4DE0">
            <w:pPr>
              <w:spacing w:after="120"/>
              <w:ind w:firstLine="318"/>
              <w:jc w:val="both"/>
              <w:rPr>
                <w:rFonts w:ascii="Times New Roman" w:hAnsi="Times New Roman"/>
                <w:sz w:val="28"/>
                <w:szCs w:val="28"/>
              </w:rPr>
            </w:pPr>
          </w:p>
        </w:tc>
      </w:tr>
      <w:tr w:rsidR="0031762F" w:rsidRPr="007B6E60" w:rsidTr="000C4DE0">
        <w:trPr>
          <w:trHeight w:val="1069"/>
        </w:trPr>
        <w:tc>
          <w:tcPr>
            <w:tcW w:w="9900" w:type="dxa"/>
            <w:tcBorders>
              <w:top w:val="nil"/>
              <w:left w:val="nil"/>
              <w:bottom w:val="nil"/>
              <w:right w:val="nil"/>
            </w:tcBorders>
          </w:tcPr>
          <w:p w:rsidR="008D27AF" w:rsidRDefault="008D27AF" w:rsidP="000C4DE0">
            <w:pPr>
              <w:spacing w:before="120" w:after="0"/>
              <w:ind w:firstLine="318"/>
              <w:jc w:val="both"/>
              <w:rPr>
                <w:rFonts w:ascii="Times New Roman" w:hAnsi="Times New Roman"/>
                <w:sz w:val="28"/>
                <w:szCs w:val="28"/>
              </w:rPr>
            </w:pPr>
          </w:p>
          <w:p w:rsidR="0031762F" w:rsidRPr="00853AB3" w:rsidRDefault="0031762F" w:rsidP="000C4DE0">
            <w:pPr>
              <w:spacing w:before="120" w:after="0"/>
              <w:ind w:firstLine="318"/>
              <w:jc w:val="both"/>
              <w:rPr>
                <w:rFonts w:ascii="Times New Roman" w:hAnsi="Times New Roman"/>
                <w:sz w:val="28"/>
                <w:szCs w:val="28"/>
              </w:rPr>
            </w:pPr>
            <w:r w:rsidRPr="00853AB3">
              <w:rPr>
                <w:rFonts w:ascii="Times New Roman" w:hAnsi="Times New Roman"/>
                <w:sz w:val="28"/>
                <w:szCs w:val="28"/>
              </w:rPr>
              <w:t>За 201</w:t>
            </w:r>
            <w:r w:rsidR="00EF438F">
              <w:rPr>
                <w:rFonts w:ascii="Times New Roman" w:hAnsi="Times New Roman"/>
                <w:sz w:val="28"/>
                <w:szCs w:val="28"/>
              </w:rPr>
              <w:t>8</w:t>
            </w:r>
            <w:r w:rsidRPr="00853AB3">
              <w:rPr>
                <w:rFonts w:ascii="Times New Roman" w:hAnsi="Times New Roman"/>
                <w:sz w:val="28"/>
                <w:szCs w:val="28"/>
              </w:rPr>
              <w:t>/201</w:t>
            </w:r>
            <w:r w:rsidR="00EF438F">
              <w:rPr>
                <w:rFonts w:ascii="Times New Roman" w:hAnsi="Times New Roman"/>
                <w:sz w:val="28"/>
                <w:szCs w:val="28"/>
              </w:rPr>
              <w:t>9</w:t>
            </w:r>
            <w:r w:rsidRPr="00853AB3">
              <w:rPr>
                <w:rFonts w:ascii="Times New Roman" w:hAnsi="Times New Roman"/>
                <w:sz w:val="28"/>
                <w:szCs w:val="28"/>
              </w:rPr>
              <w:t xml:space="preserve"> навчальний рік зроблені суттєві кроки щодо підвищення якості навчання згідно із  вимогами сучасного суспільства. Освіта вважається якісною, коли її результати відповідають меті. </w:t>
            </w:r>
          </w:p>
          <w:p w:rsidR="0031762F" w:rsidRPr="00B46973" w:rsidRDefault="0031762F" w:rsidP="000C4DE0">
            <w:pPr>
              <w:spacing w:after="0"/>
              <w:ind w:firstLine="317"/>
              <w:jc w:val="both"/>
              <w:rPr>
                <w:rFonts w:ascii="Times New Roman" w:hAnsi="Times New Roman"/>
                <w:sz w:val="28"/>
                <w:szCs w:val="28"/>
              </w:rPr>
            </w:pPr>
            <w:r w:rsidRPr="00853AB3">
              <w:rPr>
                <w:rFonts w:ascii="Times New Roman" w:hAnsi="Times New Roman"/>
                <w:sz w:val="28"/>
                <w:szCs w:val="28"/>
              </w:rPr>
              <w:t>Аналіз річного оцінювання навчальних досягнень учнів показав у цілому д</w:t>
            </w:r>
            <w:r w:rsidRPr="00853AB3">
              <w:rPr>
                <w:rFonts w:ascii="Times New Roman" w:hAnsi="Times New Roman"/>
                <w:sz w:val="28"/>
                <w:szCs w:val="28"/>
              </w:rPr>
              <w:t>о</w:t>
            </w:r>
            <w:r w:rsidRPr="00853AB3">
              <w:rPr>
                <w:rFonts w:ascii="Times New Roman" w:hAnsi="Times New Roman"/>
                <w:sz w:val="28"/>
                <w:szCs w:val="28"/>
              </w:rPr>
              <w:t xml:space="preserve">статній рівень навчальних досягнень. </w:t>
            </w:r>
          </w:p>
          <w:p w:rsidR="00345DF1" w:rsidRDefault="00345DF1" w:rsidP="00CA33CA">
            <w:pPr>
              <w:spacing w:after="0"/>
              <w:ind w:right="-108"/>
              <w:jc w:val="center"/>
              <w:rPr>
                <w:rFonts w:ascii="Times New Roman" w:hAnsi="Times New Roman"/>
                <w:b/>
                <w:color w:val="000000"/>
                <w:sz w:val="28"/>
                <w:szCs w:val="28"/>
                <w:u w:val="single"/>
              </w:rPr>
            </w:pPr>
          </w:p>
          <w:p w:rsidR="0031762F" w:rsidRDefault="0031762F" w:rsidP="00CA33CA">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Досягнення учнів у Всеукраїнських учнівських олімпіад</w:t>
            </w:r>
            <w:r>
              <w:rPr>
                <w:rFonts w:ascii="Times New Roman" w:hAnsi="Times New Roman"/>
                <w:b/>
                <w:color w:val="000000"/>
                <w:sz w:val="28"/>
                <w:szCs w:val="28"/>
                <w:u w:val="single"/>
              </w:rPr>
              <w:t>ах з базових дисц</w:t>
            </w:r>
            <w:r>
              <w:rPr>
                <w:rFonts w:ascii="Times New Roman" w:hAnsi="Times New Roman"/>
                <w:b/>
                <w:color w:val="000000"/>
                <w:sz w:val="28"/>
                <w:szCs w:val="28"/>
                <w:u w:val="single"/>
              </w:rPr>
              <w:t>и</w:t>
            </w:r>
            <w:r>
              <w:rPr>
                <w:rFonts w:ascii="Times New Roman" w:hAnsi="Times New Roman"/>
                <w:b/>
                <w:color w:val="000000"/>
                <w:sz w:val="28"/>
                <w:szCs w:val="28"/>
                <w:u w:val="single"/>
              </w:rPr>
              <w:t>плін у 201</w:t>
            </w:r>
            <w:r w:rsidR="00EF438F">
              <w:rPr>
                <w:rFonts w:ascii="Times New Roman" w:hAnsi="Times New Roman"/>
                <w:b/>
                <w:color w:val="000000"/>
                <w:sz w:val="28"/>
                <w:szCs w:val="28"/>
                <w:u w:val="single"/>
              </w:rPr>
              <w:t>8</w:t>
            </w:r>
            <w:r w:rsidRPr="00853AB3">
              <w:rPr>
                <w:rFonts w:ascii="Times New Roman" w:hAnsi="Times New Roman"/>
                <w:b/>
                <w:color w:val="000000"/>
                <w:sz w:val="28"/>
                <w:szCs w:val="28"/>
                <w:u w:val="single"/>
              </w:rPr>
              <w:t>/201</w:t>
            </w:r>
            <w:r w:rsidR="00EF438F">
              <w:rPr>
                <w:rFonts w:ascii="Times New Roman" w:hAnsi="Times New Roman"/>
                <w:b/>
                <w:color w:val="000000"/>
                <w:sz w:val="28"/>
                <w:szCs w:val="28"/>
                <w:u w:val="single"/>
              </w:rPr>
              <w:t>9</w:t>
            </w:r>
            <w:r w:rsidRPr="00853AB3">
              <w:rPr>
                <w:rFonts w:ascii="Times New Roman" w:hAnsi="Times New Roman"/>
                <w:b/>
                <w:color w:val="000000"/>
                <w:sz w:val="28"/>
                <w:szCs w:val="28"/>
                <w:u w:val="single"/>
              </w:rPr>
              <w:t xml:space="preserve"> н</w:t>
            </w:r>
            <w:r>
              <w:rPr>
                <w:rFonts w:ascii="Times New Roman" w:hAnsi="Times New Roman"/>
                <w:b/>
                <w:color w:val="000000"/>
                <w:sz w:val="28"/>
                <w:szCs w:val="28"/>
                <w:u w:val="single"/>
              </w:rPr>
              <w:t xml:space="preserve">авчальному </w:t>
            </w:r>
            <w:r w:rsidRPr="00853AB3">
              <w:rPr>
                <w:rFonts w:ascii="Times New Roman" w:hAnsi="Times New Roman"/>
                <w:b/>
                <w:color w:val="000000"/>
                <w:sz w:val="28"/>
                <w:szCs w:val="28"/>
                <w:u w:val="single"/>
              </w:rPr>
              <w:t>р</w:t>
            </w:r>
            <w:r>
              <w:rPr>
                <w:rFonts w:ascii="Times New Roman" w:hAnsi="Times New Roman"/>
                <w:b/>
                <w:color w:val="000000"/>
                <w:sz w:val="28"/>
                <w:szCs w:val="28"/>
                <w:u w:val="single"/>
              </w:rPr>
              <w:t>оці</w:t>
            </w:r>
          </w:p>
          <w:p w:rsidR="00587200" w:rsidRDefault="00587200" w:rsidP="00587200">
            <w:pPr>
              <w:jc w:val="center"/>
              <w:rPr>
                <w:rFonts w:ascii="Times New Roman" w:hAnsi="Times New Roman" w:cs="Times New Roman"/>
                <w:b/>
                <w:sz w:val="28"/>
                <w:szCs w:val="28"/>
              </w:rPr>
            </w:pPr>
          </w:p>
          <w:p w:rsidR="00587200" w:rsidRDefault="00587200" w:rsidP="00587200">
            <w:pPr>
              <w:jc w:val="center"/>
              <w:rPr>
                <w:rFonts w:ascii="Times New Roman" w:hAnsi="Times New Roman" w:cs="Times New Roman"/>
                <w:b/>
                <w:sz w:val="28"/>
                <w:szCs w:val="28"/>
              </w:rPr>
            </w:pPr>
            <w:r w:rsidRPr="00BF1CE2">
              <w:rPr>
                <w:rFonts w:ascii="Times New Roman" w:hAnsi="Times New Roman" w:cs="Times New Roman"/>
                <w:b/>
                <w:sz w:val="28"/>
                <w:szCs w:val="28"/>
              </w:rPr>
              <w:t>Результати ІІ етапу олімпіад</w:t>
            </w:r>
          </w:p>
          <w:tbl>
            <w:tblPr>
              <w:tblStyle w:val="ac"/>
              <w:tblW w:w="0" w:type="auto"/>
              <w:tblLayout w:type="fixed"/>
              <w:tblLook w:val="04A0"/>
            </w:tblPr>
            <w:tblGrid>
              <w:gridCol w:w="738"/>
              <w:gridCol w:w="2484"/>
              <w:gridCol w:w="2335"/>
              <w:gridCol w:w="851"/>
              <w:gridCol w:w="850"/>
              <w:gridCol w:w="2411"/>
            </w:tblGrid>
            <w:tr w:rsidR="008D27AF" w:rsidTr="00B9373C">
              <w:tc>
                <w:tcPr>
                  <w:tcW w:w="738" w:type="dxa"/>
                </w:tcPr>
                <w:p w:rsidR="008D27AF" w:rsidRPr="008D27AF" w:rsidRDefault="008D27AF" w:rsidP="008D27AF">
                  <w:pPr>
                    <w:rPr>
                      <w:rFonts w:ascii="Times New Roman" w:hAnsi="Times New Roman"/>
                      <w:szCs w:val="28"/>
                    </w:rPr>
                  </w:pPr>
                  <w:r w:rsidRPr="008D27AF">
                    <w:rPr>
                      <w:rFonts w:ascii="Times New Roman" w:hAnsi="Times New Roman"/>
                      <w:szCs w:val="28"/>
                    </w:rPr>
                    <w:t>№п/п</w:t>
                  </w:r>
                </w:p>
              </w:tc>
              <w:tc>
                <w:tcPr>
                  <w:tcW w:w="2484" w:type="dxa"/>
                </w:tcPr>
                <w:p w:rsidR="008D27AF" w:rsidRPr="00027225" w:rsidRDefault="008D27AF" w:rsidP="008D27AF">
                  <w:pPr>
                    <w:shd w:val="clear" w:color="auto" w:fill="FFFFFF"/>
                    <w:autoSpaceDE w:val="0"/>
                    <w:autoSpaceDN w:val="0"/>
                    <w:adjustRightInd w:val="0"/>
                    <w:spacing w:line="276" w:lineRule="auto"/>
                    <w:ind w:left="-426" w:right="141" w:firstLine="426"/>
                    <w:jc w:val="center"/>
                    <w:rPr>
                      <w:rFonts w:ascii="Times New Roman" w:eastAsia="Times New Roman" w:hAnsi="Times New Roman" w:cs="Times New Roman"/>
                      <w:sz w:val="24"/>
                      <w:szCs w:val="24"/>
                    </w:rPr>
                  </w:pPr>
                  <w:r w:rsidRPr="00027225">
                    <w:rPr>
                      <w:rFonts w:ascii="Times New Roman" w:hAnsi="Times New Roman" w:cs="Times New Roman"/>
                      <w:sz w:val="24"/>
                      <w:szCs w:val="24"/>
                    </w:rPr>
                    <w:t>Назва предмету, з якого</w:t>
                  </w:r>
                </w:p>
                <w:p w:rsidR="008D27AF" w:rsidRPr="008D27AF" w:rsidRDefault="008D27AF" w:rsidP="008D27AF">
                  <w:pPr>
                    <w:rPr>
                      <w:rFonts w:ascii="Times New Roman" w:hAnsi="Times New Roman"/>
                      <w:szCs w:val="28"/>
                    </w:rPr>
                  </w:pPr>
                  <w:r w:rsidRPr="00027225">
                    <w:rPr>
                      <w:rFonts w:ascii="Times New Roman" w:hAnsi="Times New Roman" w:cs="Times New Roman"/>
                      <w:sz w:val="24"/>
                      <w:szCs w:val="24"/>
                    </w:rPr>
                    <w:t>проводились олімпі</w:t>
                  </w:r>
                  <w:r w:rsidRPr="00027225">
                    <w:rPr>
                      <w:rFonts w:ascii="Times New Roman" w:hAnsi="Times New Roman" w:cs="Times New Roman"/>
                      <w:sz w:val="24"/>
                      <w:szCs w:val="24"/>
                    </w:rPr>
                    <w:t>а</w:t>
                  </w:r>
                  <w:r w:rsidRPr="00027225">
                    <w:rPr>
                      <w:rFonts w:ascii="Times New Roman" w:hAnsi="Times New Roman" w:cs="Times New Roman"/>
                      <w:sz w:val="24"/>
                      <w:szCs w:val="24"/>
                    </w:rPr>
                    <w:t>ди</w:t>
                  </w:r>
                </w:p>
              </w:tc>
              <w:tc>
                <w:tcPr>
                  <w:tcW w:w="2335" w:type="dxa"/>
                </w:tcPr>
                <w:p w:rsidR="008D27AF" w:rsidRPr="00027225" w:rsidRDefault="008D27AF" w:rsidP="008D27AF">
                  <w:pPr>
                    <w:shd w:val="clear" w:color="auto" w:fill="FFFFFF"/>
                    <w:autoSpaceDE w:val="0"/>
                    <w:autoSpaceDN w:val="0"/>
                    <w:adjustRightInd w:val="0"/>
                    <w:spacing w:line="276" w:lineRule="auto"/>
                    <w:ind w:right="141"/>
                    <w:jc w:val="center"/>
                    <w:rPr>
                      <w:rFonts w:ascii="Times New Roman" w:eastAsia="Times New Roman" w:hAnsi="Times New Roman" w:cs="Times New Roman"/>
                      <w:sz w:val="24"/>
                      <w:szCs w:val="24"/>
                    </w:rPr>
                  </w:pPr>
                  <w:r w:rsidRPr="00027225">
                    <w:rPr>
                      <w:rFonts w:ascii="Times New Roman" w:hAnsi="Times New Roman" w:cs="Times New Roman"/>
                      <w:sz w:val="24"/>
                      <w:szCs w:val="24"/>
                    </w:rPr>
                    <w:t>Прізвище та</w:t>
                  </w:r>
                </w:p>
                <w:p w:rsidR="008D27AF" w:rsidRPr="00027225" w:rsidRDefault="008D27AF" w:rsidP="008D27AF">
                  <w:pPr>
                    <w:shd w:val="clear" w:color="auto" w:fill="FFFFFF"/>
                    <w:autoSpaceDE w:val="0"/>
                    <w:autoSpaceDN w:val="0"/>
                    <w:adjustRightInd w:val="0"/>
                    <w:spacing w:line="276" w:lineRule="auto"/>
                    <w:ind w:right="141"/>
                    <w:jc w:val="center"/>
                    <w:rPr>
                      <w:rFonts w:ascii="Times New Roman" w:hAnsi="Times New Roman" w:cs="Times New Roman"/>
                      <w:sz w:val="24"/>
                      <w:szCs w:val="24"/>
                    </w:rPr>
                  </w:pPr>
                  <w:r w:rsidRPr="00027225">
                    <w:rPr>
                      <w:rFonts w:ascii="Times New Roman" w:hAnsi="Times New Roman" w:cs="Times New Roman"/>
                      <w:sz w:val="24"/>
                      <w:szCs w:val="24"/>
                    </w:rPr>
                    <w:t>ім'я учнів-</w:t>
                  </w:r>
                </w:p>
                <w:p w:rsidR="008D27AF" w:rsidRPr="00027225" w:rsidRDefault="008D27AF" w:rsidP="008D27AF">
                  <w:pPr>
                    <w:shd w:val="clear" w:color="auto" w:fill="FFFFFF"/>
                    <w:autoSpaceDE w:val="0"/>
                    <w:autoSpaceDN w:val="0"/>
                    <w:adjustRightInd w:val="0"/>
                    <w:spacing w:line="276" w:lineRule="auto"/>
                    <w:ind w:right="141"/>
                    <w:jc w:val="center"/>
                    <w:rPr>
                      <w:rFonts w:ascii="Times New Roman" w:hAnsi="Times New Roman" w:cs="Times New Roman"/>
                      <w:sz w:val="24"/>
                      <w:szCs w:val="24"/>
                    </w:rPr>
                  </w:pPr>
                  <w:r w:rsidRPr="00027225">
                    <w:rPr>
                      <w:rFonts w:ascii="Times New Roman" w:hAnsi="Times New Roman" w:cs="Times New Roman"/>
                      <w:sz w:val="24"/>
                      <w:szCs w:val="24"/>
                    </w:rPr>
                    <w:t>переможців</w:t>
                  </w:r>
                </w:p>
                <w:p w:rsidR="008D27AF" w:rsidRPr="008D27AF" w:rsidRDefault="008D27AF" w:rsidP="008D27AF">
                  <w:pPr>
                    <w:rPr>
                      <w:rFonts w:ascii="Times New Roman" w:hAnsi="Times New Roman"/>
                      <w:szCs w:val="28"/>
                    </w:rPr>
                  </w:pPr>
                  <w:r w:rsidRPr="00027225">
                    <w:rPr>
                      <w:rFonts w:ascii="Times New Roman" w:hAnsi="Times New Roman" w:cs="Times New Roman"/>
                      <w:sz w:val="24"/>
                      <w:szCs w:val="24"/>
                    </w:rPr>
                    <w:t>(призерів)</w:t>
                  </w:r>
                </w:p>
              </w:tc>
              <w:tc>
                <w:tcPr>
                  <w:tcW w:w="851" w:type="dxa"/>
                </w:tcPr>
                <w:p w:rsidR="008D27AF" w:rsidRPr="008D27AF" w:rsidRDefault="008D27AF" w:rsidP="008D27AF">
                  <w:pPr>
                    <w:rPr>
                      <w:rFonts w:ascii="Times New Roman" w:hAnsi="Times New Roman"/>
                      <w:szCs w:val="28"/>
                    </w:rPr>
                  </w:pPr>
                  <w:r w:rsidRPr="00027225">
                    <w:rPr>
                      <w:rFonts w:ascii="Times New Roman" w:hAnsi="Times New Roman" w:cs="Times New Roman"/>
                      <w:sz w:val="24"/>
                      <w:szCs w:val="24"/>
                    </w:rPr>
                    <w:t>Клас</w:t>
                  </w:r>
                </w:p>
              </w:tc>
              <w:tc>
                <w:tcPr>
                  <w:tcW w:w="850" w:type="dxa"/>
                </w:tcPr>
                <w:p w:rsidR="008D27AF" w:rsidRPr="00027225" w:rsidRDefault="008D27AF" w:rsidP="008D27AF">
                  <w:pPr>
                    <w:shd w:val="clear" w:color="auto" w:fill="FFFFFF"/>
                    <w:tabs>
                      <w:tab w:val="left" w:pos="156"/>
                    </w:tabs>
                    <w:autoSpaceDE w:val="0"/>
                    <w:autoSpaceDN w:val="0"/>
                    <w:adjustRightInd w:val="0"/>
                    <w:spacing w:line="276" w:lineRule="auto"/>
                    <w:ind w:left="-248"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rPr>
                    <w:t>З</w:t>
                  </w:r>
                  <w:r w:rsidRPr="00027225">
                    <w:rPr>
                      <w:rFonts w:ascii="Times New Roman" w:hAnsi="Times New Roman" w:cs="Times New Roman"/>
                      <w:sz w:val="24"/>
                      <w:szCs w:val="24"/>
                    </w:rPr>
                    <w:t>а</w:t>
                  </w:r>
                  <w:r w:rsidRPr="00027225">
                    <w:rPr>
                      <w:rFonts w:ascii="Times New Roman" w:hAnsi="Times New Roman" w:cs="Times New Roman"/>
                      <w:sz w:val="24"/>
                      <w:szCs w:val="24"/>
                    </w:rPr>
                    <w:t>йня-</w:t>
                  </w:r>
                </w:p>
                <w:p w:rsidR="008D27AF" w:rsidRPr="008D27AF" w:rsidRDefault="008D27AF" w:rsidP="008D27AF">
                  <w:pPr>
                    <w:rPr>
                      <w:rFonts w:ascii="Times New Roman" w:hAnsi="Times New Roman"/>
                      <w:szCs w:val="28"/>
                    </w:rPr>
                  </w:pPr>
                  <w:r w:rsidRPr="00027225">
                    <w:rPr>
                      <w:rFonts w:ascii="Times New Roman" w:hAnsi="Times New Roman" w:cs="Times New Roman"/>
                      <w:sz w:val="24"/>
                      <w:szCs w:val="24"/>
                    </w:rPr>
                    <w:t>те             місце</w:t>
                  </w:r>
                </w:p>
              </w:tc>
              <w:tc>
                <w:tcPr>
                  <w:tcW w:w="2411" w:type="dxa"/>
                </w:tcPr>
                <w:p w:rsidR="008D27AF" w:rsidRPr="00027225" w:rsidRDefault="008D27AF" w:rsidP="008D27AF">
                  <w:pPr>
                    <w:shd w:val="clear" w:color="auto" w:fill="FFFFFF"/>
                    <w:autoSpaceDE w:val="0"/>
                    <w:autoSpaceDN w:val="0"/>
                    <w:adjustRightInd w:val="0"/>
                    <w:spacing w:line="276" w:lineRule="auto"/>
                    <w:ind w:left="-426" w:right="141" w:firstLine="426"/>
                    <w:jc w:val="center"/>
                    <w:rPr>
                      <w:rFonts w:ascii="Times New Roman" w:eastAsia="Times New Roman" w:hAnsi="Times New Roman" w:cs="Times New Roman"/>
                      <w:sz w:val="24"/>
                      <w:szCs w:val="24"/>
                    </w:rPr>
                  </w:pPr>
                  <w:r w:rsidRPr="00027225">
                    <w:rPr>
                      <w:rFonts w:ascii="Times New Roman" w:hAnsi="Times New Roman" w:cs="Times New Roman"/>
                      <w:sz w:val="24"/>
                      <w:szCs w:val="24"/>
                    </w:rPr>
                    <w:t>Прізвище,</w:t>
                  </w:r>
                </w:p>
                <w:p w:rsidR="008D27AF" w:rsidRPr="00027225" w:rsidRDefault="008D27AF" w:rsidP="008D27AF">
                  <w:pPr>
                    <w:shd w:val="clear" w:color="auto" w:fill="FFFFFF"/>
                    <w:autoSpaceDE w:val="0"/>
                    <w:autoSpaceDN w:val="0"/>
                    <w:adjustRightInd w:val="0"/>
                    <w:spacing w:line="276" w:lineRule="auto"/>
                    <w:ind w:left="-426" w:right="141" w:firstLine="426"/>
                    <w:jc w:val="center"/>
                    <w:rPr>
                      <w:rFonts w:ascii="Times New Roman" w:hAnsi="Times New Roman" w:cs="Times New Roman"/>
                      <w:sz w:val="24"/>
                      <w:szCs w:val="24"/>
                    </w:rPr>
                  </w:pPr>
                  <w:r w:rsidRPr="00027225">
                    <w:rPr>
                      <w:rFonts w:ascii="Times New Roman" w:hAnsi="Times New Roman" w:cs="Times New Roman"/>
                      <w:sz w:val="24"/>
                      <w:szCs w:val="24"/>
                    </w:rPr>
                    <w:t>ініціали</w:t>
                  </w:r>
                </w:p>
                <w:p w:rsidR="008D27AF" w:rsidRPr="00027225" w:rsidRDefault="008D27AF" w:rsidP="008D27AF">
                  <w:pPr>
                    <w:shd w:val="clear" w:color="auto" w:fill="FFFFFF"/>
                    <w:autoSpaceDE w:val="0"/>
                    <w:autoSpaceDN w:val="0"/>
                    <w:adjustRightInd w:val="0"/>
                    <w:spacing w:line="276" w:lineRule="auto"/>
                    <w:ind w:left="-426" w:right="141" w:firstLine="426"/>
                    <w:jc w:val="center"/>
                    <w:rPr>
                      <w:rFonts w:ascii="Times New Roman" w:hAnsi="Times New Roman" w:cs="Times New Roman"/>
                      <w:sz w:val="24"/>
                      <w:szCs w:val="24"/>
                    </w:rPr>
                  </w:pPr>
                  <w:r w:rsidRPr="00027225">
                    <w:rPr>
                      <w:rFonts w:ascii="Times New Roman" w:hAnsi="Times New Roman" w:cs="Times New Roman"/>
                      <w:sz w:val="24"/>
                      <w:szCs w:val="24"/>
                    </w:rPr>
                    <w:t>вчителя, який</w:t>
                  </w:r>
                </w:p>
                <w:p w:rsidR="008D27AF" w:rsidRPr="00027225" w:rsidRDefault="008D27AF" w:rsidP="008D27AF">
                  <w:pPr>
                    <w:shd w:val="clear" w:color="auto" w:fill="FFFFFF"/>
                    <w:autoSpaceDE w:val="0"/>
                    <w:autoSpaceDN w:val="0"/>
                    <w:adjustRightInd w:val="0"/>
                    <w:spacing w:line="276" w:lineRule="auto"/>
                    <w:ind w:left="-426" w:right="141" w:firstLine="426"/>
                    <w:jc w:val="center"/>
                    <w:rPr>
                      <w:rFonts w:ascii="Times New Roman" w:hAnsi="Times New Roman" w:cs="Times New Roman"/>
                      <w:sz w:val="24"/>
                      <w:szCs w:val="24"/>
                    </w:rPr>
                  </w:pPr>
                  <w:r w:rsidRPr="00027225">
                    <w:rPr>
                      <w:rFonts w:ascii="Times New Roman" w:hAnsi="Times New Roman" w:cs="Times New Roman"/>
                      <w:sz w:val="24"/>
                      <w:szCs w:val="24"/>
                    </w:rPr>
                    <w:t>підготував</w:t>
                  </w:r>
                </w:p>
                <w:p w:rsidR="008D27AF" w:rsidRPr="008D27AF" w:rsidRDefault="008D27AF" w:rsidP="008D27AF">
                  <w:pPr>
                    <w:rPr>
                      <w:rFonts w:ascii="Times New Roman" w:hAnsi="Times New Roman"/>
                      <w:szCs w:val="28"/>
                    </w:rPr>
                  </w:pPr>
                  <w:r w:rsidRPr="00027225">
                    <w:rPr>
                      <w:rFonts w:ascii="Times New Roman" w:hAnsi="Times New Roman" w:cs="Times New Roman"/>
                      <w:sz w:val="24"/>
                      <w:szCs w:val="24"/>
                    </w:rPr>
                    <w:t>учнів</w:t>
                  </w:r>
                </w:p>
              </w:tc>
            </w:tr>
            <w:tr w:rsidR="00B9373C" w:rsidTr="00B9373C">
              <w:tc>
                <w:tcPr>
                  <w:tcW w:w="738" w:type="dxa"/>
                </w:tcPr>
                <w:p w:rsidR="00B9373C" w:rsidRPr="008D27AF" w:rsidRDefault="00B9373C" w:rsidP="00B9373C">
                  <w:pPr>
                    <w:rPr>
                      <w:rFonts w:ascii="Times New Roman" w:hAnsi="Times New Roman"/>
                      <w:szCs w:val="28"/>
                    </w:rPr>
                  </w:pPr>
                  <w:r>
                    <w:rPr>
                      <w:rFonts w:ascii="Times New Roman" w:hAnsi="Times New Roman"/>
                      <w:szCs w:val="28"/>
                    </w:rPr>
                    <w:t>1</w:t>
                  </w:r>
                </w:p>
              </w:tc>
              <w:tc>
                <w:tcPr>
                  <w:tcW w:w="2484" w:type="dxa"/>
                </w:tcPr>
                <w:p w:rsidR="00B9373C" w:rsidRPr="008D27AF" w:rsidRDefault="00B9373C" w:rsidP="00B9373C">
                  <w:pPr>
                    <w:rPr>
                      <w:rFonts w:ascii="Times New Roman" w:hAnsi="Times New Roman"/>
                      <w:szCs w:val="28"/>
                    </w:rPr>
                  </w:pPr>
                  <w:r w:rsidRPr="00027225">
                    <w:rPr>
                      <w:rFonts w:ascii="Times New Roman" w:hAnsi="Times New Roman" w:cs="Times New Roman"/>
                      <w:sz w:val="24"/>
                      <w:szCs w:val="24"/>
                    </w:rPr>
                    <w:t>Українська мова  та літелітература</w:t>
                  </w:r>
                </w:p>
              </w:tc>
              <w:tc>
                <w:tcPr>
                  <w:tcW w:w="2335" w:type="dxa"/>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Пискливець Вер</w:t>
                  </w:r>
                  <w:r w:rsidRPr="00027225">
                    <w:rPr>
                      <w:rFonts w:ascii="Times New Roman" w:hAnsi="Times New Roman" w:cs="Times New Roman"/>
                      <w:sz w:val="24"/>
                      <w:szCs w:val="24"/>
                    </w:rPr>
                    <w:t>о</w:t>
                  </w:r>
                  <w:r w:rsidRPr="00027225">
                    <w:rPr>
                      <w:rFonts w:ascii="Times New Roman" w:hAnsi="Times New Roman" w:cs="Times New Roman"/>
                      <w:sz w:val="24"/>
                      <w:szCs w:val="24"/>
                    </w:rPr>
                    <w:t>ніка</w:t>
                  </w:r>
                </w:p>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Панюс Оксана</w:t>
                  </w:r>
                </w:p>
              </w:tc>
              <w:tc>
                <w:tcPr>
                  <w:tcW w:w="85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7</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eastAsia="Times New Roman" w:hAnsi="Times New Roman" w:cs="Times New Roman"/>
                      <w:sz w:val="24"/>
                      <w:szCs w:val="24"/>
                    </w:rPr>
                    <w:t>9</w:t>
                  </w:r>
                </w:p>
              </w:tc>
              <w:tc>
                <w:tcPr>
                  <w:tcW w:w="850" w:type="dxa"/>
                </w:tcPr>
                <w:p w:rsidR="00B9373C" w:rsidRPr="00027225" w:rsidRDefault="00B9373C" w:rsidP="00B9373C">
                  <w:pPr>
                    <w:shd w:val="clear" w:color="auto" w:fill="FFFFFF"/>
                    <w:tabs>
                      <w:tab w:val="left" w:pos="156"/>
                    </w:tabs>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lang w:val="en-US"/>
                    </w:rPr>
                    <w:t>III</w:t>
                  </w:r>
                </w:p>
                <w:p w:rsidR="00B9373C" w:rsidRPr="00027225" w:rsidRDefault="00B9373C" w:rsidP="00B9373C">
                  <w:pPr>
                    <w:shd w:val="clear" w:color="auto" w:fill="FFFFFF"/>
                    <w:tabs>
                      <w:tab w:val="left" w:pos="156"/>
                    </w:tabs>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p>
                <w:p w:rsidR="00B9373C" w:rsidRPr="00027225" w:rsidRDefault="00B9373C" w:rsidP="00B9373C">
                  <w:pPr>
                    <w:shd w:val="clear" w:color="auto" w:fill="FFFFFF"/>
                    <w:tabs>
                      <w:tab w:val="left" w:pos="156"/>
                    </w:tabs>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eastAsia="Times New Roman" w:hAnsi="Times New Roman" w:cs="Times New Roman"/>
                      <w:sz w:val="24"/>
                      <w:szCs w:val="24"/>
                    </w:rPr>
                    <w:t>ІІІ</w:t>
                  </w:r>
                </w:p>
              </w:tc>
              <w:tc>
                <w:tcPr>
                  <w:tcW w:w="241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Тимчишин Л.М</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Жук Л.О.</w:t>
                  </w:r>
                </w:p>
              </w:tc>
            </w:tr>
            <w:tr w:rsidR="00B9373C" w:rsidTr="00B9373C">
              <w:tc>
                <w:tcPr>
                  <w:tcW w:w="738" w:type="dxa"/>
                </w:tcPr>
                <w:p w:rsidR="00B9373C" w:rsidRPr="008D27AF" w:rsidRDefault="00B9373C" w:rsidP="00B9373C">
                  <w:pPr>
                    <w:rPr>
                      <w:rFonts w:ascii="Times New Roman" w:hAnsi="Times New Roman"/>
                      <w:szCs w:val="28"/>
                    </w:rPr>
                  </w:pPr>
                  <w:r>
                    <w:rPr>
                      <w:rFonts w:ascii="Times New Roman" w:hAnsi="Times New Roman"/>
                      <w:szCs w:val="28"/>
                    </w:rPr>
                    <w:t>2</w:t>
                  </w:r>
                </w:p>
              </w:tc>
              <w:tc>
                <w:tcPr>
                  <w:tcW w:w="2484" w:type="dxa"/>
                </w:tcPr>
                <w:p w:rsidR="00B9373C" w:rsidRPr="008D27AF" w:rsidRDefault="00B9373C" w:rsidP="00B9373C">
                  <w:pPr>
                    <w:rPr>
                      <w:rFonts w:ascii="Times New Roman" w:hAnsi="Times New Roman"/>
                      <w:szCs w:val="28"/>
                    </w:rPr>
                  </w:pPr>
                  <w:r w:rsidRPr="00027225">
                    <w:rPr>
                      <w:rFonts w:ascii="Times New Roman" w:hAnsi="Times New Roman" w:cs="Times New Roman"/>
                      <w:sz w:val="24"/>
                      <w:szCs w:val="24"/>
                    </w:rPr>
                    <w:t>Англійська мова</w:t>
                  </w:r>
                </w:p>
              </w:tc>
              <w:tc>
                <w:tcPr>
                  <w:tcW w:w="2335" w:type="dxa"/>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Панюс Оксана</w:t>
                  </w:r>
                </w:p>
                <w:p w:rsidR="00B9373C" w:rsidRPr="00027225" w:rsidRDefault="00B9373C" w:rsidP="00B9373C">
                  <w:pPr>
                    <w:shd w:val="clear" w:color="auto" w:fill="FFFFFF"/>
                    <w:autoSpaceDE w:val="0"/>
                    <w:autoSpaceDN w:val="0"/>
                    <w:adjustRightInd w:val="0"/>
                    <w:spacing w:line="276" w:lineRule="auto"/>
                    <w:ind w:right="141"/>
                    <w:rPr>
                      <w:rFonts w:ascii="Times New Roman" w:eastAsia="Times New Roman" w:hAnsi="Times New Roman" w:cs="Times New Roman"/>
                      <w:sz w:val="24"/>
                      <w:szCs w:val="24"/>
                    </w:rPr>
                  </w:pPr>
                  <w:r w:rsidRPr="00027225">
                    <w:rPr>
                      <w:rFonts w:ascii="Times New Roman" w:hAnsi="Times New Roman" w:cs="Times New Roman"/>
                      <w:sz w:val="24"/>
                      <w:szCs w:val="24"/>
                    </w:rPr>
                    <w:t>Рекис Соломія</w:t>
                  </w:r>
                </w:p>
              </w:tc>
              <w:tc>
                <w:tcPr>
                  <w:tcW w:w="85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eastAsia="Times New Roman" w:hAnsi="Times New Roman" w:cs="Times New Roman"/>
                      <w:sz w:val="24"/>
                      <w:szCs w:val="24"/>
                    </w:rPr>
                    <w:t>9</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eastAsia="Times New Roman" w:hAnsi="Times New Roman" w:cs="Times New Roman"/>
                      <w:sz w:val="24"/>
                      <w:szCs w:val="24"/>
                    </w:rPr>
                    <w:t>8</w:t>
                  </w:r>
                </w:p>
              </w:tc>
              <w:tc>
                <w:tcPr>
                  <w:tcW w:w="850" w:type="dxa"/>
                </w:tcPr>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hAnsi="Times New Roman" w:cs="Times New Roman"/>
                      <w:sz w:val="24"/>
                      <w:szCs w:val="24"/>
                    </w:rPr>
                  </w:pPr>
                  <w:r w:rsidRPr="00027225">
                    <w:rPr>
                      <w:rFonts w:ascii="Times New Roman" w:hAnsi="Times New Roman" w:cs="Times New Roman"/>
                      <w:sz w:val="24"/>
                      <w:szCs w:val="24"/>
                      <w:lang w:val="en-US"/>
                    </w:rPr>
                    <w:t>II</w:t>
                  </w:r>
                  <w:r w:rsidRPr="00027225">
                    <w:rPr>
                      <w:rFonts w:ascii="Times New Roman" w:hAnsi="Times New Roman" w:cs="Times New Roman"/>
                      <w:sz w:val="24"/>
                      <w:szCs w:val="24"/>
                    </w:rPr>
                    <w:t>І</w:t>
                  </w:r>
                </w:p>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rPr>
                    <w:t>ІІІ</w:t>
                  </w:r>
                </w:p>
              </w:tc>
              <w:tc>
                <w:tcPr>
                  <w:tcW w:w="241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Фомина О.П.</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Фомина О.П.</w:t>
                  </w:r>
                </w:p>
              </w:tc>
            </w:tr>
            <w:tr w:rsidR="00B9373C" w:rsidTr="00B9373C">
              <w:tc>
                <w:tcPr>
                  <w:tcW w:w="738" w:type="dxa"/>
                </w:tcPr>
                <w:p w:rsidR="00B9373C" w:rsidRPr="008D27AF" w:rsidRDefault="00B9373C" w:rsidP="00B9373C">
                  <w:pPr>
                    <w:rPr>
                      <w:rFonts w:ascii="Times New Roman" w:hAnsi="Times New Roman"/>
                      <w:szCs w:val="28"/>
                    </w:rPr>
                  </w:pPr>
                  <w:r>
                    <w:rPr>
                      <w:rFonts w:ascii="Times New Roman" w:hAnsi="Times New Roman"/>
                      <w:szCs w:val="28"/>
                    </w:rPr>
                    <w:t>3</w:t>
                  </w:r>
                </w:p>
              </w:tc>
              <w:tc>
                <w:tcPr>
                  <w:tcW w:w="2484"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Трудове навчання</w:t>
                  </w:r>
                </w:p>
              </w:tc>
              <w:tc>
                <w:tcPr>
                  <w:tcW w:w="2335" w:type="dxa"/>
                </w:tcPr>
                <w:p w:rsidR="00B9373C" w:rsidRPr="00027225" w:rsidRDefault="00B9373C" w:rsidP="00B9373C">
                  <w:pPr>
                    <w:shd w:val="clear" w:color="auto" w:fill="FFFFFF"/>
                    <w:autoSpaceDE w:val="0"/>
                    <w:autoSpaceDN w:val="0"/>
                    <w:adjustRightInd w:val="0"/>
                    <w:spacing w:line="276" w:lineRule="auto"/>
                    <w:ind w:right="141"/>
                    <w:rPr>
                      <w:rFonts w:ascii="Times New Roman" w:eastAsia="Times New Roman" w:hAnsi="Times New Roman" w:cs="Times New Roman"/>
                      <w:sz w:val="24"/>
                      <w:szCs w:val="24"/>
                    </w:rPr>
                  </w:pPr>
                  <w:r w:rsidRPr="00027225">
                    <w:rPr>
                      <w:rFonts w:ascii="Times New Roman" w:hAnsi="Times New Roman" w:cs="Times New Roman"/>
                      <w:sz w:val="24"/>
                      <w:szCs w:val="24"/>
                    </w:rPr>
                    <w:t>Савчук Олександр</w:t>
                  </w:r>
                </w:p>
              </w:tc>
              <w:tc>
                <w:tcPr>
                  <w:tcW w:w="85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11</w:t>
                  </w:r>
                </w:p>
              </w:tc>
              <w:tc>
                <w:tcPr>
                  <w:tcW w:w="850" w:type="dxa"/>
                </w:tcPr>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rPr>
                    <w:t>І</w:t>
                  </w:r>
                </w:p>
              </w:tc>
              <w:tc>
                <w:tcPr>
                  <w:tcW w:w="241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Пендзей Р.Є.</w:t>
                  </w:r>
                </w:p>
              </w:tc>
            </w:tr>
            <w:tr w:rsidR="00B9373C" w:rsidTr="00B9373C">
              <w:tc>
                <w:tcPr>
                  <w:tcW w:w="738" w:type="dxa"/>
                </w:tcPr>
                <w:p w:rsidR="00B9373C" w:rsidRPr="008D27AF" w:rsidRDefault="00B9373C" w:rsidP="00B9373C">
                  <w:pPr>
                    <w:rPr>
                      <w:rFonts w:ascii="Times New Roman" w:hAnsi="Times New Roman"/>
                      <w:szCs w:val="28"/>
                    </w:rPr>
                  </w:pPr>
                  <w:r>
                    <w:rPr>
                      <w:rFonts w:ascii="Times New Roman" w:hAnsi="Times New Roman"/>
                      <w:szCs w:val="28"/>
                    </w:rPr>
                    <w:t>4</w:t>
                  </w:r>
                </w:p>
              </w:tc>
              <w:tc>
                <w:tcPr>
                  <w:tcW w:w="2484"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Математика</w:t>
                  </w:r>
                </w:p>
              </w:tc>
              <w:tc>
                <w:tcPr>
                  <w:tcW w:w="2335" w:type="dxa"/>
                </w:tcPr>
                <w:p w:rsidR="00B9373C" w:rsidRPr="00027225" w:rsidRDefault="00B9373C" w:rsidP="00B9373C">
                  <w:pPr>
                    <w:shd w:val="clear" w:color="auto" w:fill="FFFFFF"/>
                    <w:autoSpaceDE w:val="0"/>
                    <w:autoSpaceDN w:val="0"/>
                    <w:adjustRightInd w:val="0"/>
                    <w:spacing w:line="276" w:lineRule="auto"/>
                    <w:ind w:right="141"/>
                    <w:rPr>
                      <w:rFonts w:ascii="Times New Roman" w:eastAsia="Times New Roman" w:hAnsi="Times New Roman" w:cs="Times New Roman"/>
                      <w:sz w:val="24"/>
                      <w:szCs w:val="24"/>
                    </w:rPr>
                  </w:pPr>
                  <w:r w:rsidRPr="00027225">
                    <w:rPr>
                      <w:rFonts w:ascii="Times New Roman" w:hAnsi="Times New Roman" w:cs="Times New Roman"/>
                      <w:sz w:val="24"/>
                      <w:szCs w:val="24"/>
                    </w:rPr>
                    <w:t>Яніцька Наталія</w:t>
                  </w:r>
                </w:p>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Галюлько Людм</w:t>
                  </w:r>
                  <w:r w:rsidRPr="00027225">
                    <w:rPr>
                      <w:rFonts w:ascii="Times New Roman" w:hAnsi="Times New Roman" w:cs="Times New Roman"/>
                      <w:sz w:val="24"/>
                      <w:szCs w:val="24"/>
                    </w:rPr>
                    <w:t>и</w:t>
                  </w:r>
                  <w:r w:rsidRPr="00027225">
                    <w:rPr>
                      <w:rFonts w:ascii="Times New Roman" w:hAnsi="Times New Roman" w:cs="Times New Roman"/>
                      <w:sz w:val="24"/>
                      <w:szCs w:val="24"/>
                    </w:rPr>
                    <w:t>ла</w:t>
                  </w:r>
                </w:p>
              </w:tc>
              <w:tc>
                <w:tcPr>
                  <w:tcW w:w="85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6</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8</w:t>
                  </w:r>
                </w:p>
              </w:tc>
              <w:tc>
                <w:tcPr>
                  <w:tcW w:w="850" w:type="dxa"/>
                </w:tcPr>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rPr>
                    <w:t>ІІІ</w:t>
                  </w:r>
                </w:p>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hAnsi="Times New Roman" w:cs="Times New Roman"/>
                      <w:sz w:val="24"/>
                      <w:szCs w:val="24"/>
                    </w:rPr>
                  </w:pPr>
                  <w:r w:rsidRPr="00027225">
                    <w:rPr>
                      <w:rFonts w:ascii="Times New Roman" w:hAnsi="Times New Roman" w:cs="Times New Roman"/>
                      <w:sz w:val="24"/>
                      <w:szCs w:val="24"/>
                    </w:rPr>
                    <w:t>ІІІ</w:t>
                  </w:r>
                </w:p>
              </w:tc>
              <w:tc>
                <w:tcPr>
                  <w:tcW w:w="241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 xml:space="preserve">Горбач С.М. </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 xml:space="preserve"> Зварич Л.М.</w:t>
                  </w:r>
                </w:p>
              </w:tc>
            </w:tr>
            <w:tr w:rsidR="00B9373C" w:rsidTr="00B9373C">
              <w:tc>
                <w:tcPr>
                  <w:tcW w:w="738" w:type="dxa"/>
                </w:tcPr>
                <w:p w:rsidR="00B9373C" w:rsidRPr="008D27AF" w:rsidRDefault="00B9373C" w:rsidP="00B9373C">
                  <w:pPr>
                    <w:rPr>
                      <w:rFonts w:ascii="Times New Roman" w:hAnsi="Times New Roman"/>
                      <w:szCs w:val="28"/>
                    </w:rPr>
                  </w:pPr>
                  <w:r>
                    <w:rPr>
                      <w:rFonts w:ascii="Times New Roman" w:hAnsi="Times New Roman"/>
                      <w:szCs w:val="28"/>
                    </w:rPr>
                    <w:t>5</w:t>
                  </w:r>
                </w:p>
              </w:tc>
              <w:tc>
                <w:tcPr>
                  <w:tcW w:w="2484"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Біологія</w:t>
                  </w:r>
                </w:p>
              </w:tc>
              <w:tc>
                <w:tcPr>
                  <w:tcW w:w="2335" w:type="dxa"/>
                  <w:vAlign w:val="center"/>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Хабик Ілона</w:t>
                  </w:r>
                </w:p>
                <w:p w:rsidR="00B9373C" w:rsidRPr="00027225" w:rsidRDefault="00B9373C" w:rsidP="00B9373C">
                  <w:pPr>
                    <w:shd w:val="clear" w:color="auto" w:fill="FFFFFF"/>
                    <w:autoSpaceDE w:val="0"/>
                    <w:autoSpaceDN w:val="0"/>
                    <w:adjustRightInd w:val="0"/>
                    <w:spacing w:line="276" w:lineRule="auto"/>
                    <w:ind w:right="141"/>
                    <w:rPr>
                      <w:rFonts w:ascii="Times New Roman" w:eastAsia="Times New Roman" w:hAnsi="Times New Roman" w:cs="Times New Roman"/>
                      <w:sz w:val="24"/>
                      <w:szCs w:val="24"/>
                    </w:rPr>
                  </w:pPr>
                  <w:r w:rsidRPr="00027225">
                    <w:rPr>
                      <w:rFonts w:ascii="Times New Roman" w:hAnsi="Times New Roman" w:cs="Times New Roman"/>
                      <w:sz w:val="24"/>
                      <w:szCs w:val="24"/>
                    </w:rPr>
                    <w:t>Савка Анжеліка</w:t>
                  </w:r>
                </w:p>
              </w:tc>
              <w:tc>
                <w:tcPr>
                  <w:tcW w:w="851"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8</w:t>
                  </w:r>
                </w:p>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eastAsia="Times New Roman" w:hAnsi="Times New Roman" w:cs="Times New Roman"/>
                      <w:sz w:val="24"/>
                      <w:szCs w:val="24"/>
                    </w:rPr>
                  </w:pPr>
                  <w:r w:rsidRPr="00027225">
                    <w:rPr>
                      <w:rFonts w:ascii="Times New Roman" w:hAnsi="Times New Roman" w:cs="Times New Roman"/>
                      <w:sz w:val="24"/>
                      <w:szCs w:val="24"/>
                    </w:rPr>
                    <w:t>9</w:t>
                  </w:r>
                </w:p>
              </w:tc>
              <w:tc>
                <w:tcPr>
                  <w:tcW w:w="850" w:type="dxa"/>
                </w:tcPr>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hAnsi="Times New Roman" w:cs="Times New Roman"/>
                      <w:sz w:val="24"/>
                      <w:szCs w:val="24"/>
                    </w:rPr>
                  </w:pPr>
                  <w:r w:rsidRPr="00027225">
                    <w:rPr>
                      <w:rFonts w:ascii="Times New Roman" w:hAnsi="Times New Roman" w:cs="Times New Roman"/>
                      <w:sz w:val="24"/>
                      <w:szCs w:val="24"/>
                    </w:rPr>
                    <w:t>ІІ</w:t>
                  </w:r>
                </w:p>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eastAsia="Times New Roman" w:hAnsi="Times New Roman" w:cs="Times New Roman"/>
                      <w:sz w:val="24"/>
                      <w:szCs w:val="24"/>
                    </w:rPr>
                  </w:pPr>
                  <w:r w:rsidRPr="00027225">
                    <w:rPr>
                      <w:rFonts w:ascii="Times New Roman" w:hAnsi="Times New Roman" w:cs="Times New Roman"/>
                      <w:sz w:val="24"/>
                      <w:szCs w:val="24"/>
                    </w:rPr>
                    <w:t>ІІІ</w:t>
                  </w:r>
                </w:p>
              </w:tc>
              <w:tc>
                <w:tcPr>
                  <w:tcW w:w="2411" w:type="dxa"/>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Півторак Л.М.</w:t>
                  </w:r>
                </w:p>
                <w:p w:rsidR="00B9373C" w:rsidRPr="00027225" w:rsidRDefault="00B9373C" w:rsidP="00B9373C">
                  <w:pPr>
                    <w:shd w:val="clear" w:color="auto" w:fill="FFFFFF"/>
                    <w:autoSpaceDE w:val="0"/>
                    <w:autoSpaceDN w:val="0"/>
                    <w:adjustRightInd w:val="0"/>
                    <w:spacing w:line="276" w:lineRule="auto"/>
                    <w:ind w:right="141"/>
                    <w:rPr>
                      <w:rFonts w:ascii="Times New Roman" w:eastAsia="Times New Roman" w:hAnsi="Times New Roman" w:cs="Times New Roman"/>
                      <w:sz w:val="24"/>
                      <w:szCs w:val="24"/>
                    </w:rPr>
                  </w:pPr>
                  <w:r w:rsidRPr="00027225">
                    <w:rPr>
                      <w:rFonts w:ascii="Times New Roman" w:hAnsi="Times New Roman" w:cs="Times New Roman"/>
                      <w:sz w:val="24"/>
                      <w:szCs w:val="24"/>
                    </w:rPr>
                    <w:t>Півторак Л.М.</w:t>
                  </w:r>
                </w:p>
              </w:tc>
            </w:tr>
            <w:tr w:rsidR="00B9373C" w:rsidTr="00B9373C">
              <w:tc>
                <w:tcPr>
                  <w:tcW w:w="738" w:type="dxa"/>
                </w:tcPr>
                <w:p w:rsidR="00B9373C" w:rsidRDefault="00B9373C" w:rsidP="00B9373C">
                  <w:pPr>
                    <w:rPr>
                      <w:rFonts w:ascii="Times New Roman" w:hAnsi="Times New Roman"/>
                      <w:szCs w:val="28"/>
                    </w:rPr>
                  </w:pPr>
                  <w:r>
                    <w:rPr>
                      <w:rFonts w:ascii="Times New Roman" w:hAnsi="Times New Roman"/>
                      <w:szCs w:val="28"/>
                    </w:rPr>
                    <w:t>6</w:t>
                  </w:r>
                </w:p>
              </w:tc>
              <w:tc>
                <w:tcPr>
                  <w:tcW w:w="2484" w:type="dxa"/>
                </w:tcPr>
                <w:p w:rsidR="00B9373C" w:rsidRPr="00027225" w:rsidRDefault="00B9373C" w:rsidP="00B9373C">
                  <w:pPr>
                    <w:shd w:val="clear" w:color="auto" w:fill="FFFFFF"/>
                    <w:autoSpaceDE w:val="0"/>
                    <w:autoSpaceDN w:val="0"/>
                    <w:adjustRightInd w:val="0"/>
                    <w:spacing w:line="276" w:lineRule="auto"/>
                    <w:ind w:left="-426" w:right="141" w:firstLine="426"/>
                    <w:rPr>
                      <w:rFonts w:ascii="Times New Roman" w:hAnsi="Times New Roman" w:cs="Times New Roman"/>
                      <w:sz w:val="24"/>
                      <w:szCs w:val="24"/>
                    </w:rPr>
                  </w:pPr>
                  <w:r w:rsidRPr="00027225">
                    <w:rPr>
                      <w:rFonts w:ascii="Times New Roman" w:hAnsi="Times New Roman" w:cs="Times New Roman"/>
                      <w:sz w:val="24"/>
                      <w:szCs w:val="24"/>
                    </w:rPr>
                    <w:t>Хімія</w:t>
                  </w:r>
                </w:p>
              </w:tc>
              <w:tc>
                <w:tcPr>
                  <w:tcW w:w="2335" w:type="dxa"/>
                  <w:vAlign w:val="center"/>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Росоловська Надія</w:t>
                  </w:r>
                </w:p>
              </w:tc>
              <w:tc>
                <w:tcPr>
                  <w:tcW w:w="851" w:type="dxa"/>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8</w:t>
                  </w:r>
                </w:p>
              </w:tc>
              <w:tc>
                <w:tcPr>
                  <w:tcW w:w="850" w:type="dxa"/>
                </w:tcPr>
                <w:p w:rsidR="00B9373C" w:rsidRPr="00027225" w:rsidRDefault="00B9373C" w:rsidP="00B9373C">
                  <w:pPr>
                    <w:shd w:val="clear" w:color="auto" w:fill="FFFFFF"/>
                    <w:autoSpaceDE w:val="0"/>
                    <w:autoSpaceDN w:val="0"/>
                    <w:adjustRightInd w:val="0"/>
                    <w:spacing w:line="276" w:lineRule="auto"/>
                    <w:ind w:left="-248" w:right="141" w:firstLine="248"/>
                    <w:jc w:val="center"/>
                    <w:rPr>
                      <w:rFonts w:ascii="Times New Roman" w:hAnsi="Times New Roman" w:cs="Times New Roman"/>
                      <w:sz w:val="24"/>
                      <w:szCs w:val="24"/>
                    </w:rPr>
                  </w:pPr>
                  <w:r w:rsidRPr="00027225">
                    <w:rPr>
                      <w:rFonts w:ascii="Times New Roman" w:hAnsi="Times New Roman" w:cs="Times New Roman"/>
                      <w:sz w:val="24"/>
                      <w:szCs w:val="24"/>
                    </w:rPr>
                    <w:t>ІІІ</w:t>
                  </w:r>
                </w:p>
              </w:tc>
              <w:tc>
                <w:tcPr>
                  <w:tcW w:w="2411" w:type="dxa"/>
                </w:tcPr>
                <w:p w:rsidR="00B9373C" w:rsidRPr="00027225" w:rsidRDefault="00B9373C" w:rsidP="00B9373C">
                  <w:pPr>
                    <w:shd w:val="clear" w:color="auto" w:fill="FFFFFF"/>
                    <w:autoSpaceDE w:val="0"/>
                    <w:autoSpaceDN w:val="0"/>
                    <w:adjustRightInd w:val="0"/>
                    <w:spacing w:line="276" w:lineRule="auto"/>
                    <w:ind w:right="141"/>
                    <w:rPr>
                      <w:rFonts w:ascii="Times New Roman" w:hAnsi="Times New Roman" w:cs="Times New Roman"/>
                      <w:sz w:val="24"/>
                      <w:szCs w:val="24"/>
                    </w:rPr>
                  </w:pPr>
                  <w:r w:rsidRPr="00027225">
                    <w:rPr>
                      <w:rFonts w:ascii="Times New Roman" w:hAnsi="Times New Roman" w:cs="Times New Roman"/>
                      <w:sz w:val="24"/>
                      <w:szCs w:val="24"/>
                    </w:rPr>
                    <w:t>Півторак Л.М.</w:t>
                  </w:r>
                </w:p>
              </w:tc>
            </w:tr>
          </w:tbl>
          <w:p w:rsidR="00587200" w:rsidRPr="00853AB3" w:rsidRDefault="00587200" w:rsidP="00CA33CA">
            <w:pPr>
              <w:spacing w:after="0"/>
              <w:ind w:right="-108"/>
              <w:jc w:val="center"/>
              <w:rPr>
                <w:rFonts w:ascii="Times New Roman" w:hAnsi="Times New Roman"/>
                <w:sz w:val="28"/>
                <w:szCs w:val="28"/>
              </w:rPr>
            </w:pPr>
          </w:p>
        </w:tc>
      </w:tr>
    </w:tbl>
    <w:p w:rsidR="0031762F" w:rsidRDefault="0031762F" w:rsidP="00385726">
      <w:pPr>
        <w:pStyle w:val="a3"/>
        <w:spacing w:before="0" w:beforeAutospacing="0" w:after="0" w:afterAutospacing="0" w:line="276" w:lineRule="auto"/>
        <w:jc w:val="both"/>
        <w:rPr>
          <w:sz w:val="29"/>
          <w:szCs w:val="29"/>
        </w:rPr>
      </w:pPr>
    </w:p>
    <w:p w:rsidR="00940FDD" w:rsidRPr="00940FDD" w:rsidRDefault="00940FDD" w:rsidP="00940FDD">
      <w:pPr>
        <w:spacing w:after="0"/>
        <w:ind w:firstLine="708"/>
        <w:jc w:val="both"/>
        <w:rPr>
          <w:rFonts w:ascii="Times New Roman" w:hAnsi="Times New Roman" w:cs="Times New Roman"/>
          <w:sz w:val="28"/>
          <w:szCs w:val="28"/>
        </w:rPr>
      </w:pPr>
      <w:r w:rsidRPr="00940FDD">
        <w:rPr>
          <w:rFonts w:ascii="Times New Roman" w:hAnsi="Times New Roman" w:cs="Times New Roman"/>
          <w:sz w:val="28"/>
          <w:szCs w:val="28"/>
        </w:rPr>
        <w:t>У ІІ етапі олімпіад учні школи зайняли 1</w:t>
      </w:r>
      <w:r w:rsidR="00B9373C">
        <w:rPr>
          <w:rFonts w:ascii="Times New Roman" w:hAnsi="Times New Roman" w:cs="Times New Roman"/>
          <w:sz w:val="28"/>
          <w:szCs w:val="28"/>
        </w:rPr>
        <w:t>0</w:t>
      </w:r>
      <w:r w:rsidRPr="00940FDD">
        <w:rPr>
          <w:rFonts w:ascii="Times New Roman" w:hAnsi="Times New Roman" w:cs="Times New Roman"/>
          <w:sz w:val="28"/>
          <w:szCs w:val="28"/>
        </w:rPr>
        <w:t xml:space="preserve"> призових місць.  </w:t>
      </w:r>
    </w:p>
    <w:p w:rsidR="0031762F" w:rsidRPr="00940FDD" w:rsidRDefault="00940FDD" w:rsidP="00940FDD">
      <w:pPr>
        <w:pStyle w:val="a3"/>
        <w:spacing w:before="0" w:beforeAutospacing="0" w:after="0" w:afterAutospacing="0" w:line="276" w:lineRule="auto"/>
        <w:ind w:firstLine="708"/>
        <w:jc w:val="both"/>
        <w:rPr>
          <w:b/>
          <w:sz w:val="32"/>
          <w:szCs w:val="29"/>
        </w:rPr>
      </w:pPr>
      <w:r w:rsidRPr="00940FDD">
        <w:rPr>
          <w:color w:val="000000"/>
          <w:sz w:val="28"/>
        </w:rPr>
        <w:t>Учні школи були учасниками ІІІ етапу олімпіад: з трудового навчання – учень 1</w:t>
      </w:r>
      <w:r w:rsidR="00B9373C">
        <w:rPr>
          <w:color w:val="000000"/>
          <w:sz w:val="28"/>
        </w:rPr>
        <w:t>1</w:t>
      </w:r>
      <w:r w:rsidRPr="00940FDD">
        <w:rPr>
          <w:color w:val="000000"/>
          <w:sz w:val="28"/>
        </w:rPr>
        <w:t xml:space="preserve"> класу </w:t>
      </w:r>
      <w:r w:rsidR="00587200">
        <w:rPr>
          <w:color w:val="000000"/>
          <w:sz w:val="28"/>
        </w:rPr>
        <w:t>Савчук Олекандр</w:t>
      </w:r>
      <w:r w:rsidR="00572A6C">
        <w:rPr>
          <w:color w:val="000000"/>
          <w:sz w:val="28"/>
        </w:rPr>
        <w:t xml:space="preserve">, </w:t>
      </w:r>
      <w:r w:rsidRPr="00940FDD">
        <w:rPr>
          <w:color w:val="000000"/>
          <w:sz w:val="28"/>
        </w:rPr>
        <w:t>зайняв ІІІ місце і нагороджений Дипломом ІІІ сту</w:t>
      </w:r>
      <w:r w:rsidR="00572A6C">
        <w:rPr>
          <w:color w:val="000000"/>
          <w:sz w:val="28"/>
        </w:rPr>
        <w:t>пеня – вчитель Пендзей Р.Є.</w:t>
      </w:r>
    </w:p>
    <w:p w:rsidR="0031762F" w:rsidRDefault="0031762F" w:rsidP="00B9373C">
      <w:pPr>
        <w:spacing w:after="0"/>
        <w:ind w:right="141"/>
        <w:jc w:val="both"/>
        <w:rPr>
          <w:b/>
          <w:sz w:val="29"/>
          <w:szCs w:val="29"/>
        </w:rPr>
      </w:pPr>
    </w:p>
    <w:p w:rsidR="00940FDD" w:rsidRPr="00940FDD" w:rsidRDefault="000F6C47" w:rsidP="00940FDD">
      <w:pPr>
        <w:spacing w:after="0"/>
        <w:jc w:val="both"/>
        <w:rPr>
          <w:rFonts w:ascii="Times New Roman" w:hAnsi="Times New Roman" w:cs="Times New Roman"/>
          <w:sz w:val="28"/>
          <w:szCs w:val="28"/>
        </w:rPr>
      </w:pPr>
      <w:r w:rsidRPr="00940FDD">
        <w:rPr>
          <w:rFonts w:ascii="Times New Roman" w:hAnsi="Times New Roman" w:cs="Times New Roman"/>
          <w:b/>
          <w:sz w:val="28"/>
          <w:szCs w:val="28"/>
        </w:rPr>
        <w:t xml:space="preserve">Крок </w:t>
      </w:r>
      <w:r w:rsidR="0084061D" w:rsidRPr="00940FDD">
        <w:rPr>
          <w:rFonts w:ascii="Times New Roman" w:hAnsi="Times New Roman" w:cs="Times New Roman"/>
          <w:b/>
          <w:sz w:val="28"/>
          <w:szCs w:val="28"/>
        </w:rPr>
        <w:t>5</w:t>
      </w:r>
      <w:r w:rsidRPr="00940FDD">
        <w:rPr>
          <w:rFonts w:ascii="Times New Roman" w:hAnsi="Times New Roman" w:cs="Times New Roman"/>
          <w:b/>
          <w:sz w:val="28"/>
          <w:szCs w:val="28"/>
        </w:rPr>
        <w:t xml:space="preserve"> – робота з обдарованими учнями.</w:t>
      </w:r>
    </w:p>
    <w:p w:rsidR="00940FDD" w:rsidRDefault="000F6C47" w:rsidP="00940FDD">
      <w:pPr>
        <w:spacing w:after="0"/>
        <w:ind w:firstLine="708"/>
        <w:jc w:val="both"/>
        <w:rPr>
          <w:rFonts w:ascii="Times New Roman" w:hAnsi="Times New Roman" w:cs="Times New Roman"/>
          <w:color w:val="000000" w:themeColor="text1"/>
          <w:sz w:val="28"/>
          <w:szCs w:val="28"/>
        </w:rPr>
      </w:pPr>
      <w:r w:rsidRPr="00940FDD">
        <w:rPr>
          <w:rFonts w:ascii="Times New Roman" w:hAnsi="Times New Roman" w:cs="Times New Roman"/>
          <w:sz w:val="28"/>
          <w:szCs w:val="28"/>
        </w:rPr>
        <w:t>Я переконана, що саме педагоги школи повинні допомогти дітям знайти с</w:t>
      </w:r>
      <w:r w:rsidRPr="00940FDD">
        <w:rPr>
          <w:rFonts w:ascii="Times New Roman" w:hAnsi="Times New Roman" w:cs="Times New Roman"/>
          <w:sz w:val="28"/>
          <w:szCs w:val="28"/>
        </w:rPr>
        <w:t>е</w:t>
      </w:r>
      <w:r w:rsidRPr="00940FDD">
        <w:rPr>
          <w:rFonts w:ascii="Times New Roman" w:hAnsi="Times New Roman" w:cs="Times New Roman"/>
          <w:sz w:val="28"/>
          <w:szCs w:val="28"/>
        </w:rPr>
        <w:t>бе в житті. Адже неталановитих дітей не буває, кожен має свою іскринку. Тому більшість учителів керуються такими заповідями: поважай особистість дитини, відчуй радість від спілкування з нею, не образь дитину, дозволь учню досліджув</w:t>
      </w:r>
      <w:r w:rsidRPr="00940FDD">
        <w:rPr>
          <w:rFonts w:ascii="Times New Roman" w:hAnsi="Times New Roman" w:cs="Times New Roman"/>
          <w:sz w:val="28"/>
          <w:szCs w:val="28"/>
        </w:rPr>
        <w:t>а</w:t>
      </w:r>
      <w:r w:rsidRPr="00940FDD">
        <w:rPr>
          <w:rFonts w:ascii="Times New Roman" w:hAnsi="Times New Roman" w:cs="Times New Roman"/>
          <w:sz w:val="28"/>
          <w:szCs w:val="28"/>
        </w:rPr>
        <w:t>ти, винаходити, створювати. Тому протягом року покращилась робота з обдар</w:t>
      </w:r>
      <w:r w:rsidRPr="00940FDD">
        <w:rPr>
          <w:rFonts w:ascii="Times New Roman" w:hAnsi="Times New Roman" w:cs="Times New Roman"/>
          <w:sz w:val="28"/>
          <w:szCs w:val="28"/>
        </w:rPr>
        <w:t>о</w:t>
      </w:r>
      <w:r w:rsidRPr="00940FDD">
        <w:rPr>
          <w:rFonts w:ascii="Times New Roman" w:hAnsi="Times New Roman" w:cs="Times New Roman"/>
          <w:sz w:val="28"/>
          <w:szCs w:val="28"/>
        </w:rPr>
        <w:t xml:space="preserve">ваними учнями. Про це свідчать результати </w:t>
      </w:r>
      <w:r w:rsidR="000C4DE0">
        <w:rPr>
          <w:rFonts w:ascii="Times New Roman" w:hAnsi="Times New Roman" w:cs="Times New Roman"/>
          <w:sz w:val="28"/>
          <w:szCs w:val="28"/>
        </w:rPr>
        <w:t xml:space="preserve">участі учнів школи </w:t>
      </w:r>
      <w:r w:rsidR="00940FDD">
        <w:rPr>
          <w:rFonts w:ascii="Times New Roman" w:hAnsi="Times New Roman" w:cs="Times New Roman"/>
          <w:sz w:val="28"/>
          <w:szCs w:val="28"/>
        </w:rPr>
        <w:t xml:space="preserve">в </w:t>
      </w:r>
      <w:r w:rsidR="00940FDD" w:rsidRPr="00940FDD">
        <w:rPr>
          <w:rFonts w:ascii="Times New Roman" w:hAnsi="Times New Roman" w:cs="Times New Roman"/>
          <w:color w:val="000000" w:themeColor="text1"/>
          <w:sz w:val="28"/>
          <w:szCs w:val="28"/>
        </w:rPr>
        <w:t>конкурсах, зм</w:t>
      </w:r>
      <w:r w:rsidR="00940FDD" w:rsidRPr="00940FDD">
        <w:rPr>
          <w:rFonts w:ascii="Times New Roman" w:hAnsi="Times New Roman" w:cs="Times New Roman"/>
          <w:color w:val="000000" w:themeColor="text1"/>
          <w:sz w:val="28"/>
          <w:szCs w:val="28"/>
        </w:rPr>
        <w:t>а</w:t>
      </w:r>
      <w:r w:rsidR="00940FDD" w:rsidRPr="00940FDD">
        <w:rPr>
          <w:rFonts w:ascii="Times New Roman" w:hAnsi="Times New Roman" w:cs="Times New Roman"/>
          <w:color w:val="000000" w:themeColor="text1"/>
          <w:sz w:val="28"/>
          <w:szCs w:val="28"/>
        </w:rPr>
        <w:t>ганнях турнірах, де здобули</w:t>
      </w:r>
      <w:r w:rsidR="00940FDD">
        <w:rPr>
          <w:rFonts w:ascii="Times New Roman" w:hAnsi="Times New Roman" w:cs="Times New Roman"/>
          <w:color w:val="000000" w:themeColor="text1"/>
          <w:sz w:val="28"/>
          <w:szCs w:val="28"/>
        </w:rPr>
        <w:t xml:space="preserve"> наші учні </w:t>
      </w:r>
      <w:r w:rsidR="008F4F1D">
        <w:rPr>
          <w:rFonts w:ascii="Times New Roman" w:hAnsi="Times New Roman" w:cs="Times New Roman"/>
          <w:color w:val="000000" w:themeColor="text1"/>
          <w:sz w:val="28"/>
          <w:szCs w:val="28"/>
        </w:rPr>
        <w:t>хорош</w:t>
      </w:r>
      <w:r w:rsidR="00940FDD" w:rsidRPr="00940FDD">
        <w:rPr>
          <w:rFonts w:ascii="Times New Roman" w:hAnsi="Times New Roman" w:cs="Times New Roman"/>
          <w:color w:val="000000" w:themeColor="text1"/>
          <w:sz w:val="28"/>
          <w:szCs w:val="28"/>
        </w:rPr>
        <w:t>і результати</w:t>
      </w:r>
      <w:r w:rsidR="008F4F1D">
        <w:rPr>
          <w:rFonts w:ascii="Times New Roman" w:hAnsi="Times New Roman" w:cs="Times New Roman"/>
          <w:color w:val="000000" w:themeColor="text1"/>
          <w:sz w:val="28"/>
          <w:szCs w:val="28"/>
        </w:rPr>
        <w:t>.</w:t>
      </w:r>
    </w:p>
    <w:p w:rsidR="00BB2177" w:rsidRDefault="00BB2177" w:rsidP="00BB2177">
      <w:pPr>
        <w:spacing w:after="0"/>
        <w:jc w:val="both"/>
        <w:rPr>
          <w:rFonts w:ascii="Times New Roman" w:hAnsi="Times New Roman" w:cs="Times New Roman"/>
          <w:sz w:val="28"/>
          <w:szCs w:val="28"/>
        </w:rPr>
      </w:pP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Досягнення  у спортивних,  військово-патріотичних  </w:t>
      </w: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змаганнях та конкурсах </w:t>
      </w:r>
    </w:p>
    <w:p w:rsidR="00B9373C" w:rsidRPr="00B9373C" w:rsidRDefault="00B9373C" w:rsidP="00B9373C">
      <w:pPr>
        <w:spacing w:after="0"/>
        <w:ind w:right="141"/>
        <w:jc w:val="both"/>
        <w:rPr>
          <w:rFonts w:ascii="Times New Roman" w:hAnsi="Times New Roman" w:cs="Times New Roman"/>
          <w:sz w:val="28"/>
          <w:szCs w:val="24"/>
        </w:rPr>
      </w:pPr>
      <w:r w:rsidRPr="00B9373C">
        <w:rPr>
          <w:rFonts w:ascii="Times New Roman" w:hAnsi="Times New Roman" w:cs="Times New Roman"/>
          <w:sz w:val="28"/>
          <w:szCs w:val="24"/>
        </w:rPr>
        <w:t>Учні школи також брали активну участь у конкурсах, змаганнях, турнірах з н</w:t>
      </w:r>
      <w:r w:rsidRPr="00B9373C">
        <w:rPr>
          <w:rFonts w:ascii="Times New Roman" w:hAnsi="Times New Roman" w:cs="Times New Roman"/>
          <w:sz w:val="28"/>
          <w:szCs w:val="24"/>
        </w:rPr>
        <w:t>а</w:t>
      </w:r>
      <w:r w:rsidRPr="00B9373C">
        <w:rPr>
          <w:rFonts w:ascii="Times New Roman" w:hAnsi="Times New Roman" w:cs="Times New Roman"/>
          <w:sz w:val="28"/>
          <w:szCs w:val="24"/>
        </w:rPr>
        <w:t>вчальних предметів, де здобули непогані результати (Конкурс знавців українс</w:t>
      </w:r>
      <w:r w:rsidRPr="00B9373C">
        <w:rPr>
          <w:rFonts w:ascii="Times New Roman" w:hAnsi="Times New Roman" w:cs="Times New Roman"/>
          <w:sz w:val="28"/>
          <w:szCs w:val="24"/>
        </w:rPr>
        <w:t>ь</w:t>
      </w:r>
      <w:r w:rsidRPr="00B9373C">
        <w:rPr>
          <w:rFonts w:ascii="Times New Roman" w:hAnsi="Times New Roman" w:cs="Times New Roman"/>
          <w:sz w:val="28"/>
          <w:szCs w:val="24"/>
        </w:rPr>
        <w:t>кої мови імені  П. Яцика,  де учні у ІІ етапі: Левицький Роман,  учень 7 класу, здобув ІІІ місце (вчитель української мови та літератури Тимчишин Л.М.), уч</w:t>
      </w:r>
      <w:r w:rsidRPr="00B9373C">
        <w:rPr>
          <w:rFonts w:ascii="Times New Roman" w:hAnsi="Times New Roman" w:cs="Times New Roman"/>
          <w:sz w:val="28"/>
          <w:szCs w:val="24"/>
        </w:rPr>
        <w:t>е</w:t>
      </w:r>
      <w:r w:rsidRPr="00B9373C">
        <w:rPr>
          <w:rFonts w:ascii="Times New Roman" w:hAnsi="Times New Roman" w:cs="Times New Roman"/>
          <w:sz w:val="28"/>
          <w:szCs w:val="24"/>
        </w:rPr>
        <w:t>ниця 8 класу Рекис Соломія – ІІІ місце (вчитель української мови та літератури Дзюрбан М.В.); Міжнародний мовно-літературний конкурс учнівської та студ</w:t>
      </w:r>
      <w:r w:rsidRPr="00B9373C">
        <w:rPr>
          <w:rFonts w:ascii="Times New Roman" w:hAnsi="Times New Roman" w:cs="Times New Roman"/>
          <w:sz w:val="28"/>
          <w:szCs w:val="24"/>
        </w:rPr>
        <w:t>е</w:t>
      </w:r>
      <w:r w:rsidRPr="00B9373C">
        <w:rPr>
          <w:rFonts w:ascii="Times New Roman" w:hAnsi="Times New Roman" w:cs="Times New Roman"/>
          <w:sz w:val="28"/>
          <w:szCs w:val="24"/>
        </w:rPr>
        <w:t xml:space="preserve">нтської молоді імені Т.Г. Шевченка, учениця 6 класу Яніцька Наталія у ІІ етапі </w:t>
      </w:r>
      <w:r w:rsidRPr="00B9373C">
        <w:rPr>
          <w:rFonts w:ascii="Times New Roman" w:hAnsi="Times New Roman" w:cs="Times New Roman"/>
          <w:sz w:val="28"/>
          <w:szCs w:val="24"/>
        </w:rPr>
        <w:lastRenderedPageBreak/>
        <w:t>зайняла ІІІ місце (вчитель української мови і літератури Жук Л.О.); гра «Патр</w:t>
      </w:r>
      <w:r w:rsidRPr="00B9373C">
        <w:rPr>
          <w:rFonts w:ascii="Times New Roman" w:hAnsi="Times New Roman" w:cs="Times New Roman"/>
          <w:sz w:val="28"/>
          <w:szCs w:val="24"/>
        </w:rPr>
        <w:t>і</w:t>
      </w:r>
      <w:r w:rsidRPr="00B9373C">
        <w:rPr>
          <w:rFonts w:ascii="Times New Roman" w:hAnsi="Times New Roman" w:cs="Times New Roman"/>
          <w:sz w:val="28"/>
          <w:szCs w:val="24"/>
        </w:rPr>
        <w:t>от»,  гра «Соняшник»,  гра «Геліантус», гра «Кенгуру», Всеукраїнський турнір юних хіміків, біологів, конкурс «Колосок», конкурс «Юні натуралісти», конкурс «Земля – наш спільний дім», конкурс «Вода – це життя», конкурс «Первоцвіти», конкурс «Птах року».</w:t>
      </w:r>
    </w:p>
    <w:p w:rsidR="00BB2177" w:rsidRPr="00853AB3" w:rsidRDefault="00BB2177" w:rsidP="007A31A0">
      <w:pPr>
        <w:pStyle w:val="2"/>
        <w:numPr>
          <w:ilvl w:val="0"/>
          <w:numId w:val="0"/>
        </w:numPr>
        <w:spacing w:line="276" w:lineRule="auto"/>
        <w:ind w:right="-2" w:firstLine="318"/>
        <w:rPr>
          <w:sz w:val="28"/>
          <w:szCs w:val="28"/>
          <w:lang w:eastAsia="uk-UA"/>
        </w:rPr>
      </w:pPr>
      <w:r w:rsidRPr="007A31A0">
        <w:rPr>
          <w:sz w:val="28"/>
          <w:szCs w:val="28"/>
        </w:rPr>
        <w:t>У школі позаурочна та урочна робота популяризації спорту здійснюється на високому рівні.</w:t>
      </w:r>
      <w:r w:rsidRPr="007A31A0">
        <w:rPr>
          <w:sz w:val="28"/>
          <w:szCs w:val="28"/>
          <w:lang w:eastAsia="uk-UA"/>
        </w:rPr>
        <w:t xml:space="preserve"> У 201</w:t>
      </w:r>
      <w:r w:rsidR="00B9373C">
        <w:rPr>
          <w:sz w:val="28"/>
          <w:szCs w:val="28"/>
          <w:lang w:eastAsia="uk-UA"/>
        </w:rPr>
        <w:t>8</w:t>
      </w:r>
      <w:r w:rsidRPr="007A31A0">
        <w:rPr>
          <w:sz w:val="28"/>
          <w:szCs w:val="28"/>
          <w:lang w:eastAsia="uk-UA"/>
        </w:rPr>
        <w:t>-201</w:t>
      </w:r>
      <w:r w:rsidR="00B9373C">
        <w:rPr>
          <w:sz w:val="28"/>
          <w:szCs w:val="28"/>
          <w:lang w:eastAsia="uk-UA"/>
        </w:rPr>
        <w:t xml:space="preserve">9 </w:t>
      </w:r>
      <w:r w:rsidRPr="007A31A0">
        <w:rPr>
          <w:sz w:val="28"/>
          <w:szCs w:val="28"/>
          <w:lang w:eastAsia="uk-UA"/>
        </w:rPr>
        <w:t xml:space="preserve">н. р. </w:t>
      </w:r>
      <w:r w:rsidR="007A31A0">
        <w:rPr>
          <w:sz w:val="28"/>
          <w:szCs w:val="28"/>
          <w:lang w:eastAsia="uk-UA"/>
        </w:rPr>
        <w:t>в</w:t>
      </w:r>
      <w:r w:rsidR="007A31A0" w:rsidRPr="007A31A0">
        <w:rPr>
          <w:color w:val="000000"/>
          <w:sz w:val="28"/>
          <w:szCs w:val="28"/>
          <w:shd w:val="clear" w:color="auto" w:fill="FFFFFF"/>
        </w:rPr>
        <w:t>ідповідно до річного плану роботи</w:t>
      </w:r>
      <w:r w:rsidR="008425D6">
        <w:rPr>
          <w:color w:val="000000"/>
          <w:sz w:val="28"/>
          <w:szCs w:val="28"/>
          <w:shd w:val="clear" w:color="auto" w:fill="FFFFFF"/>
        </w:rPr>
        <w:t xml:space="preserve"> школи</w:t>
      </w:r>
      <w:r w:rsidR="007A31A0">
        <w:rPr>
          <w:color w:val="000000"/>
          <w:sz w:val="28"/>
          <w:szCs w:val="28"/>
          <w:shd w:val="clear" w:color="auto" w:fill="FFFFFF"/>
        </w:rPr>
        <w:t xml:space="preserve">, </w:t>
      </w:r>
      <w:r w:rsidR="007A31A0" w:rsidRPr="007A31A0">
        <w:rPr>
          <w:sz w:val="28"/>
          <w:szCs w:val="28"/>
        </w:rPr>
        <w:t>з метою підвищення рівня фізичної культури вихованців та активізації роботи з п</w:t>
      </w:r>
      <w:r w:rsidR="007A31A0" w:rsidRPr="007A31A0">
        <w:rPr>
          <w:sz w:val="28"/>
          <w:szCs w:val="28"/>
        </w:rPr>
        <w:t>и</w:t>
      </w:r>
      <w:r w:rsidR="007A31A0" w:rsidRPr="007A31A0">
        <w:rPr>
          <w:sz w:val="28"/>
          <w:szCs w:val="28"/>
        </w:rPr>
        <w:t xml:space="preserve">тань формування здорового способу життя підлітків, приуроченого Дня фізичної культури та спорту, </w:t>
      </w:r>
      <w:r w:rsidR="007A31A0" w:rsidRPr="007A31A0">
        <w:rPr>
          <w:color w:val="000000"/>
          <w:sz w:val="28"/>
          <w:szCs w:val="28"/>
        </w:rPr>
        <w:t xml:space="preserve">а також залучення учнів до участі в позакласних заходах </w:t>
      </w:r>
      <w:r w:rsidR="007A31A0">
        <w:rPr>
          <w:color w:val="000000"/>
          <w:sz w:val="28"/>
          <w:szCs w:val="28"/>
        </w:rPr>
        <w:t xml:space="preserve">в закладі </w:t>
      </w:r>
      <w:r w:rsidR="007A31A0" w:rsidRPr="007A31A0">
        <w:rPr>
          <w:color w:val="000000"/>
          <w:sz w:val="28"/>
          <w:szCs w:val="28"/>
        </w:rPr>
        <w:t xml:space="preserve"> проведений Олімпійський тиждень</w:t>
      </w:r>
      <w:r w:rsidR="007A31A0">
        <w:rPr>
          <w:color w:val="000000"/>
          <w:sz w:val="28"/>
          <w:szCs w:val="28"/>
        </w:rPr>
        <w:t>, учні із задоволення беруть участь у</w:t>
      </w:r>
      <w:r w:rsidRPr="00853AB3">
        <w:rPr>
          <w:sz w:val="28"/>
          <w:szCs w:val="28"/>
          <w:lang w:eastAsia="uk-UA"/>
        </w:rPr>
        <w:t xml:space="preserve"> змагання</w:t>
      </w:r>
      <w:r w:rsidR="007A31A0">
        <w:rPr>
          <w:sz w:val="28"/>
          <w:szCs w:val="28"/>
          <w:lang w:eastAsia="uk-UA"/>
        </w:rPr>
        <w:t>х</w:t>
      </w:r>
      <w:r w:rsidRPr="00853AB3">
        <w:rPr>
          <w:sz w:val="28"/>
          <w:szCs w:val="28"/>
          <w:lang w:eastAsia="uk-UA"/>
        </w:rPr>
        <w:t xml:space="preserve"> з </w:t>
      </w:r>
      <w:r>
        <w:rPr>
          <w:sz w:val="28"/>
          <w:szCs w:val="28"/>
          <w:lang w:eastAsia="uk-UA"/>
        </w:rPr>
        <w:t>футболу, тенісу, легкої атлетики,</w:t>
      </w:r>
      <w:r w:rsidR="007A31A0">
        <w:rPr>
          <w:sz w:val="28"/>
          <w:szCs w:val="28"/>
          <w:lang w:eastAsia="uk-UA"/>
        </w:rPr>
        <w:t>проведено конкурс</w:t>
      </w:r>
      <w:r w:rsidRPr="00853AB3">
        <w:rPr>
          <w:sz w:val="28"/>
          <w:szCs w:val="28"/>
          <w:lang w:eastAsia="uk-UA"/>
        </w:rPr>
        <w:t xml:space="preserve"> «Веселі старти</w:t>
      </w:r>
      <w:r>
        <w:rPr>
          <w:sz w:val="28"/>
          <w:szCs w:val="28"/>
          <w:lang w:eastAsia="uk-UA"/>
        </w:rPr>
        <w:t>»</w:t>
      </w:r>
      <w:r w:rsidRPr="00853AB3">
        <w:rPr>
          <w:sz w:val="28"/>
          <w:szCs w:val="28"/>
          <w:lang w:eastAsia="uk-UA"/>
        </w:rPr>
        <w:t xml:space="preserve">. </w:t>
      </w:r>
    </w:p>
    <w:p w:rsidR="007A31A0" w:rsidRPr="00B9373C" w:rsidRDefault="007A31A0" w:rsidP="007A31A0">
      <w:pPr>
        <w:spacing w:after="0"/>
        <w:jc w:val="both"/>
        <w:rPr>
          <w:rFonts w:ascii="Times New Roman" w:hAnsi="Times New Roman" w:cs="Times New Roman"/>
          <w:color w:val="FF0000"/>
          <w:sz w:val="28"/>
          <w:szCs w:val="28"/>
        </w:rPr>
      </w:pPr>
      <w:r>
        <w:rPr>
          <w:rFonts w:ascii="Times New Roman" w:hAnsi="Times New Roman"/>
          <w:b/>
          <w:sz w:val="28"/>
          <w:szCs w:val="28"/>
        </w:rPr>
        <w:tab/>
      </w:r>
      <w:r w:rsidRPr="00940FDD">
        <w:rPr>
          <w:rFonts w:ascii="Times New Roman" w:hAnsi="Times New Roman" w:cs="Times New Roman"/>
          <w:sz w:val="28"/>
          <w:szCs w:val="28"/>
        </w:rPr>
        <w:t>Команда Язловецької ЗОШ</w:t>
      </w:r>
      <w:r>
        <w:rPr>
          <w:rFonts w:ascii="Times New Roman" w:hAnsi="Times New Roman" w:cs="Times New Roman"/>
          <w:sz w:val="28"/>
          <w:szCs w:val="28"/>
        </w:rPr>
        <w:t xml:space="preserve"> І-ІІІ ст..,</w:t>
      </w:r>
      <w:r w:rsidRPr="00940FDD">
        <w:rPr>
          <w:rFonts w:ascii="Times New Roman" w:hAnsi="Times New Roman" w:cs="Times New Roman"/>
          <w:sz w:val="28"/>
          <w:szCs w:val="28"/>
        </w:rPr>
        <w:t xml:space="preserve"> неодноразово брала участь в районних та обласних змаганнях</w:t>
      </w:r>
      <w:r>
        <w:rPr>
          <w:rFonts w:ascii="Times New Roman" w:hAnsi="Times New Roman" w:cs="Times New Roman"/>
          <w:sz w:val="28"/>
          <w:szCs w:val="28"/>
        </w:rPr>
        <w:t xml:space="preserve"> зі спорту</w:t>
      </w:r>
      <w:r w:rsidRPr="00940FDD">
        <w:rPr>
          <w:rFonts w:ascii="Times New Roman" w:hAnsi="Times New Roman" w:cs="Times New Roman"/>
          <w:sz w:val="28"/>
          <w:szCs w:val="28"/>
        </w:rPr>
        <w:t>, де здобул</w:t>
      </w:r>
      <w:r>
        <w:rPr>
          <w:rFonts w:ascii="Times New Roman" w:hAnsi="Times New Roman" w:cs="Times New Roman"/>
          <w:sz w:val="28"/>
          <w:szCs w:val="28"/>
        </w:rPr>
        <w:t>и</w:t>
      </w:r>
      <w:r w:rsidRPr="004A1E46">
        <w:rPr>
          <w:rFonts w:ascii="Times New Roman" w:hAnsi="Times New Roman" w:cs="Times New Roman"/>
          <w:sz w:val="28"/>
          <w:szCs w:val="28"/>
        </w:rPr>
        <w:t>1</w:t>
      </w:r>
      <w:r w:rsidR="00B9373C" w:rsidRPr="004A1E46">
        <w:rPr>
          <w:rFonts w:ascii="Times New Roman" w:hAnsi="Times New Roman" w:cs="Times New Roman"/>
          <w:sz w:val="28"/>
          <w:szCs w:val="28"/>
        </w:rPr>
        <w:t>1</w:t>
      </w:r>
      <w:r w:rsidRPr="004A1E46">
        <w:rPr>
          <w:rFonts w:ascii="Times New Roman" w:hAnsi="Times New Roman" w:cs="Times New Roman"/>
          <w:sz w:val="28"/>
          <w:szCs w:val="28"/>
        </w:rPr>
        <w:t xml:space="preserve"> призових місць.</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 xml:space="preserve">              Районні змагання: </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Яніцька Н.,  біг 800 метрів – 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Михальчук В., біг 800 метрів – 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Кавчак С., біг 800 метрів – ІІІ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Федоришин Д., біг 100 метрів – 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Бачинський Р., біг 100 метрів – 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Бариляк І., штовхання кулі - ІІІ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Команда Язловецької ЗОШ І-ІІІ ступенів має ІІ місце з легкої атлетики.</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 xml:space="preserve">             Обласні змагання:</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Бачинський Р., біг 400 метрів – 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Хробак М., біг 1500 метрів – 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Яніцька Н.,  біг 400 метрів – ІІІ місце;</w:t>
      </w:r>
    </w:p>
    <w:p w:rsidR="00B9373C" w:rsidRPr="004A1E46" w:rsidRDefault="00B9373C" w:rsidP="00B9373C">
      <w:pPr>
        <w:spacing w:after="0"/>
        <w:ind w:firstLine="708"/>
        <w:jc w:val="both"/>
        <w:rPr>
          <w:rFonts w:ascii="Times New Roman" w:hAnsi="Times New Roman" w:cs="Times New Roman"/>
          <w:sz w:val="28"/>
          <w:szCs w:val="24"/>
        </w:rPr>
      </w:pPr>
      <w:r w:rsidRPr="004A1E46">
        <w:rPr>
          <w:rFonts w:ascii="Times New Roman" w:hAnsi="Times New Roman" w:cs="Times New Roman"/>
          <w:sz w:val="28"/>
          <w:szCs w:val="24"/>
        </w:rPr>
        <w:t>Бачинський Р., естафетний біг  4х100 метрів – І місце.</w:t>
      </w:r>
    </w:p>
    <w:p w:rsidR="00B9373C" w:rsidRDefault="00B9373C" w:rsidP="00BB2177">
      <w:pPr>
        <w:spacing w:after="0"/>
        <w:ind w:firstLine="318"/>
        <w:jc w:val="both"/>
        <w:rPr>
          <w:rFonts w:ascii="Times New Roman" w:hAnsi="Times New Roman"/>
          <w:sz w:val="28"/>
          <w:szCs w:val="28"/>
        </w:rPr>
      </w:pPr>
    </w:p>
    <w:p w:rsidR="00BB2177" w:rsidRPr="00853AB3" w:rsidRDefault="00BB2177" w:rsidP="00BB2177">
      <w:pPr>
        <w:spacing w:after="0"/>
        <w:ind w:firstLine="318"/>
        <w:jc w:val="both"/>
        <w:rPr>
          <w:rFonts w:ascii="Times New Roman" w:hAnsi="Times New Roman"/>
          <w:sz w:val="28"/>
          <w:szCs w:val="28"/>
        </w:rPr>
      </w:pPr>
      <w:r w:rsidRPr="00853AB3">
        <w:rPr>
          <w:rFonts w:ascii="Times New Roman" w:hAnsi="Times New Roman"/>
          <w:sz w:val="28"/>
          <w:szCs w:val="28"/>
        </w:rPr>
        <w:t>Серед заходів військово-патріотичного напрямку слід відзначити такі :</w:t>
      </w:r>
    </w:p>
    <w:p w:rsidR="007A31A0" w:rsidRDefault="00BB2177" w:rsidP="007A31A0">
      <w:pPr>
        <w:pStyle w:val="a9"/>
        <w:numPr>
          <w:ilvl w:val="0"/>
          <w:numId w:val="5"/>
        </w:numPr>
        <w:spacing w:line="276" w:lineRule="auto"/>
        <w:ind w:left="0" w:firstLine="283"/>
        <w:jc w:val="both"/>
        <w:rPr>
          <w:rFonts w:ascii="Times New Roman" w:hAnsi="Times New Roman"/>
          <w:sz w:val="28"/>
          <w:szCs w:val="28"/>
          <w:lang w:val="uk-UA"/>
        </w:rPr>
      </w:pPr>
      <w:r w:rsidRPr="00853AB3">
        <w:rPr>
          <w:rFonts w:ascii="Times New Roman" w:hAnsi="Times New Roman"/>
          <w:sz w:val="28"/>
          <w:szCs w:val="28"/>
          <w:lang w:val="uk-UA"/>
        </w:rPr>
        <w:t>дитячо-юнацька військово-патріотична гра «Сокіл» («Джура</w:t>
      </w:r>
      <w:r w:rsidRPr="00A45AE2">
        <w:rPr>
          <w:rFonts w:ascii="Times New Roman" w:hAnsi="Times New Roman"/>
          <w:sz w:val="28"/>
          <w:szCs w:val="28"/>
          <w:lang w:val="uk-UA"/>
        </w:rPr>
        <w:t>»), у якій к</w:t>
      </w:r>
      <w:r w:rsidRPr="00A45AE2">
        <w:rPr>
          <w:rFonts w:ascii="Times New Roman" w:hAnsi="Times New Roman"/>
          <w:sz w:val="28"/>
          <w:szCs w:val="28"/>
          <w:lang w:val="uk-UA"/>
        </w:rPr>
        <w:t>о</w:t>
      </w:r>
      <w:r w:rsidRPr="00A45AE2">
        <w:rPr>
          <w:rFonts w:ascii="Times New Roman" w:hAnsi="Times New Roman"/>
          <w:sz w:val="28"/>
          <w:szCs w:val="28"/>
          <w:lang w:val="uk-UA"/>
        </w:rPr>
        <w:t xml:space="preserve">манда учнів 9-11-х класів посіла </w:t>
      </w:r>
      <w:r w:rsidR="007A31A0" w:rsidRPr="00A45AE2">
        <w:rPr>
          <w:rFonts w:ascii="Times New Roman" w:hAnsi="Times New Roman"/>
          <w:sz w:val="28"/>
          <w:szCs w:val="28"/>
          <w:lang w:val="uk-UA"/>
        </w:rPr>
        <w:t>І</w:t>
      </w:r>
      <w:r w:rsidR="00A45AE2">
        <w:rPr>
          <w:rFonts w:ascii="Times New Roman" w:hAnsi="Times New Roman"/>
          <w:sz w:val="28"/>
          <w:szCs w:val="28"/>
          <w:lang w:val="uk-UA"/>
        </w:rPr>
        <w:t>І</w:t>
      </w:r>
      <w:r w:rsidR="007A31A0" w:rsidRPr="00A45AE2">
        <w:rPr>
          <w:rFonts w:ascii="Times New Roman" w:hAnsi="Times New Roman"/>
          <w:sz w:val="28"/>
          <w:szCs w:val="28"/>
          <w:lang w:val="uk-UA"/>
        </w:rPr>
        <w:t>І</w:t>
      </w:r>
      <w:r w:rsidRPr="00A45AE2">
        <w:rPr>
          <w:rFonts w:ascii="Times New Roman" w:hAnsi="Times New Roman"/>
          <w:sz w:val="28"/>
          <w:szCs w:val="28"/>
          <w:lang w:val="uk-UA"/>
        </w:rPr>
        <w:t xml:space="preserve"> місце </w:t>
      </w:r>
      <w:r w:rsidR="007A31A0" w:rsidRPr="00A45AE2">
        <w:rPr>
          <w:rFonts w:ascii="Times New Roman" w:hAnsi="Times New Roman"/>
          <w:sz w:val="28"/>
          <w:szCs w:val="28"/>
          <w:lang w:val="uk-UA"/>
        </w:rPr>
        <w:t>у конкурсірайонного етапу дитячо-юнацької військово-патріотичної гри «Сокіл»</w:t>
      </w:r>
      <w:r w:rsidR="008425D6" w:rsidRPr="00A45AE2">
        <w:rPr>
          <w:rFonts w:ascii="Times New Roman" w:hAnsi="Times New Roman"/>
          <w:sz w:val="28"/>
          <w:szCs w:val="28"/>
          <w:lang w:val="uk-UA"/>
        </w:rPr>
        <w:t xml:space="preserve">, керівник </w:t>
      </w:r>
      <w:r w:rsidR="00587200" w:rsidRPr="00A45AE2">
        <w:rPr>
          <w:rFonts w:ascii="Times New Roman" w:hAnsi="Times New Roman"/>
          <w:sz w:val="28"/>
          <w:szCs w:val="28"/>
          <w:lang w:val="uk-UA"/>
        </w:rPr>
        <w:t>П</w:t>
      </w:r>
      <w:r w:rsidR="00A45AE2" w:rsidRPr="00A45AE2">
        <w:rPr>
          <w:rFonts w:ascii="Times New Roman" w:hAnsi="Times New Roman"/>
          <w:sz w:val="28"/>
          <w:szCs w:val="28"/>
          <w:lang w:val="uk-UA"/>
        </w:rPr>
        <w:t>ендзей Р.Є.</w:t>
      </w:r>
    </w:p>
    <w:p w:rsidR="0098179E" w:rsidRDefault="0098179E" w:rsidP="007A31A0">
      <w:pPr>
        <w:pStyle w:val="a9"/>
        <w:numPr>
          <w:ilvl w:val="0"/>
          <w:numId w:val="5"/>
        </w:numPr>
        <w:spacing w:line="276" w:lineRule="auto"/>
        <w:ind w:left="0" w:firstLine="283"/>
        <w:jc w:val="both"/>
        <w:rPr>
          <w:rFonts w:ascii="Times New Roman" w:hAnsi="Times New Roman"/>
          <w:sz w:val="28"/>
          <w:szCs w:val="28"/>
          <w:lang w:val="uk-UA"/>
        </w:rPr>
      </w:pPr>
      <w:r>
        <w:rPr>
          <w:rFonts w:ascii="Times New Roman" w:hAnsi="Times New Roman"/>
          <w:sz w:val="28"/>
          <w:szCs w:val="28"/>
          <w:lang w:val="uk-UA"/>
        </w:rPr>
        <w:t>теренова гра для дітей та молоді «Легенда УПА ім. Степана Бандери» де команда нашої коли добула ІІ місце в обласній грі – керівники Пендзей Р.Є., Пі</w:t>
      </w:r>
      <w:r>
        <w:rPr>
          <w:rFonts w:ascii="Times New Roman" w:hAnsi="Times New Roman"/>
          <w:sz w:val="28"/>
          <w:szCs w:val="28"/>
          <w:lang w:val="uk-UA"/>
        </w:rPr>
        <w:t>в</w:t>
      </w:r>
      <w:r>
        <w:rPr>
          <w:rFonts w:ascii="Times New Roman" w:hAnsi="Times New Roman"/>
          <w:sz w:val="28"/>
          <w:szCs w:val="28"/>
          <w:lang w:val="uk-UA"/>
        </w:rPr>
        <w:t>торак Л.М.</w:t>
      </w:r>
    </w:p>
    <w:p w:rsidR="008F6E35" w:rsidRPr="0098179E" w:rsidRDefault="008F6E35" w:rsidP="00385726">
      <w:pPr>
        <w:pStyle w:val="a3"/>
        <w:spacing w:before="0" w:beforeAutospacing="0" w:after="0" w:afterAutospacing="0" w:line="276" w:lineRule="auto"/>
        <w:jc w:val="both"/>
        <w:rPr>
          <w:sz w:val="32"/>
          <w:szCs w:val="29"/>
        </w:rPr>
      </w:pPr>
    </w:p>
    <w:p w:rsidR="00A11921" w:rsidRDefault="000F6C47" w:rsidP="00385726">
      <w:pPr>
        <w:pStyle w:val="a3"/>
        <w:spacing w:before="0" w:beforeAutospacing="0" w:after="0" w:afterAutospacing="0" w:line="276" w:lineRule="auto"/>
        <w:jc w:val="both"/>
        <w:rPr>
          <w:sz w:val="29"/>
          <w:szCs w:val="29"/>
        </w:rPr>
      </w:pPr>
      <w:r w:rsidRPr="00385726">
        <w:rPr>
          <w:b/>
          <w:sz w:val="29"/>
          <w:szCs w:val="29"/>
        </w:rPr>
        <w:t xml:space="preserve">Крок </w:t>
      </w:r>
      <w:r w:rsidR="0084061D">
        <w:rPr>
          <w:b/>
          <w:sz w:val="29"/>
          <w:szCs w:val="29"/>
        </w:rPr>
        <w:t>6</w:t>
      </w:r>
      <w:r w:rsidRPr="00385726">
        <w:rPr>
          <w:b/>
          <w:sz w:val="29"/>
          <w:szCs w:val="29"/>
        </w:rPr>
        <w:t xml:space="preserve"> - виховна робота</w:t>
      </w:r>
      <w:r w:rsidR="001A7C75">
        <w:rPr>
          <w:b/>
          <w:sz w:val="29"/>
          <w:szCs w:val="29"/>
        </w:rPr>
        <w:t>.</w:t>
      </w:r>
    </w:p>
    <w:p w:rsidR="007A31A0" w:rsidRDefault="007A31A0" w:rsidP="008425D6">
      <w:pPr>
        <w:suppressAutoHyphens/>
        <w:spacing w:after="0"/>
        <w:ind w:firstLine="567"/>
        <w:jc w:val="both"/>
        <w:rPr>
          <w:rStyle w:val="24"/>
          <w:sz w:val="28"/>
          <w:szCs w:val="28"/>
        </w:rPr>
      </w:pPr>
      <w:r w:rsidRPr="00022BE4">
        <w:rPr>
          <w:rStyle w:val="23"/>
          <w:sz w:val="28"/>
          <w:szCs w:val="28"/>
        </w:rPr>
        <w:t>Головна мета виховної роботи у 201</w:t>
      </w:r>
      <w:r w:rsidR="004A1E46">
        <w:rPr>
          <w:rStyle w:val="23"/>
          <w:sz w:val="28"/>
          <w:szCs w:val="28"/>
        </w:rPr>
        <w:t>8</w:t>
      </w:r>
      <w:r w:rsidRPr="00022BE4">
        <w:rPr>
          <w:rStyle w:val="23"/>
          <w:sz w:val="28"/>
          <w:szCs w:val="28"/>
        </w:rPr>
        <w:t>/201</w:t>
      </w:r>
      <w:r w:rsidR="004A1E46">
        <w:rPr>
          <w:rStyle w:val="23"/>
          <w:sz w:val="28"/>
          <w:szCs w:val="28"/>
        </w:rPr>
        <w:t>9</w:t>
      </w:r>
      <w:r w:rsidRPr="00022BE4">
        <w:rPr>
          <w:rStyle w:val="23"/>
          <w:sz w:val="28"/>
          <w:szCs w:val="28"/>
        </w:rPr>
        <w:t xml:space="preserve"> навчальному році</w:t>
      </w:r>
      <w:r w:rsidRPr="00022BE4">
        <w:rPr>
          <w:rStyle w:val="24"/>
          <w:b/>
          <w:bCs/>
          <w:sz w:val="28"/>
          <w:szCs w:val="28"/>
        </w:rPr>
        <w:t xml:space="preserve"> – </w:t>
      </w:r>
      <w:r w:rsidRPr="00022BE4">
        <w:rPr>
          <w:rStyle w:val="24"/>
          <w:sz w:val="28"/>
          <w:szCs w:val="28"/>
        </w:rPr>
        <w:t>формування громадянина</w:t>
      </w:r>
      <w:r>
        <w:rPr>
          <w:rStyle w:val="24"/>
          <w:sz w:val="28"/>
          <w:szCs w:val="28"/>
        </w:rPr>
        <w:t>-</w:t>
      </w:r>
      <w:r w:rsidRPr="00022BE4">
        <w:rPr>
          <w:rStyle w:val="24"/>
          <w:sz w:val="28"/>
          <w:szCs w:val="28"/>
        </w:rPr>
        <w:t xml:space="preserve">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w:t>
      </w:r>
      <w:r w:rsidRPr="00022BE4">
        <w:rPr>
          <w:rStyle w:val="24"/>
          <w:sz w:val="28"/>
          <w:szCs w:val="28"/>
        </w:rPr>
        <w:lastRenderedPageBreak/>
        <w:t>здоров’я, формування належних гігієнічних навичок і засад здорового способу життя.</w:t>
      </w:r>
    </w:p>
    <w:p w:rsidR="008425D6" w:rsidRDefault="006F259D" w:rsidP="008425D6">
      <w:pPr>
        <w:suppressAutoHyphens/>
        <w:spacing w:after="0"/>
        <w:ind w:firstLine="567"/>
        <w:jc w:val="both"/>
        <w:rPr>
          <w:rFonts w:ascii="Times New Roman" w:hAnsi="Times New Roman" w:cs="Times New Roman"/>
          <w:bCs/>
          <w:sz w:val="28"/>
          <w:szCs w:val="28"/>
        </w:rPr>
      </w:pPr>
      <w:r w:rsidRPr="006F259D">
        <w:rPr>
          <w:rFonts w:ascii="Times New Roman" w:hAnsi="Times New Roman" w:cs="Times New Roman"/>
          <w:bCs/>
          <w:sz w:val="28"/>
          <w:szCs w:val="28"/>
        </w:rPr>
        <w:t xml:space="preserve">У школі постійно здійснюються заходи, які спрямовані на формування в учнів поваги до Конституції України, символів держави. </w:t>
      </w:r>
    </w:p>
    <w:p w:rsidR="006F259D" w:rsidRDefault="006F259D" w:rsidP="008425D6">
      <w:pPr>
        <w:suppressAutoHyphens/>
        <w:spacing w:after="0"/>
        <w:ind w:firstLine="567"/>
        <w:jc w:val="both"/>
        <w:rPr>
          <w:rFonts w:ascii="Times New Roman" w:hAnsi="Times New Roman" w:cs="Times New Roman"/>
          <w:bCs/>
          <w:sz w:val="28"/>
          <w:szCs w:val="28"/>
        </w:rPr>
      </w:pPr>
      <w:r w:rsidRPr="006F259D">
        <w:rPr>
          <w:rFonts w:ascii="Times New Roman" w:hAnsi="Times New Roman" w:cs="Times New Roman"/>
          <w:bCs/>
          <w:sz w:val="28"/>
          <w:szCs w:val="28"/>
        </w:rPr>
        <w:t>У кожному класі створені куточки державної символіки, проводяться щотижневі лінійки, на яких звучить Гімн України у виконанні самими учнями школи, а також молитва перед навчанням.</w:t>
      </w:r>
    </w:p>
    <w:p w:rsidR="006F259D" w:rsidRPr="006F259D" w:rsidRDefault="006F259D" w:rsidP="008425D6">
      <w:pPr>
        <w:suppressAutoHyphens/>
        <w:spacing w:after="0"/>
        <w:ind w:firstLine="567"/>
        <w:jc w:val="both"/>
        <w:rPr>
          <w:rFonts w:ascii="Times New Roman" w:hAnsi="Times New Roman" w:cs="Times New Roman"/>
          <w:bCs/>
          <w:sz w:val="28"/>
          <w:szCs w:val="28"/>
        </w:rPr>
      </w:pPr>
      <w:r w:rsidRPr="006F259D">
        <w:rPr>
          <w:rFonts w:ascii="Times New Roman" w:hAnsi="Times New Roman" w:cs="Times New Roman"/>
          <w:bCs/>
          <w:sz w:val="28"/>
          <w:szCs w:val="28"/>
        </w:rPr>
        <w:t>Протягом року питання виховної роботи розглядались на нарадах при директору, педагогічній раді, батьківських зборах, 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проведено чотири засідання.</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З метою виявлення обдарованих дітей та розвитку їх творчих здібностей у школі організовано роботу гуртків за інтересами.</w:t>
      </w:r>
    </w:p>
    <w:p w:rsidR="004A1E46" w:rsidRPr="004A1E46" w:rsidRDefault="004A1E46" w:rsidP="004A1E46">
      <w:pPr>
        <w:pStyle w:val="Standard"/>
        <w:spacing w:line="276" w:lineRule="auto"/>
        <w:ind w:firstLine="708"/>
        <w:jc w:val="both"/>
        <w:rPr>
          <w:sz w:val="28"/>
          <w:szCs w:val="32"/>
        </w:rPr>
      </w:pPr>
      <w:r w:rsidRPr="004A1E46">
        <w:rPr>
          <w:rFonts w:cs="Times New Roman"/>
          <w:bCs/>
          <w:sz w:val="28"/>
          <w:szCs w:val="32"/>
        </w:rPr>
        <w:t xml:space="preserve">Для учнів 1-11 класів працюють гуртки таких напрямів: </w:t>
      </w:r>
      <w:r w:rsidRPr="004A1E46">
        <w:rPr>
          <w:rFonts w:cs="Times New Roman"/>
          <w:sz w:val="28"/>
          <w:szCs w:val="32"/>
        </w:rPr>
        <w:t>військово – патріотичний</w:t>
      </w:r>
      <w:r w:rsidRPr="004A1E46">
        <w:rPr>
          <w:rFonts w:cs="Times New Roman"/>
          <w:bCs/>
          <w:sz w:val="28"/>
          <w:szCs w:val="32"/>
        </w:rPr>
        <w:t xml:space="preserve"> «</w:t>
      </w:r>
      <w:r w:rsidRPr="004A1E46">
        <w:rPr>
          <w:rFonts w:cs="Times New Roman"/>
          <w:sz w:val="28"/>
          <w:szCs w:val="32"/>
        </w:rPr>
        <w:t>Джура», «Сокіл» («Джура»), «Козацько-лицарський гарт» - керівники Панюс В.В., Пендзей Р.Є. Лопатюк Л.І., гуманітарний «Пізнаємо рідний край» - керівник Жук Л.О., художній «Образотворче мистецтво» - керівник Жук І.І., «Бісероплетіння» - керівник Фомина О.П., експериментально-дослідницький  «Фольклористика» - керівник Дзюрбан М.В..</w:t>
      </w:r>
    </w:p>
    <w:p w:rsidR="004A1E46" w:rsidRPr="004A1E46" w:rsidRDefault="004A1E46" w:rsidP="004A1E46">
      <w:pPr>
        <w:pStyle w:val="Standard"/>
        <w:spacing w:line="276" w:lineRule="auto"/>
        <w:jc w:val="both"/>
        <w:rPr>
          <w:rFonts w:cs="Times New Roman"/>
          <w:sz w:val="28"/>
          <w:szCs w:val="32"/>
        </w:rPr>
      </w:pPr>
      <w:r w:rsidRPr="004A1E46">
        <w:rPr>
          <w:rFonts w:cs="Times New Roman"/>
          <w:sz w:val="28"/>
          <w:szCs w:val="32"/>
        </w:rPr>
        <w:t xml:space="preserve">          Гуртковою роботою охоплено  учнів 70 учнів (50 %). Гуртківці беруть активну участь у загальношкільних та позашкільних заходах.</w:t>
      </w:r>
    </w:p>
    <w:p w:rsidR="001A5868" w:rsidRPr="008425D6" w:rsidRDefault="00E4446B" w:rsidP="00E4446B">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навчальноу закладі за минулий рік проведено такі виховні заходи:</w:t>
      </w:r>
      <w:r w:rsidR="001A5868" w:rsidRPr="008425D6">
        <w:rPr>
          <w:rFonts w:ascii="Times New Roman" w:hAnsi="Times New Roman" w:cs="Times New Roman"/>
          <w:sz w:val="28"/>
          <w:szCs w:val="28"/>
        </w:rPr>
        <w:t xml:space="preserve"> свято Першого дзвоника, свято квітів «Природа-чарівниця», свято Вчителя, ярмарки «Свято Картоплі», «Свято Млинців», виставка-конкурс «Замість ялинки – зим</w:t>
      </w:r>
      <w:r w:rsidR="001A5868" w:rsidRPr="008425D6">
        <w:rPr>
          <w:rFonts w:ascii="Times New Roman" w:hAnsi="Times New Roman" w:cs="Times New Roman"/>
          <w:sz w:val="28"/>
          <w:szCs w:val="28"/>
        </w:rPr>
        <w:t>о</w:t>
      </w:r>
      <w:r w:rsidR="001A5868" w:rsidRPr="008425D6">
        <w:rPr>
          <w:rFonts w:ascii="Times New Roman" w:hAnsi="Times New Roman" w:cs="Times New Roman"/>
          <w:sz w:val="28"/>
          <w:szCs w:val="28"/>
        </w:rPr>
        <w:t>вий букет», лінійка-реквієм, приурочена пам’яті жертв Голодоморів, День гідно</w:t>
      </w:r>
      <w:r w:rsidR="001A5868" w:rsidRPr="008425D6">
        <w:rPr>
          <w:rFonts w:ascii="Times New Roman" w:hAnsi="Times New Roman" w:cs="Times New Roman"/>
          <w:sz w:val="28"/>
          <w:szCs w:val="28"/>
        </w:rPr>
        <w:t>с</w:t>
      </w:r>
      <w:r w:rsidR="001A5868" w:rsidRPr="008425D6">
        <w:rPr>
          <w:rFonts w:ascii="Times New Roman" w:hAnsi="Times New Roman" w:cs="Times New Roman"/>
          <w:sz w:val="28"/>
          <w:szCs w:val="28"/>
        </w:rPr>
        <w:t>ті та свободи , відкриті виховні години «Без добрих справ немає доброго імені», «І на тім рушникові…», свято Осені, спортивні змагання козацькі забави «Козац</w:t>
      </w:r>
      <w:r w:rsidR="001A5868" w:rsidRPr="008425D6">
        <w:rPr>
          <w:rFonts w:ascii="Times New Roman" w:hAnsi="Times New Roman" w:cs="Times New Roman"/>
          <w:sz w:val="28"/>
          <w:szCs w:val="28"/>
        </w:rPr>
        <w:t>ь</w:t>
      </w:r>
      <w:r w:rsidR="001A5868" w:rsidRPr="008425D6">
        <w:rPr>
          <w:rFonts w:ascii="Times New Roman" w:hAnsi="Times New Roman" w:cs="Times New Roman"/>
          <w:sz w:val="28"/>
          <w:szCs w:val="28"/>
        </w:rPr>
        <w:t>кому роду, нема переводу», Місячник бібліотек, свято Миколая, Акція «Привітай бійця АТО з днем Святого Миколая»</w:t>
      </w:r>
      <w:r w:rsidR="004A1E46">
        <w:rPr>
          <w:rFonts w:ascii="Times New Roman" w:hAnsi="Times New Roman" w:cs="Times New Roman"/>
          <w:sz w:val="28"/>
          <w:szCs w:val="28"/>
        </w:rPr>
        <w:t>,</w:t>
      </w:r>
      <w:r w:rsidR="001A5868" w:rsidRPr="008425D6">
        <w:rPr>
          <w:rFonts w:ascii="Times New Roman" w:hAnsi="Times New Roman" w:cs="Times New Roman"/>
          <w:sz w:val="28"/>
          <w:szCs w:val="28"/>
        </w:rPr>
        <w:t xml:space="preserve"> свято Нового року.                                   </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Важливе місце в роботі класного керівника  та кожного вчителя у роботі з учнями, учнівським колективом належить співпраці з батьками.</w:t>
      </w:r>
    </w:p>
    <w:p w:rsidR="001A5868" w:rsidRPr="008425D6" w:rsidRDefault="001A5868" w:rsidP="009A5C23">
      <w:pPr>
        <w:spacing w:after="0"/>
        <w:ind w:firstLine="708"/>
        <w:jc w:val="both"/>
        <w:rPr>
          <w:rFonts w:ascii="Times New Roman" w:hAnsi="Times New Roman" w:cs="Times New Roman"/>
          <w:sz w:val="28"/>
          <w:szCs w:val="28"/>
        </w:rPr>
      </w:pPr>
      <w:r w:rsidRPr="008425D6">
        <w:rPr>
          <w:rFonts w:ascii="Times New Roman" w:hAnsi="Times New Roman" w:cs="Times New Roman"/>
          <w:sz w:val="28"/>
          <w:szCs w:val="28"/>
        </w:rPr>
        <w:t>Класні керівники неодноразово за необхідності зустрічалися з батьками. П</w:t>
      </w:r>
      <w:r w:rsidRPr="008425D6">
        <w:rPr>
          <w:rFonts w:ascii="Times New Roman" w:hAnsi="Times New Roman" w:cs="Times New Roman"/>
          <w:sz w:val="28"/>
          <w:szCs w:val="28"/>
        </w:rPr>
        <w:t>і</w:t>
      </w:r>
      <w:r w:rsidRPr="008425D6">
        <w:rPr>
          <w:rFonts w:ascii="Times New Roman" w:hAnsi="Times New Roman" w:cs="Times New Roman"/>
          <w:sz w:val="28"/>
          <w:szCs w:val="28"/>
        </w:rPr>
        <w:t>днімають питання про можливі труднощі, ускладнення в навчально-виховному процесі. Також  проводяться індивідуальні бесіди з учнями та їх батьками.</w:t>
      </w:r>
    </w:p>
    <w:p w:rsidR="00E4446B" w:rsidRPr="008425D6" w:rsidRDefault="00E4446B" w:rsidP="00E4446B">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Батьки беруть активну участь в організації та проведенні позакласної навч</w:t>
      </w:r>
      <w:r w:rsidRPr="008425D6">
        <w:rPr>
          <w:rFonts w:ascii="Times New Roman" w:hAnsi="Times New Roman" w:cs="Times New Roman"/>
          <w:sz w:val="28"/>
          <w:szCs w:val="28"/>
        </w:rPr>
        <w:t>а</w:t>
      </w:r>
      <w:r w:rsidRPr="008425D6">
        <w:rPr>
          <w:rFonts w:ascii="Times New Roman" w:hAnsi="Times New Roman" w:cs="Times New Roman"/>
          <w:sz w:val="28"/>
          <w:szCs w:val="28"/>
        </w:rPr>
        <w:t>льної і виховної роботи з учнями (екскурсії, виробничі справи, виховні заходи, оснащення та обладнання навчальних кабінетів (1-5 класи). Також батьки</w:t>
      </w:r>
      <w:r w:rsidR="009A5C23">
        <w:rPr>
          <w:rFonts w:ascii="Times New Roman" w:hAnsi="Times New Roman" w:cs="Times New Roman"/>
          <w:sz w:val="28"/>
          <w:szCs w:val="28"/>
        </w:rPr>
        <w:t>, бабусі</w:t>
      </w:r>
      <w:r w:rsidRPr="008425D6">
        <w:rPr>
          <w:rFonts w:ascii="Times New Roman" w:hAnsi="Times New Roman" w:cs="Times New Roman"/>
          <w:sz w:val="28"/>
          <w:szCs w:val="28"/>
        </w:rPr>
        <w:t xml:space="preserve"> були учасниками</w:t>
      </w:r>
      <w:r w:rsidR="004A1E46">
        <w:rPr>
          <w:rFonts w:ascii="Times New Roman" w:hAnsi="Times New Roman" w:cs="Times New Roman"/>
          <w:sz w:val="28"/>
          <w:szCs w:val="28"/>
        </w:rPr>
        <w:t xml:space="preserve"> виховних заходів</w:t>
      </w:r>
      <w:r w:rsidRPr="008425D6">
        <w:rPr>
          <w:rFonts w:ascii="Times New Roman" w:hAnsi="Times New Roman" w:cs="Times New Roman"/>
          <w:sz w:val="28"/>
          <w:szCs w:val="28"/>
        </w:rPr>
        <w:t xml:space="preserve">, готували  страви для проведення ярмарків </w:t>
      </w:r>
      <w:r w:rsidRPr="008425D6">
        <w:rPr>
          <w:rFonts w:ascii="Times New Roman" w:hAnsi="Times New Roman" w:cs="Times New Roman"/>
          <w:sz w:val="28"/>
          <w:szCs w:val="28"/>
        </w:rPr>
        <w:lastRenderedPageBreak/>
        <w:t>«Свята Картоплі», «Свята Млинців», шили та брали на за</w:t>
      </w:r>
      <w:r w:rsidR="009A5C23">
        <w:rPr>
          <w:rFonts w:ascii="Times New Roman" w:hAnsi="Times New Roman" w:cs="Times New Roman"/>
          <w:sz w:val="28"/>
          <w:szCs w:val="28"/>
        </w:rPr>
        <w:t>мовлення</w:t>
      </w:r>
      <w:r w:rsidRPr="008425D6">
        <w:rPr>
          <w:rFonts w:ascii="Times New Roman" w:hAnsi="Times New Roman" w:cs="Times New Roman"/>
          <w:sz w:val="28"/>
          <w:szCs w:val="28"/>
        </w:rPr>
        <w:t xml:space="preserve"> новорічні та казкові костюми для свята Осені, свята Миколая, свята Нового року</w:t>
      </w:r>
      <w:r w:rsidR="004A1E46">
        <w:rPr>
          <w:rFonts w:ascii="Times New Roman" w:hAnsi="Times New Roman" w:cs="Times New Roman"/>
          <w:sz w:val="28"/>
          <w:szCs w:val="28"/>
        </w:rPr>
        <w:t>, Різдвяних колядок</w:t>
      </w:r>
      <w:r w:rsidRPr="008425D6">
        <w:rPr>
          <w:rFonts w:ascii="Times New Roman" w:hAnsi="Times New Roman" w:cs="Times New Roman"/>
          <w:sz w:val="28"/>
          <w:szCs w:val="28"/>
        </w:rPr>
        <w:t>.</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У кожному класі обрано батьківський комітет, представники класів входять і до складу батьківського комітету школи. До батьківських комітетів класів обир</w:t>
      </w:r>
      <w:r w:rsidRPr="008425D6">
        <w:rPr>
          <w:rFonts w:ascii="Times New Roman" w:hAnsi="Times New Roman" w:cs="Times New Roman"/>
          <w:sz w:val="28"/>
          <w:szCs w:val="28"/>
        </w:rPr>
        <w:t>а</w:t>
      </w:r>
      <w:r w:rsidRPr="008425D6">
        <w:rPr>
          <w:rFonts w:ascii="Times New Roman" w:hAnsi="Times New Roman" w:cs="Times New Roman"/>
          <w:sz w:val="28"/>
          <w:szCs w:val="28"/>
        </w:rPr>
        <w:t>лися батьки учнів за їхнім бажанням або згідно з пропозицією більшості учасн</w:t>
      </w:r>
      <w:r w:rsidRPr="008425D6">
        <w:rPr>
          <w:rFonts w:ascii="Times New Roman" w:hAnsi="Times New Roman" w:cs="Times New Roman"/>
          <w:sz w:val="28"/>
          <w:szCs w:val="28"/>
        </w:rPr>
        <w:t>и</w:t>
      </w:r>
      <w:r w:rsidRPr="008425D6">
        <w:rPr>
          <w:rFonts w:ascii="Times New Roman" w:hAnsi="Times New Roman" w:cs="Times New Roman"/>
          <w:sz w:val="28"/>
          <w:szCs w:val="28"/>
        </w:rPr>
        <w:t>ків батьківських зборів. Голова батьківського комітету школи, Рожанська Л.М. Батьківський комітет бере участь у засіданнях Ради школи. Батьківські збори  проводяться  2 рази на семестр, де здійснюється систематичне інформування б</w:t>
      </w:r>
      <w:r w:rsidRPr="008425D6">
        <w:rPr>
          <w:rFonts w:ascii="Times New Roman" w:hAnsi="Times New Roman" w:cs="Times New Roman"/>
          <w:sz w:val="28"/>
          <w:szCs w:val="28"/>
        </w:rPr>
        <w:t>а</w:t>
      </w:r>
      <w:r w:rsidRPr="008425D6">
        <w:rPr>
          <w:rFonts w:ascii="Times New Roman" w:hAnsi="Times New Roman" w:cs="Times New Roman"/>
          <w:sz w:val="28"/>
          <w:szCs w:val="28"/>
        </w:rPr>
        <w:t>тьків про хід і результати навчання та  виховання школярів. Ухвалені рішення ф</w:t>
      </w:r>
      <w:r w:rsidRPr="008425D6">
        <w:rPr>
          <w:rFonts w:ascii="Times New Roman" w:hAnsi="Times New Roman" w:cs="Times New Roman"/>
          <w:sz w:val="28"/>
          <w:szCs w:val="28"/>
        </w:rPr>
        <w:t>і</w:t>
      </w:r>
      <w:r w:rsidRPr="008425D6">
        <w:rPr>
          <w:rFonts w:ascii="Times New Roman" w:hAnsi="Times New Roman" w:cs="Times New Roman"/>
          <w:sz w:val="28"/>
          <w:szCs w:val="28"/>
        </w:rPr>
        <w:t xml:space="preserve">ксуються в протоколах. </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Класні керівники, спрямовують свою діяльність на виховання високоморальної, інтелектуальної, фізично-оздоровчої особистості. У своїй роботі педагоги  використовують різні форми і методи роботи: бесіди, розповіді, диспути, круглі столи, усні журнали, виховні години, години спілкування.</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Класним керівником 4 класу Брожиною В. І. разом зі своїми вихованцями проведено Осінній ярмарок, свято «Прощавай, початкова школо», а класним керівником 1 класу Петрівською Г. К. проведено </w:t>
      </w:r>
      <w:r w:rsidR="0098179E">
        <w:rPr>
          <w:rFonts w:cs="Times New Roman"/>
          <w:sz w:val="28"/>
          <w:szCs w:val="28"/>
        </w:rPr>
        <w:t>«</w:t>
      </w:r>
      <w:r w:rsidRPr="00923AA7">
        <w:rPr>
          <w:rFonts w:cs="Times New Roman"/>
          <w:sz w:val="28"/>
          <w:szCs w:val="28"/>
        </w:rPr>
        <w:t>Свято осені</w:t>
      </w:r>
      <w:r w:rsidR="0098179E">
        <w:rPr>
          <w:rFonts w:cs="Times New Roman"/>
          <w:sz w:val="28"/>
          <w:szCs w:val="28"/>
        </w:rPr>
        <w:t>»</w:t>
      </w:r>
      <w:r w:rsidRPr="00923AA7">
        <w:rPr>
          <w:rFonts w:cs="Times New Roman"/>
          <w:sz w:val="28"/>
          <w:szCs w:val="28"/>
        </w:rPr>
        <w:t>, свято «Прощай, Букварику».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Також проведено свято Миколая, яке підготували вчителі початкових класів Брожина В. І., Петрівська Г.К., Штогрин О.Б., Романюк Н.В., використавши яскраві костюми казкових героїв та наочність. До виступу були залучені всі учні початкових класів. Запрошені батьки, вчителі , дирекція школи.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3 класу Романюк Н. В. провела відкриту виховну годину на тему «Хліб – наше багатство, бережіть його».</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Учні початкових класів брали участь у виставці – конкурсі «Замість ялинки – зимовий букет».</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5 класу Панюс В.В. провів спортивні змагання, козацькі забави «Козацькому роду нема переводу» з учнями 7-8 класів, а також відкриту виховну годину на тему «Даруйте добро і радість людям»</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Жук Л.О. разом із учнями 6 класу провела виховний захід «Рідна мова, слово калинове» до Дня писемності, а також відкриту виховну годину на тему «Кобзарева струна не вмирає».</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7 класу Фомина О.П.. провела виховну годину на тему« Право і закон», а також відбулось свято «HappyEnglishday».</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8 класу Горбач С.М. провела відкриту виховну годину на тему «Рослини — символи України».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Класний керівник 9 класу Москвин М. В. провела урок пам`яті на тему «Пам`ятай Чорнобиль», а також відкриту виховну годину на тему «Вишиванка цвіте над Україною».</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lastRenderedPageBreak/>
        <w:t xml:space="preserve">     В рамках Міжнародного Дня боротьби зі СНІДом педагогом-організатором Лопатюк Л. І. здійснено психологічну просвіту з учнями 9 класу «Попередження ВІЛ/СНІД».</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Виховна робота реалізується за такими напрямками: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суспільства і держави;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сім</w:t>
      </w:r>
      <w:r w:rsidRPr="00923AA7">
        <w:rPr>
          <w:rFonts w:cs="Times New Roman"/>
          <w:sz w:val="28"/>
          <w:szCs w:val="28"/>
          <w:lang w:val="ru-RU"/>
        </w:rPr>
        <w:t>`</w:t>
      </w:r>
      <w:r w:rsidRPr="00923AA7">
        <w:rPr>
          <w:rFonts w:cs="Times New Roman"/>
          <w:sz w:val="28"/>
          <w:szCs w:val="28"/>
        </w:rPr>
        <w:t>ї, родини, людей;</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природи;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мистецтва;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праці;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-ціннісне ставлення особистості до себе.</w:t>
      </w:r>
    </w:p>
    <w:p w:rsidR="00923AA7" w:rsidRPr="00923AA7" w:rsidRDefault="00923AA7" w:rsidP="0098179E">
      <w:pPr>
        <w:pStyle w:val="Standard"/>
        <w:spacing w:line="276" w:lineRule="auto"/>
        <w:ind w:left="720"/>
        <w:jc w:val="both"/>
        <w:rPr>
          <w:rFonts w:cs="Times New Roman"/>
          <w:sz w:val="28"/>
          <w:szCs w:val="28"/>
        </w:rPr>
      </w:pPr>
    </w:p>
    <w:p w:rsidR="00923AA7" w:rsidRPr="00923AA7" w:rsidRDefault="00923AA7" w:rsidP="00923AA7">
      <w:pPr>
        <w:pStyle w:val="Standard"/>
        <w:numPr>
          <w:ilvl w:val="0"/>
          <w:numId w:val="15"/>
        </w:numPr>
        <w:spacing w:line="276" w:lineRule="auto"/>
        <w:jc w:val="center"/>
        <w:rPr>
          <w:rFonts w:cs="Times New Roman"/>
          <w:b/>
          <w:bCs/>
          <w:sz w:val="28"/>
          <w:szCs w:val="28"/>
        </w:rPr>
      </w:pPr>
      <w:r w:rsidRPr="00923AA7">
        <w:rPr>
          <w:rFonts w:cs="Times New Roman"/>
          <w:b/>
          <w:bCs/>
          <w:sz w:val="28"/>
          <w:szCs w:val="28"/>
        </w:rPr>
        <w:t xml:space="preserve"> Ціннісне ставлення особистості до суспільства і держави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вчинків, поведінки. Для цього у школі проводились бесіди про дотримання учнями основних положень Статуту школи, правил для учнів, години спілкування «Знати та виконувати закони держави», «Що означає бути патріотом своєї держави?», «Вчимося жити в мирі та злагоді».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До Всеукраїнського тижня права проведено такі заходи: дискусія «Світ без насильства» (вчителі правознавства: Тимчишин Л.М. і Дмитрук М.П.), тренінг «Захист дітей від насильства та жорстокого поводження» (педагог-організатор Лопатюк Л.І.), виховна година « Право і закон» (класний керівник 7 класу Фомина О.П.).</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Складовою системи ціннісного ставлення особистості до суспільства і держави є громадсько-патріотичне виховання, що передбачає вироблення високого ідеалу служіння народові, готовності до подвигу заради процвітання України. Класними керівниками та педагогом-організатором проводились різноманітні за змістом та спрямованістю заходи: лекції, інформаційні хвилини, бесіди, конкурси, військово-спортивні свята. Були проведені загальношкільні лінійки до Дня Гідності та Свободи, вшанування пам`яті Героїв Небесної Сотні, пам`яті жертв голодоморів в Україні, Дня пам`яті та примирення.</w:t>
      </w:r>
    </w:p>
    <w:p w:rsidR="00923AA7" w:rsidRPr="00923AA7" w:rsidRDefault="00923AA7" w:rsidP="0098179E">
      <w:pPr>
        <w:pStyle w:val="Standard"/>
        <w:spacing w:line="276" w:lineRule="auto"/>
        <w:ind w:left="720"/>
        <w:rPr>
          <w:rFonts w:cs="Times New Roman"/>
          <w:sz w:val="28"/>
          <w:szCs w:val="28"/>
        </w:rPr>
      </w:pPr>
    </w:p>
    <w:p w:rsidR="00923AA7" w:rsidRPr="00923AA7" w:rsidRDefault="00923AA7" w:rsidP="0098179E">
      <w:pPr>
        <w:pStyle w:val="Standard"/>
        <w:spacing w:line="276" w:lineRule="auto"/>
        <w:ind w:left="720"/>
        <w:rPr>
          <w:rFonts w:cs="Times New Roman"/>
          <w:b/>
          <w:bCs/>
          <w:sz w:val="28"/>
          <w:szCs w:val="28"/>
        </w:rPr>
      </w:pPr>
      <w:r w:rsidRPr="00923AA7">
        <w:rPr>
          <w:rFonts w:cs="Times New Roman"/>
          <w:b/>
          <w:bCs/>
          <w:sz w:val="28"/>
          <w:szCs w:val="28"/>
        </w:rPr>
        <w:t>Ціннісне ставлення особистості до сім`ї, родини, людей</w:t>
      </w:r>
    </w:p>
    <w:p w:rsidR="00923AA7" w:rsidRPr="00923AA7" w:rsidRDefault="00923AA7" w:rsidP="0098179E">
      <w:pPr>
        <w:pStyle w:val="Standard"/>
        <w:spacing w:line="276" w:lineRule="auto"/>
        <w:ind w:left="720"/>
        <w:jc w:val="both"/>
        <w:rPr>
          <w:rFonts w:cs="Times New Roman"/>
          <w:b/>
          <w:bCs/>
          <w:sz w:val="28"/>
          <w:szCs w:val="28"/>
        </w:rPr>
      </w:pP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з іншими, уміння прощати та просити вибачення, єдність слова і діла.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зв</w:t>
      </w:r>
      <w:r w:rsidRPr="00923AA7">
        <w:rPr>
          <w:rFonts w:cs="Times New Roman"/>
          <w:sz w:val="28"/>
          <w:szCs w:val="28"/>
          <w:lang w:val="ru-RU"/>
        </w:rPr>
        <w:t>`</w:t>
      </w:r>
      <w:r w:rsidRPr="00923AA7">
        <w:rPr>
          <w:rFonts w:cs="Times New Roman"/>
          <w:sz w:val="28"/>
          <w:szCs w:val="28"/>
        </w:rPr>
        <w:t>язку з цим було проведено виховні години, бесіди, години спілкування: «Сім</w:t>
      </w:r>
      <w:r w:rsidRPr="00923AA7">
        <w:rPr>
          <w:rFonts w:cs="Times New Roman"/>
          <w:sz w:val="28"/>
          <w:szCs w:val="28"/>
          <w:lang w:val="ru-RU"/>
        </w:rPr>
        <w:t>`</w:t>
      </w:r>
      <w:r w:rsidRPr="00923AA7">
        <w:rPr>
          <w:rFonts w:cs="Times New Roman"/>
          <w:sz w:val="28"/>
          <w:szCs w:val="28"/>
        </w:rPr>
        <w:t>я — головна цінність людини», «Без сім</w:t>
      </w:r>
      <w:r w:rsidRPr="00923AA7">
        <w:rPr>
          <w:rFonts w:cs="Times New Roman"/>
          <w:sz w:val="28"/>
          <w:szCs w:val="28"/>
          <w:lang w:val="ru-RU"/>
        </w:rPr>
        <w:t>`</w:t>
      </w:r>
      <w:r w:rsidRPr="00923AA7">
        <w:rPr>
          <w:rFonts w:cs="Times New Roman"/>
          <w:sz w:val="28"/>
          <w:szCs w:val="28"/>
        </w:rPr>
        <w:t xml:space="preserve">ї і роду немає нації й народу», «Я і моя родина». До Міжнародного Дня </w:t>
      </w:r>
      <w:r w:rsidRPr="00923AA7">
        <w:rPr>
          <w:rFonts w:cs="Times New Roman"/>
          <w:sz w:val="28"/>
          <w:szCs w:val="28"/>
          <w:lang w:val="ru-RU"/>
        </w:rPr>
        <w:t>сім`</w:t>
      </w:r>
      <w:r w:rsidRPr="00923AA7">
        <w:rPr>
          <w:rFonts w:cs="Times New Roman"/>
          <w:sz w:val="28"/>
          <w:szCs w:val="28"/>
        </w:rPr>
        <w:t xml:space="preserve">ї класними </w:t>
      </w:r>
      <w:r w:rsidRPr="00923AA7">
        <w:rPr>
          <w:rFonts w:cs="Times New Roman"/>
          <w:sz w:val="28"/>
          <w:szCs w:val="28"/>
        </w:rPr>
        <w:lastRenderedPageBreak/>
        <w:t>керівниками було проведено уроки на теми: «Традиції моєї сім`ї», «Без сім`ї немає щастя на Землі», а також учнями 4 класу під керівництвом класного керівника Брожини В.І. було підготовано проекти на тему «Моє родовідне дерево», бібліотекарем Вакулінською Т.С. організовано виставку художньої літератури  «Сім`я — найбільша життєва цінність».</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жовтні 2018 року та квітні 2019 року у школі проводилась акція«Милосердя» (допомога людям похилого віку), під час якої учні разом із класними керівниками відвідували літніх людей та допомагали їм у їхніх потребах. До Міжнародного Дня людей похилого віку (1жовтня) у класах проводились виховні години на тему «Вони потребують нашої шани».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До Міжнародного Дня толерантності (16 листопада) педагогом-організатором Лопатюк Л.І. у 5-7 класах проводились анкетування на тему «Що для мене означає дружба?», а класними керівниками проводились виховні години на тему толерантності.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грудні 2018 року вчителями початкових класів було проведено свято Миколая, на якому усі учні школи отримали від святого Миколая смачні подарунки.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Педагог-організатор Лопатюк Л.І. провела свято до Дня матері «Уклін тобі, кохана ненько». Класним керівником 1 класу Петрівською Г.К. було проведено свято «Прощай, Букварику».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Цей напрямок виховної роботи сформував в учнів основи національних та загальнолюдських цінностей: уміння та навичок підтримки та збереження міжособистісної злагоди, здатності враховувати думку інших людей,  моральних якостей:чуйності, чесності, милосердя, взаємодопомоги, щедрості, доброти.</w:t>
      </w:r>
    </w:p>
    <w:p w:rsidR="00923AA7" w:rsidRPr="00923AA7" w:rsidRDefault="00923AA7" w:rsidP="00923AA7">
      <w:pPr>
        <w:pStyle w:val="Standard"/>
        <w:numPr>
          <w:ilvl w:val="0"/>
          <w:numId w:val="15"/>
        </w:numPr>
        <w:spacing w:line="276" w:lineRule="auto"/>
        <w:jc w:val="both"/>
        <w:rPr>
          <w:rFonts w:cs="Times New Roman"/>
          <w:sz w:val="28"/>
          <w:szCs w:val="28"/>
        </w:rPr>
      </w:pPr>
    </w:p>
    <w:p w:rsidR="00923AA7" w:rsidRPr="00923AA7" w:rsidRDefault="00923AA7" w:rsidP="00923AA7">
      <w:pPr>
        <w:pStyle w:val="Standard"/>
        <w:numPr>
          <w:ilvl w:val="0"/>
          <w:numId w:val="15"/>
        </w:numPr>
        <w:spacing w:line="276" w:lineRule="auto"/>
        <w:jc w:val="center"/>
        <w:rPr>
          <w:rFonts w:cs="Times New Roman"/>
          <w:b/>
          <w:bCs/>
          <w:sz w:val="28"/>
          <w:szCs w:val="28"/>
        </w:rPr>
      </w:pPr>
      <w:r w:rsidRPr="00923AA7">
        <w:rPr>
          <w:rFonts w:cs="Times New Roman"/>
          <w:b/>
          <w:bCs/>
          <w:sz w:val="28"/>
          <w:szCs w:val="28"/>
        </w:rPr>
        <w:t xml:space="preserve">Ціннісне ставлення до природи          </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Виховними досягненнями цього напрямку є усвідомлення учнями себе як невід</w:t>
      </w:r>
      <w:r w:rsidRPr="00923AA7">
        <w:rPr>
          <w:rFonts w:cs="Times New Roman"/>
          <w:sz w:val="28"/>
          <w:szCs w:val="28"/>
          <w:lang w:val="ru-RU"/>
        </w:rPr>
        <w:t>`</w:t>
      </w:r>
      <w:r w:rsidRPr="00923AA7">
        <w:rPr>
          <w:rFonts w:cs="Times New Roman"/>
          <w:sz w:val="28"/>
          <w:szCs w:val="28"/>
        </w:rPr>
        <w:t>ємної частини природи, взаємовідносин людини та природи, бережливого ставлення до матінки-природи.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зв</w:t>
      </w:r>
      <w:r w:rsidRPr="00923AA7">
        <w:rPr>
          <w:rFonts w:cs="Times New Roman"/>
          <w:sz w:val="28"/>
          <w:szCs w:val="28"/>
          <w:lang w:val="ru-RU"/>
        </w:rPr>
        <w:t>`</w:t>
      </w:r>
      <w:r w:rsidRPr="00923AA7">
        <w:rPr>
          <w:rFonts w:cs="Times New Roman"/>
          <w:sz w:val="28"/>
          <w:szCs w:val="28"/>
        </w:rPr>
        <w:t>язку з цим проведено виховні години, бесіди, години спілкування: «Природа — людині, людина — природі», «Буду я природі другом», «Знай, люби і бережи», «Природа навколо нас».</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вересні 2018 року педагогом-організатором Лопатюк Л.І проведено свято квітів «Природа-чарівниця». Класним керівником 4 класу Брожиною В.І. проведено Осінній ярмарок, де діти мали змогу купити різноманітні смачні дари осені: овочі та фрукти.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Учні школи взяли учать у районному конкурсі новорічно-різдвяних композицій «Замість ялинки — зимовий букет», де у номінації «Дідух — різдвяний дух» отримали диплом ІІІ ступеня.</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березні учні школи разом із класними керівниками, вчителями взяли участь у Дні благоустрою — прибирання території школи.    </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lastRenderedPageBreak/>
        <w:t xml:space="preserve">      Класним керівником 8 класу Горбач С.М. проведено відкриту виховну годину на тему «Рослини — символи України».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грудні та квітні педагогом-організатором Лопатюк Л.І. спільно з класними керівниками проведено заходи щодо вшанування загиблих під час Чорнобильської катастрофи: єдиний тематичний урок «Пам`ятай Чорнобиль», виховні години, демонстрації тематичних фільмів, виставки у бібліотеці.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Про напрямок ціннісного ставлення до природи можна сказати, що в учнів школи формується екологічна культура особистості</w:t>
      </w:r>
      <w:r w:rsidRPr="00923AA7">
        <w:rPr>
          <w:rFonts w:cs="Times New Roman"/>
          <w:sz w:val="28"/>
          <w:szCs w:val="28"/>
          <w:lang w:val="ru-RU"/>
        </w:rPr>
        <w:t>:</w:t>
      </w:r>
      <w:r w:rsidRPr="00923AA7">
        <w:rPr>
          <w:rFonts w:cs="Times New Roman"/>
          <w:sz w:val="28"/>
          <w:szCs w:val="28"/>
        </w:rPr>
        <w:t xml:space="preserve"> усвідомлення єдності людини та природи, моральної відповідальності за збереження довкілля.</w:t>
      </w:r>
    </w:p>
    <w:p w:rsidR="00923AA7" w:rsidRPr="00923AA7" w:rsidRDefault="00923AA7" w:rsidP="00923AA7">
      <w:pPr>
        <w:pStyle w:val="Standard"/>
        <w:numPr>
          <w:ilvl w:val="0"/>
          <w:numId w:val="15"/>
        </w:numPr>
        <w:spacing w:line="276" w:lineRule="auto"/>
        <w:jc w:val="both"/>
        <w:rPr>
          <w:rFonts w:cs="Times New Roman"/>
          <w:sz w:val="28"/>
          <w:szCs w:val="28"/>
        </w:rPr>
      </w:pPr>
    </w:p>
    <w:p w:rsidR="00923AA7" w:rsidRPr="00923AA7" w:rsidRDefault="00923AA7" w:rsidP="00923AA7">
      <w:pPr>
        <w:pStyle w:val="Standard"/>
        <w:numPr>
          <w:ilvl w:val="0"/>
          <w:numId w:val="15"/>
        </w:numPr>
        <w:spacing w:line="276" w:lineRule="auto"/>
        <w:jc w:val="center"/>
        <w:rPr>
          <w:rFonts w:cs="Times New Roman"/>
          <w:sz w:val="28"/>
          <w:szCs w:val="28"/>
        </w:rPr>
      </w:pPr>
      <w:r w:rsidRPr="00923AA7">
        <w:rPr>
          <w:rFonts w:cs="Times New Roman"/>
          <w:b/>
          <w:bCs/>
          <w:sz w:val="28"/>
          <w:szCs w:val="28"/>
        </w:rPr>
        <w:t>Ціннісне ставлення до культури і мистецтва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Виховними досягненнями цього напрямку є знання про види мистецтва та засоби їх виразності, здатність виражати своє ставлення до нього. У зв</w:t>
      </w:r>
      <w:r w:rsidRPr="00923AA7">
        <w:rPr>
          <w:rFonts w:cs="Times New Roman"/>
          <w:sz w:val="28"/>
          <w:szCs w:val="28"/>
          <w:lang w:val="ru-RU"/>
        </w:rPr>
        <w:t>`</w:t>
      </w:r>
      <w:r w:rsidRPr="00923AA7">
        <w:rPr>
          <w:rFonts w:cs="Times New Roman"/>
          <w:sz w:val="28"/>
          <w:szCs w:val="28"/>
        </w:rPr>
        <w:t>язку з цим у школі проведено виховні години, усні журнали, бесіди: «Культура спілкування школяра», «Що є краса?», «Мистецтво та емоції», «Культура поведінки їдемо до театру, музею».</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Педагогом-організатором Лопатюк Л.І проведено концертну програму до Дня вчителя «Вклонімось, друзі, вчителю своєму».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Учні школи під керівництвом вчителя музичного мистецтва Лупійчука О.В. взяли участь у районному конкурсі «Молитва за Україну», де у номінації «Хоровий спів»отримали диплом ІІІ ступеня.</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Класним керівником Жук Л.О. разом із учнями 6 класу проведено виховний захід «Рідна мова, слово калинове» до Дня писемності.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Учні школи під керівництвом педагога-організатора Лопатюк Л.І взяли участь у новорічних та різдвяних святах, під час яких прославили прихід Нового року та народження Божого Сина Ісуса Христа.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Педагогом-організатором Лопатюк Л.І з нагоди свята Великодня проведено конкурс Великодніх кошиків (1 місце зайняли учні 5 класу, 2 місце — учні 6 класу, 3 місце — учні 9 класу) та виставку Великодніх рушників.</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Напрямок ціннісного ставлення до культури і мистецтва показав, що в учнів формуються естетичні почуття, уявлення і знання про прекрасне у житті і мистецтві, вміння відчувати та розуміти художні образи, навички виконувати творчі завдання.</w:t>
      </w:r>
    </w:p>
    <w:p w:rsidR="00923AA7" w:rsidRPr="00923AA7" w:rsidRDefault="00923AA7" w:rsidP="00923AA7">
      <w:pPr>
        <w:pStyle w:val="Standard"/>
        <w:numPr>
          <w:ilvl w:val="0"/>
          <w:numId w:val="15"/>
        </w:numPr>
        <w:spacing w:line="276" w:lineRule="auto"/>
        <w:jc w:val="both"/>
        <w:rPr>
          <w:rFonts w:cs="Times New Roman"/>
          <w:sz w:val="28"/>
          <w:szCs w:val="28"/>
        </w:rPr>
      </w:pPr>
    </w:p>
    <w:p w:rsidR="00923AA7" w:rsidRPr="00923AA7" w:rsidRDefault="00923AA7" w:rsidP="00923AA7">
      <w:pPr>
        <w:pStyle w:val="Standard"/>
        <w:numPr>
          <w:ilvl w:val="0"/>
          <w:numId w:val="15"/>
        </w:numPr>
        <w:spacing w:line="276" w:lineRule="auto"/>
        <w:jc w:val="center"/>
        <w:rPr>
          <w:rFonts w:cs="Times New Roman"/>
          <w:b/>
          <w:bCs/>
          <w:sz w:val="28"/>
          <w:szCs w:val="28"/>
        </w:rPr>
      </w:pPr>
      <w:r w:rsidRPr="00923AA7">
        <w:rPr>
          <w:rFonts w:cs="Times New Roman"/>
          <w:b/>
          <w:bCs/>
          <w:sz w:val="28"/>
          <w:szCs w:val="28"/>
        </w:rPr>
        <w:t>Ціннісне ставлення до праці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Виховним досягненням цього напрямку є усвідомлення соціального значення праці у житті людини, повага до людей праці, навички самообслуговування та суспільно-корисної праці.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зв</w:t>
      </w:r>
      <w:r w:rsidRPr="00923AA7">
        <w:rPr>
          <w:rFonts w:cs="Times New Roman"/>
          <w:sz w:val="28"/>
          <w:szCs w:val="28"/>
          <w:lang w:val="ru-RU"/>
        </w:rPr>
        <w:t>`</w:t>
      </w:r>
      <w:r w:rsidRPr="00923AA7">
        <w:rPr>
          <w:rFonts w:cs="Times New Roman"/>
          <w:sz w:val="28"/>
          <w:szCs w:val="28"/>
        </w:rPr>
        <w:t>язку з цим у школі проведено бесіди, години спілкування:</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lastRenderedPageBreak/>
        <w:t>«Освіта і професія», «Великий світ професій»,«Хліб — наше багатство, бережіть його», «Правильний вибір професії — важливий крок у житті», «Подорож у світ професій».</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навчальному закладі упродовж навчального року проводились такі акції: «Жолудь», «Будинок для птахів», «Осіння толока», «Весняна толока», «Живи, книго», «Посвята в читачі».</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З учнями 9 та 11 класів  проводились бесіди профорієнтаційного  змісту та анкетування учнів щодо подальшого працевлаштування. Частими гостями у школі є представники Бучацького ПТУ №26, Бучацького агроколеджу, Коропецького ліцею. Також проводились зустрічі з працівниками територіального  центру зайнятості, на яких учні могли дізнатись про основні професії, які потрібні нашому регіону.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До напрямку ціннісного ставлення до праці можна зробити висновок, що в учнів формується поняття та уявлення про важливість праці у житті людини, почуття відповідальності, охайності, дисциплінованості, старанності, наполегливості.</w:t>
      </w:r>
    </w:p>
    <w:p w:rsidR="00923AA7" w:rsidRPr="00923AA7" w:rsidRDefault="00923AA7" w:rsidP="00923AA7">
      <w:pPr>
        <w:pStyle w:val="Standard"/>
        <w:numPr>
          <w:ilvl w:val="0"/>
          <w:numId w:val="15"/>
        </w:numPr>
        <w:spacing w:line="276" w:lineRule="auto"/>
        <w:jc w:val="both"/>
        <w:rPr>
          <w:rFonts w:cs="Times New Roman"/>
          <w:sz w:val="28"/>
          <w:szCs w:val="28"/>
        </w:rPr>
      </w:pPr>
    </w:p>
    <w:p w:rsidR="00923AA7" w:rsidRPr="00923AA7" w:rsidRDefault="00923AA7" w:rsidP="00923AA7">
      <w:pPr>
        <w:pStyle w:val="Standard"/>
        <w:numPr>
          <w:ilvl w:val="0"/>
          <w:numId w:val="15"/>
        </w:numPr>
        <w:spacing w:line="276" w:lineRule="auto"/>
        <w:jc w:val="center"/>
        <w:rPr>
          <w:rFonts w:cs="Times New Roman"/>
          <w:b/>
          <w:bCs/>
          <w:sz w:val="28"/>
          <w:szCs w:val="28"/>
        </w:rPr>
      </w:pPr>
      <w:r w:rsidRPr="00923AA7">
        <w:rPr>
          <w:rFonts w:cs="Times New Roman"/>
          <w:b/>
          <w:bCs/>
          <w:sz w:val="28"/>
          <w:szCs w:val="28"/>
        </w:rPr>
        <w:t>Ціннісне ставлення до себе</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w:t>
      </w:r>
      <w:r w:rsidRPr="00923AA7">
        <w:rPr>
          <w:rFonts w:cs="Times New Roman"/>
          <w:sz w:val="28"/>
          <w:szCs w:val="28"/>
          <w:lang w:val="ru-RU"/>
        </w:rPr>
        <w:t>здоров`я</w:t>
      </w:r>
      <w:r w:rsidRPr="00923AA7">
        <w:rPr>
          <w:rFonts w:cs="Times New Roman"/>
          <w:sz w:val="28"/>
          <w:szCs w:val="28"/>
        </w:rPr>
        <w:t>, прагнення бути фізично здоровими.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У </w:t>
      </w:r>
      <w:r w:rsidRPr="00923AA7">
        <w:rPr>
          <w:rFonts w:cs="Times New Roman"/>
          <w:sz w:val="28"/>
          <w:szCs w:val="28"/>
          <w:lang w:val="ru-RU"/>
        </w:rPr>
        <w:t>зв`язку</w:t>
      </w:r>
      <w:r w:rsidRPr="00923AA7">
        <w:rPr>
          <w:rFonts w:cs="Times New Roman"/>
          <w:sz w:val="28"/>
          <w:szCs w:val="28"/>
        </w:rPr>
        <w:t xml:space="preserve"> з цим з учнями проведено бесіди, години спілкування, виховні години: «Алкоголь руйнує </w:t>
      </w:r>
      <w:r w:rsidRPr="00923AA7">
        <w:rPr>
          <w:rFonts w:cs="Times New Roman"/>
          <w:sz w:val="28"/>
          <w:szCs w:val="28"/>
          <w:lang w:val="ru-RU"/>
        </w:rPr>
        <w:t>здоров`я»</w:t>
      </w:r>
      <w:r w:rsidRPr="00923AA7">
        <w:rPr>
          <w:rFonts w:cs="Times New Roman"/>
          <w:sz w:val="28"/>
          <w:szCs w:val="28"/>
        </w:rPr>
        <w:t xml:space="preserve">, «Тютюновий дим — отрута», «Що треба робити, щоб бути здоровим?», «Як підвищити самооцінку?», «Будь уважним на дорогах», «В </w:t>
      </w:r>
      <w:r w:rsidRPr="00923AA7">
        <w:rPr>
          <w:rFonts w:cs="Times New Roman"/>
          <w:sz w:val="28"/>
          <w:szCs w:val="28"/>
          <w:lang w:val="ru-RU"/>
        </w:rPr>
        <w:t>ім`я</w:t>
      </w:r>
      <w:r w:rsidRPr="00923AA7">
        <w:rPr>
          <w:rFonts w:cs="Times New Roman"/>
          <w:sz w:val="28"/>
          <w:szCs w:val="28"/>
        </w:rPr>
        <w:t xml:space="preserve"> загального добра»,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«Вмій відповідати за свої вчинки», «Знай, що ти людина».</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В рамках Міжнародного Дня боротьби зі СНІДом педагогом-організатором Лопатюк Л. І. здійснено психологічну просвіту з учнями 9 класу «Попередження ВІЛ/СНІД».</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eastAsia="Times New Roman" w:cs="Times New Roman"/>
          <w:color w:val="000000"/>
          <w:sz w:val="28"/>
          <w:szCs w:val="28"/>
          <w:lang w:eastAsia="ru-RU"/>
        </w:rPr>
        <w:t>У ході проведення тижня  класними  керівниками  проведено бесіди на теми:« Правила їзди на велосипеді. Безпека. Обережність», «Безпека перебування на вулицях: правила дорожнього руху, дорожньо-транспортні пригоди. Типові травмування пішоходів»,  єдиний урок на тему «Безпека на дорозі — безпека життя». Також для учнів 1-11 класів організовано конкурс малюнків на асфальті «Правила дорожнього руху знай — життя та здоров’я зберігай»  та конкурс-виставку  малюнків «Школярі за безпеку дорожнього руху».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eastAsia="Times New Roman" w:cs="Times New Roman"/>
          <w:color w:val="000000"/>
          <w:sz w:val="28"/>
          <w:szCs w:val="28"/>
          <w:lang w:eastAsia="ru-RU"/>
        </w:rPr>
        <w:t>Бібліотекар школи Вакулінська Т.С. підготувала книжкову виставку на тему «Твій друг — безпечний рух».Педагогом-організаторомЛопатюк Л. І. проведено вікторину «Знай і вивчай правила дорожнього руху»</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26 квітня 2019 року в школі під керівництвом вчителя фізичної культури Панюса В.В. та вчителя Захисту Вітчизни Пендзея Р.Є. проводився </w:t>
      </w:r>
      <w:r w:rsidRPr="00923AA7">
        <w:rPr>
          <w:rFonts w:cs="Times New Roman"/>
          <w:sz w:val="28"/>
          <w:szCs w:val="28"/>
        </w:rPr>
        <w:lastRenderedPageBreak/>
        <w:t>шкільний етап  Всеукраїнської дитячо-юнацької військово-патріотичної гри «Сокіл» («Джура»). Участь у І етапі взяли участь 2 рої 8-10 класів школи. Кожен рій презентував свою назву, гасло, заклик та прапор. Школярі-учасники урочисто прийняли Присягу козака. Всі рої показали гідні результати та готовність до участі у наступних етапах гри. В районних та обласних змаганнях учні школи зайняли призові місця та отримали грамоти.</w:t>
      </w:r>
    </w:p>
    <w:p w:rsidR="00923AA7" w:rsidRPr="00923AA7" w:rsidRDefault="00923AA7" w:rsidP="00923AA7">
      <w:pPr>
        <w:pStyle w:val="Standard"/>
        <w:numPr>
          <w:ilvl w:val="0"/>
          <w:numId w:val="15"/>
        </w:numPr>
        <w:spacing w:line="276" w:lineRule="auto"/>
        <w:jc w:val="both"/>
        <w:rPr>
          <w:rFonts w:cs="Times New Roman"/>
          <w:sz w:val="28"/>
          <w:szCs w:val="28"/>
        </w:rPr>
      </w:pPr>
      <w:r w:rsidRPr="00923AA7">
        <w:rPr>
          <w:rFonts w:cs="Times New Roman"/>
          <w:sz w:val="28"/>
          <w:szCs w:val="28"/>
        </w:rPr>
        <w:t xml:space="preserve">   Проведення відповідних заходів дало можливість учням усвідомити: норми власної поведінки, прагнення бути фізично здоровою людиною, конструктивний підхід до вирішення різних життєвих ситуацій, вміння цінувати себе як унікальну та неповторну особистість.</w:t>
      </w:r>
    </w:p>
    <w:p w:rsidR="00CD2587" w:rsidRPr="00D92739" w:rsidRDefault="00CD2587" w:rsidP="00D92739">
      <w:pPr>
        <w:pStyle w:val="a8"/>
        <w:numPr>
          <w:ilvl w:val="0"/>
          <w:numId w:val="15"/>
        </w:numPr>
        <w:spacing w:after="0"/>
        <w:ind w:left="284" w:hanging="284"/>
        <w:jc w:val="both"/>
        <w:rPr>
          <w:rFonts w:ascii="Times New Roman" w:hAnsi="Times New Roman" w:cs="Times New Roman"/>
          <w:sz w:val="28"/>
          <w:szCs w:val="28"/>
        </w:rPr>
      </w:pPr>
      <w:r w:rsidRPr="00D92739">
        <w:rPr>
          <w:rFonts w:ascii="Times New Roman" w:hAnsi="Times New Roman" w:cs="Times New Roman"/>
          <w:sz w:val="28"/>
          <w:szCs w:val="28"/>
        </w:rPr>
        <w:t>Виховна робота в школі має чіткий та цілеспрямований характер, що дає мо</w:t>
      </w:r>
      <w:r w:rsidRPr="00D92739">
        <w:rPr>
          <w:rFonts w:ascii="Times New Roman" w:hAnsi="Times New Roman" w:cs="Times New Roman"/>
          <w:sz w:val="28"/>
          <w:szCs w:val="28"/>
        </w:rPr>
        <w:t>ж</w:t>
      </w:r>
      <w:r w:rsidRPr="00D92739">
        <w:rPr>
          <w:rFonts w:ascii="Times New Roman" w:hAnsi="Times New Roman" w:cs="Times New Roman"/>
          <w:sz w:val="28"/>
          <w:szCs w:val="28"/>
        </w:rPr>
        <w:t>ливість здійснювати плідну діяльність з реалізації основних завдань</w:t>
      </w:r>
      <w:r w:rsidR="00DB3093" w:rsidRPr="00D92739">
        <w:rPr>
          <w:rFonts w:ascii="Times New Roman" w:hAnsi="Times New Roman" w:cs="Times New Roman"/>
          <w:sz w:val="28"/>
          <w:szCs w:val="28"/>
        </w:rPr>
        <w:t>.</w:t>
      </w:r>
    </w:p>
    <w:p w:rsidR="00DB3093" w:rsidRPr="00DB3093" w:rsidRDefault="00DB3093" w:rsidP="00D92739">
      <w:pPr>
        <w:spacing w:after="0"/>
        <w:ind w:firstLine="284"/>
        <w:rPr>
          <w:rFonts w:ascii="Times New Roman" w:hAnsi="Times New Roman" w:cs="Times New Roman"/>
          <w:sz w:val="28"/>
          <w:szCs w:val="28"/>
        </w:rPr>
      </w:pPr>
      <w:r w:rsidRPr="00DB3093">
        <w:rPr>
          <w:rFonts w:ascii="Times New Roman" w:hAnsi="Times New Roman" w:cs="Times New Roman"/>
          <w:sz w:val="28"/>
          <w:szCs w:val="28"/>
        </w:rPr>
        <w:t>Реалізація завдань виховної системи закладу відбувається за рахунок злагодж</w:t>
      </w:r>
      <w:r w:rsidRPr="00DB3093">
        <w:rPr>
          <w:rFonts w:ascii="Times New Roman" w:hAnsi="Times New Roman" w:cs="Times New Roman"/>
          <w:sz w:val="28"/>
          <w:szCs w:val="28"/>
        </w:rPr>
        <w:t>е</w:t>
      </w:r>
      <w:r w:rsidRPr="00DB3093">
        <w:rPr>
          <w:rFonts w:ascii="Times New Roman" w:hAnsi="Times New Roman" w:cs="Times New Roman"/>
          <w:sz w:val="28"/>
          <w:szCs w:val="28"/>
        </w:rPr>
        <w:t>ної співпраці педагогічного колективу, спланованої роботи класних керівників, батьків.</w:t>
      </w:r>
    </w:p>
    <w:p w:rsidR="00DB3093" w:rsidRPr="00DB3093" w:rsidRDefault="00DB3093" w:rsidP="00DB3093">
      <w:pPr>
        <w:spacing w:after="0"/>
        <w:ind w:firstLine="540"/>
        <w:jc w:val="both"/>
        <w:rPr>
          <w:rFonts w:ascii="Times New Roman" w:hAnsi="Times New Roman" w:cs="Times New Roman"/>
          <w:sz w:val="28"/>
          <w:szCs w:val="28"/>
        </w:rPr>
      </w:pPr>
      <w:r w:rsidRPr="00DB3093">
        <w:rPr>
          <w:rFonts w:ascii="Times New Roman" w:hAnsi="Times New Roman" w:cs="Times New Roman"/>
          <w:sz w:val="28"/>
          <w:szCs w:val="28"/>
        </w:rPr>
        <w:t>З метою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723993" w:rsidRDefault="00723993" w:rsidP="00385726">
      <w:pPr>
        <w:pStyle w:val="a3"/>
        <w:spacing w:before="0" w:beforeAutospacing="0" w:after="0" w:afterAutospacing="0" w:line="276" w:lineRule="auto"/>
        <w:jc w:val="both"/>
        <w:rPr>
          <w:b/>
          <w:sz w:val="29"/>
          <w:szCs w:val="29"/>
        </w:rPr>
      </w:pPr>
    </w:p>
    <w:p w:rsidR="00B322A6" w:rsidRDefault="000F6C47" w:rsidP="00385726">
      <w:pPr>
        <w:pStyle w:val="a3"/>
        <w:spacing w:before="0" w:beforeAutospacing="0" w:after="0" w:afterAutospacing="0" w:line="276" w:lineRule="auto"/>
        <w:jc w:val="both"/>
        <w:rPr>
          <w:sz w:val="29"/>
          <w:szCs w:val="29"/>
        </w:rPr>
      </w:pPr>
      <w:r w:rsidRPr="00385726">
        <w:rPr>
          <w:b/>
          <w:sz w:val="29"/>
          <w:szCs w:val="29"/>
        </w:rPr>
        <w:t>Крок 7 – соціально – психологічна підтримка.</w:t>
      </w:r>
    </w:p>
    <w:p w:rsidR="006763D7" w:rsidRPr="006763D7" w:rsidRDefault="002B342C" w:rsidP="006763D7">
      <w:pPr>
        <w:spacing w:after="0"/>
        <w:jc w:val="both"/>
        <w:rPr>
          <w:rFonts w:ascii="Times New Roman" w:hAnsi="Times New Roman" w:cs="Times New Roman"/>
          <w:sz w:val="28"/>
          <w:szCs w:val="28"/>
        </w:rPr>
      </w:pPr>
      <w:r>
        <w:rPr>
          <w:rFonts w:ascii="Times New Roman" w:hAnsi="Times New Roman" w:cs="Times New Roman"/>
          <w:sz w:val="28"/>
          <w:szCs w:val="28"/>
        </w:rPr>
        <w:t>Заступником директора з ВР</w:t>
      </w:r>
      <w:r w:rsidR="006763D7" w:rsidRPr="006763D7">
        <w:rPr>
          <w:rFonts w:ascii="Times New Roman" w:hAnsi="Times New Roman" w:cs="Times New Roman"/>
          <w:sz w:val="28"/>
          <w:szCs w:val="28"/>
        </w:rPr>
        <w:t xml:space="preserve"> постійно проводиться вивчення соціального стану учнів та батьків, особлива увага приділяється роботі з сім’ями, що опинилися в важких життєвих умовах, соціально незахищених категоріях учнів, учням  схил</w:t>
      </w:r>
      <w:r w:rsidR="006763D7" w:rsidRPr="006763D7">
        <w:rPr>
          <w:rFonts w:ascii="Times New Roman" w:hAnsi="Times New Roman" w:cs="Times New Roman"/>
          <w:sz w:val="28"/>
          <w:szCs w:val="28"/>
        </w:rPr>
        <w:t>ь</w:t>
      </w:r>
      <w:r w:rsidR="006763D7" w:rsidRPr="006763D7">
        <w:rPr>
          <w:rFonts w:ascii="Times New Roman" w:hAnsi="Times New Roman" w:cs="Times New Roman"/>
          <w:sz w:val="28"/>
          <w:szCs w:val="28"/>
        </w:rPr>
        <w:t>ним до правопорушень, дітям-сиротам та їхнім батькам, опікунам. З ними сист</w:t>
      </w:r>
      <w:r w:rsidR="006763D7" w:rsidRPr="006763D7">
        <w:rPr>
          <w:rFonts w:ascii="Times New Roman" w:hAnsi="Times New Roman" w:cs="Times New Roman"/>
          <w:sz w:val="28"/>
          <w:szCs w:val="28"/>
        </w:rPr>
        <w:t>е</w:t>
      </w:r>
      <w:r w:rsidR="006763D7" w:rsidRPr="006763D7">
        <w:rPr>
          <w:rFonts w:ascii="Times New Roman" w:hAnsi="Times New Roman" w:cs="Times New Roman"/>
          <w:sz w:val="28"/>
          <w:szCs w:val="28"/>
        </w:rPr>
        <w:t>матично проводиться  індивідуальна робота, анкетування з метою надання нео</w:t>
      </w:r>
      <w:r w:rsidR="006763D7" w:rsidRPr="006763D7">
        <w:rPr>
          <w:rFonts w:ascii="Times New Roman" w:hAnsi="Times New Roman" w:cs="Times New Roman"/>
          <w:sz w:val="28"/>
          <w:szCs w:val="28"/>
        </w:rPr>
        <w:t>б</w:t>
      </w:r>
      <w:r w:rsidR="006763D7" w:rsidRPr="006763D7">
        <w:rPr>
          <w:rFonts w:ascii="Times New Roman" w:hAnsi="Times New Roman" w:cs="Times New Roman"/>
          <w:sz w:val="28"/>
          <w:szCs w:val="28"/>
        </w:rPr>
        <w:t>хідної допомоги.</w:t>
      </w:r>
    </w:p>
    <w:p w:rsidR="00B322A6" w:rsidRPr="008425D6" w:rsidRDefault="00B322A6" w:rsidP="00B322A6">
      <w:pPr>
        <w:suppressAutoHyphens/>
        <w:spacing w:after="0"/>
        <w:ind w:firstLine="567"/>
        <w:jc w:val="both"/>
        <w:rPr>
          <w:rFonts w:ascii="Times New Roman" w:hAnsi="Times New Roman" w:cs="Times New Roman"/>
          <w:bCs/>
          <w:sz w:val="28"/>
          <w:szCs w:val="28"/>
        </w:rPr>
      </w:pPr>
      <w:r w:rsidRPr="008425D6">
        <w:rPr>
          <w:rFonts w:ascii="Times New Roman" w:hAnsi="Times New Roman" w:cs="Times New Roman"/>
          <w:bCs/>
          <w:sz w:val="28"/>
          <w:szCs w:val="28"/>
        </w:rPr>
        <w:t>З метою профілактики злочин</w:t>
      </w:r>
      <w:r w:rsidR="00FD64DE">
        <w:rPr>
          <w:rFonts w:ascii="Times New Roman" w:hAnsi="Times New Roman" w:cs="Times New Roman"/>
          <w:bCs/>
          <w:sz w:val="28"/>
          <w:szCs w:val="28"/>
        </w:rPr>
        <w:t>ності та дитячої бездоглядності</w:t>
      </w:r>
      <w:r w:rsidRPr="008425D6">
        <w:rPr>
          <w:rFonts w:ascii="Times New Roman" w:hAnsi="Times New Roman" w:cs="Times New Roman"/>
          <w:bCs/>
          <w:sz w:val="28"/>
          <w:szCs w:val="28"/>
        </w:rPr>
        <w:t xml:space="preserve"> у школірозроблені заходи, перевірені особові картки учнів пільгового контингенту.</w:t>
      </w:r>
    </w:p>
    <w:p w:rsidR="00B322A6" w:rsidRPr="008425D6" w:rsidRDefault="00B322A6" w:rsidP="00B322A6">
      <w:pPr>
        <w:spacing w:after="0"/>
        <w:ind w:firstLine="567"/>
        <w:jc w:val="both"/>
        <w:rPr>
          <w:rFonts w:ascii="Times New Roman" w:hAnsi="Times New Roman" w:cs="Times New Roman"/>
          <w:sz w:val="28"/>
          <w:szCs w:val="28"/>
        </w:rPr>
      </w:pPr>
      <w:r>
        <w:rPr>
          <w:rFonts w:ascii="Times New Roman" w:hAnsi="Times New Roman" w:cs="Times New Roman"/>
          <w:sz w:val="28"/>
          <w:szCs w:val="28"/>
        </w:rPr>
        <w:t>Д</w:t>
      </w:r>
      <w:r w:rsidRPr="008425D6">
        <w:rPr>
          <w:rFonts w:ascii="Times New Roman" w:hAnsi="Times New Roman" w:cs="Times New Roman"/>
          <w:sz w:val="28"/>
          <w:szCs w:val="28"/>
        </w:rPr>
        <w:t>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внутрішкільного розпорядку та правил для учнів, роз</w:t>
      </w:r>
      <w:r w:rsidRPr="008425D6">
        <w:rPr>
          <w:rFonts w:ascii="Times New Roman" w:hAnsi="Times New Roman" w:cs="Times New Roman"/>
          <w:sz w:val="28"/>
          <w:szCs w:val="28"/>
        </w:rPr>
        <w:t>г</w:t>
      </w:r>
      <w:r w:rsidRPr="008425D6">
        <w:rPr>
          <w:rFonts w:ascii="Times New Roman" w:hAnsi="Times New Roman" w:cs="Times New Roman"/>
          <w:sz w:val="28"/>
          <w:szCs w:val="28"/>
        </w:rPr>
        <w:t>лядає випадки порушення дисципліни в школі, сім’ї та поза школою.</w:t>
      </w:r>
    </w:p>
    <w:p w:rsidR="00B322A6" w:rsidRPr="008425D6" w:rsidRDefault="00B322A6" w:rsidP="00B322A6">
      <w:pPr>
        <w:spacing w:after="0"/>
        <w:ind w:firstLine="567"/>
        <w:jc w:val="both"/>
        <w:rPr>
          <w:rFonts w:ascii="Times New Roman" w:hAnsi="Times New Roman" w:cs="Times New Roman"/>
          <w:sz w:val="28"/>
          <w:szCs w:val="28"/>
        </w:rPr>
      </w:pPr>
      <w:r w:rsidRPr="008425D6">
        <w:rPr>
          <w:rFonts w:ascii="Times New Roman" w:hAnsi="Times New Roman" w:cs="Times New Roman"/>
          <w:sz w:val="28"/>
          <w:szCs w:val="28"/>
        </w:rPr>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w:t>
      </w:r>
      <w:r w:rsidRPr="008425D6">
        <w:rPr>
          <w:rFonts w:ascii="Times New Roman" w:hAnsi="Times New Roman" w:cs="Times New Roman"/>
          <w:sz w:val="28"/>
          <w:szCs w:val="28"/>
        </w:rPr>
        <w:t>а</w:t>
      </w:r>
      <w:r w:rsidRPr="008425D6">
        <w:rPr>
          <w:rFonts w:ascii="Times New Roman" w:hAnsi="Times New Roman" w:cs="Times New Roman"/>
          <w:sz w:val="28"/>
          <w:szCs w:val="28"/>
        </w:rPr>
        <w:t>влених батьківського піклування, дітей – інва</w:t>
      </w:r>
      <w:r>
        <w:rPr>
          <w:rFonts w:ascii="Times New Roman" w:hAnsi="Times New Roman" w:cs="Times New Roman"/>
          <w:sz w:val="28"/>
          <w:szCs w:val="28"/>
        </w:rPr>
        <w:t>лідів, учасників АТО.</w:t>
      </w:r>
    </w:p>
    <w:p w:rsidR="00B322A6" w:rsidRPr="008425D6" w:rsidRDefault="00B322A6" w:rsidP="00B322A6">
      <w:pPr>
        <w:spacing w:after="0"/>
        <w:ind w:firstLine="60"/>
        <w:jc w:val="both"/>
        <w:rPr>
          <w:rFonts w:ascii="Times New Roman" w:hAnsi="Times New Roman" w:cs="Times New Roman"/>
          <w:sz w:val="28"/>
          <w:szCs w:val="28"/>
        </w:rPr>
      </w:pPr>
      <w:r>
        <w:rPr>
          <w:rFonts w:ascii="Times New Roman" w:hAnsi="Times New Roman" w:cs="Times New Roman"/>
          <w:sz w:val="28"/>
          <w:szCs w:val="28"/>
        </w:rPr>
        <w:tab/>
      </w:r>
      <w:r w:rsidRPr="008425D6">
        <w:rPr>
          <w:rFonts w:ascii="Times New Roman" w:hAnsi="Times New Roman" w:cs="Times New Roman"/>
          <w:sz w:val="28"/>
          <w:szCs w:val="28"/>
        </w:rPr>
        <w:t xml:space="preserve"> У школі ведеться постійна робота з виявлення та допомоги дітям п</w:t>
      </w:r>
      <w:r w:rsidR="006C40B0">
        <w:rPr>
          <w:rFonts w:ascii="Times New Roman" w:hAnsi="Times New Roman" w:cs="Times New Roman"/>
          <w:sz w:val="28"/>
          <w:szCs w:val="28"/>
        </w:rPr>
        <w:t>ільгов</w:t>
      </w:r>
      <w:r w:rsidRPr="008425D6">
        <w:rPr>
          <w:rFonts w:ascii="Times New Roman" w:hAnsi="Times New Roman" w:cs="Times New Roman"/>
          <w:sz w:val="28"/>
          <w:szCs w:val="28"/>
        </w:rPr>
        <w:t>их категорій:</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 діти – сироти – 3 учнів;</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 діти, батьки яких потерпіли від Чорнобильської катастрофи – 3 учнів;</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  діти з багатодітних сімей: сімей – 17, в них дітей – 34 учнів;</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   діти – інваліди – 4 учнів,</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lastRenderedPageBreak/>
        <w:t xml:space="preserve">     -   діти з малозабезпечених сімей: сімей — 2, дітей — 4 учнів.</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За даними категоріями дітей проводять профілактичну роботу класні керівники, заступник директора з виховної роботи.</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За період з вересня по листопад було здійснено 4 рейди-перевірки житлово-побутових умов проживання сімей.</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Протягом жовтня – листопада спільно із головою Язловецької сільської ради  організовано провели обстеження житлово-побутових умов проживання сімей, які опинилися в складних життєвих ситуаціях; профілактично - роз’яснювальну роботу, щодо належного виконання батьківських обов’язків з батьками та опікунами учнів пільгових категорій: Гальчук І., Маліборською Г.І., Слончук З. Тісно співпрацювали з соціальним працівником Іриною Зіновіївною с. Язловець стосовно виявлення сімей, які потрапили в складні життєві ситуації. Склали акти обстеження житлово-побутових умов учнів. Провели тестування з учнями пільгового контингенту з метою виявлення ситуативної тривожності та визначення особистісних особливостей дитини: ставлення до себе, самооцінка, характер взаємовідносин з оточенням.</w:t>
      </w:r>
    </w:p>
    <w:p w:rsidR="006C40B0" w:rsidRPr="006C40B0" w:rsidRDefault="006C40B0" w:rsidP="006C40B0">
      <w:pPr>
        <w:pStyle w:val="Standard"/>
        <w:spacing w:line="276" w:lineRule="auto"/>
        <w:jc w:val="both"/>
        <w:rPr>
          <w:rFonts w:cs="Times New Roman"/>
          <w:sz w:val="28"/>
          <w:szCs w:val="32"/>
        </w:rPr>
      </w:pPr>
      <w:r w:rsidRPr="006C40B0">
        <w:rPr>
          <w:rFonts w:cs="Times New Roman"/>
          <w:sz w:val="28"/>
          <w:szCs w:val="32"/>
        </w:rPr>
        <w:t xml:space="preserve">      Важливою ланкою життя учнівського колективу є учнівське самоврядування, де діють різнопрофільні комісії (навчальна, дисципліни та порядку, спортивна, культурна) учасниками яких є всі бажаючі учні, починаючи з 5 по 11-й клас. Головою учнівського самоврядування школи є учениця 9 класу Панюс Оксана.  </w:t>
      </w:r>
    </w:p>
    <w:p w:rsidR="00B322A6" w:rsidRPr="006C40B0" w:rsidRDefault="000F6C47" w:rsidP="006C40B0">
      <w:pPr>
        <w:spacing w:after="0"/>
        <w:jc w:val="both"/>
        <w:rPr>
          <w:rFonts w:ascii="Times New Roman" w:hAnsi="Times New Roman" w:cs="Times New Roman"/>
          <w:sz w:val="28"/>
          <w:szCs w:val="28"/>
        </w:rPr>
      </w:pPr>
      <w:r w:rsidRPr="006C40B0">
        <w:rPr>
          <w:rFonts w:ascii="Times New Roman" w:hAnsi="Times New Roman" w:cs="Times New Roman"/>
          <w:sz w:val="28"/>
          <w:szCs w:val="28"/>
        </w:rPr>
        <w:t>Профілактична робота в школі організована через лекції, прочитані класними к</w:t>
      </w:r>
      <w:r w:rsidRPr="006C40B0">
        <w:rPr>
          <w:rFonts w:ascii="Times New Roman" w:hAnsi="Times New Roman" w:cs="Times New Roman"/>
          <w:sz w:val="28"/>
          <w:szCs w:val="28"/>
        </w:rPr>
        <w:t>е</w:t>
      </w:r>
      <w:r w:rsidRPr="006C40B0">
        <w:rPr>
          <w:rFonts w:ascii="Times New Roman" w:hAnsi="Times New Roman" w:cs="Times New Roman"/>
          <w:sz w:val="28"/>
          <w:szCs w:val="28"/>
        </w:rPr>
        <w:t>рівниками батькам, паспортизацію та анкетування учнів з метою виявлення дітей, схильних до девіантної поведінки, індивідуальні консультування, групові коре</w:t>
      </w:r>
      <w:r w:rsidRPr="006C40B0">
        <w:rPr>
          <w:rFonts w:ascii="Times New Roman" w:hAnsi="Times New Roman" w:cs="Times New Roman"/>
          <w:sz w:val="28"/>
          <w:szCs w:val="28"/>
        </w:rPr>
        <w:t>к</w:t>
      </w:r>
      <w:r w:rsidRPr="006C40B0">
        <w:rPr>
          <w:rFonts w:ascii="Times New Roman" w:hAnsi="Times New Roman" w:cs="Times New Roman"/>
          <w:sz w:val="28"/>
          <w:szCs w:val="28"/>
        </w:rPr>
        <w:t>ційні заняття</w:t>
      </w:r>
      <w:r w:rsidR="006C40B0" w:rsidRPr="006C40B0">
        <w:rPr>
          <w:rFonts w:ascii="Times New Roman" w:hAnsi="Times New Roman" w:cs="Times New Roman"/>
          <w:sz w:val="28"/>
          <w:szCs w:val="28"/>
        </w:rPr>
        <w:t>.</w:t>
      </w:r>
    </w:p>
    <w:p w:rsidR="00B322A6" w:rsidRPr="006C40B0" w:rsidRDefault="000F6C47" w:rsidP="006C40B0">
      <w:pPr>
        <w:pStyle w:val="a3"/>
        <w:spacing w:before="0" w:beforeAutospacing="0" w:after="0" w:afterAutospacing="0" w:line="276" w:lineRule="auto"/>
        <w:ind w:firstLine="708"/>
        <w:jc w:val="both"/>
        <w:rPr>
          <w:sz w:val="28"/>
          <w:szCs w:val="28"/>
        </w:rPr>
      </w:pPr>
      <w:r w:rsidRPr="006C40B0">
        <w:rPr>
          <w:sz w:val="28"/>
          <w:szCs w:val="28"/>
        </w:rPr>
        <w:t xml:space="preserve">На внутрішньо-шкільному обліку </w:t>
      </w:r>
      <w:r w:rsidR="006763D7" w:rsidRPr="006C40B0">
        <w:rPr>
          <w:sz w:val="28"/>
          <w:szCs w:val="28"/>
        </w:rPr>
        <w:t>дітей немає.</w:t>
      </w:r>
    </w:p>
    <w:p w:rsidR="00F1473B" w:rsidRDefault="00F1473B" w:rsidP="00385726">
      <w:pPr>
        <w:pStyle w:val="a3"/>
        <w:spacing w:before="0" w:beforeAutospacing="0" w:after="0" w:afterAutospacing="0" w:line="276" w:lineRule="auto"/>
        <w:jc w:val="both"/>
        <w:rPr>
          <w:b/>
          <w:sz w:val="29"/>
          <w:szCs w:val="29"/>
        </w:rPr>
      </w:pPr>
    </w:p>
    <w:p w:rsidR="000F6C47" w:rsidRPr="00385726" w:rsidRDefault="000F6C47" w:rsidP="00385726">
      <w:pPr>
        <w:pStyle w:val="a3"/>
        <w:spacing w:before="0" w:beforeAutospacing="0" w:after="0" w:afterAutospacing="0" w:line="276" w:lineRule="auto"/>
        <w:jc w:val="both"/>
        <w:rPr>
          <w:b/>
          <w:sz w:val="29"/>
          <w:szCs w:val="29"/>
        </w:rPr>
      </w:pPr>
      <w:r w:rsidRPr="00385726">
        <w:rPr>
          <w:b/>
          <w:sz w:val="29"/>
          <w:szCs w:val="29"/>
        </w:rPr>
        <w:t>Крок 8 – шкільна бібліотека</w:t>
      </w:r>
      <w:r w:rsidR="001A7C75">
        <w:rPr>
          <w:b/>
          <w:sz w:val="29"/>
          <w:szCs w:val="29"/>
        </w:rPr>
        <w:t>.</w:t>
      </w:r>
    </w:p>
    <w:p w:rsidR="00950763" w:rsidRPr="00950763" w:rsidRDefault="00950763" w:rsidP="00950763">
      <w:pPr>
        <w:tabs>
          <w:tab w:val="left" w:pos="567"/>
        </w:tabs>
        <w:spacing w:after="0"/>
        <w:jc w:val="both"/>
        <w:rPr>
          <w:rFonts w:ascii="Times New Roman" w:hAnsi="Times New Roman" w:cs="Times New Roman"/>
          <w:bCs/>
          <w:iCs/>
          <w:sz w:val="28"/>
          <w:szCs w:val="28"/>
        </w:rPr>
      </w:pPr>
      <w:r w:rsidRPr="00950763">
        <w:rPr>
          <w:rFonts w:ascii="Times New Roman" w:hAnsi="Times New Roman" w:cs="Times New Roman"/>
          <w:bCs/>
          <w:iCs/>
          <w:sz w:val="28"/>
          <w:szCs w:val="28"/>
        </w:rPr>
        <w:t>У 2018-2019 навчальному році діяльність бібліотеки Язловецької     ЗОШ – І-ІІІ ст. була спрямована на реалізацію Закону України «Про освіту», Закону України «Про загальну середню освіту», Закону України «Про бібліотеку та бібліотечну справу», «Концепції державної цільової програми та розвитку читання».</w:t>
      </w:r>
    </w:p>
    <w:p w:rsidR="00950763" w:rsidRPr="00950763" w:rsidRDefault="00950763" w:rsidP="00950763">
      <w:pPr>
        <w:tabs>
          <w:tab w:val="left" w:pos="567"/>
        </w:tabs>
        <w:spacing w:after="0"/>
        <w:jc w:val="both"/>
        <w:rPr>
          <w:rFonts w:ascii="Times New Roman" w:hAnsi="Times New Roman" w:cs="Times New Roman"/>
          <w:bCs/>
          <w:iCs/>
          <w:sz w:val="28"/>
          <w:szCs w:val="28"/>
        </w:rPr>
      </w:pPr>
      <w:r w:rsidRPr="00950763">
        <w:rPr>
          <w:rFonts w:ascii="Times New Roman" w:hAnsi="Times New Roman" w:cs="Times New Roman"/>
          <w:bCs/>
          <w:iCs/>
          <w:sz w:val="28"/>
          <w:szCs w:val="28"/>
        </w:rPr>
        <w:tab/>
        <w:t>Основними завданнями шкільної бібліотеки були:</w:t>
      </w:r>
    </w:p>
    <w:p w:rsidR="00950763" w:rsidRPr="00950763" w:rsidRDefault="00950763" w:rsidP="00950763">
      <w:pPr>
        <w:numPr>
          <w:ilvl w:val="0"/>
          <w:numId w:val="21"/>
        </w:numPr>
        <w:tabs>
          <w:tab w:val="left" w:pos="567"/>
        </w:tabs>
        <w:spacing w:after="0"/>
        <w:ind w:left="0"/>
        <w:jc w:val="both"/>
        <w:rPr>
          <w:rFonts w:ascii="Times New Roman" w:hAnsi="Times New Roman" w:cs="Times New Roman"/>
          <w:b/>
          <w:bCs/>
          <w:i/>
          <w:iCs/>
          <w:sz w:val="28"/>
          <w:szCs w:val="28"/>
        </w:rPr>
      </w:pPr>
      <w:r w:rsidRPr="00950763">
        <w:rPr>
          <w:rFonts w:ascii="Times New Roman" w:hAnsi="Times New Roman" w:cs="Times New Roman"/>
          <w:bCs/>
          <w:iCs/>
          <w:sz w:val="28"/>
          <w:szCs w:val="28"/>
        </w:rPr>
        <w:t>сприяння навчально – виховного процесу;</w:t>
      </w:r>
    </w:p>
    <w:p w:rsidR="00950763" w:rsidRPr="00950763" w:rsidRDefault="00950763" w:rsidP="00950763">
      <w:pPr>
        <w:numPr>
          <w:ilvl w:val="0"/>
          <w:numId w:val="21"/>
        </w:numPr>
        <w:tabs>
          <w:tab w:val="left" w:pos="567"/>
        </w:tabs>
        <w:spacing w:after="0"/>
        <w:ind w:left="0"/>
        <w:jc w:val="both"/>
        <w:rPr>
          <w:rFonts w:ascii="Times New Roman" w:hAnsi="Times New Roman" w:cs="Times New Roman"/>
          <w:b/>
          <w:bCs/>
          <w:i/>
          <w:iCs/>
          <w:sz w:val="28"/>
          <w:szCs w:val="28"/>
        </w:rPr>
      </w:pPr>
      <w:r w:rsidRPr="00950763">
        <w:rPr>
          <w:rFonts w:ascii="Times New Roman" w:hAnsi="Times New Roman" w:cs="Times New Roman"/>
          <w:bCs/>
          <w:iCs/>
          <w:sz w:val="28"/>
          <w:szCs w:val="28"/>
        </w:rPr>
        <w:t>удосконалення культури читання, прищеплення навиків самостійної роботи з книгою;</w:t>
      </w:r>
    </w:p>
    <w:p w:rsidR="00950763" w:rsidRPr="00950763" w:rsidRDefault="00950763" w:rsidP="00950763">
      <w:pPr>
        <w:numPr>
          <w:ilvl w:val="0"/>
          <w:numId w:val="21"/>
        </w:numPr>
        <w:tabs>
          <w:tab w:val="left" w:pos="567"/>
        </w:tabs>
        <w:spacing w:after="0"/>
        <w:ind w:left="0"/>
        <w:jc w:val="both"/>
        <w:rPr>
          <w:rFonts w:ascii="Times New Roman" w:hAnsi="Times New Roman" w:cs="Times New Roman"/>
          <w:b/>
          <w:bCs/>
          <w:i/>
          <w:iCs/>
          <w:sz w:val="28"/>
          <w:szCs w:val="28"/>
        </w:rPr>
      </w:pPr>
      <w:r w:rsidRPr="00950763">
        <w:rPr>
          <w:rFonts w:ascii="Times New Roman" w:hAnsi="Times New Roman" w:cs="Times New Roman"/>
          <w:bCs/>
          <w:iCs/>
          <w:sz w:val="28"/>
          <w:szCs w:val="28"/>
        </w:rPr>
        <w:t>підвищення методичної, педагогічної майстерності вчителів шляхом популяриз</w:t>
      </w:r>
      <w:r w:rsidRPr="00950763">
        <w:rPr>
          <w:rFonts w:ascii="Times New Roman" w:hAnsi="Times New Roman" w:cs="Times New Roman"/>
          <w:bCs/>
          <w:iCs/>
          <w:sz w:val="28"/>
          <w:szCs w:val="28"/>
        </w:rPr>
        <w:t>а</w:t>
      </w:r>
      <w:r w:rsidRPr="00950763">
        <w:rPr>
          <w:rFonts w:ascii="Times New Roman" w:hAnsi="Times New Roman" w:cs="Times New Roman"/>
          <w:bCs/>
          <w:iCs/>
          <w:sz w:val="28"/>
          <w:szCs w:val="28"/>
        </w:rPr>
        <w:t>ції педагогічної літератури та інформації про неї;</w:t>
      </w:r>
    </w:p>
    <w:p w:rsidR="00950763" w:rsidRPr="00950763" w:rsidRDefault="00950763" w:rsidP="00950763">
      <w:pPr>
        <w:numPr>
          <w:ilvl w:val="0"/>
          <w:numId w:val="21"/>
        </w:numPr>
        <w:tabs>
          <w:tab w:val="left" w:pos="567"/>
        </w:tabs>
        <w:spacing w:after="0"/>
        <w:ind w:left="0"/>
        <w:jc w:val="both"/>
        <w:rPr>
          <w:rFonts w:ascii="Times New Roman" w:hAnsi="Times New Roman" w:cs="Times New Roman"/>
          <w:b/>
          <w:bCs/>
          <w:i/>
          <w:iCs/>
          <w:sz w:val="28"/>
          <w:szCs w:val="28"/>
        </w:rPr>
      </w:pPr>
      <w:r w:rsidRPr="00950763">
        <w:rPr>
          <w:rFonts w:ascii="Times New Roman" w:hAnsi="Times New Roman" w:cs="Times New Roman"/>
          <w:bCs/>
          <w:iCs/>
          <w:sz w:val="28"/>
          <w:szCs w:val="28"/>
        </w:rPr>
        <w:t xml:space="preserve">виховання бережливого ставлення до шкільних підручників.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Виконуючи основні функції бібліотеки інформативну, просвітницьку і дух</w:t>
      </w:r>
      <w:r w:rsidRPr="00950763">
        <w:rPr>
          <w:rFonts w:ascii="Times New Roman" w:hAnsi="Times New Roman" w:cs="Times New Roman"/>
          <w:sz w:val="28"/>
          <w:szCs w:val="28"/>
        </w:rPr>
        <w:t>о</w:t>
      </w:r>
      <w:r w:rsidRPr="00950763">
        <w:rPr>
          <w:rFonts w:ascii="Times New Roman" w:hAnsi="Times New Roman" w:cs="Times New Roman"/>
          <w:sz w:val="28"/>
          <w:szCs w:val="28"/>
        </w:rPr>
        <w:t>вну – бібліотека школи проводила певну роботу.</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 xml:space="preserve">Навчальний процес був забезпечений підручниками на 89%. Згідно програми учні одержали комплекти підручників.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b/>
          <w:bCs/>
          <w:i/>
          <w:iCs/>
          <w:sz w:val="28"/>
          <w:szCs w:val="28"/>
        </w:rPr>
        <w:lastRenderedPageBreak/>
        <w:tab/>
      </w:r>
      <w:r w:rsidRPr="00950763">
        <w:rPr>
          <w:rFonts w:ascii="Times New Roman" w:hAnsi="Times New Roman" w:cs="Times New Roman"/>
          <w:sz w:val="28"/>
          <w:szCs w:val="28"/>
        </w:rPr>
        <w:t>Крім підручників бібліотека забезпечує учнів програмовою літературою та літературою для позакласного читання, а також літературою для тематичних п</w:t>
      </w:r>
      <w:r w:rsidRPr="00950763">
        <w:rPr>
          <w:rFonts w:ascii="Times New Roman" w:hAnsi="Times New Roman" w:cs="Times New Roman"/>
          <w:sz w:val="28"/>
          <w:szCs w:val="28"/>
        </w:rPr>
        <w:t>е</w:t>
      </w:r>
      <w:r w:rsidRPr="00950763">
        <w:rPr>
          <w:rFonts w:ascii="Times New Roman" w:hAnsi="Times New Roman" w:cs="Times New Roman"/>
          <w:sz w:val="28"/>
          <w:szCs w:val="28"/>
        </w:rPr>
        <w:t>реглядів, рефератів, доповідей.</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На допомогу вчителеві, учням для формування ключових компетентностей бібліотека використовує різноманітні форми роботи: бібліографічні огляди, інф</w:t>
      </w:r>
      <w:r w:rsidRPr="00950763">
        <w:rPr>
          <w:rFonts w:ascii="Times New Roman" w:hAnsi="Times New Roman" w:cs="Times New Roman"/>
          <w:sz w:val="28"/>
          <w:szCs w:val="28"/>
        </w:rPr>
        <w:t>о</w:t>
      </w:r>
      <w:r w:rsidRPr="00950763">
        <w:rPr>
          <w:rFonts w:ascii="Times New Roman" w:hAnsi="Times New Roman" w:cs="Times New Roman"/>
          <w:sz w:val="28"/>
          <w:szCs w:val="28"/>
        </w:rPr>
        <w:t>рмаційні дні, інтелектуальні аукціони, вікторини, подорожі, ігри, бесіди, виста</w:t>
      </w:r>
      <w:r w:rsidRPr="00950763">
        <w:rPr>
          <w:rFonts w:ascii="Times New Roman" w:hAnsi="Times New Roman" w:cs="Times New Roman"/>
          <w:sz w:val="28"/>
          <w:szCs w:val="28"/>
        </w:rPr>
        <w:t>в</w:t>
      </w:r>
      <w:r w:rsidRPr="00950763">
        <w:rPr>
          <w:rFonts w:ascii="Times New Roman" w:hAnsi="Times New Roman" w:cs="Times New Roman"/>
          <w:sz w:val="28"/>
          <w:szCs w:val="28"/>
        </w:rPr>
        <w:t>ки, конкурси, консультації, тематичні дні.</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З цією метою у бібліотеці оформлені тематичні художньо-ілюстративні ст</w:t>
      </w:r>
      <w:r w:rsidRPr="00950763">
        <w:rPr>
          <w:rFonts w:ascii="Times New Roman" w:hAnsi="Times New Roman" w:cs="Times New Roman"/>
          <w:sz w:val="28"/>
          <w:szCs w:val="28"/>
        </w:rPr>
        <w:t>е</w:t>
      </w:r>
      <w:r w:rsidRPr="00950763">
        <w:rPr>
          <w:rFonts w:ascii="Times New Roman" w:hAnsi="Times New Roman" w:cs="Times New Roman"/>
          <w:sz w:val="28"/>
          <w:szCs w:val="28"/>
        </w:rPr>
        <w:t>лажі, папки.</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Протягом року в бібліотеці були оформлені виставки:</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«Національнасимволіка України». « Шлях до незалежності – довжиною в іст</w:t>
      </w:r>
      <w:r w:rsidRPr="00950763">
        <w:rPr>
          <w:rFonts w:ascii="Times New Roman" w:hAnsi="Times New Roman" w:cs="Times New Roman"/>
          <w:sz w:val="28"/>
          <w:szCs w:val="28"/>
        </w:rPr>
        <w:t>о</w:t>
      </w:r>
      <w:r w:rsidRPr="00950763">
        <w:rPr>
          <w:rFonts w:ascii="Times New Roman" w:hAnsi="Times New Roman" w:cs="Times New Roman"/>
          <w:sz w:val="28"/>
          <w:szCs w:val="28"/>
        </w:rPr>
        <w:t>рію». «І подвиг цей святий – забути я не в змозі». «Художня література про права дитини».</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«Збережемо землю для життя».  «Я обираю здоровꞌя».</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«Нові надходження літератури». «Гриби і отруйні рослини».</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«Дивні знаки на дорогах». «Наш товариш світлофор». «Не нашкодь собі». «Свято Покрови – свято українського козацтва». «УПА – тепер нічого не забуто, УПА – це віра в отчий край розкутий».  «Україно, моя Україно, моя віра, надія й любов»</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«Зумій сказати «Ні!». «Професій тисячі – одна твоя». «Чарівність святої землі».  «Знати і виконувати закони» (Огляд преси) «Злочин. Як його обійти. Учень і зл</w:t>
      </w:r>
      <w:r w:rsidRPr="00950763">
        <w:rPr>
          <w:rFonts w:ascii="Times New Roman" w:hAnsi="Times New Roman" w:cs="Times New Roman"/>
          <w:sz w:val="28"/>
          <w:szCs w:val="28"/>
        </w:rPr>
        <w:t>о</w:t>
      </w:r>
      <w:r w:rsidRPr="00950763">
        <w:rPr>
          <w:rFonts w:ascii="Times New Roman" w:hAnsi="Times New Roman" w:cs="Times New Roman"/>
          <w:sz w:val="28"/>
          <w:szCs w:val="28"/>
        </w:rPr>
        <w:t xml:space="preserve">чин». «Не обміліє пам'ять віку, в серцях нащадків буде жити». «Відзначення 100 – річниці проголошення ЗУНР». «1933 - біль душі людської». «День гідності та свободи». День української писемності та мови. «Мова рідна, слово рідне». День прав людини. Проголошений Асамблеєю ООН «Знання і повага прав людини – шлях до взаєморозуміння». «СНІД – рана людства».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«Хочеш жити – кидай курити». «З Різдвом, Христовим, Україно!». «Як два крила відродження і єдність»До дня Соборності України. «Нам не забути славу Крутів » До дня пам’яті Героїв Крут.  «Математика – цариця наук». «Без мови рідної юн</w:t>
      </w:r>
      <w:r w:rsidRPr="00950763">
        <w:rPr>
          <w:rFonts w:ascii="Times New Roman" w:hAnsi="Times New Roman" w:cs="Times New Roman"/>
          <w:sz w:val="28"/>
          <w:szCs w:val="28"/>
        </w:rPr>
        <w:t>а</w:t>
      </w:r>
      <w:r w:rsidRPr="00950763">
        <w:rPr>
          <w:rFonts w:ascii="Times New Roman" w:hAnsi="Times New Roman" w:cs="Times New Roman"/>
          <w:sz w:val="28"/>
          <w:szCs w:val="28"/>
        </w:rPr>
        <w:t>че, й народу нашого нема» До Міжнародного Дня рідної мови. До дня народження Лесі Українки (Лариси Петрівни Косач-Квітки) (1871—1913), видатної українс</w:t>
      </w:r>
      <w:r w:rsidRPr="00950763">
        <w:rPr>
          <w:rFonts w:ascii="Times New Roman" w:hAnsi="Times New Roman" w:cs="Times New Roman"/>
          <w:sz w:val="28"/>
          <w:szCs w:val="28"/>
        </w:rPr>
        <w:t>ь</w:t>
      </w:r>
      <w:r w:rsidRPr="00950763">
        <w:rPr>
          <w:rFonts w:ascii="Times New Roman" w:hAnsi="Times New Roman" w:cs="Times New Roman"/>
          <w:sz w:val="28"/>
          <w:szCs w:val="28"/>
        </w:rPr>
        <w:t>кої поетеси, громадської діячки. «Довго щирими сими словами до людей промо</w:t>
      </w:r>
      <w:r w:rsidRPr="00950763">
        <w:rPr>
          <w:rFonts w:ascii="Times New Roman" w:hAnsi="Times New Roman" w:cs="Times New Roman"/>
          <w:sz w:val="28"/>
          <w:szCs w:val="28"/>
        </w:rPr>
        <w:t>в</w:t>
      </w:r>
      <w:r w:rsidRPr="00950763">
        <w:rPr>
          <w:rFonts w:ascii="Times New Roman" w:hAnsi="Times New Roman" w:cs="Times New Roman"/>
          <w:sz w:val="28"/>
          <w:szCs w:val="28"/>
        </w:rPr>
        <w:t>лятиму я…».  «Шлях до  професії». До дня героїв небесної сотні. «Символ духу України. Т.Г.Шевченко». «Шкідливі звички шлях у безодню». «Збережемо землю для життя». «Чорнобиль – наш біль і наш гріх».</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«Державні та народні символи України», «Великдень – земне причастя небом»,  «Немеркнуче світло великого подвигу».</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Цикл літературних викладок:</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- 100 років від дня народження Василя Олександровича Сухомлинського (1918–1970), українського педагога, письменника, публіциста, громадського діяча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75 років від дня народження Богдана Михайловича Стельмаха (1943), українс</w:t>
      </w:r>
      <w:r w:rsidRPr="00950763">
        <w:rPr>
          <w:rFonts w:ascii="Times New Roman" w:hAnsi="Times New Roman" w:cs="Times New Roman"/>
          <w:sz w:val="28"/>
          <w:szCs w:val="28"/>
        </w:rPr>
        <w:t>ь</w:t>
      </w:r>
      <w:r w:rsidRPr="00950763">
        <w:rPr>
          <w:rFonts w:ascii="Times New Roman" w:hAnsi="Times New Roman" w:cs="Times New Roman"/>
          <w:sz w:val="28"/>
          <w:szCs w:val="28"/>
        </w:rPr>
        <w:t>кого драматурга, поета, перекладача.</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lastRenderedPageBreak/>
        <w:t xml:space="preserve">    – 180 років від дня народження Івана Нечуя-Левицького (1838-1916), українс</w:t>
      </w:r>
      <w:r w:rsidRPr="00950763">
        <w:rPr>
          <w:rFonts w:ascii="Times New Roman" w:hAnsi="Times New Roman" w:cs="Times New Roman"/>
          <w:sz w:val="28"/>
          <w:szCs w:val="28"/>
        </w:rPr>
        <w:t>ь</w:t>
      </w:r>
      <w:r w:rsidRPr="00950763">
        <w:rPr>
          <w:rFonts w:ascii="Times New Roman" w:hAnsi="Times New Roman" w:cs="Times New Roman"/>
          <w:sz w:val="28"/>
          <w:szCs w:val="28"/>
        </w:rPr>
        <w:t xml:space="preserve">кого письменника. </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xml:space="preserve">  – 240 років від дня народження Григорія Квітки-Основ’яненка (1778-1843), укр</w:t>
      </w:r>
      <w:r w:rsidRPr="00950763">
        <w:rPr>
          <w:rFonts w:ascii="Times New Roman" w:hAnsi="Times New Roman" w:cs="Times New Roman"/>
          <w:sz w:val="28"/>
          <w:szCs w:val="28"/>
        </w:rPr>
        <w:t>а</w:t>
      </w:r>
      <w:r w:rsidRPr="00950763">
        <w:rPr>
          <w:rFonts w:ascii="Times New Roman" w:hAnsi="Times New Roman" w:cs="Times New Roman"/>
          <w:sz w:val="28"/>
          <w:szCs w:val="28"/>
        </w:rPr>
        <w:t>їнського письменника</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-105 років від дня народження Платона Микитовича Воронька (1913-1988),  укр</w:t>
      </w:r>
      <w:r w:rsidRPr="00950763">
        <w:rPr>
          <w:rFonts w:ascii="Times New Roman" w:hAnsi="Times New Roman" w:cs="Times New Roman"/>
          <w:sz w:val="28"/>
          <w:szCs w:val="28"/>
        </w:rPr>
        <w:t>а</w:t>
      </w:r>
      <w:r w:rsidRPr="00950763">
        <w:rPr>
          <w:rFonts w:ascii="Times New Roman" w:hAnsi="Times New Roman" w:cs="Times New Roman"/>
          <w:sz w:val="28"/>
          <w:szCs w:val="28"/>
        </w:rPr>
        <w:t>їнського поета.</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-140 років від дня народження Олександра Олеся (1878-1944), українського поета, репресованого.</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 155 років від дня народження Бориса Грінченка (1863-1910), українського п</w:t>
      </w:r>
      <w:r w:rsidRPr="00950763">
        <w:rPr>
          <w:rFonts w:ascii="Times New Roman" w:hAnsi="Times New Roman" w:cs="Times New Roman"/>
          <w:sz w:val="28"/>
          <w:szCs w:val="28"/>
        </w:rPr>
        <w:t>и</w:t>
      </w:r>
      <w:r w:rsidRPr="00950763">
        <w:rPr>
          <w:rFonts w:ascii="Times New Roman" w:hAnsi="Times New Roman" w:cs="Times New Roman"/>
          <w:sz w:val="28"/>
          <w:szCs w:val="28"/>
        </w:rPr>
        <w:t>сьменника, вченого і громадського діяча.</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 185 років від дня народження Марка Вовчка (М.О. Вілінська – Маркович) (1833-1907), української письменниці.</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 220 років від дня народження польського поета Адама Міцкевича (1798-1855).</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 – 120 років від дня народження Євгена Плужника (1898-1938), українського по</w:t>
      </w:r>
      <w:r w:rsidRPr="00950763">
        <w:rPr>
          <w:rFonts w:ascii="Times New Roman" w:hAnsi="Times New Roman" w:cs="Times New Roman"/>
          <w:sz w:val="28"/>
          <w:szCs w:val="28"/>
        </w:rPr>
        <w:t>е</w:t>
      </w:r>
      <w:r w:rsidRPr="00950763">
        <w:rPr>
          <w:rFonts w:ascii="Times New Roman" w:hAnsi="Times New Roman" w:cs="Times New Roman"/>
          <w:sz w:val="28"/>
          <w:szCs w:val="28"/>
        </w:rPr>
        <w:t>та, репресованого.</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- 185 років від дня народження Степана Васильовича Руданського (1834-1873), українського поета.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- 140 років від дня народження Степана Васильовича Васильченка (1879-1932), українського письменника, журналіста.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- 260 років від дня народження Роберта Бернса (1759-1796), британського поета, фольклориста.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- 180 років від дня народження Павла Платоновича Чубинського (1839-1884), українського етнографа, фольклориста, поета, автора слів Гімну України.</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- 155 років від дня народження Володимира Івановича Самійленка (1864-1925), українського поета-лірика, сатирика, драматурга та перекладача.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- 525 років від дня народження Франсуа Рабле (1494-1553), французького пис</w:t>
      </w:r>
      <w:r w:rsidRPr="00950763">
        <w:rPr>
          <w:rFonts w:ascii="Times New Roman" w:hAnsi="Times New Roman" w:cs="Times New Roman"/>
          <w:sz w:val="28"/>
          <w:szCs w:val="28"/>
        </w:rPr>
        <w:t>ь</w:t>
      </w:r>
      <w:r w:rsidRPr="00950763">
        <w:rPr>
          <w:rFonts w:ascii="Times New Roman" w:hAnsi="Times New Roman" w:cs="Times New Roman"/>
          <w:sz w:val="28"/>
          <w:szCs w:val="28"/>
        </w:rPr>
        <w:t>менника, сатирика.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xml:space="preserve"> - 90 років від дня народження Юрія Михайловича Мушкетика (1929), українськ</w:t>
      </w:r>
      <w:r w:rsidRPr="00950763">
        <w:rPr>
          <w:rFonts w:ascii="Times New Roman" w:hAnsi="Times New Roman" w:cs="Times New Roman"/>
          <w:sz w:val="28"/>
          <w:szCs w:val="28"/>
        </w:rPr>
        <w:t>о</w:t>
      </w:r>
      <w:r w:rsidRPr="00950763">
        <w:rPr>
          <w:rFonts w:ascii="Times New Roman" w:hAnsi="Times New Roman" w:cs="Times New Roman"/>
          <w:sz w:val="28"/>
          <w:szCs w:val="28"/>
        </w:rPr>
        <w:t>го письменника.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- 210 років від дня народження Миколи Васильовича Гоголя (1809–1852), украї</w:t>
      </w:r>
      <w:r w:rsidRPr="00950763">
        <w:rPr>
          <w:rFonts w:ascii="Times New Roman" w:hAnsi="Times New Roman" w:cs="Times New Roman"/>
          <w:sz w:val="28"/>
          <w:szCs w:val="28"/>
        </w:rPr>
        <w:t>н</w:t>
      </w:r>
      <w:r w:rsidRPr="00950763">
        <w:rPr>
          <w:rFonts w:ascii="Times New Roman" w:hAnsi="Times New Roman" w:cs="Times New Roman"/>
          <w:sz w:val="28"/>
          <w:szCs w:val="28"/>
        </w:rPr>
        <w:t>ського та російського  письменника.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- 455 років від дня народження Вільяма Шекспіра (1564–1616), англійського др</w:t>
      </w:r>
      <w:r w:rsidRPr="00950763">
        <w:rPr>
          <w:rFonts w:ascii="Times New Roman" w:hAnsi="Times New Roman" w:cs="Times New Roman"/>
          <w:sz w:val="28"/>
          <w:szCs w:val="28"/>
        </w:rPr>
        <w:t>а</w:t>
      </w:r>
      <w:r w:rsidRPr="00950763">
        <w:rPr>
          <w:rFonts w:ascii="Times New Roman" w:hAnsi="Times New Roman" w:cs="Times New Roman"/>
          <w:sz w:val="28"/>
          <w:szCs w:val="28"/>
        </w:rPr>
        <w:t>матурга та поета, гуманіста доби Відродження.</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- 170 років від дня народження Панаса Мирного (ПанасЯковичРудченко, 1849–1920), українського письменника.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- 220 років від дня народження Оноре де Бальзака (1799–1850), класика француз</w:t>
      </w:r>
      <w:r w:rsidRPr="00950763">
        <w:rPr>
          <w:rFonts w:ascii="Times New Roman" w:hAnsi="Times New Roman" w:cs="Times New Roman"/>
          <w:sz w:val="28"/>
          <w:szCs w:val="28"/>
        </w:rPr>
        <w:t>ь</w:t>
      </w:r>
      <w:r w:rsidRPr="00950763">
        <w:rPr>
          <w:rFonts w:ascii="Times New Roman" w:hAnsi="Times New Roman" w:cs="Times New Roman"/>
          <w:sz w:val="28"/>
          <w:szCs w:val="28"/>
        </w:rPr>
        <w:t>кої літератури, письменника, основоположника реалістичного роману.</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- 160 років від дня народження Артура КонанДойла (1859–1930), англійського п</w:t>
      </w:r>
      <w:r w:rsidRPr="00950763">
        <w:rPr>
          <w:rFonts w:ascii="Times New Roman" w:hAnsi="Times New Roman" w:cs="Times New Roman"/>
          <w:sz w:val="28"/>
          <w:szCs w:val="28"/>
        </w:rPr>
        <w:t>и</w:t>
      </w:r>
      <w:r w:rsidRPr="00950763">
        <w:rPr>
          <w:rFonts w:ascii="Times New Roman" w:hAnsi="Times New Roman" w:cs="Times New Roman"/>
          <w:sz w:val="28"/>
          <w:szCs w:val="28"/>
        </w:rPr>
        <w:t>сьменника.</w:t>
      </w:r>
    </w:p>
    <w:p w:rsidR="00950763" w:rsidRPr="00950763" w:rsidRDefault="00950763" w:rsidP="00950763">
      <w:pPr>
        <w:tabs>
          <w:tab w:val="left" w:pos="567"/>
        </w:tabs>
        <w:spacing w:after="0"/>
        <w:rPr>
          <w:rFonts w:ascii="Times New Roman" w:hAnsi="Times New Roman" w:cs="Times New Roman"/>
          <w:sz w:val="28"/>
          <w:szCs w:val="28"/>
        </w:rPr>
      </w:pPr>
      <w:r w:rsidRPr="00950763">
        <w:rPr>
          <w:rFonts w:ascii="Times New Roman" w:hAnsi="Times New Roman" w:cs="Times New Roman"/>
          <w:sz w:val="28"/>
          <w:szCs w:val="28"/>
        </w:rPr>
        <w:t xml:space="preserve"> «Куріння шкідливе чи престижне». Бесіда.                                                   «Якщо хочеш бути здоровим – будь»  Година спілкування</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 xml:space="preserve">Година роздум «Освіта і професія»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lastRenderedPageBreak/>
        <w:t>Година цікавих повідомлень «Цей чудовий світ тварин».</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Хвилини цікавої інформації «Цікавинки звідусіль».</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Інформаційна година «Конвенція про права дитини». «Всесвітній день книги». «В долонях всесвіту – Земля»</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Для вироблення навиків самостійної роботи з книгою в бібліотеці оформлені поради роботи з підручниками : «Як писати реферат», «Як складати план, тези, конспекти», «Як працювати з книгою», « Орієнтовна схема відгуків на книжку».</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У своїй роботі бібліотека використовувала різноманітні форми і методи. Протягом року організовувались бесіди різного характеру: огляди літератури, р</w:t>
      </w:r>
      <w:r w:rsidRPr="00950763">
        <w:rPr>
          <w:rFonts w:ascii="Times New Roman" w:hAnsi="Times New Roman" w:cs="Times New Roman"/>
          <w:sz w:val="28"/>
          <w:szCs w:val="28"/>
        </w:rPr>
        <w:t>е</w:t>
      </w:r>
      <w:r w:rsidRPr="00950763">
        <w:rPr>
          <w:rFonts w:ascii="Times New Roman" w:hAnsi="Times New Roman" w:cs="Times New Roman"/>
          <w:sz w:val="28"/>
          <w:szCs w:val="28"/>
        </w:rPr>
        <w:t>комендації, бесіди про прочитане.</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Для учнів разом з класними керівниками організовано конкурси, літературні вікторини, ігри «Юні ерудити», «Сторінками улюблених книг», «Що ми знаємо про книгу і бібліотеку».</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Метою цих заходів є привернення учнів до бібліотеки, ознайомлення з дит</w:t>
      </w:r>
      <w:r w:rsidRPr="00950763">
        <w:rPr>
          <w:rFonts w:ascii="Times New Roman" w:hAnsi="Times New Roman" w:cs="Times New Roman"/>
          <w:sz w:val="28"/>
          <w:szCs w:val="28"/>
        </w:rPr>
        <w:t>я</w:t>
      </w:r>
      <w:r w:rsidRPr="00950763">
        <w:rPr>
          <w:rFonts w:ascii="Times New Roman" w:hAnsi="Times New Roman" w:cs="Times New Roman"/>
          <w:sz w:val="28"/>
          <w:szCs w:val="28"/>
        </w:rPr>
        <w:t>чою літературою, прищеплення любові до книги.</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ab/>
        <w:t xml:space="preserve"> Проведений в школі  Всеукраїнський місячник шкільних бібліотек під га</w:t>
      </w:r>
      <w:r w:rsidRPr="00950763">
        <w:rPr>
          <w:rFonts w:ascii="Times New Roman" w:hAnsi="Times New Roman" w:cs="Times New Roman"/>
          <w:sz w:val="28"/>
          <w:szCs w:val="28"/>
        </w:rPr>
        <w:t>с</w:t>
      </w:r>
      <w:r w:rsidRPr="00950763">
        <w:rPr>
          <w:rFonts w:ascii="Times New Roman" w:hAnsi="Times New Roman" w:cs="Times New Roman"/>
          <w:sz w:val="28"/>
          <w:szCs w:val="28"/>
        </w:rPr>
        <w:t>лом «</w:t>
      </w:r>
      <w:r w:rsidRPr="00950763">
        <w:rPr>
          <w:rFonts w:ascii="Times New Roman" w:hAnsi="Times New Roman" w:cs="Times New Roman"/>
          <w:bCs/>
          <w:kern w:val="36"/>
          <w:sz w:val="28"/>
          <w:szCs w:val="28"/>
        </w:rPr>
        <w:t>Шкільна бібліотека – центр творчого розвитку дитини»  (до 100-річчя від дня народження В.Сухомлинського)</w:t>
      </w:r>
      <w:r w:rsidRPr="00950763">
        <w:rPr>
          <w:rFonts w:ascii="Times New Roman" w:hAnsi="Times New Roman" w:cs="Times New Roman"/>
          <w:sz w:val="28"/>
          <w:szCs w:val="28"/>
        </w:rPr>
        <w:t>» з 01 по 31 жовтня 2018 року. Це загально</w:t>
      </w:r>
      <w:r w:rsidRPr="00950763">
        <w:rPr>
          <w:rFonts w:ascii="Times New Roman" w:hAnsi="Times New Roman" w:cs="Times New Roman"/>
          <w:sz w:val="28"/>
          <w:szCs w:val="28"/>
        </w:rPr>
        <w:t>ш</w:t>
      </w:r>
      <w:r w:rsidRPr="00950763">
        <w:rPr>
          <w:rFonts w:ascii="Times New Roman" w:hAnsi="Times New Roman" w:cs="Times New Roman"/>
          <w:sz w:val="28"/>
          <w:szCs w:val="28"/>
        </w:rPr>
        <w:t xml:space="preserve">кільне свято, для підготовки і проведення якого складався план. </w:t>
      </w:r>
    </w:p>
    <w:tbl>
      <w:tblPr>
        <w:tblW w:w="0" w:type="auto"/>
        <w:tblCellSpacing w:w="0" w:type="dxa"/>
        <w:tblCellMar>
          <w:left w:w="0" w:type="dxa"/>
          <w:right w:w="0" w:type="dxa"/>
        </w:tblCellMar>
        <w:tblLook w:val="04A0"/>
      </w:tblPr>
      <w:tblGrid>
        <w:gridCol w:w="9355"/>
      </w:tblGrid>
      <w:tr w:rsidR="00950763" w:rsidRPr="00950763" w:rsidTr="00950763">
        <w:trPr>
          <w:trHeight w:val="80"/>
          <w:tblCellSpacing w:w="0" w:type="dxa"/>
        </w:trPr>
        <w:tc>
          <w:tcPr>
            <w:tcW w:w="9355" w:type="dxa"/>
            <w:vAlign w:val="center"/>
          </w:tcPr>
          <w:p w:rsidR="00950763" w:rsidRPr="00950763" w:rsidRDefault="00950763" w:rsidP="00950763">
            <w:pPr>
              <w:shd w:val="clear" w:color="auto" w:fill="FFFFFF"/>
              <w:spacing w:after="0"/>
              <w:jc w:val="both"/>
              <w:rPr>
                <w:rFonts w:ascii="Times New Roman" w:hAnsi="Times New Roman" w:cs="Times New Roman"/>
                <w:sz w:val="28"/>
                <w:szCs w:val="28"/>
              </w:rPr>
            </w:pPr>
            <w:r w:rsidRPr="00950763">
              <w:rPr>
                <w:rFonts w:ascii="Times New Roman" w:hAnsi="Times New Roman" w:cs="Times New Roman"/>
                <w:sz w:val="28"/>
                <w:szCs w:val="28"/>
              </w:rPr>
              <w:t>Зокрема було організовано та проведено такі заходи:</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 xml:space="preserve">Відкриття місячника шкільної бібліотеки.  </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Книжкова виставка до 100-річчя від Дня народження В. О. Сухомлинського «Великий педагог, великий Добротворець».</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Проведення акції «Подаруй бібліотеці книгу».</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 xml:space="preserve">Книжкова виставка. «75 років від Дня народження Богдана Михайловича Стельмаха (1943), українського драматурга, поета, перекладача». </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Книжкова виставка «Креативні ідеї для творчості».</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Бесіда «Дітям про В. О. Сухомлинського».</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День бібліотворчості «Читаємо, малюємо, граємо».</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Книжкова виставка  «Василь Сухомлинський – дітям».</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«УПА – тепер нічого не забуто, УПА – це віра в отчий край розкутий» Тем</w:t>
            </w:r>
            <w:r w:rsidRPr="00950763">
              <w:rPr>
                <w:rFonts w:ascii="Times New Roman" w:hAnsi="Times New Roman" w:cs="Times New Roman"/>
                <w:sz w:val="28"/>
                <w:szCs w:val="28"/>
              </w:rPr>
              <w:t>а</w:t>
            </w:r>
            <w:r w:rsidRPr="00950763">
              <w:rPr>
                <w:rFonts w:ascii="Times New Roman" w:hAnsi="Times New Roman" w:cs="Times New Roman"/>
                <w:sz w:val="28"/>
                <w:szCs w:val="28"/>
              </w:rPr>
              <w:t>тична поличка.</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Літературна подорож «Казковий світ Василя Сухомлинського».</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Конкурс авторської поезії «Юні поети».</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Виставка творчих робіт учнів «Мозаїка творчих ідей».</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Виставка літератури «Україно, моя Україно, моя віра, надія й любов».</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Тиждень родинного читання «Я прочитаю тобі казку» (діти читають батькам казки В. О. Сухомлинського).</w:t>
            </w:r>
          </w:p>
          <w:p w:rsidR="00950763" w:rsidRPr="00950763" w:rsidRDefault="00950763" w:rsidP="00950763">
            <w:pPr>
              <w:pStyle w:val="a8"/>
              <w:numPr>
                <w:ilvl w:val="0"/>
                <w:numId w:val="21"/>
              </w:numPr>
              <w:shd w:val="clear" w:color="auto" w:fill="FFFFFF"/>
              <w:spacing w:after="0"/>
              <w:ind w:left="0"/>
              <w:contextualSpacing w:val="0"/>
              <w:jc w:val="both"/>
              <w:rPr>
                <w:rFonts w:ascii="Times New Roman" w:hAnsi="Times New Roman" w:cs="Times New Roman"/>
                <w:sz w:val="28"/>
                <w:szCs w:val="28"/>
              </w:rPr>
            </w:pPr>
            <w:r w:rsidRPr="00950763">
              <w:rPr>
                <w:rFonts w:ascii="Times New Roman" w:hAnsi="Times New Roman" w:cs="Times New Roman"/>
                <w:sz w:val="28"/>
                <w:szCs w:val="28"/>
              </w:rPr>
              <w:t>Розміщення на інформаційному стенді навчального закладу, сайті  бібліотеки матеріалів з теми Всеукраїнського місячника.</w:t>
            </w:r>
          </w:p>
          <w:p w:rsidR="00950763" w:rsidRPr="00950763" w:rsidRDefault="00950763" w:rsidP="00950763">
            <w:pPr>
              <w:shd w:val="clear" w:color="auto" w:fill="FFFFFF"/>
              <w:spacing w:after="0"/>
              <w:jc w:val="both"/>
              <w:textAlignment w:val="baseline"/>
              <w:rPr>
                <w:rFonts w:ascii="Times New Roman" w:hAnsi="Times New Roman" w:cs="Times New Roman"/>
                <w:sz w:val="28"/>
                <w:szCs w:val="28"/>
              </w:rPr>
            </w:pPr>
            <w:r w:rsidRPr="00950763">
              <w:rPr>
                <w:rFonts w:ascii="Times New Roman" w:hAnsi="Times New Roman" w:cs="Times New Roman"/>
                <w:sz w:val="28"/>
                <w:szCs w:val="28"/>
              </w:rPr>
              <w:t xml:space="preserve">     Упродовж  Всеукраїнського місячника «Шкільна бібліотека – центр тво</w:t>
            </w:r>
            <w:r w:rsidRPr="00950763">
              <w:rPr>
                <w:rFonts w:ascii="Times New Roman" w:hAnsi="Times New Roman" w:cs="Times New Roman"/>
                <w:sz w:val="28"/>
                <w:szCs w:val="28"/>
              </w:rPr>
              <w:t>р</w:t>
            </w:r>
            <w:r w:rsidRPr="00950763">
              <w:rPr>
                <w:rFonts w:ascii="Times New Roman" w:hAnsi="Times New Roman" w:cs="Times New Roman"/>
                <w:sz w:val="28"/>
                <w:szCs w:val="28"/>
              </w:rPr>
              <w:t>чого розвитку дитини»  (до 100-річчя від дня народження В.О. Сухомлинс</w:t>
            </w:r>
            <w:r w:rsidRPr="00950763">
              <w:rPr>
                <w:rFonts w:ascii="Times New Roman" w:hAnsi="Times New Roman" w:cs="Times New Roman"/>
                <w:sz w:val="28"/>
                <w:szCs w:val="28"/>
              </w:rPr>
              <w:t>ь</w:t>
            </w:r>
            <w:r w:rsidRPr="00950763">
              <w:rPr>
                <w:rFonts w:ascii="Times New Roman" w:hAnsi="Times New Roman" w:cs="Times New Roman"/>
                <w:sz w:val="28"/>
                <w:szCs w:val="28"/>
              </w:rPr>
              <w:lastRenderedPageBreak/>
              <w:t>кого)» робота шкільної бібліотеки була спрямована на  формування  життєвої компетентності учня, розвивати його як гармонійну особистість. Адже лише творчо мисляча людина здатна до самовдосконалення, широкого сприйняття світу, розв’язання будь-яких завдань.</w:t>
            </w:r>
          </w:p>
          <w:p w:rsidR="00950763" w:rsidRPr="00950763" w:rsidRDefault="00950763" w:rsidP="00950763">
            <w:pPr>
              <w:shd w:val="clear" w:color="auto" w:fill="FFFFFF"/>
              <w:spacing w:after="0"/>
              <w:jc w:val="both"/>
              <w:textAlignment w:val="baseline"/>
              <w:rPr>
                <w:rFonts w:ascii="Times New Roman" w:hAnsi="Times New Roman" w:cs="Times New Roman"/>
                <w:sz w:val="28"/>
                <w:szCs w:val="28"/>
              </w:rPr>
            </w:pPr>
            <w:r w:rsidRPr="00950763">
              <w:rPr>
                <w:rFonts w:ascii="Times New Roman" w:hAnsi="Times New Roman" w:cs="Times New Roman"/>
                <w:sz w:val="28"/>
                <w:szCs w:val="28"/>
              </w:rPr>
              <w:t>Організовано і проведено ранок «Посвята в юні читачі» учнів другого класу.</w:t>
            </w:r>
          </w:p>
        </w:tc>
      </w:tr>
    </w:tbl>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lastRenderedPageBreak/>
        <w:t xml:space="preserve">    А також Тиждень книги, під час якого було проведено і організовано «День в</w:t>
      </w:r>
      <w:r w:rsidRPr="00950763">
        <w:rPr>
          <w:rFonts w:ascii="Times New Roman" w:hAnsi="Times New Roman" w:cs="Times New Roman"/>
          <w:sz w:val="28"/>
          <w:szCs w:val="28"/>
        </w:rPr>
        <w:t>і</w:t>
      </w:r>
      <w:r w:rsidRPr="00950763">
        <w:rPr>
          <w:rFonts w:ascii="Times New Roman" w:hAnsi="Times New Roman" w:cs="Times New Roman"/>
          <w:sz w:val="28"/>
          <w:szCs w:val="28"/>
        </w:rPr>
        <w:t>дкритих дверей "Книги різні, книги дивні відкривають шлях до мрій».</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Проведення благодійної акції «Подаруй бібліотеці книгу».</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Інформаційна година «Історія книги».</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Виставка малюнків «Казковий дивосвіт»</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Робота в бібліотеці. Книжкова лікарня</w:t>
      </w:r>
    </w:p>
    <w:p w:rsidR="00950763" w:rsidRPr="00950763" w:rsidRDefault="00950763" w:rsidP="00950763">
      <w:pPr>
        <w:spacing w:after="0"/>
        <w:rPr>
          <w:rFonts w:ascii="Times New Roman" w:hAnsi="Times New Roman" w:cs="Times New Roman"/>
          <w:sz w:val="28"/>
          <w:szCs w:val="28"/>
        </w:rPr>
      </w:pPr>
      <w:r w:rsidRPr="00950763">
        <w:rPr>
          <w:rFonts w:ascii="Times New Roman" w:hAnsi="Times New Roman" w:cs="Times New Roman"/>
          <w:sz w:val="28"/>
          <w:szCs w:val="28"/>
        </w:rPr>
        <w:t>Літературний конкурс «У світі казки чарівної»</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 xml:space="preserve"> Два рази на семестр здійснювалась перевірка стану підручників. Разом з педколективом в класах створений пост бережливих. В школі проводиться акція «Подаруй бібліотеці книгу».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Організовується робота «Книжкової лікарні».</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Річний план роботи виконано не повністю. Не реалізоване завдання з підв</w:t>
      </w:r>
      <w:r w:rsidRPr="00950763">
        <w:rPr>
          <w:rFonts w:ascii="Times New Roman" w:hAnsi="Times New Roman" w:cs="Times New Roman"/>
          <w:sz w:val="28"/>
          <w:szCs w:val="28"/>
        </w:rPr>
        <w:t>и</w:t>
      </w:r>
      <w:r w:rsidRPr="00950763">
        <w:rPr>
          <w:rFonts w:ascii="Times New Roman" w:hAnsi="Times New Roman" w:cs="Times New Roman"/>
          <w:sz w:val="28"/>
          <w:szCs w:val="28"/>
        </w:rPr>
        <w:t>щення читацької активності у дітей, особливо у старших класів. В них падає інт</w:t>
      </w:r>
      <w:r w:rsidRPr="00950763">
        <w:rPr>
          <w:rFonts w:ascii="Times New Roman" w:hAnsi="Times New Roman" w:cs="Times New Roman"/>
          <w:sz w:val="28"/>
          <w:szCs w:val="28"/>
        </w:rPr>
        <w:t>е</w:t>
      </w:r>
      <w:r w:rsidRPr="00950763">
        <w:rPr>
          <w:rFonts w:ascii="Times New Roman" w:hAnsi="Times New Roman" w:cs="Times New Roman"/>
          <w:sz w:val="28"/>
          <w:szCs w:val="28"/>
        </w:rPr>
        <w:t xml:space="preserve">рес до читання. </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На основі аналізу роботи одним з найважливіших завдань є прищеплення школярам навиків бібліотечно – бібліографічної грамотності через проведення бесід біля книжкових полиць, роз’яснювальної роботи щодо довідкового апарату книги та бібліотеки; підвищення пізнавальної активності учнів.</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Протягом року проводяться бібліотечно – бібліографічні уроки «Знайомство з бібліотекою», «Як книга прийшла до людини», «Історія створення книги», «Б</w:t>
      </w:r>
      <w:r w:rsidRPr="00950763">
        <w:rPr>
          <w:rFonts w:ascii="Times New Roman" w:hAnsi="Times New Roman" w:cs="Times New Roman"/>
          <w:sz w:val="28"/>
          <w:szCs w:val="28"/>
        </w:rPr>
        <w:t>е</w:t>
      </w:r>
      <w:r w:rsidRPr="00950763">
        <w:rPr>
          <w:rFonts w:ascii="Times New Roman" w:hAnsi="Times New Roman" w:cs="Times New Roman"/>
          <w:sz w:val="28"/>
          <w:szCs w:val="28"/>
        </w:rPr>
        <w:t>режіть свої підручники», «Вибір книг у бібліотеці».</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Впродовж навчального року виконуються всі операції обліку бібліотечного фонду шкільних підручників (прийом, реєстрації надходження, розподіл по кл</w:t>
      </w:r>
      <w:r w:rsidRPr="00950763">
        <w:rPr>
          <w:rFonts w:ascii="Times New Roman" w:hAnsi="Times New Roman" w:cs="Times New Roman"/>
          <w:sz w:val="28"/>
          <w:szCs w:val="28"/>
        </w:rPr>
        <w:t>а</w:t>
      </w:r>
      <w:r w:rsidRPr="00950763">
        <w:rPr>
          <w:rFonts w:ascii="Times New Roman" w:hAnsi="Times New Roman" w:cs="Times New Roman"/>
          <w:sz w:val="28"/>
          <w:szCs w:val="28"/>
        </w:rPr>
        <w:t>сах, їх вибуття, а також підбивання руху фонду та його перевірку).</w:t>
      </w:r>
    </w:p>
    <w:p w:rsidR="00950763" w:rsidRPr="00950763" w:rsidRDefault="00950763" w:rsidP="00950763">
      <w:pPr>
        <w:tabs>
          <w:tab w:val="left" w:pos="567"/>
        </w:tabs>
        <w:spacing w:after="0"/>
        <w:jc w:val="both"/>
        <w:rPr>
          <w:rFonts w:ascii="Times New Roman" w:hAnsi="Times New Roman" w:cs="Times New Roman"/>
          <w:sz w:val="28"/>
          <w:szCs w:val="28"/>
        </w:rPr>
      </w:pPr>
      <w:r w:rsidRPr="00950763">
        <w:rPr>
          <w:rFonts w:ascii="Times New Roman" w:hAnsi="Times New Roman" w:cs="Times New Roman"/>
          <w:sz w:val="28"/>
          <w:szCs w:val="28"/>
        </w:rPr>
        <w:tab/>
        <w:t>Разом з вчителями школи шкільна бібліотека здійснює систематичний кон</w:t>
      </w:r>
      <w:r w:rsidRPr="00950763">
        <w:rPr>
          <w:rFonts w:ascii="Times New Roman" w:hAnsi="Times New Roman" w:cs="Times New Roman"/>
          <w:sz w:val="28"/>
          <w:szCs w:val="28"/>
        </w:rPr>
        <w:t>т</w:t>
      </w:r>
      <w:r w:rsidRPr="00950763">
        <w:rPr>
          <w:rFonts w:ascii="Times New Roman" w:hAnsi="Times New Roman" w:cs="Times New Roman"/>
          <w:sz w:val="28"/>
          <w:szCs w:val="28"/>
        </w:rPr>
        <w:t>роль за використанням навчальних підручників протягом усього навчального р</w:t>
      </w:r>
      <w:r w:rsidRPr="00950763">
        <w:rPr>
          <w:rFonts w:ascii="Times New Roman" w:hAnsi="Times New Roman" w:cs="Times New Roman"/>
          <w:sz w:val="28"/>
          <w:szCs w:val="28"/>
        </w:rPr>
        <w:t>о</w:t>
      </w:r>
      <w:r w:rsidRPr="00950763">
        <w:rPr>
          <w:rFonts w:ascii="Times New Roman" w:hAnsi="Times New Roman" w:cs="Times New Roman"/>
          <w:sz w:val="28"/>
          <w:szCs w:val="28"/>
        </w:rPr>
        <w:t>ку.</w:t>
      </w:r>
    </w:p>
    <w:p w:rsidR="00D10770" w:rsidRPr="00950763" w:rsidRDefault="00950763" w:rsidP="00950763">
      <w:pPr>
        <w:pStyle w:val="a3"/>
        <w:spacing w:before="0" w:beforeAutospacing="0" w:after="0" w:afterAutospacing="0" w:line="276" w:lineRule="auto"/>
        <w:jc w:val="both"/>
        <w:rPr>
          <w:b/>
          <w:sz w:val="28"/>
          <w:szCs w:val="28"/>
        </w:rPr>
      </w:pPr>
      <w:r w:rsidRPr="00950763">
        <w:rPr>
          <w:sz w:val="28"/>
          <w:szCs w:val="28"/>
        </w:rPr>
        <w:tab/>
        <w:t>Вивчає потребу школи в необхідності підручників, подає цю інформацію в відділ освіти. На нараді при директорові звітується про забезпеченість учнів пі</w:t>
      </w:r>
      <w:r w:rsidRPr="00950763">
        <w:rPr>
          <w:sz w:val="28"/>
          <w:szCs w:val="28"/>
        </w:rPr>
        <w:t>д</w:t>
      </w:r>
      <w:r w:rsidRPr="00950763">
        <w:rPr>
          <w:sz w:val="28"/>
          <w:szCs w:val="28"/>
        </w:rPr>
        <w:t>ручниками.</w:t>
      </w:r>
    </w:p>
    <w:p w:rsidR="00F1473B" w:rsidRDefault="00F1473B" w:rsidP="006763D7">
      <w:pPr>
        <w:pStyle w:val="a3"/>
        <w:spacing w:before="0" w:beforeAutospacing="0" w:after="0" w:afterAutospacing="0" w:line="276" w:lineRule="auto"/>
        <w:jc w:val="both"/>
        <w:rPr>
          <w:b/>
          <w:sz w:val="28"/>
          <w:szCs w:val="28"/>
        </w:rPr>
      </w:pPr>
    </w:p>
    <w:p w:rsidR="006763D7" w:rsidRPr="006763D7" w:rsidRDefault="000F6C47" w:rsidP="006763D7">
      <w:pPr>
        <w:pStyle w:val="a3"/>
        <w:spacing w:before="0" w:beforeAutospacing="0" w:after="0" w:afterAutospacing="0" w:line="276" w:lineRule="auto"/>
        <w:jc w:val="both"/>
        <w:rPr>
          <w:b/>
          <w:sz w:val="28"/>
          <w:szCs w:val="28"/>
        </w:rPr>
      </w:pPr>
      <w:r w:rsidRPr="006763D7">
        <w:rPr>
          <w:b/>
          <w:sz w:val="28"/>
          <w:szCs w:val="28"/>
        </w:rPr>
        <w:t xml:space="preserve">Крок 9 – </w:t>
      </w:r>
      <w:r w:rsidR="004F4C05">
        <w:rPr>
          <w:b/>
          <w:sz w:val="28"/>
          <w:szCs w:val="28"/>
        </w:rPr>
        <w:t xml:space="preserve">соціальний захист, </w:t>
      </w:r>
      <w:r w:rsidR="001A7C75">
        <w:rPr>
          <w:b/>
          <w:sz w:val="28"/>
          <w:szCs w:val="28"/>
        </w:rPr>
        <w:t>з</w:t>
      </w:r>
      <w:r w:rsidR="006763D7" w:rsidRPr="006763D7">
        <w:rPr>
          <w:b/>
          <w:bCs/>
          <w:sz w:val="28"/>
          <w:szCs w:val="28"/>
        </w:rPr>
        <w:t>береження і зміцнення здоров’я учнів та пр</w:t>
      </w:r>
      <w:r w:rsidR="006763D7" w:rsidRPr="006763D7">
        <w:rPr>
          <w:b/>
          <w:bCs/>
          <w:sz w:val="28"/>
          <w:szCs w:val="28"/>
        </w:rPr>
        <w:t>а</w:t>
      </w:r>
      <w:r w:rsidR="006763D7" w:rsidRPr="006763D7">
        <w:rPr>
          <w:b/>
          <w:bCs/>
          <w:sz w:val="28"/>
          <w:szCs w:val="28"/>
        </w:rPr>
        <w:t>цівників.</w:t>
      </w:r>
    </w:p>
    <w:p w:rsidR="00EC468C" w:rsidRDefault="00950763" w:rsidP="00EC468C">
      <w:pPr>
        <w:spacing w:after="0"/>
        <w:ind w:firstLine="567"/>
        <w:jc w:val="both"/>
        <w:rPr>
          <w:rFonts w:ascii="Times New Roman" w:hAnsi="Times New Roman"/>
          <w:sz w:val="28"/>
          <w:szCs w:val="28"/>
        </w:rPr>
      </w:pPr>
      <w:r>
        <w:rPr>
          <w:rFonts w:ascii="Times New Roman" w:hAnsi="Times New Roman"/>
          <w:sz w:val="28"/>
          <w:szCs w:val="28"/>
        </w:rPr>
        <w:t>При організації медичної роботи у навчальному закладі керувались нормат</w:t>
      </w:r>
      <w:r>
        <w:rPr>
          <w:rFonts w:ascii="Times New Roman" w:hAnsi="Times New Roman"/>
          <w:sz w:val="28"/>
          <w:szCs w:val="28"/>
        </w:rPr>
        <w:t>и</w:t>
      </w:r>
      <w:r>
        <w:rPr>
          <w:rFonts w:ascii="Times New Roman" w:hAnsi="Times New Roman"/>
          <w:sz w:val="28"/>
          <w:szCs w:val="28"/>
        </w:rPr>
        <w:t>вно-правовими документами в галузі освіти</w:t>
      </w:r>
      <w:r w:rsidR="00EC468C">
        <w:rPr>
          <w:rFonts w:ascii="Times New Roman" w:hAnsi="Times New Roman"/>
          <w:sz w:val="28"/>
          <w:szCs w:val="28"/>
        </w:rPr>
        <w:t xml:space="preserve"> та </w:t>
      </w:r>
      <w:r>
        <w:rPr>
          <w:rFonts w:ascii="Times New Roman" w:hAnsi="Times New Roman"/>
          <w:sz w:val="28"/>
          <w:szCs w:val="28"/>
        </w:rPr>
        <w:t xml:space="preserve"> охорони здоров'я </w:t>
      </w:r>
      <w:r w:rsidR="00EC468C">
        <w:rPr>
          <w:rFonts w:ascii="Times New Roman" w:hAnsi="Times New Roman"/>
          <w:sz w:val="28"/>
          <w:szCs w:val="28"/>
        </w:rPr>
        <w:t>.</w:t>
      </w:r>
    </w:p>
    <w:p w:rsidR="00950763" w:rsidRDefault="00950763" w:rsidP="00EC468C">
      <w:pPr>
        <w:spacing w:after="0"/>
        <w:ind w:firstLine="567"/>
        <w:jc w:val="both"/>
        <w:rPr>
          <w:rFonts w:ascii="Times New Roman" w:hAnsi="Times New Roman"/>
          <w:sz w:val="28"/>
          <w:szCs w:val="28"/>
        </w:rPr>
      </w:pPr>
      <w:r>
        <w:rPr>
          <w:rFonts w:ascii="Times New Roman" w:hAnsi="Times New Roman"/>
          <w:sz w:val="28"/>
          <w:szCs w:val="28"/>
        </w:rPr>
        <w:t>Протягом року проводилося амбулаторний прийом учнів та працівників шк</w:t>
      </w:r>
      <w:r>
        <w:rPr>
          <w:rFonts w:ascii="Times New Roman" w:hAnsi="Times New Roman"/>
          <w:sz w:val="28"/>
          <w:szCs w:val="28"/>
        </w:rPr>
        <w:t>о</w:t>
      </w:r>
      <w:r>
        <w:rPr>
          <w:rFonts w:ascii="Times New Roman" w:hAnsi="Times New Roman"/>
          <w:sz w:val="28"/>
          <w:szCs w:val="28"/>
        </w:rPr>
        <w:t xml:space="preserve">ли,  вівся контроль за зберіганням та використанням медикаментів, надавалася </w:t>
      </w:r>
      <w:r>
        <w:rPr>
          <w:rFonts w:ascii="Times New Roman" w:hAnsi="Times New Roman"/>
          <w:sz w:val="28"/>
          <w:szCs w:val="28"/>
        </w:rPr>
        <w:lastRenderedPageBreak/>
        <w:t>невідкладна допомога учням та працівникам школи. У листопаді-квітні провод</w:t>
      </w:r>
      <w:r>
        <w:rPr>
          <w:rFonts w:ascii="Times New Roman" w:hAnsi="Times New Roman"/>
          <w:sz w:val="28"/>
          <w:szCs w:val="28"/>
        </w:rPr>
        <w:t>и</w:t>
      </w:r>
      <w:r>
        <w:rPr>
          <w:rFonts w:ascii="Times New Roman" w:hAnsi="Times New Roman"/>
          <w:sz w:val="28"/>
          <w:szCs w:val="28"/>
        </w:rPr>
        <w:t>лася проба Руф'є, у квітні-травні вимірювання антропометричних даних учнів, п</w:t>
      </w:r>
      <w:r>
        <w:rPr>
          <w:rFonts w:ascii="Times New Roman" w:hAnsi="Times New Roman"/>
          <w:sz w:val="28"/>
          <w:szCs w:val="28"/>
        </w:rPr>
        <w:t>е</w:t>
      </w:r>
      <w:r>
        <w:rPr>
          <w:rFonts w:ascii="Times New Roman" w:hAnsi="Times New Roman"/>
          <w:sz w:val="28"/>
          <w:szCs w:val="28"/>
        </w:rPr>
        <w:t>ревірка зору, вимірювання артеріального тиску. Щомісячно проводився огляд д</w:t>
      </w:r>
      <w:r>
        <w:rPr>
          <w:rFonts w:ascii="Times New Roman" w:hAnsi="Times New Roman"/>
          <w:sz w:val="28"/>
          <w:szCs w:val="28"/>
        </w:rPr>
        <w:t>і</w:t>
      </w:r>
      <w:r>
        <w:rPr>
          <w:rFonts w:ascii="Times New Roman" w:hAnsi="Times New Roman"/>
          <w:sz w:val="28"/>
          <w:szCs w:val="28"/>
        </w:rPr>
        <w:t>тей на коросту та педикульоз. В зимовий період в</w:t>
      </w:r>
      <w:r w:rsidR="00EC468C">
        <w:rPr>
          <w:rFonts w:ascii="Times New Roman" w:hAnsi="Times New Roman"/>
          <w:sz w:val="28"/>
          <w:szCs w:val="28"/>
        </w:rPr>
        <w:t>едетьс</w:t>
      </w:r>
      <w:r>
        <w:rPr>
          <w:rFonts w:ascii="Times New Roman" w:hAnsi="Times New Roman"/>
          <w:sz w:val="28"/>
          <w:szCs w:val="28"/>
        </w:rPr>
        <w:t xml:space="preserve">я щоденний облік хворих на ГРВІ учнів. </w:t>
      </w:r>
    </w:p>
    <w:p w:rsidR="00EC468C" w:rsidRDefault="00950763" w:rsidP="00EC468C">
      <w:pPr>
        <w:spacing w:after="0"/>
        <w:ind w:firstLine="567"/>
        <w:jc w:val="both"/>
        <w:rPr>
          <w:rFonts w:ascii="Times New Roman" w:hAnsi="Times New Roman"/>
          <w:sz w:val="28"/>
          <w:szCs w:val="28"/>
        </w:rPr>
      </w:pPr>
      <w:r>
        <w:rPr>
          <w:rFonts w:ascii="Times New Roman" w:hAnsi="Times New Roman"/>
          <w:sz w:val="28"/>
          <w:szCs w:val="28"/>
        </w:rPr>
        <w:t>Щоденно протягом року здійсню</w:t>
      </w:r>
      <w:r w:rsidR="00EC468C">
        <w:rPr>
          <w:rFonts w:ascii="Times New Roman" w:hAnsi="Times New Roman"/>
          <w:sz w:val="28"/>
          <w:szCs w:val="28"/>
        </w:rPr>
        <w:t>єть</w:t>
      </w:r>
      <w:r>
        <w:rPr>
          <w:rFonts w:ascii="Times New Roman" w:hAnsi="Times New Roman"/>
          <w:sz w:val="28"/>
          <w:szCs w:val="28"/>
        </w:rPr>
        <w:t>ся контроль за генеральним прибиранням в навчальних приміщеннях</w:t>
      </w:r>
      <w:r w:rsidR="00EC468C">
        <w:rPr>
          <w:rFonts w:ascii="Times New Roman" w:hAnsi="Times New Roman"/>
          <w:sz w:val="28"/>
          <w:szCs w:val="28"/>
        </w:rPr>
        <w:t>,</w:t>
      </w:r>
      <w:r>
        <w:rPr>
          <w:rFonts w:ascii="Times New Roman" w:hAnsi="Times New Roman"/>
          <w:sz w:val="28"/>
          <w:szCs w:val="28"/>
        </w:rPr>
        <w:t xml:space="preserve"> на кухні та харчоблоці. Щоденно протягом року пр</w:t>
      </w:r>
      <w:r>
        <w:rPr>
          <w:rFonts w:ascii="Times New Roman" w:hAnsi="Times New Roman"/>
          <w:sz w:val="28"/>
          <w:szCs w:val="28"/>
        </w:rPr>
        <w:t>о</w:t>
      </w:r>
      <w:r w:rsidR="00EC468C">
        <w:rPr>
          <w:rFonts w:ascii="Times New Roman" w:hAnsi="Times New Roman"/>
          <w:sz w:val="28"/>
          <w:szCs w:val="28"/>
        </w:rPr>
        <w:t>водився</w:t>
      </w:r>
      <w:r>
        <w:rPr>
          <w:rFonts w:ascii="Times New Roman" w:hAnsi="Times New Roman"/>
          <w:sz w:val="28"/>
          <w:szCs w:val="28"/>
        </w:rPr>
        <w:t xml:space="preserve"> контроль за зберіганням та використанням продуктів, технологією приг</w:t>
      </w:r>
      <w:r>
        <w:rPr>
          <w:rFonts w:ascii="Times New Roman" w:hAnsi="Times New Roman"/>
          <w:sz w:val="28"/>
          <w:szCs w:val="28"/>
        </w:rPr>
        <w:t>о</w:t>
      </w:r>
      <w:r>
        <w:rPr>
          <w:rFonts w:ascii="Times New Roman" w:hAnsi="Times New Roman"/>
          <w:sz w:val="28"/>
          <w:szCs w:val="28"/>
        </w:rPr>
        <w:t>тування</w:t>
      </w:r>
      <w:r w:rsidR="00EC468C">
        <w:rPr>
          <w:rFonts w:ascii="Times New Roman" w:hAnsi="Times New Roman"/>
          <w:sz w:val="28"/>
          <w:szCs w:val="28"/>
        </w:rPr>
        <w:t xml:space="preserve"> їх</w:t>
      </w:r>
      <w:r>
        <w:rPr>
          <w:rFonts w:ascii="Times New Roman" w:hAnsi="Times New Roman"/>
          <w:sz w:val="28"/>
          <w:szCs w:val="28"/>
        </w:rPr>
        <w:t xml:space="preserve">, </w:t>
      </w:r>
      <w:r w:rsidR="00EC468C">
        <w:rPr>
          <w:rFonts w:ascii="Times New Roman" w:hAnsi="Times New Roman"/>
          <w:sz w:val="28"/>
          <w:szCs w:val="28"/>
        </w:rPr>
        <w:t>миючими та дезинфікуючими засобами. З</w:t>
      </w:r>
      <w:r>
        <w:rPr>
          <w:rFonts w:ascii="Times New Roman" w:hAnsi="Times New Roman"/>
          <w:sz w:val="28"/>
          <w:szCs w:val="28"/>
        </w:rPr>
        <w:t>дійснювався огляд працівн</w:t>
      </w:r>
      <w:r>
        <w:rPr>
          <w:rFonts w:ascii="Times New Roman" w:hAnsi="Times New Roman"/>
          <w:sz w:val="28"/>
          <w:szCs w:val="28"/>
        </w:rPr>
        <w:t>и</w:t>
      </w:r>
      <w:r>
        <w:rPr>
          <w:rFonts w:ascii="Times New Roman" w:hAnsi="Times New Roman"/>
          <w:sz w:val="28"/>
          <w:szCs w:val="28"/>
        </w:rPr>
        <w:t>ків харчоблоку.</w:t>
      </w:r>
    </w:p>
    <w:p w:rsidR="00EC468C" w:rsidRDefault="00950763" w:rsidP="00EC468C">
      <w:pPr>
        <w:spacing w:after="0"/>
        <w:ind w:firstLine="567"/>
        <w:jc w:val="both"/>
        <w:rPr>
          <w:rFonts w:ascii="Times New Roman" w:hAnsi="Times New Roman"/>
          <w:sz w:val="28"/>
          <w:szCs w:val="28"/>
        </w:rPr>
      </w:pPr>
      <w:r>
        <w:rPr>
          <w:rFonts w:ascii="Times New Roman" w:hAnsi="Times New Roman"/>
          <w:sz w:val="28"/>
          <w:szCs w:val="28"/>
        </w:rPr>
        <w:t>Медична служба школи б</w:t>
      </w:r>
      <w:r w:rsidR="00EC468C">
        <w:rPr>
          <w:rFonts w:ascii="Times New Roman" w:hAnsi="Times New Roman"/>
          <w:sz w:val="28"/>
          <w:szCs w:val="28"/>
        </w:rPr>
        <w:t>ере</w:t>
      </w:r>
      <w:r>
        <w:rPr>
          <w:rFonts w:ascii="Times New Roman" w:hAnsi="Times New Roman"/>
          <w:sz w:val="28"/>
          <w:szCs w:val="28"/>
        </w:rPr>
        <w:t xml:space="preserve"> участь в організації профілактичних заходів , направлених на зменшення захворювань учнів школи.</w:t>
      </w:r>
    </w:p>
    <w:p w:rsidR="00950763" w:rsidRDefault="00950763" w:rsidP="00EC468C">
      <w:pPr>
        <w:spacing w:after="0"/>
        <w:ind w:firstLine="567"/>
        <w:jc w:val="both"/>
        <w:rPr>
          <w:rFonts w:ascii="Times New Roman" w:hAnsi="Times New Roman"/>
          <w:sz w:val="28"/>
          <w:szCs w:val="28"/>
        </w:rPr>
      </w:pPr>
      <w:r>
        <w:rPr>
          <w:rFonts w:ascii="Times New Roman" w:hAnsi="Times New Roman"/>
          <w:sz w:val="28"/>
          <w:szCs w:val="28"/>
        </w:rPr>
        <w:t xml:space="preserve"> Щоденно протягом року проводилися передрейсові медичні огляди водія а</w:t>
      </w:r>
      <w:r>
        <w:rPr>
          <w:rFonts w:ascii="Times New Roman" w:hAnsi="Times New Roman"/>
          <w:sz w:val="28"/>
          <w:szCs w:val="28"/>
        </w:rPr>
        <w:t>в</w:t>
      </w:r>
      <w:r>
        <w:rPr>
          <w:rFonts w:ascii="Times New Roman" w:hAnsi="Times New Roman"/>
          <w:sz w:val="28"/>
          <w:szCs w:val="28"/>
        </w:rPr>
        <w:t xml:space="preserve">тобуса, </w:t>
      </w:r>
      <w:r w:rsidR="00EC468C">
        <w:rPr>
          <w:rFonts w:ascii="Times New Roman" w:hAnsi="Times New Roman"/>
          <w:sz w:val="28"/>
          <w:szCs w:val="28"/>
        </w:rPr>
        <w:t xml:space="preserve"> ви</w:t>
      </w:r>
      <w:r>
        <w:rPr>
          <w:rFonts w:ascii="Times New Roman" w:hAnsi="Times New Roman"/>
          <w:sz w:val="28"/>
          <w:szCs w:val="28"/>
        </w:rPr>
        <w:t xml:space="preserve">давався дозвіл на виїзд. </w:t>
      </w:r>
      <w:r w:rsidR="00EC468C">
        <w:rPr>
          <w:rFonts w:ascii="Times New Roman" w:hAnsi="Times New Roman"/>
          <w:sz w:val="28"/>
          <w:szCs w:val="28"/>
        </w:rPr>
        <w:t xml:space="preserve">Проводиться </w:t>
      </w:r>
      <w:r>
        <w:rPr>
          <w:rFonts w:ascii="Times New Roman" w:hAnsi="Times New Roman"/>
          <w:sz w:val="28"/>
          <w:szCs w:val="28"/>
        </w:rPr>
        <w:t>контроль за допуском до роботи працівників школи. Також у травні здійснювався медичний огляд учнів школи.</w:t>
      </w:r>
    </w:p>
    <w:p w:rsidR="00EC468C" w:rsidRDefault="006763D7" w:rsidP="006763D7">
      <w:pPr>
        <w:pStyle w:val="a3"/>
        <w:spacing w:before="0" w:beforeAutospacing="0" w:after="0" w:afterAutospacing="0" w:line="276" w:lineRule="auto"/>
        <w:ind w:firstLine="708"/>
        <w:jc w:val="both"/>
        <w:rPr>
          <w:sz w:val="28"/>
          <w:szCs w:val="28"/>
        </w:rPr>
      </w:pPr>
      <w:r w:rsidRPr="006763D7">
        <w:rPr>
          <w:sz w:val="28"/>
          <w:szCs w:val="28"/>
        </w:rPr>
        <w:t>Для якісного медичного забезпечення учнів медична сестра школи пров</w:t>
      </w:r>
      <w:r w:rsidRPr="006763D7">
        <w:rPr>
          <w:sz w:val="28"/>
          <w:szCs w:val="28"/>
        </w:rPr>
        <w:t>о</w:t>
      </w:r>
      <w:r w:rsidRPr="006763D7">
        <w:rPr>
          <w:sz w:val="28"/>
          <w:szCs w:val="28"/>
        </w:rPr>
        <w:t>дить систематично огляд учнів. Працює кабінет медичної допомоги. Працівники дільничної амбулаторії організовують систематичне та планове медичне обслуг</w:t>
      </w:r>
      <w:r w:rsidRPr="006763D7">
        <w:rPr>
          <w:sz w:val="28"/>
          <w:szCs w:val="28"/>
        </w:rPr>
        <w:t>о</w:t>
      </w:r>
      <w:r w:rsidRPr="006763D7">
        <w:rPr>
          <w:sz w:val="28"/>
          <w:szCs w:val="28"/>
        </w:rPr>
        <w:t>вування учнів, забезпечують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w:t>
      </w:r>
      <w:r w:rsidRPr="006763D7">
        <w:rPr>
          <w:sz w:val="28"/>
          <w:szCs w:val="28"/>
        </w:rPr>
        <w:t>д</w:t>
      </w:r>
      <w:r w:rsidRPr="006763D7">
        <w:rPr>
          <w:sz w:val="28"/>
          <w:szCs w:val="28"/>
        </w:rPr>
        <w:t xml:space="preserve">готовчої, основної групи та групи звільнених від занять фізичною культурою на навчальний рік. Відповідно цих списків видається наказ по школі.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Працівники їдальні проходять медичні огляди два рази на рік. Огляди ві</w:t>
      </w:r>
      <w:r w:rsidRPr="006763D7">
        <w:rPr>
          <w:sz w:val="28"/>
          <w:szCs w:val="28"/>
        </w:rPr>
        <w:t>д</w:t>
      </w:r>
      <w:r w:rsidRPr="006763D7">
        <w:rPr>
          <w:sz w:val="28"/>
          <w:szCs w:val="28"/>
        </w:rPr>
        <w:t>буваються за рахунок держбюджету.На проходження медичного огляду кожному працівнику школи виділяється один день. Проходження медичного огляду фікс</w:t>
      </w:r>
      <w:r w:rsidRPr="006763D7">
        <w:rPr>
          <w:sz w:val="28"/>
          <w:szCs w:val="28"/>
        </w:rPr>
        <w:t>у</w:t>
      </w:r>
      <w:r w:rsidRPr="006763D7">
        <w:rPr>
          <w:sz w:val="28"/>
          <w:szCs w:val="28"/>
        </w:rPr>
        <w:t>ється в санітарних картках установленого зразка, які реєструються і зберігаються у медичної сестри школи.</w:t>
      </w:r>
    </w:p>
    <w:p w:rsidR="000F6C47" w:rsidRPr="006763D7" w:rsidRDefault="006763D7" w:rsidP="006763D7">
      <w:pPr>
        <w:pStyle w:val="a3"/>
        <w:spacing w:before="0" w:beforeAutospacing="0" w:after="0" w:afterAutospacing="0" w:line="276" w:lineRule="auto"/>
        <w:jc w:val="both"/>
        <w:rPr>
          <w:sz w:val="28"/>
          <w:szCs w:val="28"/>
        </w:rPr>
      </w:pPr>
      <w:r w:rsidRPr="006763D7">
        <w:rPr>
          <w:sz w:val="28"/>
          <w:szCs w:val="28"/>
        </w:rPr>
        <w:t>Важливим аспектом збереження здоров’я учнів є створення умов для раціонал</w:t>
      </w:r>
      <w:r w:rsidRPr="006763D7">
        <w:rPr>
          <w:sz w:val="28"/>
          <w:szCs w:val="28"/>
        </w:rPr>
        <w:t>ь</w:t>
      </w:r>
      <w:r w:rsidRPr="006763D7">
        <w:rPr>
          <w:sz w:val="28"/>
          <w:szCs w:val="28"/>
        </w:rPr>
        <w:t>ного харчування дітей протягом перебування у школі. За бюджетні та спонсорські кошти батьків учні нашої школи харчувалися 1 раз на день.</w:t>
      </w:r>
    </w:p>
    <w:p w:rsidR="000F6C47" w:rsidRPr="00385726" w:rsidRDefault="000F6C47" w:rsidP="00385726">
      <w:pPr>
        <w:pStyle w:val="a3"/>
        <w:spacing w:before="0" w:beforeAutospacing="0" w:after="0" w:afterAutospacing="0" w:line="276" w:lineRule="auto"/>
        <w:jc w:val="both"/>
        <w:rPr>
          <w:sz w:val="29"/>
          <w:szCs w:val="29"/>
        </w:rPr>
      </w:pPr>
      <w:r w:rsidRPr="00385726">
        <w:rPr>
          <w:sz w:val="29"/>
          <w:szCs w:val="29"/>
        </w:rPr>
        <w:t xml:space="preserve">Гарячими обідами охоплено близько </w:t>
      </w:r>
      <w:r w:rsidR="006763D7">
        <w:rPr>
          <w:sz w:val="29"/>
          <w:szCs w:val="29"/>
        </w:rPr>
        <w:t>98%учнів школи</w:t>
      </w:r>
      <w:r w:rsidRPr="00385726">
        <w:rPr>
          <w:sz w:val="29"/>
          <w:szCs w:val="29"/>
        </w:rPr>
        <w:t>.</w:t>
      </w:r>
    </w:p>
    <w:p w:rsidR="000F6C47" w:rsidRPr="00385726" w:rsidRDefault="000F6C47" w:rsidP="006763D7">
      <w:pPr>
        <w:pStyle w:val="a3"/>
        <w:spacing w:before="0" w:beforeAutospacing="0" w:after="0" w:afterAutospacing="0" w:line="276" w:lineRule="auto"/>
        <w:ind w:firstLine="708"/>
        <w:jc w:val="both"/>
        <w:rPr>
          <w:sz w:val="29"/>
          <w:szCs w:val="29"/>
        </w:rPr>
      </w:pPr>
      <w:r w:rsidRPr="00385726">
        <w:rPr>
          <w:sz w:val="29"/>
          <w:szCs w:val="29"/>
        </w:rPr>
        <w:t xml:space="preserve">Звернення громадян здійснювалось відповідно до Закону України «Про звернення громадян» За звітний період було </w:t>
      </w:r>
      <w:r w:rsidR="00CC6A14">
        <w:rPr>
          <w:sz w:val="29"/>
          <w:szCs w:val="29"/>
        </w:rPr>
        <w:t>2</w:t>
      </w:r>
      <w:r w:rsidR="00EC468C">
        <w:rPr>
          <w:sz w:val="29"/>
          <w:szCs w:val="29"/>
        </w:rPr>
        <w:t xml:space="preserve">усні </w:t>
      </w:r>
      <w:r w:rsidRPr="00385726">
        <w:rPr>
          <w:sz w:val="29"/>
          <w:szCs w:val="29"/>
        </w:rPr>
        <w:t>звернен</w:t>
      </w:r>
      <w:r w:rsidR="00A814B1">
        <w:rPr>
          <w:sz w:val="29"/>
          <w:szCs w:val="29"/>
        </w:rPr>
        <w:t>ня</w:t>
      </w:r>
      <w:r w:rsidRPr="00385726">
        <w:rPr>
          <w:sz w:val="29"/>
          <w:szCs w:val="29"/>
        </w:rPr>
        <w:t xml:space="preserve"> громадян, які ст</w:t>
      </w:r>
      <w:r w:rsidRPr="00385726">
        <w:rPr>
          <w:sz w:val="29"/>
          <w:szCs w:val="29"/>
        </w:rPr>
        <w:t>о</w:t>
      </w:r>
      <w:r w:rsidRPr="00385726">
        <w:rPr>
          <w:sz w:val="29"/>
          <w:szCs w:val="29"/>
        </w:rPr>
        <w:t xml:space="preserve">сувались: </w:t>
      </w:r>
      <w:r w:rsidR="00CC6A14">
        <w:rPr>
          <w:sz w:val="29"/>
          <w:szCs w:val="29"/>
        </w:rPr>
        <w:t>1</w:t>
      </w:r>
      <w:r w:rsidRPr="00385726">
        <w:rPr>
          <w:sz w:val="29"/>
          <w:szCs w:val="29"/>
        </w:rPr>
        <w:t xml:space="preserve"> – навчально-виховного процесу</w:t>
      </w:r>
      <w:r w:rsidR="00EC468C">
        <w:rPr>
          <w:sz w:val="29"/>
          <w:szCs w:val="29"/>
        </w:rPr>
        <w:t xml:space="preserve">; 2- </w:t>
      </w:r>
      <w:r w:rsidRPr="00385726">
        <w:rPr>
          <w:sz w:val="29"/>
          <w:szCs w:val="29"/>
        </w:rPr>
        <w:t>конфліктні ситуації між учнями та батьками, між батьками</w:t>
      </w:r>
      <w:r w:rsidR="00A814B1">
        <w:rPr>
          <w:sz w:val="29"/>
          <w:szCs w:val="29"/>
        </w:rPr>
        <w:t>.</w:t>
      </w:r>
      <w:r w:rsidRPr="00385726">
        <w:rPr>
          <w:sz w:val="29"/>
          <w:szCs w:val="29"/>
        </w:rPr>
        <w:t xml:space="preserve"> Усі звернення розглянуто, надано консультації, з</w:t>
      </w:r>
      <w:r w:rsidRPr="00385726">
        <w:rPr>
          <w:sz w:val="29"/>
          <w:szCs w:val="29"/>
        </w:rPr>
        <w:t>а</w:t>
      </w:r>
      <w:r w:rsidRPr="00385726">
        <w:rPr>
          <w:sz w:val="29"/>
          <w:szCs w:val="29"/>
        </w:rPr>
        <w:t>пропоновано вихід з певної конфліктної ситуації.</w:t>
      </w:r>
    </w:p>
    <w:p w:rsidR="00F1473B" w:rsidRDefault="00F1473B" w:rsidP="006763D7">
      <w:pPr>
        <w:pStyle w:val="a3"/>
        <w:spacing w:before="0" w:beforeAutospacing="0" w:after="0" w:afterAutospacing="0" w:line="276" w:lineRule="auto"/>
        <w:jc w:val="both"/>
        <w:rPr>
          <w:b/>
          <w:sz w:val="28"/>
          <w:szCs w:val="28"/>
        </w:rPr>
      </w:pPr>
    </w:p>
    <w:p w:rsidR="006763D7" w:rsidRPr="006763D7" w:rsidRDefault="006763D7" w:rsidP="006763D7">
      <w:pPr>
        <w:pStyle w:val="a3"/>
        <w:spacing w:before="0" w:beforeAutospacing="0" w:after="0" w:afterAutospacing="0" w:line="276" w:lineRule="auto"/>
        <w:jc w:val="both"/>
        <w:rPr>
          <w:sz w:val="28"/>
          <w:szCs w:val="28"/>
        </w:rPr>
      </w:pPr>
      <w:r w:rsidRPr="006763D7">
        <w:rPr>
          <w:b/>
          <w:sz w:val="28"/>
          <w:szCs w:val="28"/>
        </w:rPr>
        <w:t xml:space="preserve">Крок </w:t>
      </w:r>
      <w:r>
        <w:rPr>
          <w:b/>
          <w:sz w:val="28"/>
          <w:szCs w:val="28"/>
        </w:rPr>
        <w:t>10</w:t>
      </w:r>
      <w:r w:rsidRPr="006763D7">
        <w:rPr>
          <w:b/>
          <w:sz w:val="28"/>
          <w:szCs w:val="28"/>
        </w:rPr>
        <w:t xml:space="preserve"> – </w:t>
      </w:r>
      <w:r w:rsidR="001A7C75">
        <w:rPr>
          <w:b/>
          <w:sz w:val="28"/>
          <w:szCs w:val="28"/>
        </w:rPr>
        <w:t>с</w:t>
      </w:r>
      <w:r w:rsidRPr="006763D7">
        <w:rPr>
          <w:b/>
          <w:bCs/>
          <w:sz w:val="28"/>
          <w:szCs w:val="28"/>
        </w:rPr>
        <w:t>тан охорони праці та безпеки життєдіяльності.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lastRenderedPageBreak/>
        <w:t>Згідно річного плану роботи школи протягом 201</w:t>
      </w:r>
      <w:r w:rsidR="00EC468C">
        <w:rPr>
          <w:sz w:val="28"/>
          <w:szCs w:val="28"/>
        </w:rPr>
        <w:t>8</w:t>
      </w:r>
      <w:r w:rsidRPr="006763D7">
        <w:rPr>
          <w:sz w:val="28"/>
          <w:szCs w:val="28"/>
        </w:rPr>
        <w:t>-201</w:t>
      </w:r>
      <w:r w:rsidR="00EC468C">
        <w:rPr>
          <w:sz w:val="28"/>
          <w:szCs w:val="28"/>
        </w:rPr>
        <w:t>9</w:t>
      </w:r>
      <w:r w:rsidRPr="006763D7">
        <w:rPr>
          <w:sz w:val="28"/>
          <w:szCs w:val="28"/>
        </w:rPr>
        <w:t xml:space="preserve"> навчального року в закладі проводилась робота щодо забезпечення безпечної життєдіяльності та п</w:t>
      </w:r>
      <w:r w:rsidRPr="006763D7">
        <w:rPr>
          <w:sz w:val="28"/>
          <w:szCs w:val="28"/>
        </w:rPr>
        <w:t>о</w:t>
      </w:r>
      <w:r w:rsidRPr="006763D7">
        <w:rPr>
          <w:sz w:val="28"/>
          <w:szCs w:val="28"/>
        </w:rPr>
        <w:t xml:space="preserve">передження дитячого травматизму серед учнів.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Тематичні бесіди з профілактики травматизму проводять класні керівники. В усіх класах проведені заплановані бесіди з попередження різних видів травм</w:t>
      </w:r>
      <w:r w:rsidRPr="006763D7">
        <w:rPr>
          <w:sz w:val="28"/>
          <w:szCs w:val="28"/>
        </w:rPr>
        <w:t>а</w:t>
      </w:r>
      <w:r w:rsidRPr="006763D7">
        <w:rPr>
          <w:sz w:val="28"/>
          <w:szCs w:val="28"/>
        </w:rPr>
        <w:t xml:space="preserve">тизму, записані пам’ятки на час канікул.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дотримуються правил протипожежної безпеки: є плани евакуації, є найперші засоби гасіння – вогнегасники, є запасні виходи; правила електробезп</w:t>
      </w:r>
      <w:r w:rsidRPr="006763D7">
        <w:rPr>
          <w:sz w:val="28"/>
          <w:szCs w:val="28"/>
        </w:rPr>
        <w:t>е</w:t>
      </w:r>
      <w:r w:rsidRPr="006763D7">
        <w:rPr>
          <w:sz w:val="28"/>
          <w:szCs w:val="28"/>
        </w:rPr>
        <w:t>ки: справна електропроводка, є маркірування та кріплення розеток, вимикачів, відсутні оголені проводи. Загальний санітарно-гігієнічний стан задовільний, по</w:t>
      </w:r>
      <w:r w:rsidRPr="006763D7">
        <w:rPr>
          <w:sz w:val="28"/>
          <w:szCs w:val="28"/>
        </w:rPr>
        <w:t>с</w:t>
      </w:r>
      <w:r w:rsidRPr="006763D7">
        <w:rPr>
          <w:sz w:val="28"/>
          <w:szCs w:val="28"/>
        </w:rPr>
        <w:t>тійно ведеться вологе прибирання, провітрювання класних кімнат.</w:t>
      </w:r>
    </w:p>
    <w:p w:rsidR="006763D7" w:rsidRPr="006763D7" w:rsidRDefault="00EC468C" w:rsidP="006763D7">
      <w:pPr>
        <w:pStyle w:val="a3"/>
        <w:spacing w:before="0" w:beforeAutospacing="0" w:after="0" w:afterAutospacing="0" w:line="276" w:lineRule="auto"/>
        <w:ind w:firstLine="708"/>
        <w:jc w:val="both"/>
        <w:rPr>
          <w:sz w:val="28"/>
          <w:szCs w:val="28"/>
        </w:rPr>
      </w:pPr>
      <w:r>
        <w:rPr>
          <w:sz w:val="28"/>
          <w:szCs w:val="28"/>
        </w:rPr>
        <w:t>У квітні</w:t>
      </w:r>
      <w:r w:rsidR="006763D7" w:rsidRPr="00497148">
        <w:rPr>
          <w:sz w:val="28"/>
          <w:szCs w:val="28"/>
        </w:rPr>
        <w:t xml:space="preserve"> в школі проводився День ЦЗ. Було розроблено план проведення</w:t>
      </w:r>
      <w:r w:rsidR="006763D7" w:rsidRPr="006763D7">
        <w:rPr>
          <w:sz w:val="28"/>
          <w:szCs w:val="28"/>
        </w:rPr>
        <w:t xml:space="preserve"> ЦЗ, організовані заняття по програмі ЦЗ, проведені показові заняття із предмета З</w:t>
      </w:r>
      <w:r w:rsidR="006763D7" w:rsidRPr="006763D7">
        <w:rPr>
          <w:sz w:val="28"/>
          <w:szCs w:val="28"/>
        </w:rPr>
        <w:t>а</w:t>
      </w:r>
      <w:r w:rsidR="006763D7" w:rsidRPr="006763D7">
        <w:rPr>
          <w:sz w:val="28"/>
          <w:szCs w:val="28"/>
        </w:rPr>
        <w:t>хист Вітчизни.</w:t>
      </w:r>
    </w:p>
    <w:p w:rsidR="006763D7" w:rsidRPr="006763D7" w:rsidRDefault="006763D7" w:rsidP="006763D7">
      <w:pPr>
        <w:pStyle w:val="a3"/>
        <w:spacing w:before="0" w:beforeAutospacing="0" w:after="0" w:afterAutospacing="0" w:line="276" w:lineRule="auto"/>
        <w:jc w:val="both"/>
        <w:rPr>
          <w:sz w:val="28"/>
          <w:szCs w:val="28"/>
        </w:rPr>
      </w:pPr>
      <w:r w:rsidRPr="006763D7">
        <w:rPr>
          <w:sz w:val="28"/>
          <w:szCs w:val="28"/>
        </w:rPr>
        <w:t>На початку року проведено медичний огляд учнів, проаналізовано результати, р</w:t>
      </w:r>
      <w:r w:rsidRPr="006763D7">
        <w:rPr>
          <w:sz w:val="28"/>
          <w:szCs w:val="28"/>
        </w:rPr>
        <w:t>о</w:t>
      </w:r>
      <w:r w:rsidRPr="006763D7">
        <w:rPr>
          <w:sz w:val="28"/>
          <w:szCs w:val="28"/>
        </w:rPr>
        <w:t>зглянуто на нараді.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Класними керівниками проводилися бесіди по попередженню різномані</w:t>
      </w:r>
      <w:r w:rsidRPr="006763D7">
        <w:rPr>
          <w:sz w:val="28"/>
          <w:szCs w:val="28"/>
        </w:rPr>
        <w:t>т</w:t>
      </w:r>
      <w:r w:rsidRPr="006763D7">
        <w:rPr>
          <w:sz w:val="28"/>
          <w:szCs w:val="28"/>
        </w:rPr>
        <w:t>них захворювань; грипу, туберкульозу, кишкових захворювань, СНІДУ.</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ведеться журнал обліку нещасних випадків, де реєструються всі випадки травматизму, які сталися в школі або вдома. За 201</w:t>
      </w:r>
      <w:r w:rsidR="00F170B6">
        <w:rPr>
          <w:sz w:val="28"/>
          <w:szCs w:val="28"/>
        </w:rPr>
        <w:t>8</w:t>
      </w:r>
      <w:r w:rsidRPr="006763D7">
        <w:rPr>
          <w:sz w:val="28"/>
          <w:szCs w:val="28"/>
        </w:rPr>
        <w:t>-201</w:t>
      </w:r>
      <w:r w:rsidR="00F170B6">
        <w:rPr>
          <w:sz w:val="28"/>
          <w:szCs w:val="28"/>
        </w:rPr>
        <w:t>9</w:t>
      </w:r>
      <w:r w:rsidRPr="006763D7">
        <w:rPr>
          <w:sz w:val="28"/>
          <w:szCs w:val="28"/>
        </w:rPr>
        <w:t xml:space="preserve"> навчальний рік нещасних випадків зареєстровано не було</w:t>
      </w:r>
      <w:r w:rsidRPr="006763D7">
        <w:rPr>
          <w:bCs/>
          <w:sz w:val="28"/>
          <w:szCs w:val="28"/>
        </w:rPr>
        <w:t>.</w:t>
      </w:r>
      <w:r w:rsidRPr="006763D7">
        <w:rPr>
          <w:sz w:val="28"/>
          <w:szCs w:val="28"/>
        </w:rPr>
        <w:t> Робота з охорони праці, безпеки жи</w:t>
      </w:r>
      <w:r w:rsidRPr="006763D7">
        <w:rPr>
          <w:sz w:val="28"/>
          <w:szCs w:val="28"/>
        </w:rPr>
        <w:t>т</w:t>
      </w:r>
      <w:r w:rsidRPr="006763D7">
        <w:rPr>
          <w:sz w:val="28"/>
          <w:szCs w:val="28"/>
        </w:rPr>
        <w:t>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w:t>
      </w:r>
      <w:r w:rsidRPr="006763D7">
        <w:rPr>
          <w:sz w:val="28"/>
          <w:szCs w:val="28"/>
        </w:rPr>
        <w:t>а</w:t>
      </w:r>
      <w:r w:rsidRPr="006763D7">
        <w:rPr>
          <w:sz w:val="28"/>
          <w:szCs w:val="28"/>
        </w:rPr>
        <w:t>вил і норм улаштування, утримання загальноосвітніх навчальних закладів та о</w:t>
      </w:r>
      <w:r w:rsidRPr="006763D7">
        <w:rPr>
          <w:sz w:val="28"/>
          <w:szCs w:val="28"/>
        </w:rPr>
        <w:t>р</w:t>
      </w:r>
      <w:r w:rsidRPr="006763D7">
        <w:rPr>
          <w:sz w:val="28"/>
          <w:szCs w:val="28"/>
        </w:rPr>
        <w:t>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На початку навчального року, напередодні канікул та святкових днів пров</w:t>
      </w:r>
      <w:r w:rsidRPr="006763D7">
        <w:rPr>
          <w:sz w:val="28"/>
          <w:szCs w:val="28"/>
        </w:rPr>
        <w:t>о</w:t>
      </w:r>
      <w:r w:rsidRPr="006763D7">
        <w:rPr>
          <w:sz w:val="28"/>
          <w:szCs w:val="28"/>
        </w:rPr>
        <w:t>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w:t>
      </w:r>
      <w:r w:rsidRPr="006763D7">
        <w:rPr>
          <w:sz w:val="28"/>
          <w:szCs w:val="28"/>
        </w:rPr>
        <w:t>е</w:t>
      </w:r>
      <w:r w:rsidRPr="006763D7">
        <w:rPr>
          <w:sz w:val="28"/>
          <w:szCs w:val="28"/>
        </w:rPr>
        <w:t>ред екскурсіями, походами, спортивними змаганнями. У минулому навчальному році здійснювався підвіз учнів до навчального закладу шкільним автобусом. Мі</w:t>
      </w:r>
      <w:r w:rsidRPr="006763D7">
        <w:rPr>
          <w:sz w:val="28"/>
          <w:szCs w:val="28"/>
        </w:rPr>
        <w:t>с</w:t>
      </w:r>
      <w:r w:rsidRPr="006763D7">
        <w:rPr>
          <w:sz w:val="28"/>
          <w:szCs w:val="28"/>
        </w:rPr>
        <w:t>ця у автобусі застраховані.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w:t>
      </w:r>
      <w:r w:rsidRPr="006763D7">
        <w:rPr>
          <w:sz w:val="28"/>
          <w:szCs w:val="28"/>
        </w:rPr>
        <w:t>т</w:t>
      </w:r>
      <w:r w:rsidRPr="006763D7">
        <w:rPr>
          <w:sz w:val="28"/>
          <w:szCs w:val="28"/>
        </w:rPr>
        <w:t xml:space="preserve">тєдіяльності. </w:t>
      </w:r>
    </w:p>
    <w:p w:rsidR="006763D7" w:rsidRDefault="006763D7" w:rsidP="00385726">
      <w:pPr>
        <w:pStyle w:val="a3"/>
        <w:spacing w:before="0" w:beforeAutospacing="0" w:after="0" w:afterAutospacing="0" w:line="276" w:lineRule="auto"/>
        <w:jc w:val="both"/>
        <w:rPr>
          <w:b/>
          <w:sz w:val="29"/>
          <w:szCs w:val="29"/>
        </w:rPr>
      </w:pPr>
    </w:p>
    <w:p w:rsidR="00BD35A2" w:rsidRPr="00D1553E" w:rsidRDefault="00BD35A2" w:rsidP="00F1473B">
      <w:pPr>
        <w:pStyle w:val="a3"/>
        <w:spacing w:before="0" w:beforeAutospacing="0" w:after="0" w:afterAutospacing="0" w:line="276" w:lineRule="auto"/>
        <w:jc w:val="both"/>
        <w:rPr>
          <w:b/>
          <w:sz w:val="28"/>
          <w:szCs w:val="28"/>
          <w:u w:val="single"/>
        </w:rPr>
      </w:pPr>
      <w:r w:rsidRPr="00385726">
        <w:rPr>
          <w:b/>
          <w:sz w:val="29"/>
          <w:szCs w:val="29"/>
        </w:rPr>
        <w:t>Крок 1</w:t>
      </w:r>
      <w:r>
        <w:rPr>
          <w:b/>
          <w:sz w:val="29"/>
          <w:szCs w:val="29"/>
        </w:rPr>
        <w:t xml:space="preserve">1 - </w:t>
      </w:r>
      <w:r w:rsidR="001A7C75">
        <w:rPr>
          <w:b/>
          <w:sz w:val="29"/>
          <w:szCs w:val="29"/>
        </w:rPr>
        <w:t>і</w:t>
      </w:r>
      <w:r w:rsidRPr="00BD35A2">
        <w:rPr>
          <w:b/>
          <w:sz w:val="28"/>
          <w:szCs w:val="28"/>
        </w:rPr>
        <w:t>нформатизація НВП</w:t>
      </w:r>
      <w:r w:rsidR="001A7C75">
        <w:rPr>
          <w:b/>
          <w:sz w:val="28"/>
          <w:szCs w:val="28"/>
        </w:rPr>
        <w:t>.</w:t>
      </w:r>
    </w:p>
    <w:p w:rsidR="00BD35A2" w:rsidRPr="00BD35A2" w:rsidRDefault="00BD35A2" w:rsidP="00F1473B">
      <w:pPr>
        <w:pStyle w:val="aa"/>
        <w:spacing w:after="0"/>
        <w:ind w:firstLine="318"/>
        <w:jc w:val="both"/>
        <w:rPr>
          <w:rFonts w:ascii="Times New Roman" w:hAnsi="Times New Roman" w:cs="Times New Roman"/>
          <w:sz w:val="28"/>
          <w:szCs w:val="28"/>
        </w:rPr>
      </w:pPr>
      <w:r w:rsidRPr="00BD35A2">
        <w:rPr>
          <w:rFonts w:ascii="Times New Roman" w:hAnsi="Times New Roman" w:cs="Times New Roman"/>
          <w:sz w:val="28"/>
          <w:szCs w:val="28"/>
        </w:rPr>
        <w:t>Відповідно до Закону України «Про Національну програму інформатизації», Указів Президента України «Про невідкладні заходи щодо забезпечення функці</w:t>
      </w:r>
      <w:r w:rsidRPr="00BD35A2">
        <w:rPr>
          <w:rFonts w:ascii="Times New Roman" w:hAnsi="Times New Roman" w:cs="Times New Roman"/>
          <w:sz w:val="28"/>
          <w:szCs w:val="28"/>
        </w:rPr>
        <w:t>о</w:t>
      </w:r>
      <w:r w:rsidRPr="00BD35A2">
        <w:rPr>
          <w:rFonts w:ascii="Times New Roman" w:hAnsi="Times New Roman" w:cs="Times New Roman"/>
          <w:sz w:val="28"/>
          <w:szCs w:val="28"/>
        </w:rPr>
        <w:lastRenderedPageBreak/>
        <w:t>нування та розвитку освіти в Україні», «Про першочергові завдання щодо впров</w:t>
      </w:r>
      <w:r w:rsidRPr="00BD35A2">
        <w:rPr>
          <w:rFonts w:ascii="Times New Roman" w:hAnsi="Times New Roman" w:cs="Times New Roman"/>
          <w:sz w:val="28"/>
          <w:szCs w:val="28"/>
        </w:rPr>
        <w:t>а</w:t>
      </w:r>
      <w:r w:rsidRPr="00BD35A2">
        <w:rPr>
          <w:rFonts w:ascii="Times New Roman" w:hAnsi="Times New Roman" w:cs="Times New Roman"/>
          <w:sz w:val="28"/>
          <w:szCs w:val="28"/>
        </w:rPr>
        <w:t>дження новітніх інформаційних технологій», «Про додаткові заходи щодо підв</w:t>
      </w:r>
      <w:r w:rsidRPr="00BD35A2">
        <w:rPr>
          <w:rFonts w:ascii="Times New Roman" w:hAnsi="Times New Roman" w:cs="Times New Roman"/>
          <w:sz w:val="28"/>
          <w:szCs w:val="28"/>
        </w:rPr>
        <w:t>и</w:t>
      </w:r>
      <w:r w:rsidRPr="00BD35A2">
        <w:rPr>
          <w:rFonts w:ascii="Times New Roman" w:hAnsi="Times New Roman" w:cs="Times New Roman"/>
          <w:sz w:val="28"/>
          <w:szCs w:val="28"/>
        </w:rPr>
        <w:t>щення якості освіти», Концепції розвитку дистанційної освіти в Україні пріорит</w:t>
      </w:r>
      <w:r w:rsidRPr="00BD35A2">
        <w:rPr>
          <w:rFonts w:ascii="Times New Roman" w:hAnsi="Times New Roman" w:cs="Times New Roman"/>
          <w:sz w:val="28"/>
          <w:szCs w:val="28"/>
        </w:rPr>
        <w:t>е</w:t>
      </w:r>
      <w:r w:rsidRPr="00BD35A2">
        <w:rPr>
          <w:rFonts w:ascii="Times New Roman" w:hAnsi="Times New Roman" w:cs="Times New Roman"/>
          <w:sz w:val="28"/>
          <w:szCs w:val="28"/>
        </w:rPr>
        <w:t>тними напрямками діяльності закладу освіти в 201</w:t>
      </w:r>
      <w:r w:rsidR="00F170B6">
        <w:rPr>
          <w:rFonts w:ascii="Times New Roman" w:hAnsi="Times New Roman" w:cs="Times New Roman"/>
          <w:sz w:val="28"/>
          <w:szCs w:val="28"/>
        </w:rPr>
        <w:t>8</w:t>
      </w:r>
      <w:r w:rsidRPr="00BD35A2">
        <w:rPr>
          <w:rFonts w:ascii="Times New Roman" w:hAnsi="Times New Roman" w:cs="Times New Roman"/>
          <w:sz w:val="28"/>
          <w:szCs w:val="28"/>
        </w:rPr>
        <w:t>/201</w:t>
      </w:r>
      <w:r w:rsidR="00F170B6">
        <w:rPr>
          <w:rFonts w:ascii="Times New Roman" w:hAnsi="Times New Roman" w:cs="Times New Roman"/>
          <w:sz w:val="28"/>
          <w:szCs w:val="28"/>
        </w:rPr>
        <w:t>9</w:t>
      </w:r>
      <w:r w:rsidRPr="00BD35A2">
        <w:rPr>
          <w:rFonts w:ascii="Times New Roman" w:hAnsi="Times New Roman" w:cs="Times New Roman"/>
          <w:sz w:val="28"/>
          <w:szCs w:val="28"/>
        </w:rPr>
        <w:t xml:space="preserve">   навчальному році щодо впровадження нових освітніх технологій були:</w:t>
      </w:r>
    </w:p>
    <w:p w:rsidR="00BD35A2" w:rsidRPr="00D1553E" w:rsidRDefault="00BD35A2" w:rsidP="00F1473B">
      <w:pPr>
        <w:numPr>
          <w:ilvl w:val="0"/>
          <w:numId w:val="18"/>
        </w:numPr>
        <w:tabs>
          <w:tab w:val="clear" w:pos="501"/>
          <w:tab w:val="num" w:pos="317"/>
        </w:tabs>
        <w:spacing w:after="0"/>
        <w:ind w:left="317" w:hanging="283"/>
        <w:jc w:val="both"/>
        <w:rPr>
          <w:rFonts w:ascii="Times New Roman" w:hAnsi="Times New Roman"/>
          <w:sz w:val="28"/>
          <w:szCs w:val="28"/>
        </w:rPr>
      </w:pPr>
      <w:r w:rsidRPr="00D1553E">
        <w:rPr>
          <w:rFonts w:ascii="Times New Roman" w:hAnsi="Times New Roman"/>
          <w:sz w:val="28"/>
          <w:szCs w:val="28"/>
        </w:rPr>
        <w:t>формування інформаційної культури учнів та педагогічних працівників, забе</w:t>
      </w:r>
      <w:r w:rsidRPr="00D1553E">
        <w:rPr>
          <w:rFonts w:ascii="Times New Roman" w:hAnsi="Times New Roman"/>
          <w:sz w:val="28"/>
          <w:szCs w:val="28"/>
        </w:rPr>
        <w:t>з</w:t>
      </w:r>
      <w:r w:rsidRPr="00D1553E">
        <w:rPr>
          <w:rFonts w:ascii="Times New Roman" w:hAnsi="Times New Roman"/>
          <w:sz w:val="28"/>
          <w:szCs w:val="28"/>
        </w:rPr>
        <w:t>печення їх інформаційних потреб;</w:t>
      </w:r>
    </w:p>
    <w:p w:rsidR="00BD35A2" w:rsidRPr="00D1553E" w:rsidRDefault="00BD35A2" w:rsidP="00F1473B">
      <w:pPr>
        <w:numPr>
          <w:ilvl w:val="0"/>
          <w:numId w:val="18"/>
        </w:numPr>
        <w:tabs>
          <w:tab w:val="clear" w:pos="501"/>
          <w:tab w:val="num" w:pos="317"/>
        </w:tabs>
        <w:spacing w:after="0"/>
        <w:ind w:left="317" w:hanging="283"/>
        <w:jc w:val="both"/>
        <w:rPr>
          <w:rFonts w:ascii="Times New Roman" w:hAnsi="Times New Roman"/>
          <w:sz w:val="28"/>
          <w:szCs w:val="28"/>
        </w:rPr>
      </w:pPr>
      <w:r w:rsidRPr="00D1553E">
        <w:rPr>
          <w:rFonts w:ascii="Times New Roman" w:hAnsi="Times New Roman"/>
          <w:sz w:val="28"/>
          <w:szCs w:val="28"/>
        </w:rPr>
        <w:t>удосконалення інформаційно-методичного забезпечення навчально-виховного процесу;</w:t>
      </w:r>
    </w:p>
    <w:p w:rsidR="00BD35A2" w:rsidRPr="00D1553E" w:rsidRDefault="00BD35A2" w:rsidP="00F1473B">
      <w:pPr>
        <w:numPr>
          <w:ilvl w:val="0"/>
          <w:numId w:val="18"/>
        </w:numPr>
        <w:tabs>
          <w:tab w:val="clear" w:pos="501"/>
          <w:tab w:val="num" w:pos="317"/>
        </w:tabs>
        <w:spacing w:after="0"/>
        <w:ind w:left="317" w:hanging="283"/>
        <w:jc w:val="both"/>
        <w:rPr>
          <w:rFonts w:ascii="Times New Roman" w:hAnsi="Times New Roman"/>
          <w:sz w:val="28"/>
          <w:szCs w:val="28"/>
        </w:rPr>
      </w:pPr>
      <w:r w:rsidRPr="00D1553E">
        <w:rPr>
          <w:rFonts w:ascii="Times New Roman" w:hAnsi="Times New Roman"/>
          <w:sz w:val="28"/>
          <w:szCs w:val="28"/>
        </w:rPr>
        <w:t>оптимізація освітнього менеджмента на основі використання сучасних інфо</w:t>
      </w:r>
      <w:r w:rsidRPr="00D1553E">
        <w:rPr>
          <w:rFonts w:ascii="Times New Roman" w:hAnsi="Times New Roman"/>
          <w:sz w:val="28"/>
          <w:szCs w:val="28"/>
        </w:rPr>
        <w:t>р</w:t>
      </w:r>
      <w:r w:rsidRPr="00D1553E">
        <w:rPr>
          <w:rFonts w:ascii="Times New Roman" w:hAnsi="Times New Roman"/>
          <w:sz w:val="28"/>
          <w:szCs w:val="28"/>
        </w:rPr>
        <w:t>маційних технології в управлінській діяльності;</w:t>
      </w:r>
    </w:p>
    <w:p w:rsidR="00BD35A2" w:rsidRPr="00D1553E" w:rsidRDefault="00BD35A2" w:rsidP="00F1473B">
      <w:pPr>
        <w:numPr>
          <w:ilvl w:val="0"/>
          <w:numId w:val="18"/>
        </w:numPr>
        <w:tabs>
          <w:tab w:val="clear" w:pos="501"/>
          <w:tab w:val="num" w:pos="317"/>
        </w:tabs>
        <w:spacing w:after="0"/>
        <w:ind w:left="317" w:hanging="283"/>
        <w:jc w:val="both"/>
        <w:rPr>
          <w:rFonts w:ascii="Times New Roman" w:hAnsi="Times New Roman"/>
          <w:sz w:val="28"/>
          <w:szCs w:val="28"/>
        </w:rPr>
      </w:pPr>
      <w:r w:rsidRPr="00D1553E">
        <w:rPr>
          <w:rFonts w:ascii="Times New Roman" w:hAnsi="Times New Roman"/>
          <w:sz w:val="28"/>
          <w:szCs w:val="28"/>
        </w:rPr>
        <w:t xml:space="preserve">використання інформаційних технологій для </w:t>
      </w:r>
      <w:r>
        <w:rPr>
          <w:rFonts w:ascii="Times New Roman" w:hAnsi="Times New Roman"/>
          <w:sz w:val="28"/>
          <w:szCs w:val="28"/>
        </w:rPr>
        <w:t>зв’язку з батьками</w:t>
      </w:r>
      <w:r w:rsidRPr="00D1553E">
        <w:rPr>
          <w:rFonts w:ascii="Times New Roman" w:hAnsi="Times New Roman"/>
          <w:sz w:val="28"/>
          <w:szCs w:val="28"/>
        </w:rPr>
        <w:t>.</w:t>
      </w:r>
    </w:p>
    <w:p w:rsidR="00BD35A2" w:rsidRDefault="00BD35A2" w:rsidP="00F1473B">
      <w:pPr>
        <w:spacing w:after="0"/>
        <w:ind w:firstLine="317"/>
        <w:jc w:val="both"/>
        <w:rPr>
          <w:rFonts w:ascii="Times New Roman" w:hAnsi="Times New Roman"/>
          <w:sz w:val="28"/>
          <w:szCs w:val="28"/>
        </w:rPr>
      </w:pPr>
      <w:r w:rsidRPr="00D1553E">
        <w:rPr>
          <w:rFonts w:ascii="Times New Roman" w:hAnsi="Times New Roman"/>
          <w:sz w:val="28"/>
          <w:szCs w:val="28"/>
        </w:rPr>
        <w:t>У своїй діяльності комп’ютер використовують директор, секретар</w:t>
      </w:r>
      <w:r>
        <w:rPr>
          <w:rFonts w:ascii="Times New Roman" w:hAnsi="Times New Roman"/>
          <w:sz w:val="28"/>
          <w:szCs w:val="28"/>
        </w:rPr>
        <w:t>-друкарка</w:t>
      </w:r>
      <w:r w:rsidRPr="00D1553E">
        <w:rPr>
          <w:rFonts w:ascii="Times New Roman" w:hAnsi="Times New Roman"/>
          <w:sz w:val="28"/>
          <w:szCs w:val="28"/>
        </w:rPr>
        <w:t>, заступники директора</w:t>
      </w:r>
      <w:r>
        <w:rPr>
          <w:rFonts w:ascii="Times New Roman" w:hAnsi="Times New Roman"/>
          <w:sz w:val="28"/>
          <w:szCs w:val="28"/>
        </w:rPr>
        <w:t xml:space="preserve"> з навчально-виховної роботи</w:t>
      </w:r>
      <w:r w:rsidRPr="00D1553E">
        <w:rPr>
          <w:rFonts w:ascii="Times New Roman" w:hAnsi="Times New Roman"/>
          <w:sz w:val="28"/>
          <w:szCs w:val="28"/>
        </w:rPr>
        <w:t xml:space="preserve">, бібліотекар, педагог-організатор. Кваліфікація користувачів задовільна. </w:t>
      </w:r>
    </w:p>
    <w:p w:rsidR="00BD35A2" w:rsidRDefault="00BD35A2" w:rsidP="00F1473B">
      <w:pPr>
        <w:spacing w:after="0"/>
        <w:ind w:firstLine="317"/>
        <w:jc w:val="both"/>
        <w:rPr>
          <w:rFonts w:ascii="Times New Roman" w:hAnsi="Times New Roman"/>
          <w:sz w:val="28"/>
          <w:szCs w:val="28"/>
        </w:rPr>
      </w:pPr>
      <w:r w:rsidRPr="00D1553E">
        <w:rPr>
          <w:rFonts w:ascii="Times New Roman" w:hAnsi="Times New Roman"/>
          <w:sz w:val="28"/>
          <w:szCs w:val="28"/>
        </w:rPr>
        <w:t>Діловодство ведеться українською мовою із застосуванням технології елек</w:t>
      </w:r>
      <w:r w:rsidRPr="00D1553E">
        <w:rPr>
          <w:rFonts w:ascii="Times New Roman" w:hAnsi="Times New Roman"/>
          <w:sz w:val="28"/>
          <w:szCs w:val="28"/>
        </w:rPr>
        <w:t>т</w:t>
      </w:r>
      <w:r w:rsidRPr="00D1553E">
        <w:rPr>
          <w:rFonts w:ascii="Times New Roman" w:hAnsi="Times New Roman"/>
          <w:sz w:val="28"/>
          <w:szCs w:val="28"/>
        </w:rPr>
        <w:t xml:space="preserve">ронної підготовки, друку та збереження документів. Працює електронна пошта. </w:t>
      </w:r>
      <w:r>
        <w:rPr>
          <w:rFonts w:ascii="Times New Roman" w:hAnsi="Times New Roman"/>
          <w:sz w:val="28"/>
          <w:szCs w:val="28"/>
        </w:rPr>
        <w:t>Функціонує сайт школи, ф</w:t>
      </w:r>
      <w:r w:rsidRPr="00D1553E">
        <w:rPr>
          <w:rFonts w:ascii="Times New Roman" w:hAnsi="Times New Roman"/>
          <w:sz w:val="28"/>
          <w:szCs w:val="28"/>
        </w:rPr>
        <w:t>орми статистичної звітності</w:t>
      </w:r>
      <w:r>
        <w:rPr>
          <w:rFonts w:ascii="Times New Roman" w:hAnsi="Times New Roman"/>
          <w:sz w:val="28"/>
          <w:szCs w:val="28"/>
        </w:rPr>
        <w:t>.</w:t>
      </w:r>
    </w:p>
    <w:p w:rsidR="00BD35A2" w:rsidRDefault="00BD35A2" w:rsidP="00F1473B">
      <w:pPr>
        <w:spacing w:after="0"/>
        <w:ind w:firstLine="317"/>
        <w:jc w:val="both"/>
        <w:rPr>
          <w:rFonts w:ascii="Times New Roman" w:hAnsi="Times New Roman"/>
          <w:sz w:val="28"/>
          <w:szCs w:val="28"/>
        </w:rPr>
      </w:pPr>
      <w:r w:rsidRPr="00D1553E">
        <w:rPr>
          <w:rFonts w:ascii="Times New Roman" w:hAnsi="Times New Roman"/>
          <w:sz w:val="28"/>
          <w:szCs w:val="28"/>
        </w:rPr>
        <w:t xml:space="preserve">Що стосується безпосередньо навчально-виховного процесу, то комп’ютеризація і інформатизація закладу на сьогодні </w:t>
      </w:r>
      <w:r>
        <w:rPr>
          <w:rFonts w:ascii="Times New Roman" w:hAnsi="Times New Roman"/>
          <w:sz w:val="28"/>
          <w:szCs w:val="28"/>
        </w:rPr>
        <w:t xml:space="preserve">бажає кращого. </w:t>
      </w:r>
    </w:p>
    <w:p w:rsidR="00BD35A2" w:rsidRPr="00D1553E" w:rsidRDefault="00BD35A2" w:rsidP="00F1473B">
      <w:pPr>
        <w:spacing w:after="0"/>
        <w:ind w:firstLine="317"/>
        <w:jc w:val="both"/>
        <w:rPr>
          <w:rFonts w:ascii="Times New Roman" w:hAnsi="Times New Roman"/>
          <w:sz w:val="28"/>
          <w:szCs w:val="28"/>
        </w:rPr>
      </w:pPr>
      <w:r w:rsidRPr="00D1553E">
        <w:rPr>
          <w:rFonts w:ascii="Times New Roman" w:hAnsi="Times New Roman"/>
          <w:sz w:val="28"/>
          <w:szCs w:val="28"/>
        </w:rPr>
        <w:t>У школі функціонує комп’ютерн</w:t>
      </w:r>
      <w:r>
        <w:rPr>
          <w:rFonts w:ascii="Times New Roman" w:hAnsi="Times New Roman"/>
          <w:sz w:val="28"/>
          <w:szCs w:val="28"/>
        </w:rPr>
        <w:t>ий</w:t>
      </w:r>
      <w:r w:rsidRPr="00D1553E">
        <w:rPr>
          <w:rFonts w:ascii="Times New Roman" w:hAnsi="Times New Roman"/>
          <w:sz w:val="28"/>
          <w:szCs w:val="28"/>
        </w:rPr>
        <w:t xml:space="preserve"> клас, </w:t>
      </w:r>
      <w:r>
        <w:rPr>
          <w:rFonts w:ascii="Times New Roman" w:hAnsi="Times New Roman"/>
          <w:sz w:val="28"/>
          <w:szCs w:val="28"/>
        </w:rPr>
        <w:t xml:space="preserve">але техніка застарілих зразків, немає </w:t>
      </w:r>
      <w:r w:rsidRPr="00D1553E">
        <w:rPr>
          <w:rFonts w:ascii="Times New Roman" w:hAnsi="Times New Roman"/>
          <w:sz w:val="28"/>
          <w:szCs w:val="28"/>
        </w:rPr>
        <w:t>мультимедійн</w:t>
      </w:r>
      <w:r>
        <w:rPr>
          <w:rFonts w:ascii="Times New Roman" w:hAnsi="Times New Roman"/>
          <w:sz w:val="28"/>
          <w:szCs w:val="28"/>
        </w:rPr>
        <w:t>ого</w:t>
      </w:r>
      <w:r w:rsidRPr="00D1553E">
        <w:rPr>
          <w:rFonts w:ascii="Times New Roman" w:hAnsi="Times New Roman"/>
          <w:sz w:val="28"/>
          <w:szCs w:val="28"/>
        </w:rPr>
        <w:t xml:space="preserve"> обладнання, </w:t>
      </w:r>
      <w:r>
        <w:rPr>
          <w:rFonts w:ascii="Times New Roman" w:hAnsi="Times New Roman"/>
          <w:sz w:val="28"/>
          <w:szCs w:val="28"/>
        </w:rPr>
        <w:t xml:space="preserve">більшість </w:t>
      </w:r>
      <w:r w:rsidRPr="00D1553E">
        <w:rPr>
          <w:rFonts w:ascii="Times New Roman" w:hAnsi="Times New Roman"/>
          <w:sz w:val="28"/>
          <w:szCs w:val="28"/>
        </w:rPr>
        <w:t>кабінет</w:t>
      </w:r>
      <w:r>
        <w:rPr>
          <w:rFonts w:ascii="Times New Roman" w:hAnsi="Times New Roman"/>
          <w:sz w:val="28"/>
          <w:szCs w:val="28"/>
        </w:rPr>
        <w:t>ів та приміщень</w:t>
      </w:r>
      <w:r w:rsidRPr="00D1553E">
        <w:rPr>
          <w:rFonts w:ascii="Times New Roman" w:hAnsi="Times New Roman"/>
          <w:sz w:val="28"/>
          <w:szCs w:val="28"/>
        </w:rPr>
        <w:t xml:space="preserve"> школи підключ</w:t>
      </w:r>
      <w:r w:rsidRPr="00D1553E">
        <w:rPr>
          <w:rFonts w:ascii="Times New Roman" w:hAnsi="Times New Roman"/>
          <w:sz w:val="28"/>
          <w:szCs w:val="28"/>
        </w:rPr>
        <w:t>е</w:t>
      </w:r>
      <w:r w:rsidRPr="00D1553E">
        <w:rPr>
          <w:rFonts w:ascii="Times New Roman" w:hAnsi="Times New Roman"/>
          <w:sz w:val="28"/>
          <w:szCs w:val="28"/>
        </w:rPr>
        <w:t xml:space="preserve">но до Всесвітньої мережі Інтернет. </w:t>
      </w:r>
    </w:p>
    <w:p w:rsidR="00BD35A2" w:rsidRDefault="00BD35A2" w:rsidP="00F1473B">
      <w:pPr>
        <w:spacing w:after="0"/>
        <w:ind w:firstLine="317"/>
        <w:jc w:val="both"/>
        <w:rPr>
          <w:rFonts w:ascii="Times New Roman" w:hAnsi="Times New Roman"/>
          <w:sz w:val="28"/>
          <w:szCs w:val="28"/>
        </w:rPr>
      </w:pPr>
      <w:r w:rsidRPr="00D1553E">
        <w:rPr>
          <w:rFonts w:ascii="Times New Roman" w:hAnsi="Times New Roman"/>
          <w:sz w:val="28"/>
          <w:szCs w:val="28"/>
        </w:rPr>
        <w:t xml:space="preserve">Процес впровадження ІКТ-технологій у навчально-виховний процес в цьому навчальному році значно активізувався. Більшість </w:t>
      </w:r>
      <w:r>
        <w:rPr>
          <w:rFonts w:ascii="Times New Roman" w:hAnsi="Times New Roman"/>
          <w:sz w:val="28"/>
          <w:szCs w:val="28"/>
        </w:rPr>
        <w:t>у</w:t>
      </w:r>
      <w:r w:rsidRPr="00D1553E">
        <w:rPr>
          <w:rFonts w:ascii="Times New Roman" w:hAnsi="Times New Roman"/>
          <w:sz w:val="28"/>
          <w:szCs w:val="28"/>
        </w:rPr>
        <w:t>чителів протягом року пров</w:t>
      </w:r>
      <w:r w:rsidRPr="00D1553E">
        <w:rPr>
          <w:rFonts w:ascii="Times New Roman" w:hAnsi="Times New Roman"/>
          <w:sz w:val="28"/>
          <w:szCs w:val="28"/>
        </w:rPr>
        <w:t>е</w:t>
      </w:r>
      <w:r w:rsidRPr="00D1553E">
        <w:rPr>
          <w:rFonts w:ascii="Times New Roman" w:hAnsi="Times New Roman"/>
          <w:sz w:val="28"/>
          <w:szCs w:val="28"/>
        </w:rPr>
        <w:t>ли ряд уроків з використанням інформаційних технологій.Активно використов</w:t>
      </w:r>
      <w:r w:rsidRPr="00D1553E">
        <w:rPr>
          <w:rFonts w:ascii="Times New Roman" w:hAnsi="Times New Roman"/>
          <w:sz w:val="28"/>
          <w:szCs w:val="28"/>
        </w:rPr>
        <w:t>у</w:t>
      </w:r>
      <w:r w:rsidRPr="00D1553E">
        <w:rPr>
          <w:rFonts w:ascii="Times New Roman" w:hAnsi="Times New Roman"/>
          <w:sz w:val="28"/>
          <w:szCs w:val="28"/>
        </w:rPr>
        <w:t>вались комп’ютерні технології при проведенні предметних</w:t>
      </w:r>
      <w:r>
        <w:rPr>
          <w:rFonts w:ascii="Times New Roman" w:hAnsi="Times New Roman"/>
          <w:sz w:val="28"/>
          <w:szCs w:val="28"/>
        </w:rPr>
        <w:t xml:space="preserve"> тижнів</w:t>
      </w:r>
      <w:r w:rsidRPr="00D1553E">
        <w:rPr>
          <w:rFonts w:ascii="Times New Roman" w:hAnsi="Times New Roman"/>
          <w:sz w:val="28"/>
          <w:szCs w:val="28"/>
        </w:rPr>
        <w:t>, конференцій, конкурсів. Більшість позакласних заходів проводилися із використанням комп’ютерних презентацій.</w:t>
      </w:r>
    </w:p>
    <w:p w:rsidR="00BD35A2" w:rsidRPr="00F90C07" w:rsidRDefault="00F170B6" w:rsidP="00F1473B">
      <w:pPr>
        <w:spacing w:after="0"/>
        <w:ind w:firstLine="317"/>
        <w:jc w:val="both"/>
        <w:rPr>
          <w:rFonts w:ascii="Times New Roman" w:hAnsi="Times New Roman"/>
          <w:sz w:val="28"/>
          <w:szCs w:val="28"/>
        </w:rPr>
      </w:pPr>
      <w:r w:rsidRPr="00F90C07">
        <w:rPr>
          <w:rFonts w:ascii="Times New Roman" w:hAnsi="Times New Roman"/>
          <w:sz w:val="28"/>
          <w:szCs w:val="28"/>
        </w:rPr>
        <w:t>Відділ освіти забезпечив навчальний заклад проектором.</w:t>
      </w:r>
    </w:p>
    <w:p w:rsidR="00F1473B" w:rsidRDefault="00F1473B" w:rsidP="00385726">
      <w:pPr>
        <w:pStyle w:val="a3"/>
        <w:spacing w:before="0" w:beforeAutospacing="0" w:after="0" w:afterAutospacing="0" w:line="276" w:lineRule="auto"/>
        <w:jc w:val="both"/>
        <w:rPr>
          <w:b/>
          <w:color w:val="FF0000"/>
          <w:sz w:val="29"/>
          <w:szCs w:val="29"/>
        </w:rPr>
      </w:pPr>
    </w:p>
    <w:p w:rsidR="000F6C47" w:rsidRPr="00345DF1" w:rsidRDefault="000F6C47" w:rsidP="00385726">
      <w:pPr>
        <w:pStyle w:val="a3"/>
        <w:spacing w:before="0" w:beforeAutospacing="0" w:after="0" w:afterAutospacing="0" w:line="276" w:lineRule="auto"/>
        <w:jc w:val="both"/>
        <w:rPr>
          <w:b/>
          <w:sz w:val="29"/>
          <w:szCs w:val="29"/>
        </w:rPr>
      </w:pPr>
      <w:r w:rsidRPr="00345DF1">
        <w:rPr>
          <w:b/>
          <w:sz w:val="29"/>
          <w:szCs w:val="29"/>
        </w:rPr>
        <w:t>Крок 1</w:t>
      </w:r>
      <w:r w:rsidR="00BD35A2" w:rsidRPr="00345DF1">
        <w:rPr>
          <w:b/>
          <w:sz w:val="29"/>
          <w:szCs w:val="29"/>
        </w:rPr>
        <w:t>2</w:t>
      </w:r>
      <w:r w:rsidRPr="00345DF1">
        <w:rPr>
          <w:b/>
          <w:sz w:val="29"/>
          <w:szCs w:val="29"/>
        </w:rPr>
        <w:t xml:space="preserve"> - матеріально-технічна база школи.</w:t>
      </w:r>
    </w:p>
    <w:p w:rsidR="004C7A34" w:rsidRDefault="004C7A34" w:rsidP="004C7A34">
      <w:pPr>
        <w:spacing w:after="0"/>
        <w:ind w:firstLine="708"/>
        <w:jc w:val="both"/>
        <w:rPr>
          <w:rFonts w:ascii="Times New Roman" w:hAnsi="Times New Roman"/>
          <w:sz w:val="28"/>
          <w:szCs w:val="28"/>
        </w:rPr>
      </w:pPr>
      <w:r w:rsidRPr="00D1553E">
        <w:rPr>
          <w:rFonts w:ascii="Times New Roman" w:hAnsi="Times New Roman"/>
          <w:sz w:val="28"/>
          <w:szCs w:val="28"/>
        </w:rPr>
        <w:t xml:space="preserve">Протягом останніх </w:t>
      </w:r>
      <w:r w:rsidR="00F1473B">
        <w:rPr>
          <w:rFonts w:ascii="Times New Roman" w:hAnsi="Times New Roman"/>
          <w:sz w:val="28"/>
          <w:szCs w:val="28"/>
        </w:rPr>
        <w:t>4</w:t>
      </w:r>
      <w:r>
        <w:rPr>
          <w:rFonts w:ascii="Times New Roman" w:hAnsi="Times New Roman"/>
          <w:sz w:val="28"/>
          <w:szCs w:val="28"/>
        </w:rPr>
        <w:t xml:space="preserve">-х </w:t>
      </w:r>
      <w:r w:rsidRPr="00D1553E">
        <w:rPr>
          <w:rFonts w:ascii="Times New Roman" w:hAnsi="Times New Roman"/>
          <w:sz w:val="28"/>
          <w:szCs w:val="28"/>
        </w:rPr>
        <w:t>років приділяється багато уваги створенню сприя</w:t>
      </w:r>
      <w:r w:rsidRPr="00D1553E">
        <w:rPr>
          <w:rFonts w:ascii="Times New Roman" w:hAnsi="Times New Roman"/>
          <w:sz w:val="28"/>
          <w:szCs w:val="28"/>
        </w:rPr>
        <w:t>т</w:t>
      </w:r>
      <w:r w:rsidRPr="00D1553E">
        <w:rPr>
          <w:rFonts w:ascii="Times New Roman" w:hAnsi="Times New Roman"/>
          <w:sz w:val="28"/>
          <w:szCs w:val="28"/>
        </w:rPr>
        <w:t>ливих санітарно-гігієнічних умов навчання і праці</w:t>
      </w:r>
      <w:r>
        <w:rPr>
          <w:rFonts w:ascii="Times New Roman" w:hAnsi="Times New Roman"/>
          <w:sz w:val="28"/>
          <w:szCs w:val="28"/>
        </w:rPr>
        <w:t xml:space="preserve"> в школі.</w:t>
      </w:r>
      <w:r w:rsidRPr="00D1553E">
        <w:rPr>
          <w:rFonts w:ascii="Times New Roman" w:hAnsi="Times New Roman"/>
          <w:sz w:val="28"/>
          <w:szCs w:val="28"/>
        </w:rPr>
        <w:t xml:space="preserve"> Силами адміністрації, педагогів, робітників адміністративно-господарчої частини, батьків та учнів пр</w:t>
      </w:r>
      <w:r w:rsidRPr="00D1553E">
        <w:rPr>
          <w:rFonts w:ascii="Times New Roman" w:hAnsi="Times New Roman"/>
          <w:sz w:val="28"/>
          <w:szCs w:val="28"/>
        </w:rPr>
        <w:t>и</w:t>
      </w:r>
      <w:r w:rsidRPr="00D1553E">
        <w:rPr>
          <w:rFonts w:ascii="Times New Roman" w:hAnsi="Times New Roman"/>
          <w:sz w:val="28"/>
          <w:szCs w:val="28"/>
        </w:rPr>
        <w:t xml:space="preserve">міщення та територія школи підтримується на належному санітарно-гігієнічному рівні, відрізняється чистотою та охайністю. </w:t>
      </w:r>
    </w:p>
    <w:p w:rsidR="004C7A34" w:rsidRDefault="004C7A34" w:rsidP="004C7A34">
      <w:pPr>
        <w:spacing w:after="0"/>
        <w:ind w:firstLine="708"/>
        <w:jc w:val="both"/>
        <w:rPr>
          <w:rFonts w:ascii="Times New Roman" w:hAnsi="Times New Roman"/>
          <w:sz w:val="28"/>
          <w:szCs w:val="28"/>
        </w:rPr>
      </w:pPr>
      <w:r w:rsidRPr="00D1553E">
        <w:rPr>
          <w:rFonts w:ascii="Times New Roman" w:hAnsi="Times New Roman"/>
          <w:sz w:val="28"/>
          <w:szCs w:val="28"/>
        </w:rPr>
        <w:t>У приміщенн</w:t>
      </w:r>
      <w:r>
        <w:rPr>
          <w:rFonts w:ascii="Times New Roman" w:hAnsi="Times New Roman"/>
          <w:sz w:val="28"/>
          <w:szCs w:val="28"/>
        </w:rPr>
        <w:t>ях</w:t>
      </w:r>
      <w:r w:rsidRPr="00D1553E">
        <w:rPr>
          <w:rFonts w:ascii="Times New Roman" w:hAnsi="Times New Roman"/>
          <w:sz w:val="28"/>
          <w:szCs w:val="28"/>
        </w:rPr>
        <w:t xml:space="preserve"> школи проведено кос</w:t>
      </w:r>
      <w:r>
        <w:rPr>
          <w:rFonts w:ascii="Times New Roman" w:hAnsi="Times New Roman"/>
          <w:sz w:val="28"/>
          <w:szCs w:val="28"/>
        </w:rPr>
        <w:t>метичний ремонт.</w:t>
      </w:r>
    </w:p>
    <w:p w:rsidR="00CC6A14" w:rsidRDefault="004C7A34" w:rsidP="00F1473B">
      <w:pPr>
        <w:spacing w:after="0"/>
        <w:jc w:val="both"/>
        <w:rPr>
          <w:rFonts w:ascii="Times New Roman" w:hAnsi="Times New Roman"/>
          <w:sz w:val="28"/>
          <w:szCs w:val="28"/>
        </w:rPr>
      </w:pPr>
      <w:r w:rsidRPr="00D1553E">
        <w:rPr>
          <w:rFonts w:ascii="Times New Roman" w:hAnsi="Times New Roman"/>
          <w:sz w:val="28"/>
          <w:szCs w:val="28"/>
        </w:rPr>
        <w:t xml:space="preserve">     Деякі навчальні кабінети набувають сучасного дизайну, </w:t>
      </w:r>
      <w:r w:rsidRPr="004355F0">
        <w:rPr>
          <w:rFonts w:ascii="Times New Roman" w:hAnsi="Times New Roman"/>
          <w:sz w:val="28"/>
          <w:szCs w:val="28"/>
        </w:rPr>
        <w:t xml:space="preserve">проводяться капітальні ремонти освітлення. </w:t>
      </w:r>
    </w:p>
    <w:p w:rsidR="00F1473B" w:rsidRPr="004355F0" w:rsidRDefault="00F1473B" w:rsidP="00F1473B">
      <w:pPr>
        <w:spacing w:after="0"/>
        <w:jc w:val="both"/>
        <w:rPr>
          <w:rFonts w:ascii="Times New Roman" w:hAnsi="Times New Roman" w:cs="Times New Roman"/>
          <w:sz w:val="28"/>
          <w:szCs w:val="28"/>
        </w:rPr>
      </w:pPr>
      <w:r>
        <w:rPr>
          <w:rFonts w:ascii="Times New Roman" w:hAnsi="Times New Roman"/>
          <w:sz w:val="28"/>
          <w:szCs w:val="28"/>
        </w:rPr>
        <w:tab/>
        <w:t>Проведено капітальний р</w:t>
      </w:r>
      <w:r w:rsidR="00F90C07">
        <w:rPr>
          <w:rFonts w:ascii="Times New Roman" w:hAnsi="Times New Roman"/>
          <w:sz w:val="28"/>
          <w:szCs w:val="28"/>
        </w:rPr>
        <w:t>емонт класу для 1-го класу НУШ у</w:t>
      </w:r>
      <w:r>
        <w:rPr>
          <w:rFonts w:ascii="Times New Roman" w:hAnsi="Times New Roman"/>
          <w:sz w:val="28"/>
          <w:szCs w:val="28"/>
        </w:rPr>
        <w:t xml:space="preserve"> 2018-2019 н. р. </w:t>
      </w:r>
    </w:p>
    <w:p w:rsidR="004355F0" w:rsidRPr="00345DF1" w:rsidRDefault="00345DF1" w:rsidP="00345DF1">
      <w:pPr>
        <w:spacing w:after="0"/>
        <w:jc w:val="right"/>
        <w:rPr>
          <w:rFonts w:ascii="Times New Roman" w:hAnsi="Times New Roman" w:cs="Times New Roman"/>
          <w:sz w:val="29"/>
          <w:szCs w:val="29"/>
        </w:rPr>
      </w:pPr>
      <w:r w:rsidRPr="00345DF1">
        <w:rPr>
          <w:rFonts w:ascii="Times New Roman" w:hAnsi="Times New Roman" w:cs="Times New Roman"/>
          <w:sz w:val="29"/>
          <w:szCs w:val="29"/>
        </w:rPr>
        <w:t>(Презентація додається)</w:t>
      </w:r>
    </w:p>
    <w:p w:rsidR="00F1473B" w:rsidRDefault="00F1473B" w:rsidP="004C7A34">
      <w:pPr>
        <w:tabs>
          <w:tab w:val="left" w:pos="3494"/>
        </w:tabs>
        <w:jc w:val="center"/>
        <w:rPr>
          <w:rFonts w:ascii="Times New Roman" w:hAnsi="Times New Roman"/>
          <w:b/>
          <w:sz w:val="28"/>
          <w:szCs w:val="28"/>
          <w:u w:val="single"/>
        </w:rPr>
      </w:pPr>
    </w:p>
    <w:p w:rsidR="004C7A34" w:rsidRPr="004355F0" w:rsidRDefault="004C7A34" w:rsidP="00094505">
      <w:pPr>
        <w:tabs>
          <w:tab w:val="left" w:pos="3494"/>
        </w:tabs>
        <w:jc w:val="center"/>
        <w:rPr>
          <w:rFonts w:ascii="Times New Roman" w:hAnsi="Times New Roman"/>
          <w:b/>
          <w:sz w:val="28"/>
          <w:szCs w:val="28"/>
          <w:u w:val="single"/>
        </w:rPr>
      </w:pPr>
      <w:r w:rsidRPr="004355F0">
        <w:rPr>
          <w:rFonts w:ascii="Times New Roman" w:hAnsi="Times New Roman"/>
          <w:b/>
          <w:sz w:val="28"/>
          <w:szCs w:val="28"/>
          <w:u w:val="single"/>
        </w:rPr>
        <w:t>Головні завдання школи:</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подальша реалізація Державних стандартів загальної освіти;</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створення умов для поліпшення якості освітніх послуг;</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забезпечення умов якісної підготовки учнів до зовнішнього незалежного оцін</w:t>
      </w:r>
      <w:r w:rsidRPr="00D1553E">
        <w:rPr>
          <w:rFonts w:ascii="Times New Roman" w:hAnsi="Times New Roman"/>
          <w:sz w:val="28"/>
          <w:szCs w:val="28"/>
        </w:rPr>
        <w:t>ю</w:t>
      </w:r>
      <w:r w:rsidRPr="00D1553E">
        <w:rPr>
          <w:rFonts w:ascii="Times New Roman" w:hAnsi="Times New Roman"/>
          <w:sz w:val="28"/>
          <w:szCs w:val="28"/>
        </w:rPr>
        <w:t>вання;</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формуванняосвітнього простору та позитивного іміджушколи;</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створення „ситуаціїуспіху” для кожного учня;</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забезпечення створення здоров’язбережувального середовища шляхом упров</w:t>
      </w:r>
      <w:r w:rsidRPr="00D1553E">
        <w:rPr>
          <w:rFonts w:ascii="Times New Roman" w:hAnsi="Times New Roman"/>
          <w:sz w:val="28"/>
          <w:szCs w:val="28"/>
        </w:rPr>
        <w:t>а</w:t>
      </w:r>
      <w:r w:rsidRPr="00D1553E">
        <w:rPr>
          <w:rFonts w:ascii="Times New Roman" w:hAnsi="Times New Roman"/>
          <w:sz w:val="28"/>
          <w:szCs w:val="28"/>
        </w:rPr>
        <w:t>дження здоров’язбережувальних технологій навчання й виховання, дотримання санітарно-гігієнічного режиму, упровадження ефективних методів  впливу з м</w:t>
      </w:r>
      <w:r w:rsidRPr="00D1553E">
        <w:rPr>
          <w:rFonts w:ascii="Times New Roman" w:hAnsi="Times New Roman"/>
          <w:sz w:val="28"/>
          <w:szCs w:val="28"/>
        </w:rPr>
        <w:t>е</w:t>
      </w:r>
      <w:r w:rsidRPr="00D1553E">
        <w:rPr>
          <w:rFonts w:ascii="Times New Roman" w:hAnsi="Times New Roman"/>
          <w:sz w:val="28"/>
          <w:szCs w:val="28"/>
        </w:rPr>
        <w:t>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виявленняобдарованихучнів, створення умов для розвиткуздібностейшколярів;</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формування конкурентоспроможного випускника школи в умовах глобалізації освітнього простору;</w:t>
      </w:r>
    </w:p>
    <w:p w:rsidR="004C7A34" w:rsidRPr="00D1553E" w:rsidRDefault="004C7A34" w:rsidP="00094505">
      <w:pPr>
        <w:jc w:val="both"/>
        <w:rPr>
          <w:rFonts w:ascii="Times New Roman" w:hAnsi="Times New Roman"/>
          <w:sz w:val="28"/>
          <w:szCs w:val="28"/>
        </w:rPr>
      </w:pPr>
      <w:r w:rsidRPr="00D1553E">
        <w:rPr>
          <w:rFonts w:ascii="Times New Roman" w:hAnsi="Times New Roman"/>
          <w:sz w:val="28"/>
          <w:szCs w:val="28"/>
        </w:rPr>
        <w:t>- формуванняу кожного учня потреби до саморозвитку та самовдосконалення;</w:t>
      </w:r>
    </w:p>
    <w:p w:rsidR="004C7A34" w:rsidRPr="004C7A34" w:rsidRDefault="004C7A34" w:rsidP="00094505">
      <w:pPr>
        <w:jc w:val="both"/>
        <w:rPr>
          <w:rFonts w:ascii="Times New Roman" w:hAnsi="Times New Roman"/>
          <w:sz w:val="28"/>
          <w:szCs w:val="28"/>
        </w:rPr>
      </w:pPr>
      <w:r w:rsidRPr="004C7A34">
        <w:rPr>
          <w:rFonts w:ascii="Times New Roman" w:hAnsi="Times New Roman"/>
          <w:sz w:val="28"/>
          <w:szCs w:val="28"/>
        </w:rPr>
        <w:t>- виховання почуття глибокого патріотизму, взаємоповаги, добра та справедлив</w:t>
      </w:r>
      <w:r w:rsidRPr="004C7A34">
        <w:rPr>
          <w:rFonts w:ascii="Times New Roman" w:hAnsi="Times New Roman"/>
          <w:sz w:val="28"/>
          <w:szCs w:val="28"/>
        </w:rPr>
        <w:t>о</w:t>
      </w:r>
      <w:r w:rsidRPr="004C7A34">
        <w:rPr>
          <w:rFonts w:ascii="Times New Roman" w:hAnsi="Times New Roman"/>
          <w:sz w:val="28"/>
          <w:szCs w:val="28"/>
        </w:rPr>
        <w:t>сті;</w:t>
      </w:r>
    </w:p>
    <w:p w:rsidR="004C7A34" w:rsidRPr="004C7A34" w:rsidRDefault="004C7A34" w:rsidP="00094505">
      <w:pPr>
        <w:jc w:val="both"/>
        <w:rPr>
          <w:rFonts w:ascii="Times New Roman" w:hAnsi="Times New Roman"/>
          <w:sz w:val="28"/>
          <w:szCs w:val="28"/>
        </w:rPr>
      </w:pPr>
      <w:r w:rsidRPr="004C7A34">
        <w:rPr>
          <w:rFonts w:ascii="Times New Roman" w:hAnsi="Times New Roman"/>
          <w:sz w:val="28"/>
          <w:szCs w:val="28"/>
        </w:rPr>
        <w:t>- зміцнення матеріально-технічної бази школи.</w:t>
      </w:r>
    </w:p>
    <w:sectPr w:rsidR="004C7A34" w:rsidRPr="004C7A34" w:rsidSect="0038572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34F"/>
    <w:multiLevelType w:val="hybridMultilevel"/>
    <w:tmpl w:val="820C6980"/>
    <w:lvl w:ilvl="0" w:tplc="2EB6653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0841AE"/>
    <w:multiLevelType w:val="hybridMultilevel"/>
    <w:tmpl w:val="68DC374C"/>
    <w:lvl w:ilvl="0" w:tplc="A30216D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2220E6"/>
    <w:multiLevelType w:val="hybridMultilevel"/>
    <w:tmpl w:val="E73A5D36"/>
    <w:lvl w:ilvl="0" w:tplc="83BAF8EA">
      <w:start w:val="3"/>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3">
    <w:nsid w:val="189B1F1F"/>
    <w:multiLevelType w:val="hybridMultilevel"/>
    <w:tmpl w:val="0F5ED914"/>
    <w:lvl w:ilvl="0" w:tplc="C7767D30">
      <w:numFmt w:val="bullet"/>
      <w:lvlText w:val="-"/>
      <w:lvlJc w:val="left"/>
      <w:pPr>
        <w:ind w:left="1065" w:hanging="360"/>
      </w:pPr>
      <w:rPr>
        <w:rFonts w:ascii="Times New Roman" w:eastAsia="Times New Roman" w:hAnsi="Times New Roman" w:hint="default"/>
        <w:b w:val="0"/>
        <w:i w:val="0"/>
        <w:sz w:val="28"/>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196C068A"/>
    <w:multiLevelType w:val="hybridMultilevel"/>
    <w:tmpl w:val="B1DA782C"/>
    <w:lvl w:ilvl="0" w:tplc="17A2158A">
      <w:start w:val="9"/>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C540942"/>
    <w:multiLevelType w:val="hybridMultilevel"/>
    <w:tmpl w:val="9DD47D3E"/>
    <w:lvl w:ilvl="0" w:tplc="F698D388">
      <w:start w:val="6"/>
      <w:numFmt w:val="bullet"/>
      <w:lvlText w:val="-"/>
      <w:lvlJc w:val="left"/>
      <w:pPr>
        <w:ind w:left="720" w:hanging="360"/>
      </w:pPr>
      <w:rPr>
        <w:rFonts w:ascii="Times New Roman" w:eastAsiaTheme="minorHAns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257A00"/>
    <w:multiLevelType w:val="hybridMultilevel"/>
    <w:tmpl w:val="0968149E"/>
    <w:lvl w:ilvl="0" w:tplc="6A4C5222">
      <w:start w:val="1"/>
      <w:numFmt w:val="decimal"/>
      <w:lvlText w:val="%1."/>
      <w:lvlJc w:val="left"/>
      <w:pPr>
        <w:tabs>
          <w:tab w:val="num" w:pos="720"/>
        </w:tabs>
        <w:ind w:left="720" w:hanging="360"/>
      </w:pPr>
      <w:rPr>
        <w:rFonts w:hint="default"/>
      </w:rPr>
    </w:lvl>
    <w:lvl w:ilvl="1" w:tplc="5BDA4B74">
      <w:numFmt w:val="none"/>
      <w:lvlText w:val=""/>
      <w:lvlJc w:val="left"/>
      <w:pPr>
        <w:tabs>
          <w:tab w:val="num" w:pos="360"/>
        </w:tabs>
      </w:pPr>
    </w:lvl>
    <w:lvl w:ilvl="2" w:tplc="1C565A12">
      <w:numFmt w:val="none"/>
      <w:lvlText w:val=""/>
      <w:lvlJc w:val="left"/>
      <w:pPr>
        <w:tabs>
          <w:tab w:val="num" w:pos="360"/>
        </w:tabs>
      </w:pPr>
    </w:lvl>
    <w:lvl w:ilvl="3" w:tplc="CFE0586E">
      <w:numFmt w:val="none"/>
      <w:lvlText w:val=""/>
      <w:lvlJc w:val="left"/>
      <w:pPr>
        <w:tabs>
          <w:tab w:val="num" w:pos="360"/>
        </w:tabs>
      </w:pPr>
    </w:lvl>
    <w:lvl w:ilvl="4" w:tplc="D592E68E">
      <w:numFmt w:val="none"/>
      <w:lvlText w:val=""/>
      <w:lvlJc w:val="left"/>
      <w:pPr>
        <w:tabs>
          <w:tab w:val="num" w:pos="360"/>
        </w:tabs>
      </w:pPr>
    </w:lvl>
    <w:lvl w:ilvl="5" w:tplc="969ECAA6">
      <w:numFmt w:val="none"/>
      <w:lvlText w:val=""/>
      <w:lvlJc w:val="left"/>
      <w:pPr>
        <w:tabs>
          <w:tab w:val="num" w:pos="360"/>
        </w:tabs>
      </w:pPr>
    </w:lvl>
    <w:lvl w:ilvl="6" w:tplc="E1BC71AC">
      <w:numFmt w:val="none"/>
      <w:lvlText w:val=""/>
      <w:lvlJc w:val="left"/>
      <w:pPr>
        <w:tabs>
          <w:tab w:val="num" w:pos="360"/>
        </w:tabs>
      </w:pPr>
    </w:lvl>
    <w:lvl w:ilvl="7" w:tplc="31563400">
      <w:numFmt w:val="none"/>
      <w:lvlText w:val=""/>
      <w:lvlJc w:val="left"/>
      <w:pPr>
        <w:tabs>
          <w:tab w:val="num" w:pos="360"/>
        </w:tabs>
      </w:pPr>
    </w:lvl>
    <w:lvl w:ilvl="8" w:tplc="2D6AA43C">
      <w:numFmt w:val="none"/>
      <w:lvlText w:val=""/>
      <w:lvlJc w:val="left"/>
      <w:pPr>
        <w:tabs>
          <w:tab w:val="num" w:pos="360"/>
        </w:tabs>
      </w:pPr>
    </w:lvl>
  </w:abstractNum>
  <w:abstractNum w:abstractNumId="7">
    <w:nsid w:val="22A95516"/>
    <w:multiLevelType w:val="hybridMultilevel"/>
    <w:tmpl w:val="FFC01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D37779"/>
    <w:multiLevelType w:val="multilevel"/>
    <w:tmpl w:val="EEAAA186"/>
    <w:lvl w:ilvl="0">
      <w:start w:val="1"/>
      <w:numFmt w:val="decimal"/>
      <w:pStyle w:val="1"/>
      <w:lvlText w:val="1.%1"/>
      <w:lvlJc w:val="left"/>
      <w:pPr>
        <w:tabs>
          <w:tab w:val="num" w:pos="612"/>
        </w:tabs>
        <w:ind w:left="612" w:hanging="432"/>
      </w:pPr>
      <w:rPr>
        <w:rFonts w:cs="Times New Roman"/>
      </w:rPr>
    </w:lvl>
    <w:lvl w:ilvl="1">
      <w:start w:val="2"/>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6E1E0B"/>
    <w:multiLevelType w:val="multilevel"/>
    <w:tmpl w:val="0BFE72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50883057"/>
    <w:multiLevelType w:val="hybridMultilevel"/>
    <w:tmpl w:val="2B2A33BA"/>
    <w:lvl w:ilvl="0" w:tplc="49DA9B8E">
      <w:start w:val="6"/>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nsid w:val="59456B0A"/>
    <w:multiLevelType w:val="hybridMultilevel"/>
    <w:tmpl w:val="0F5A5AC0"/>
    <w:lvl w:ilvl="0" w:tplc="F672FBA2">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F3135A9"/>
    <w:multiLevelType w:val="hybridMultilevel"/>
    <w:tmpl w:val="E02200E8"/>
    <w:lvl w:ilvl="0" w:tplc="D36EC792">
      <w:start w:val="30"/>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8F378E2"/>
    <w:multiLevelType w:val="multilevel"/>
    <w:tmpl w:val="B69E6F1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8">
    <w:nsid w:val="76322BED"/>
    <w:multiLevelType w:val="hybridMultilevel"/>
    <w:tmpl w:val="AA0AD0FC"/>
    <w:lvl w:ilvl="0" w:tplc="62F6DCB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F4126AA"/>
    <w:multiLevelType w:val="hybridMultilevel"/>
    <w:tmpl w:val="A7DE87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FA418AA"/>
    <w:multiLevelType w:val="hybridMultilevel"/>
    <w:tmpl w:val="5C56BDE2"/>
    <w:lvl w:ilvl="0" w:tplc="DB862EBC">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2"/>
  </w:num>
  <w:num w:numId="5">
    <w:abstractNumId w:val="2"/>
  </w:num>
  <w:num w:numId="6">
    <w:abstractNumId w:val="5"/>
  </w:num>
  <w:num w:numId="7">
    <w:abstractNumId w:val="6"/>
  </w:num>
  <w:num w:numId="8">
    <w:abstractNumId w:val="1"/>
  </w:num>
  <w:num w:numId="9">
    <w:abstractNumId w:val="15"/>
  </w:num>
  <w:num w:numId="10">
    <w:abstractNumId w:val="19"/>
  </w:num>
  <w:num w:numId="11">
    <w:abstractNumId w:val="16"/>
  </w:num>
  <w:num w:numId="12">
    <w:abstractNumId w:val="14"/>
  </w:num>
  <w:num w:numId="13">
    <w:abstractNumId w:val="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20"/>
  </w:num>
  <w:num w:numId="18">
    <w:abstractNumId w:val="17"/>
  </w:num>
  <w:num w:numId="19">
    <w:abstractNumId w:val="10"/>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compat>
    <w:useFELayout/>
  </w:compat>
  <w:rsids>
    <w:rsidRoot w:val="000F6C47"/>
    <w:rsid w:val="00067E16"/>
    <w:rsid w:val="00094505"/>
    <w:rsid w:val="000B328A"/>
    <w:rsid w:val="000C4DE0"/>
    <w:rsid w:val="000E7EF1"/>
    <w:rsid w:val="000F6C47"/>
    <w:rsid w:val="00107D05"/>
    <w:rsid w:val="00142F3F"/>
    <w:rsid w:val="001A5868"/>
    <w:rsid w:val="001A7C75"/>
    <w:rsid w:val="001B08BE"/>
    <w:rsid w:val="001B2A28"/>
    <w:rsid w:val="001B2F2A"/>
    <w:rsid w:val="001C63DB"/>
    <w:rsid w:val="001D557C"/>
    <w:rsid w:val="00224D37"/>
    <w:rsid w:val="002254B8"/>
    <w:rsid w:val="00226094"/>
    <w:rsid w:val="002411C7"/>
    <w:rsid w:val="00246911"/>
    <w:rsid w:val="002846D4"/>
    <w:rsid w:val="00293EAE"/>
    <w:rsid w:val="002A724F"/>
    <w:rsid w:val="002B342C"/>
    <w:rsid w:val="00313104"/>
    <w:rsid w:val="003162E1"/>
    <w:rsid w:val="0031762F"/>
    <w:rsid w:val="003210EF"/>
    <w:rsid w:val="00345DF1"/>
    <w:rsid w:val="00361371"/>
    <w:rsid w:val="00361A46"/>
    <w:rsid w:val="0036607C"/>
    <w:rsid w:val="00385726"/>
    <w:rsid w:val="003B25A4"/>
    <w:rsid w:val="003C0559"/>
    <w:rsid w:val="003C7BB6"/>
    <w:rsid w:val="003D4F40"/>
    <w:rsid w:val="003E04A5"/>
    <w:rsid w:val="003E1CE1"/>
    <w:rsid w:val="003E7047"/>
    <w:rsid w:val="004068F8"/>
    <w:rsid w:val="00426E6C"/>
    <w:rsid w:val="004355F0"/>
    <w:rsid w:val="00451026"/>
    <w:rsid w:val="004604F9"/>
    <w:rsid w:val="00497148"/>
    <w:rsid w:val="004A1E46"/>
    <w:rsid w:val="004C7A34"/>
    <w:rsid w:val="004F4C05"/>
    <w:rsid w:val="004F547B"/>
    <w:rsid w:val="004F74B7"/>
    <w:rsid w:val="00527665"/>
    <w:rsid w:val="0053023F"/>
    <w:rsid w:val="005479DF"/>
    <w:rsid w:val="00550B48"/>
    <w:rsid w:val="00572A6C"/>
    <w:rsid w:val="005857E8"/>
    <w:rsid w:val="00587200"/>
    <w:rsid w:val="005A42C5"/>
    <w:rsid w:val="005A5AE4"/>
    <w:rsid w:val="005A7927"/>
    <w:rsid w:val="005B1C8E"/>
    <w:rsid w:val="005B44A2"/>
    <w:rsid w:val="005D4D9B"/>
    <w:rsid w:val="00605B26"/>
    <w:rsid w:val="006106D0"/>
    <w:rsid w:val="0061308D"/>
    <w:rsid w:val="00642EB7"/>
    <w:rsid w:val="006763D7"/>
    <w:rsid w:val="006C40B0"/>
    <w:rsid w:val="006F259D"/>
    <w:rsid w:val="00723993"/>
    <w:rsid w:val="00734BCD"/>
    <w:rsid w:val="00734C1E"/>
    <w:rsid w:val="00760B45"/>
    <w:rsid w:val="00774062"/>
    <w:rsid w:val="0078331E"/>
    <w:rsid w:val="00797E00"/>
    <w:rsid w:val="007A31A0"/>
    <w:rsid w:val="00802BBC"/>
    <w:rsid w:val="00807124"/>
    <w:rsid w:val="008144E7"/>
    <w:rsid w:val="0084061D"/>
    <w:rsid w:val="00841083"/>
    <w:rsid w:val="008425D6"/>
    <w:rsid w:val="0084539A"/>
    <w:rsid w:val="00866922"/>
    <w:rsid w:val="0089008C"/>
    <w:rsid w:val="00891356"/>
    <w:rsid w:val="008A249D"/>
    <w:rsid w:val="008C6D13"/>
    <w:rsid w:val="008D27AF"/>
    <w:rsid w:val="008E259F"/>
    <w:rsid w:val="008E4A61"/>
    <w:rsid w:val="008F4F1D"/>
    <w:rsid w:val="008F6E35"/>
    <w:rsid w:val="00912242"/>
    <w:rsid w:val="009129C2"/>
    <w:rsid w:val="00923AA7"/>
    <w:rsid w:val="00931110"/>
    <w:rsid w:val="00940FDD"/>
    <w:rsid w:val="00941B07"/>
    <w:rsid w:val="009422D9"/>
    <w:rsid w:val="00950763"/>
    <w:rsid w:val="00966ED7"/>
    <w:rsid w:val="0098179E"/>
    <w:rsid w:val="009A5C23"/>
    <w:rsid w:val="009B45F4"/>
    <w:rsid w:val="009B69E8"/>
    <w:rsid w:val="009E1288"/>
    <w:rsid w:val="009E5D73"/>
    <w:rsid w:val="00A0161A"/>
    <w:rsid w:val="00A04C7E"/>
    <w:rsid w:val="00A11921"/>
    <w:rsid w:val="00A40899"/>
    <w:rsid w:val="00A45AE2"/>
    <w:rsid w:val="00A814B1"/>
    <w:rsid w:val="00B112A5"/>
    <w:rsid w:val="00B322A6"/>
    <w:rsid w:val="00B32BFE"/>
    <w:rsid w:val="00B3473C"/>
    <w:rsid w:val="00B53828"/>
    <w:rsid w:val="00B54CCF"/>
    <w:rsid w:val="00B635B9"/>
    <w:rsid w:val="00B9373C"/>
    <w:rsid w:val="00BA77E3"/>
    <w:rsid w:val="00BB2177"/>
    <w:rsid w:val="00BC0886"/>
    <w:rsid w:val="00BC79FB"/>
    <w:rsid w:val="00BD0728"/>
    <w:rsid w:val="00BD1B1E"/>
    <w:rsid w:val="00BD35A2"/>
    <w:rsid w:val="00C10AA1"/>
    <w:rsid w:val="00C1174B"/>
    <w:rsid w:val="00C13F70"/>
    <w:rsid w:val="00C21EBF"/>
    <w:rsid w:val="00C454A0"/>
    <w:rsid w:val="00C87B48"/>
    <w:rsid w:val="00CA33CA"/>
    <w:rsid w:val="00CA6473"/>
    <w:rsid w:val="00CB18AD"/>
    <w:rsid w:val="00CB6EAA"/>
    <w:rsid w:val="00CC6A14"/>
    <w:rsid w:val="00CD2587"/>
    <w:rsid w:val="00D10770"/>
    <w:rsid w:val="00D2468E"/>
    <w:rsid w:val="00D33AEC"/>
    <w:rsid w:val="00D44385"/>
    <w:rsid w:val="00D555E9"/>
    <w:rsid w:val="00D570B6"/>
    <w:rsid w:val="00D65FE1"/>
    <w:rsid w:val="00D92739"/>
    <w:rsid w:val="00DB3093"/>
    <w:rsid w:val="00DB7867"/>
    <w:rsid w:val="00DD19C1"/>
    <w:rsid w:val="00E350B0"/>
    <w:rsid w:val="00E37F8B"/>
    <w:rsid w:val="00E4446B"/>
    <w:rsid w:val="00E46257"/>
    <w:rsid w:val="00E50F66"/>
    <w:rsid w:val="00EB5700"/>
    <w:rsid w:val="00EC468C"/>
    <w:rsid w:val="00EC5C54"/>
    <w:rsid w:val="00EC5FB6"/>
    <w:rsid w:val="00EF0D8A"/>
    <w:rsid w:val="00EF438F"/>
    <w:rsid w:val="00F003BB"/>
    <w:rsid w:val="00F01A17"/>
    <w:rsid w:val="00F1473B"/>
    <w:rsid w:val="00F170B6"/>
    <w:rsid w:val="00F30D0E"/>
    <w:rsid w:val="00F46F62"/>
    <w:rsid w:val="00F62870"/>
    <w:rsid w:val="00F70D04"/>
    <w:rsid w:val="00F90C07"/>
    <w:rsid w:val="00FA5B44"/>
    <w:rsid w:val="00FD64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E1"/>
  </w:style>
  <w:style w:type="paragraph" w:styleId="1">
    <w:name w:val="heading 1"/>
    <w:basedOn w:val="a"/>
    <w:next w:val="a"/>
    <w:link w:val="10"/>
    <w:uiPriority w:val="99"/>
    <w:qFormat/>
    <w:rsid w:val="0084061D"/>
    <w:pPr>
      <w:keepNext/>
      <w:numPr>
        <w:numId w:val="2"/>
      </w:numPr>
      <w:spacing w:after="0" w:line="240" w:lineRule="auto"/>
      <w:ind w:right="-426"/>
      <w:jc w:val="both"/>
      <w:outlineLvl w:val="0"/>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9"/>
    <w:qFormat/>
    <w:rsid w:val="0084061D"/>
    <w:pPr>
      <w:keepNext/>
      <w:numPr>
        <w:ilvl w:val="1"/>
        <w:numId w:val="2"/>
      </w:numPr>
      <w:spacing w:after="0" w:line="240" w:lineRule="auto"/>
      <w:ind w:right="-567"/>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4061D"/>
    <w:pPr>
      <w:keepNext/>
      <w:numPr>
        <w:ilvl w:val="2"/>
        <w:numId w:val="2"/>
      </w:numPr>
      <w:spacing w:after="0" w:line="240" w:lineRule="auto"/>
      <w:jc w:val="both"/>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uiPriority w:val="99"/>
    <w:qFormat/>
    <w:rsid w:val="0084061D"/>
    <w:pPr>
      <w:keepNext/>
      <w:numPr>
        <w:ilvl w:val="3"/>
        <w:numId w:val="2"/>
      </w:numPr>
      <w:spacing w:after="0" w:line="240" w:lineRule="auto"/>
      <w:ind w:right="-567"/>
      <w:jc w:val="both"/>
      <w:outlineLvl w:val="3"/>
    </w:pPr>
    <w:rPr>
      <w:rFonts w:ascii="Times New Roman" w:eastAsia="Times New Roman" w:hAnsi="Times New Roman" w:cs="Times New Roman"/>
      <w:sz w:val="32"/>
      <w:szCs w:val="20"/>
      <w:lang w:eastAsia="ru-RU"/>
    </w:rPr>
  </w:style>
  <w:style w:type="paragraph" w:styleId="5">
    <w:name w:val="heading 5"/>
    <w:basedOn w:val="a"/>
    <w:next w:val="a"/>
    <w:link w:val="50"/>
    <w:uiPriority w:val="99"/>
    <w:qFormat/>
    <w:rsid w:val="0084061D"/>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uiPriority w:val="99"/>
    <w:qFormat/>
    <w:rsid w:val="0084061D"/>
    <w:pPr>
      <w:keepNext/>
      <w:numPr>
        <w:ilvl w:val="5"/>
        <w:numId w:val="2"/>
      </w:numPr>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84061D"/>
    <w:pPr>
      <w:keepNext/>
      <w:numPr>
        <w:ilvl w:val="6"/>
        <w:numId w:val="2"/>
      </w:numPr>
      <w:spacing w:after="0" w:line="240" w:lineRule="auto"/>
      <w:jc w:val="center"/>
      <w:outlineLvl w:val="6"/>
    </w:pPr>
    <w:rPr>
      <w:rFonts w:ascii="Times New Roman" w:eastAsia="Times New Roman" w:hAnsi="Times New Roman" w:cs="Times New Roman"/>
      <w:sz w:val="32"/>
      <w:szCs w:val="20"/>
      <w:lang w:eastAsia="ru-RU"/>
    </w:rPr>
  </w:style>
  <w:style w:type="paragraph" w:styleId="8">
    <w:name w:val="heading 8"/>
    <w:basedOn w:val="a"/>
    <w:next w:val="a"/>
    <w:link w:val="80"/>
    <w:uiPriority w:val="99"/>
    <w:qFormat/>
    <w:rsid w:val="0084061D"/>
    <w:pPr>
      <w:keepNext/>
      <w:numPr>
        <w:ilvl w:val="7"/>
        <w:numId w:val="2"/>
      </w:numPr>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84061D"/>
    <w:pPr>
      <w:keepNext/>
      <w:numPr>
        <w:ilvl w:val="8"/>
        <w:numId w:val="2"/>
      </w:numPr>
      <w:spacing w:after="0" w:line="240" w:lineRule="auto"/>
      <w:jc w:val="center"/>
      <w:outlineLvl w:val="8"/>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1B08BE"/>
    <w:rPr>
      <w:rFonts w:eastAsia="Times New Roman" w:cs="Calibri"/>
      <w:lang w:val="ru-RU"/>
    </w:rPr>
  </w:style>
  <w:style w:type="paragraph" w:customStyle="1" w:styleId="11">
    <w:name w:val="Без интервала1"/>
    <w:link w:val="NoSpacingChar"/>
    <w:rsid w:val="001B08BE"/>
    <w:pPr>
      <w:spacing w:after="0" w:line="240" w:lineRule="auto"/>
    </w:pPr>
    <w:rPr>
      <w:rFonts w:eastAsia="Times New Roman" w:cs="Calibri"/>
      <w:lang w:val="ru-RU"/>
    </w:rPr>
  </w:style>
  <w:style w:type="paragraph" w:styleId="21">
    <w:name w:val="Body Text 2"/>
    <w:basedOn w:val="a"/>
    <w:link w:val="22"/>
    <w:uiPriority w:val="99"/>
    <w:rsid w:val="005D4D9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5D4D9B"/>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37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8B"/>
    <w:rPr>
      <w:rFonts w:ascii="Tahoma" w:hAnsi="Tahoma" w:cs="Tahoma"/>
      <w:sz w:val="16"/>
      <w:szCs w:val="16"/>
    </w:rPr>
  </w:style>
  <w:style w:type="character" w:customStyle="1" w:styleId="10">
    <w:name w:val="Заголовок 1 Знак"/>
    <w:basedOn w:val="a0"/>
    <w:link w:val="1"/>
    <w:uiPriority w:val="99"/>
    <w:rsid w:val="0084061D"/>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9"/>
    <w:rsid w:val="0084061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4061D"/>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uiPriority w:val="99"/>
    <w:rsid w:val="0084061D"/>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9"/>
    <w:rsid w:val="0084061D"/>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84061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84061D"/>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84061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84061D"/>
    <w:rPr>
      <w:rFonts w:ascii="Times New Roman" w:eastAsia="Times New Roman" w:hAnsi="Times New Roman" w:cs="Times New Roman"/>
      <w:b/>
      <w:sz w:val="40"/>
      <w:szCs w:val="20"/>
      <w:lang w:eastAsia="ru-RU"/>
    </w:rPr>
  </w:style>
  <w:style w:type="paragraph" w:styleId="a6">
    <w:name w:val="Title"/>
    <w:basedOn w:val="a"/>
    <w:next w:val="a"/>
    <w:link w:val="a7"/>
    <w:uiPriority w:val="99"/>
    <w:qFormat/>
    <w:rsid w:val="00940FD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7">
    <w:name w:val="Название Знак"/>
    <w:basedOn w:val="a0"/>
    <w:link w:val="a6"/>
    <w:uiPriority w:val="99"/>
    <w:rsid w:val="00940FDD"/>
    <w:rPr>
      <w:rFonts w:ascii="Cambria" w:eastAsia="Times New Roman" w:hAnsi="Cambria" w:cs="Times New Roman"/>
      <w:b/>
      <w:bCs/>
      <w:kern w:val="28"/>
      <w:sz w:val="32"/>
      <w:szCs w:val="32"/>
      <w:lang w:val="ru-RU" w:eastAsia="ru-RU"/>
    </w:rPr>
  </w:style>
  <w:style w:type="paragraph" w:styleId="a8">
    <w:name w:val="List Paragraph"/>
    <w:basedOn w:val="a"/>
    <w:uiPriority w:val="34"/>
    <w:qFormat/>
    <w:rsid w:val="00EC5FB6"/>
    <w:pPr>
      <w:ind w:left="720"/>
      <w:contextualSpacing/>
    </w:pPr>
  </w:style>
  <w:style w:type="paragraph" w:styleId="a9">
    <w:name w:val="No Spacing"/>
    <w:uiPriority w:val="1"/>
    <w:qFormat/>
    <w:rsid w:val="008F6E35"/>
    <w:pPr>
      <w:spacing w:after="0" w:line="240" w:lineRule="auto"/>
    </w:pPr>
    <w:rPr>
      <w:rFonts w:ascii="Calibri" w:eastAsia="Times New Roman" w:hAnsi="Calibri" w:cs="Times New Roman"/>
      <w:lang w:val="ru-RU" w:eastAsia="ru-RU"/>
    </w:rPr>
  </w:style>
  <w:style w:type="character" w:customStyle="1" w:styleId="23">
    <w:name w:val="Основной текст (2)"/>
    <w:rsid w:val="007A31A0"/>
    <w:rPr>
      <w:rFonts w:ascii="Times New Roman" w:hAnsi="Times New Roman" w:cs="Times New Roman"/>
      <w:b/>
      <w:bCs/>
      <w:spacing w:val="0"/>
      <w:sz w:val="24"/>
      <w:szCs w:val="24"/>
    </w:rPr>
  </w:style>
  <w:style w:type="character" w:customStyle="1" w:styleId="24">
    <w:name w:val="Основной текст (2) + Не полужирный"/>
    <w:rsid w:val="007A31A0"/>
    <w:rPr>
      <w:rFonts w:ascii="Times New Roman" w:hAnsi="Times New Roman" w:cs="Times New Roman"/>
      <w:spacing w:val="0"/>
      <w:sz w:val="24"/>
      <w:szCs w:val="24"/>
    </w:rPr>
  </w:style>
  <w:style w:type="paragraph" w:styleId="aa">
    <w:name w:val="Body Text"/>
    <w:basedOn w:val="a"/>
    <w:link w:val="ab"/>
    <w:uiPriority w:val="99"/>
    <w:semiHidden/>
    <w:unhideWhenUsed/>
    <w:rsid w:val="00BD35A2"/>
    <w:pPr>
      <w:spacing w:after="120"/>
    </w:pPr>
  </w:style>
  <w:style w:type="character" w:customStyle="1" w:styleId="ab">
    <w:name w:val="Основной текст Знак"/>
    <w:basedOn w:val="a0"/>
    <w:link w:val="aa"/>
    <w:uiPriority w:val="99"/>
    <w:semiHidden/>
    <w:rsid w:val="00BD35A2"/>
  </w:style>
  <w:style w:type="table" w:styleId="ac">
    <w:name w:val="Table Grid"/>
    <w:basedOn w:val="a1"/>
    <w:uiPriority w:val="39"/>
    <w:rsid w:val="0058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E46"/>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styleId="ad">
    <w:name w:val="header"/>
    <w:basedOn w:val="a"/>
    <w:link w:val="ae"/>
    <w:uiPriority w:val="99"/>
    <w:semiHidden/>
    <w:rsid w:val="0095076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ий колонтитул Знак"/>
    <w:basedOn w:val="a0"/>
    <w:link w:val="ad"/>
    <w:uiPriority w:val="99"/>
    <w:semiHidden/>
    <w:rsid w:val="00950763"/>
    <w:rPr>
      <w:rFonts w:ascii="Times New Roman" w:eastAsia="Times New Roman" w:hAnsi="Times New Roman" w:cs="Times New Roman"/>
      <w:sz w:val="24"/>
      <w:szCs w:val="24"/>
      <w:lang w:val="ru-RU" w:eastAsia="ru-RU"/>
    </w:rPr>
  </w:style>
  <w:style w:type="paragraph" w:customStyle="1" w:styleId="Default">
    <w:name w:val="Default"/>
    <w:rsid w:val="00F70D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w:basedOn w:val="a"/>
    <w:rsid w:val="0098179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061D"/>
    <w:pPr>
      <w:keepNext/>
      <w:numPr>
        <w:numId w:val="2"/>
      </w:numPr>
      <w:spacing w:after="0" w:line="240" w:lineRule="auto"/>
      <w:ind w:right="-426"/>
      <w:jc w:val="both"/>
      <w:outlineLvl w:val="0"/>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9"/>
    <w:qFormat/>
    <w:rsid w:val="0084061D"/>
    <w:pPr>
      <w:keepNext/>
      <w:numPr>
        <w:ilvl w:val="1"/>
        <w:numId w:val="2"/>
      </w:numPr>
      <w:spacing w:after="0" w:line="240" w:lineRule="auto"/>
      <w:ind w:right="-567"/>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4061D"/>
    <w:pPr>
      <w:keepNext/>
      <w:numPr>
        <w:ilvl w:val="2"/>
        <w:numId w:val="2"/>
      </w:numPr>
      <w:spacing w:after="0" w:line="240" w:lineRule="auto"/>
      <w:jc w:val="both"/>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uiPriority w:val="99"/>
    <w:qFormat/>
    <w:rsid w:val="0084061D"/>
    <w:pPr>
      <w:keepNext/>
      <w:numPr>
        <w:ilvl w:val="3"/>
        <w:numId w:val="2"/>
      </w:numPr>
      <w:spacing w:after="0" w:line="240" w:lineRule="auto"/>
      <w:ind w:right="-567"/>
      <w:jc w:val="both"/>
      <w:outlineLvl w:val="3"/>
    </w:pPr>
    <w:rPr>
      <w:rFonts w:ascii="Times New Roman" w:eastAsia="Times New Roman" w:hAnsi="Times New Roman" w:cs="Times New Roman"/>
      <w:sz w:val="32"/>
      <w:szCs w:val="20"/>
      <w:lang w:eastAsia="ru-RU"/>
    </w:rPr>
  </w:style>
  <w:style w:type="paragraph" w:styleId="5">
    <w:name w:val="heading 5"/>
    <w:basedOn w:val="a"/>
    <w:next w:val="a"/>
    <w:link w:val="50"/>
    <w:uiPriority w:val="99"/>
    <w:qFormat/>
    <w:rsid w:val="0084061D"/>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uiPriority w:val="99"/>
    <w:qFormat/>
    <w:rsid w:val="0084061D"/>
    <w:pPr>
      <w:keepNext/>
      <w:numPr>
        <w:ilvl w:val="5"/>
        <w:numId w:val="2"/>
      </w:numPr>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84061D"/>
    <w:pPr>
      <w:keepNext/>
      <w:numPr>
        <w:ilvl w:val="6"/>
        <w:numId w:val="2"/>
      </w:numPr>
      <w:spacing w:after="0" w:line="240" w:lineRule="auto"/>
      <w:jc w:val="center"/>
      <w:outlineLvl w:val="6"/>
    </w:pPr>
    <w:rPr>
      <w:rFonts w:ascii="Times New Roman" w:eastAsia="Times New Roman" w:hAnsi="Times New Roman" w:cs="Times New Roman"/>
      <w:sz w:val="32"/>
      <w:szCs w:val="20"/>
      <w:lang w:eastAsia="ru-RU"/>
    </w:rPr>
  </w:style>
  <w:style w:type="paragraph" w:styleId="8">
    <w:name w:val="heading 8"/>
    <w:basedOn w:val="a"/>
    <w:next w:val="a"/>
    <w:link w:val="80"/>
    <w:uiPriority w:val="99"/>
    <w:qFormat/>
    <w:rsid w:val="0084061D"/>
    <w:pPr>
      <w:keepNext/>
      <w:numPr>
        <w:ilvl w:val="7"/>
        <w:numId w:val="2"/>
      </w:numPr>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84061D"/>
    <w:pPr>
      <w:keepNext/>
      <w:numPr>
        <w:ilvl w:val="8"/>
        <w:numId w:val="2"/>
      </w:numPr>
      <w:spacing w:after="0" w:line="240" w:lineRule="auto"/>
      <w:jc w:val="center"/>
      <w:outlineLvl w:val="8"/>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1B08BE"/>
    <w:rPr>
      <w:rFonts w:eastAsia="Times New Roman" w:cs="Calibri"/>
      <w:lang w:val="ru-RU"/>
    </w:rPr>
  </w:style>
  <w:style w:type="paragraph" w:customStyle="1" w:styleId="11">
    <w:name w:val="Без интервала1"/>
    <w:link w:val="NoSpacingChar"/>
    <w:rsid w:val="001B08BE"/>
    <w:pPr>
      <w:spacing w:after="0" w:line="240" w:lineRule="auto"/>
    </w:pPr>
    <w:rPr>
      <w:rFonts w:eastAsia="Times New Roman" w:cs="Calibri"/>
      <w:lang w:val="ru-RU"/>
    </w:rPr>
  </w:style>
  <w:style w:type="paragraph" w:styleId="21">
    <w:name w:val="Body Text 2"/>
    <w:basedOn w:val="a"/>
    <w:link w:val="22"/>
    <w:uiPriority w:val="99"/>
    <w:rsid w:val="005D4D9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uiPriority w:val="99"/>
    <w:rsid w:val="005D4D9B"/>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37F8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37F8B"/>
    <w:rPr>
      <w:rFonts w:ascii="Tahoma" w:hAnsi="Tahoma" w:cs="Tahoma"/>
      <w:sz w:val="16"/>
      <w:szCs w:val="16"/>
    </w:rPr>
  </w:style>
  <w:style w:type="character" w:customStyle="1" w:styleId="10">
    <w:name w:val="Заголовок 1 Знак"/>
    <w:basedOn w:val="a0"/>
    <w:link w:val="1"/>
    <w:uiPriority w:val="99"/>
    <w:rsid w:val="0084061D"/>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9"/>
    <w:rsid w:val="0084061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4061D"/>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uiPriority w:val="99"/>
    <w:rsid w:val="0084061D"/>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9"/>
    <w:rsid w:val="0084061D"/>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84061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84061D"/>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84061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84061D"/>
    <w:rPr>
      <w:rFonts w:ascii="Times New Roman" w:eastAsia="Times New Roman" w:hAnsi="Times New Roman" w:cs="Times New Roman"/>
      <w:b/>
      <w:sz w:val="40"/>
      <w:szCs w:val="20"/>
      <w:lang w:eastAsia="ru-RU"/>
    </w:rPr>
  </w:style>
  <w:style w:type="paragraph" w:styleId="a6">
    <w:name w:val="Title"/>
    <w:basedOn w:val="a"/>
    <w:next w:val="a"/>
    <w:link w:val="a7"/>
    <w:uiPriority w:val="99"/>
    <w:qFormat/>
    <w:rsid w:val="00940FD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7">
    <w:name w:val="Назва Знак"/>
    <w:basedOn w:val="a0"/>
    <w:link w:val="a6"/>
    <w:uiPriority w:val="99"/>
    <w:rsid w:val="00940FDD"/>
    <w:rPr>
      <w:rFonts w:ascii="Cambria" w:eastAsia="Times New Roman" w:hAnsi="Cambria" w:cs="Times New Roman"/>
      <w:b/>
      <w:bCs/>
      <w:kern w:val="28"/>
      <w:sz w:val="32"/>
      <w:szCs w:val="32"/>
      <w:lang w:val="ru-RU" w:eastAsia="ru-RU"/>
    </w:rPr>
  </w:style>
  <w:style w:type="paragraph" w:styleId="a8">
    <w:name w:val="List Paragraph"/>
    <w:basedOn w:val="a"/>
    <w:uiPriority w:val="34"/>
    <w:qFormat/>
    <w:rsid w:val="00EC5FB6"/>
    <w:pPr>
      <w:ind w:left="720"/>
      <w:contextualSpacing/>
    </w:pPr>
  </w:style>
  <w:style w:type="paragraph" w:styleId="a9">
    <w:name w:val="No Spacing"/>
    <w:uiPriority w:val="1"/>
    <w:qFormat/>
    <w:rsid w:val="008F6E35"/>
    <w:pPr>
      <w:spacing w:after="0" w:line="240" w:lineRule="auto"/>
    </w:pPr>
    <w:rPr>
      <w:rFonts w:ascii="Calibri" w:eastAsia="Times New Roman" w:hAnsi="Calibri" w:cs="Times New Roman"/>
      <w:lang w:val="ru-RU" w:eastAsia="ru-RU"/>
    </w:rPr>
  </w:style>
  <w:style w:type="character" w:customStyle="1" w:styleId="23">
    <w:name w:val="Основной текст (2)"/>
    <w:rsid w:val="007A31A0"/>
    <w:rPr>
      <w:rFonts w:ascii="Times New Roman" w:hAnsi="Times New Roman" w:cs="Times New Roman"/>
      <w:b/>
      <w:bCs/>
      <w:spacing w:val="0"/>
      <w:sz w:val="24"/>
      <w:szCs w:val="24"/>
    </w:rPr>
  </w:style>
  <w:style w:type="character" w:customStyle="1" w:styleId="24">
    <w:name w:val="Основной текст (2) + Не полужирный"/>
    <w:rsid w:val="007A31A0"/>
    <w:rPr>
      <w:rFonts w:ascii="Times New Roman" w:hAnsi="Times New Roman" w:cs="Times New Roman"/>
      <w:spacing w:val="0"/>
      <w:sz w:val="24"/>
      <w:szCs w:val="24"/>
    </w:rPr>
  </w:style>
  <w:style w:type="paragraph" w:styleId="aa">
    <w:name w:val="Body Text"/>
    <w:basedOn w:val="a"/>
    <w:link w:val="ab"/>
    <w:uiPriority w:val="99"/>
    <w:semiHidden/>
    <w:unhideWhenUsed/>
    <w:rsid w:val="00BD35A2"/>
    <w:pPr>
      <w:spacing w:after="120"/>
    </w:pPr>
  </w:style>
  <w:style w:type="character" w:customStyle="1" w:styleId="ab">
    <w:name w:val="Основний текст Знак"/>
    <w:basedOn w:val="a0"/>
    <w:link w:val="aa"/>
    <w:uiPriority w:val="99"/>
    <w:semiHidden/>
    <w:rsid w:val="00BD35A2"/>
  </w:style>
  <w:style w:type="table" w:styleId="ac">
    <w:name w:val="Table Grid"/>
    <w:basedOn w:val="a1"/>
    <w:uiPriority w:val="39"/>
    <w:rsid w:val="0058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E46"/>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styleId="ad">
    <w:name w:val="header"/>
    <w:basedOn w:val="a"/>
    <w:link w:val="ae"/>
    <w:uiPriority w:val="99"/>
    <w:semiHidden/>
    <w:rsid w:val="0095076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0"/>
    <w:link w:val="ad"/>
    <w:uiPriority w:val="99"/>
    <w:semiHidden/>
    <w:rsid w:val="00950763"/>
    <w:rPr>
      <w:rFonts w:ascii="Times New Roman" w:eastAsia="Times New Roman" w:hAnsi="Times New Roman" w:cs="Times New Roman"/>
      <w:sz w:val="24"/>
      <w:szCs w:val="24"/>
      <w:lang w:val="ru-RU" w:eastAsia="ru-RU"/>
    </w:rPr>
  </w:style>
  <w:style w:type="paragraph" w:customStyle="1" w:styleId="Default">
    <w:name w:val="Default"/>
    <w:rsid w:val="00F70D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w:basedOn w:val="a"/>
    <w:rsid w:val="0098179E"/>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0248286">
      <w:bodyDiv w:val="1"/>
      <w:marLeft w:val="0"/>
      <w:marRight w:val="0"/>
      <w:marTop w:val="0"/>
      <w:marBottom w:val="0"/>
      <w:divBdr>
        <w:top w:val="none" w:sz="0" w:space="0" w:color="auto"/>
        <w:left w:val="none" w:sz="0" w:space="0" w:color="auto"/>
        <w:bottom w:val="none" w:sz="0" w:space="0" w:color="auto"/>
        <w:right w:val="none" w:sz="0" w:space="0" w:color="auto"/>
      </w:divBdr>
    </w:div>
    <w:div w:id="202332697">
      <w:bodyDiv w:val="1"/>
      <w:marLeft w:val="0"/>
      <w:marRight w:val="0"/>
      <w:marTop w:val="0"/>
      <w:marBottom w:val="0"/>
      <w:divBdr>
        <w:top w:val="none" w:sz="0" w:space="0" w:color="auto"/>
        <w:left w:val="none" w:sz="0" w:space="0" w:color="auto"/>
        <w:bottom w:val="none" w:sz="0" w:space="0" w:color="auto"/>
        <w:right w:val="none" w:sz="0" w:space="0" w:color="auto"/>
      </w:divBdr>
    </w:div>
    <w:div w:id="661392399">
      <w:bodyDiv w:val="1"/>
      <w:marLeft w:val="0"/>
      <w:marRight w:val="0"/>
      <w:marTop w:val="0"/>
      <w:marBottom w:val="0"/>
      <w:divBdr>
        <w:top w:val="none" w:sz="0" w:space="0" w:color="auto"/>
        <w:left w:val="none" w:sz="0" w:space="0" w:color="auto"/>
        <w:bottom w:val="none" w:sz="0" w:space="0" w:color="auto"/>
        <w:right w:val="none" w:sz="0" w:space="0" w:color="auto"/>
      </w:divBdr>
    </w:div>
    <w:div w:id="766774063">
      <w:bodyDiv w:val="1"/>
      <w:marLeft w:val="0"/>
      <w:marRight w:val="0"/>
      <w:marTop w:val="0"/>
      <w:marBottom w:val="0"/>
      <w:divBdr>
        <w:top w:val="none" w:sz="0" w:space="0" w:color="auto"/>
        <w:left w:val="none" w:sz="0" w:space="0" w:color="auto"/>
        <w:bottom w:val="none" w:sz="0" w:space="0" w:color="auto"/>
        <w:right w:val="none" w:sz="0" w:space="0" w:color="auto"/>
      </w:divBdr>
    </w:div>
    <w:div w:id="983391053">
      <w:bodyDiv w:val="1"/>
      <w:marLeft w:val="0"/>
      <w:marRight w:val="0"/>
      <w:marTop w:val="0"/>
      <w:marBottom w:val="0"/>
      <w:divBdr>
        <w:top w:val="none" w:sz="0" w:space="0" w:color="auto"/>
        <w:left w:val="none" w:sz="0" w:space="0" w:color="auto"/>
        <w:bottom w:val="none" w:sz="0" w:space="0" w:color="auto"/>
        <w:right w:val="none" w:sz="0" w:space="0" w:color="auto"/>
      </w:divBdr>
    </w:div>
    <w:div w:id="1125541137">
      <w:bodyDiv w:val="1"/>
      <w:marLeft w:val="0"/>
      <w:marRight w:val="0"/>
      <w:marTop w:val="0"/>
      <w:marBottom w:val="0"/>
      <w:divBdr>
        <w:top w:val="none" w:sz="0" w:space="0" w:color="auto"/>
        <w:left w:val="none" w:sz="0" w:space="0" w:color="auto"/>
        <w:bottom w:val="none" w:sz="0" w:space="0" w:color="auto"/>
        <w:right w:val="none" w:sz="0" w:space="0" w:color="auto"/>
      </w:divBdr>
    </w:div>
    <w:div w:id="1199464030">
      <w:bodyDiv w:val="1"/>
      <w:marLeft w:val="0"/>
      <w:marRight w:val="0"/>
      <w:marTop w:val="0"/>
      <w:marBottom w:val="0"/>
      <w:divBdr>
        <w:top w:val="none" w:sz="0" w:space="0" w:color="auto"/>
        <w:left w:val="none" w:sz="0" w:space="0" w:color="auto"/>
        <w:bottom w:val="none" w:sz="0" w:space="0" w:color="auto"/>
        <w:right w:val="none" w:sz="0" w:space="0" w:color="auto"/>
      </w:divBdr>
    </w:div>
    <w:div w:id="1480339032">
      <w:bodyDiv w:val="1"/>
      <w:marLeft w:val="0"/>
      <w:marRight w:val="0"/>
      <w:marTop w:val="0"/>
      <w:marBottom w:val="0"/>
      <w:divBdr>
        <w:top w:val="none" w:sz="0" w:space="0" w:color="auto"/>
        <w:left w:val="none" w:sz="0" w:space="0" w:color="auto"/>
        <w:bottom w:val="none" w:sz="0" w:space="0" w:color="auto"/>
        <w:right w:val="none" w:sz="0" w:space="0" w:color="auto"/>
      </w:divBdr>
    </w:div>
    <w:div w:id="1507400873">
      <w:bodyDiv w:val="1"/>
      <w:marLeft w:val="0"/>
      <w:marRight w:val="0"/>
      <w:marTop w:val="0"/>
      <w:marBottom w:val="0"/>
      <w:divBdr>
        <w:top w:val="none" w:sz="0" w:space="0" w:color="auto"/>
        <w:left w:val="none" w:sz="0" w:space="0" w:color="auto"/>
        <w:bottom w:val="none" w:sz="0" w:space="0" w:color="auto"/>
        <w:right w:val="none" w:sz="0" w:space="0" w:color="auto"/>
      </w:divBdr>
    </w:div>
    <w:div w:id="1713075245">
      <w:bodyDiv w:val="1"/>
      <w:marLeft w:val="0"/>
      <w:marRight w:val="0"/>
      <w:marTop w:val="0"/>
      <w:marBottom w:val="0"/>
      <w:divBdr>
        <w:top w:val="none" w:sz="0" w:space="0" w:color="auto"/>
        <w:left w:val="none" w:sz="0" w:space="0" w:color="auto"/>
        <w:bottom w:val="none" w:sz="0" w:space="0" w:color="auto"/>
        <w:right w:val="none" w:sz="0" w:space="0" w:color="auto"/>
      </w:divBdr>
    </w:div>
    <w:div w:id="1876499469">
      <w:bodyDiv w:val="1"/>
      <w:marLeft w:val="0"/>
      <w:marRight w:val="0"/>
      <w:marTop w:val="0"/>
      <w:marBottom w:val="0"/>
      <w:divBdr>
        <w:top w:val="none" w:sz="0" w:space="0" w:color="auto"/>
        <w:left w:val="none" w:sz="0" w:space="0" w:color="auto"/>
        <w:bottom w:val="none" w:sz="0" w:space="0" w:color="auto"/>
        <w:right w:val="none" w:sz="0" w:space="0" w:color="auto"/>
      </w:divBdr>
    </w:div>
    <w:div w:id="20763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clustered"/>
        <c:ser>
          <c:idx val="0"/>
          <c:order val="0"/>
          <c:tx>
            <c:strRef>
              <c:f>Аркуш1!$B$1</c:f>
              <c:strCache>
                <c:ptCount val="1"/>
                <c:pt idx="0">
                  <c:v>Кільк. пед. прац.</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29</c:v>
                </c:pt>
                <c:pt idx="1">
                  <c:v>28</c:v>
                </c:pt>
                <c:pt idx="2">
                  <c:v>30</c:v>
                </c:pt>
                <c:pt idx="3">
                  <c:v>31</c:v>
                </c:pt>
                <c:pt idx="4">
                  <c:v>30</c:v>
                </c:pt>
              </c:numCache>
            </c:numRef>
          </c:val>
        </c:ser>
        <c:ser>
          <c:idx val="1"/>
          <c:order val="1"/>
          <c:tx>
            <c:strRef>
              <c:f>Аркуш1!$C$1</c:f>
              <c:strCache>
                <c:ptCount val="1"/>
                <c:pt idx="0">
                  <c:v>До 3-х р.</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9</c:v>
                </c:pt>
                <c:pt idx="1">
                  <c:v>8</c:v>
                </c:pt>
                <c:pt idx="2">
                  <c:v>4</c:v>
                </c:pt>
                <c:pt idx="3">
                  <c:v>6</c:v>
                </c:pt>
                <c:pt idx="4">
                  <c:v>4</c:v>
                </c:pt>
              </c:numCache>
            </c:numRef>
          </c:val>
        </c:ser>
        <c:ser>
          <c:idx val="2"/>
          <c:order val="2"/>
          <c:tx>
            <c:strRef>
              <c:f>Аркуш1!$D$1</c:f>
              <c:strCache>
                <c:ptCount val="1"/>
                <c:pt idx="0">
                  <c:v>3-10 р.</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3</c:v>
                </c:pt>
                <c:pt idx="1">
                  <c:v>6</c:v>
                </c:pt>
                <c:pt idx="2">
                  <c:v>11</c:v>
                </c:pt>
                <c:pt idx="3">
                  <c:v>10</c:v>
                </c:pt>
                <c:pt idx="4">
                  <c:v>11</c:v>
                </c:pt>
              </c:numCache>
            </c:numRef>
          </c:val>
        </c:ser>
        <c:ser>
          <c:idx val="3"/>
          <c:order val="3"/>
          <c:tx>
            <c:strRef>
              <c:f>Аркуш1!$E$1</c:f>
              <c:strCache>
                <c:ptCount val="1"/>
                <c:pt idx="0">
                  <c:v>10-20 р.</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7</c:v>
                </c:pt>
                <c:pt idx="1">
                  <c:v>5</c:v>
                </c:pt>
                <c:pt idx="2">
                  <c:v>6</c:v>
                </c:pt>
                <c:pt idx="3">
                  <c:v>5</c:v>
                </c:pt>
                <c:pt idx="4">
                  <c:v>6</c:v>
                </c:pt>
              </c:numCache>
            </c:numRef>
          </c:val>
        </c:ser>
        <c:ser>
          <c:idx val="4"/>
          <c:order val="4"/>
          <c:tx>
            <c:strRef>
              <c:f>Аркуш1!$F$1</c:f>
              <c:strCache>
                <c:ptCount val="1"/>
                <c:pt idx="0">
                  <c:v>Понад 20 р.</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10</c:v>
                </c:pt>
                <c:pt idx="1">
                  <c:v>9</c:v>
                </c:pt>
                <c:pt idx="2">
                  <c:v>9</c:v>
                </c:pt>
                <c:pt idx="3">
                  <c:v>10</c:v>
                </c:pt>
                <c:pt idx="4">
                  <c:v>9</c:v>
                </c:pt>
              </c:numCache>
            </c:numRef>
          </c:val>
        </c:ser>
        <c:shape val="cylinder"/>
        <c:axId val="137744768"/>
        <c:axId val="137746304"/>
        <c:axId val="0"/>
      </c:bar3DChart>
      <c:catAx>
        <c:axId val="137744768"/>
        <c:scaling>
          <c:orientation val="minMax"/>
        </c:scaling>
        <c:axPos val="b"/>
        <c:tickLblPos val="nextTo"/>
        <c:crossAx val="137746304"/>
        <c:crosses val="autoZero"/>
        <c:auto val="1"/>
        <c:lblAlgn val="ctr"/>
        <c:lblOffset val="100"/>
      </c:catAx>
      <c:valAx>
        <c:axId val="137746304"/>
        <c:scaling>
          <c:orientation val="minMax"/>
        </c:scaling>
        <c:axPos val="l"/>
        <c:majorGridlines/>
        <c:numFmt formatCode="General" sourceLinked="1"/>
        <c:tickLblPos val="nextTo"/>
        <c:crossAx val="1377447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0"/>
  <c:chart>
    <c:title>
      <c:tx>
        <c:rich>
          <a:bodyPr/>
          <a:lstStyle/>
          <a:p>
            <a:pPr>
              <a:defRPr/>
            </a:pPr>
            <a:r>
              <a:rPr lang="uk-UA" sz="1800" b="1"/>
              <a:t>Якісний склад вчителів за віком</a:t>
            </a:r>
            <a:endParaRPr lang="uk-UA" sz="1800"/>
          </a:p>
        </c:rich>
      </c:tx>
    </c:title>
    <c:view3D>
      <c:rAngAx val="1"/>
    </c:view3D>
    <c:plotArea>
      <c:layout/>
      <c:bar3DChart>
        <c:barDir val="col"/>
        <c:grouping val="percentStacked"/>
        <c:ser>
          <c:idx val="0"/>
          <c:order val="0"/>
          <c:tx>
            <c:strRef>
              <c:f>Аркуш1!$B$1</c:f>
              <c:strCache>
                <c:ptCount val="1"/>
                <c:pt idx="0">
                  <c:v>Заг. кільк.працівників</c:v>
                </c:pt>
              </c:strCache>
            </c:strRef>
          </c:tx>
          <c:cat>
            <c:strRef>
              <c:f>Аркуш1!$A$2:$A$6</c:f>
              <c:strCache>
                <c:ptCount val="5"/>
                <c:pt idx="0">
                  <c:v>2014-2015 </c:v>
                </c:pt>
                <c:pt idx="1">
                  <c:v>2015-2016 </c:v>
                </c:pt>
                <c:pt idx="2">
                  <c:v>2016-2017</c:v>
                </c:pt>
                <c:pt idx="3">
                  <c:v>2017-2018</c:v>
                </c:pt>
                <c:pt idx="4">
                  <c:v>2018-2019</c:v>
                </c:pt>
              </c:strCache>
            </c:strRef>
          </c:cat>
          <c:val>
            <c:numRef>
              <c:f>Аркуш1!$B$2:$B$6</c:f>
              <c:numCache>
                <c:formatCode>General</c:formatCode>
                <c:ptCount val="5"/>
                <c:pt idx="0">
                  <c:v>29</c:v>
                </c:pt>
                <c:pt idx="1">
                  <c:v>28</c:v>
                </c:pt>
                <c:pt idx="2">
                  <c:v>30</c:v>
                </c:pt>
                <c:pt idx="3">
                  <c:v>31</c:v>
                </c:pt>
                <c:pt idx="4">
                  <c:v>30</c:v>
                </c:pt>
              </c:numCache>
            </c:numRef>
          </c:val>
        </c:ser>
        <c:ser>
          <c:idx val="1"/>
          <c:order val="1"/>
          <c:tx>
            <c:strRef>
              <c:f>Аркуш1!$C$1</c:f>
              <c:strCache>
                <c:ptCount val="1"/>
                <c:pt idx="0">
                  <c:v>До 30 р.</c:v>
                </c:pt>
              </c:strCache>
            </c:strRef>
          </c:tx>
          <c:cat>
            <c:strRef>
              <c:f>Аркуш1!$A$2:$A$6</c:f>
              <c:strCache>
                <c:ptCount val="5"/>
                <c:pt idx="0">
                  <c:v>2014-2015 </c:v>
                </c:pt>
                <c:pt idx="1">
                  <c:v>2015-2016 </c:v>
                </c:pt>
                <c:pt idx="2">
                  <c:v>2016-2017</c:v>
                </c:pt>
                <c:pt idx="3">
                  <c:v>2017-2018</c:v>
                </c:pt>
                <c:pt idx="4">
                  <c:v>2018-2019</c:v>
                </c:pt>
              </c:strCache>
            </c:strRef>
          </c:cat>
          <c:val>
            <c:numRef>
              <c:f>Аркуш1!$C$2:$C$6</c:f>
              <c:numCache>
                <c:formatCode>General</c:formatCode>
                <c:ptCount val="5"/>
                <c:pt idx="0">
                  <c:v>15</c:v>
                </c:pt>
                <c:pt idx="1">
                  <c:v>12</c:v>
                </c:pt>
                <c:pt idx="2">
                  <c:v>15</c:v>
                </c:pt>
                <c:pt idx="3">
                  <c:v>13</c:v>
                </c:pt>
                <c:pt idx="4">
                  <c:v>11</c:v>
                </c:pt>
              </c:numCache>
            </c:numRef>
          </c:val>
        </c:ser>
        <c:ser>
          <c:idx val="2"/>
          <c:order val="2"/>
          <c:tx>
            <c:strRef>
              <c:f>Аркуш1!$D$1</c:f>
              <c:strCache>
                <c:ptCount val="1"/>
                <c:pt idx="0">
                  <c:v>31-40 р.</c:v>
                </c:pt>
              </c:strCache>
            </c:strRef>
          </c:tx>
          <c:cat>
            <c:strRef>
              <c:f>Аркуш1!$A$2:$A$6</c:f>
              <c:strCache>
                <c:ptCount val="5"/>
                <c:pt idx="0">
                  <c:v>2014-2015 </c:v>
                </c:pt>
                <c:pt idx="1">
                  <c:v>2015-2016 </c:v>
                </c:pt>
                <c:pt idx="2">
                  <c:v>2016-2017</c:v>
                </c:pt>
                <c:pt idx="3">
                  <c:v>2017-2018</c:v>
                </c:pt>
                <c:pt idx="4">
                  <c:v>2018-2019</c:v>
                </c:pt>
              </c:strCache>
            </c:strRef>
          </c:cat>
          <c:val>
            <c:numRef>
              <c:f>Аркуш1!$D$2:$D$6</c:f>
              <c:numCache>
                <c:formatCode>General</c:formatCode>
                <c:ptCount val="5"/>
                <c:pt idx="0">
                  <c:v>4</c:v>
                </c:pt>
                <c:pt idx="1">
                  <c:v>5</c:v>
                </c:pt>
                <c:pt idx="2">
                  <c:v>5</c:v>
                </c:pt>
                <c:pt idx="3">
                  <c:v>4</c:v>
                </c:pt>
                <c:pt idx="4">
                  <c:v>7</c:v>
                </c:pt>
              </c:numCache>
            </c:numRef>
          </c:val>
        </c:ser>
        <c:ser>
          <c:idx val="3"/>
          <c:order val="3"/>
          <c:tx>
            <c:strRef>
              <c:f>Аркуш1!$E$1</c:f>
              <c:strCache>
                <c:ptCount val="1"/>
                <c:pt idx="0">
                  <c:v>41-50 р.</c:v>
                </c:pt>
              </c:strCache>
            </c:strRef>
          </c:tx>
          <c:cat>
            <c:strRef>
              <c:f>Аркуш1!$A$2:$A$6</c:f>
              <c:strCache>
                <c:ptCount val="5"/>
                <c:pt idx="0">
                  <c:v>2014-2015 </c:v>
                </c:pt>
                <c:pt idx="1">
                  <c:v>2015-2016 </c:v>
                </c:pt>
                <c:pt idx="2">
                  <c:v>2016-2017</c:v>
                </c:pt>
                <c:pt idx="3">
                  <c:v>2017-2018</c:v>
                </c:pt>
                <c:pt idx="4">
                  <c:v>2018-2019</c:v>
                </c:pt>
              </c:strCache>
            </c:strRef>
          </c:cat>
          <c:val>
            <c:numRef>
              <c:f>Аркуш1!$E$2:$E$6</c:f>
              <c:numCache>
                <c:formatCode>General</c:formatCode>
                <c:ptCount val="5"/>
                <c:pt idx="0">
                  <c:v>3</c:v>
                </c:pt>
                <c:pt idx="1">
                  <c:v>5</c:v>
                </c:pt>
                <c:pt idx="2">
                  <c:v>5</c:v>
                </c:pt>
                <c:pt idx="3">
                  <c:v>6</c:v>
                </c:pt>
                <c:pt idx="4">
                  <c:v>5</c:v>
                </c:pt>
              </c:numCache>
            </c:numRef>
          </c:val>
        </c:ser>
        <c:ser>
          <c:idx val="4"/>
          <c:order val="4"/>
          <c:tx>
            <c:strRef>
              <c:f>Аркуш1!$F$1</c:f>
              <c:strCache>
                <c:ptCount val="1"/>
                <c:pt idx="0">
                  <c:v>51-54 р.</c:v>
                </c:pt>
              </c:strCache>
            </c:strRef>
          </c:tx>
          <c:cat>
            <c:strRef>
              <c:f>Аркуш1!$A$2:$A$6</c:f>
              <c:strCache>
                <c:ptCount val="5"/>
                <c:pt idx="0">
                  <c:v>2014-2015 </c:v>
                </c:pt>
                <c:pt idx="1">
                  <c:v>2015-2016 </c:v>
                </c:pt>
                <c:pt idx="2">
                  <c:v>2016-2017</c:v>
                </c:pt>
                <c:pt idx="3">
                  <c:v>2017-2018</c:v>
                </c:pt>
                <c:pt idx="4">
                  <c:v>2018-2019</c:v>
                </c:pt>
              </c:strCache>
            </c:strRef>
          </c:cat>
          <c:val>
            <c:numRef>
              <c:f>Аркуш1!$F$2:$F$6</c:f>
              <c:numCache>
                <c:formatCode>General</c:formatCode>
                <c:ptCount val="5"/>
                <c:pt idx="0">
                  <c:v>1</c:v>
                </c:pt>
                <c:pt idx="1">
                  <c:v>1</c:v>
                </c:pt>
                <c:pt idx="2">
                  <c:v>1</c:v>
                </c:pt>
                <c:pt idx="3">
                  <c:v>4</c:v>
                </c:pt>
                <c:pt idx="4">
                  <c:v>2</c:v>
                </c:pt>
              </c:numCache>
            </c:numRef>
          </c:val>
        </c:ser>
        <c:ser>
          <c:idx val="5"/>
          <c:order val="5"/>
          <c:tx>
            <c:strRef>
              <c:f>Аркуш1!$G$1</c:f>
              <c:strCache>
                <c:ptCount val="1"/>
                <c:pt idx="0">
                  <c:v>Понад 55 р.</c:v>
                </c:pt>
              </c:strCache>
            </c:strRef>
          </c:tx>
          <c:cat>
            <c:strRef>
              <c:f>Аркуш1!$A$2:$A$6</c:f>
              <c:strCache>
                <c:ptCount val="5"/>
                <c:pt idx="0">
                  <c:v>2014-2015 </c:v>
                </c:pt>
                <c:pt idx="1">
                  <c:v>2015-2016 </c:v>
                </c:pt>
                <c:pt idx="2">
                  <c:v>2016-2017</c:v>
                </c:pt>
                <c:pt idx="3">
                  <c:v>2017-2018</c:v>
                </c:pt>
                <c:pt idx="4">
                  <c:v>2018-2019</c:v>
                </c:pt>
              </c:strCache>
            </c:strRef>
          </c:cat>
          <c:val>
            <c:numRef>
              <c:f>Аркуш1!$G$2:$G$6</c:f>
              <c:numCache>
                <c:formatCode>General</c:formatCode>
                <c:ptCount val="5"/>
                <c:pt idx="0">
                  <c:v>6</c:v>
                </c:pt>
                <c:pt idx="1">
                  <c:v>5</c:v>
                </c:pt>
                <c:pt idx="2">
                  <c:v>4</c:v>
                </c:pt>
                <c:pt idx="3">
                  <c:v>4</c:v>
                </c:pt>
                <c:pt idx="4">
                  <c:v>5</c:v>
                </c:pt>
              </c:numCache>
            </c:numRef>
          </c:val>
        </c:ser>
        <c:gapWidth val="95"/>
        <c:gapDepth val="95"/>
        <c:shape val="cylinder"/>
        <c:axId val="140895744"/>
        <c:axId val="140894208"/>
        <c:axId val="0"/>
      </c:bar3DChart>
      <c:valAx>
        <c:axId val="140894208"/>
        <c:scaling>
          <c:orientation val="minMax"/>
        </c:scaling>
        <c:axPos val="l"/>
        <c:majorGridlines/>
        <c:numFmt formatCode="0%" sourceLinked="1"/>
        <c:majorTickMark val="none"/>
        <c:tickLblPos val="nextTo"/>
        <c:crossAx val="140895744"/>
        <c:crosses val="autoZero"/>
        <c:crossBetween val="between"/>
      </c:valAx>
      <c:catAx>
        <c:axId val="140895744"/>
        <c:scaling>
          <c:orientation val="minMax"/>
        </c:scaling>
        <c:axPos val="b"/>
        <c:majorTickMark val="none"/>
        <c:tickLblPos val="nextTo"/>
        <c:crossAx val="140894208"/>
        <c:crosses val="autoZero"/>
        <c:auto val="1"/>
        <c:lblAlgn val="ctr"/>
        <c:lblOffset val="100"/>
      </c:cat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800" b="1"/>
              <a:t>Якісний склад вчителів за кваліфікаційними категоріями</a:t>
            </a:r>
            <a:endParaRPr lang="uk-UA" sz="1800"/>
          </a:p>
        </c:rich>
      </c:tx>
    </c:title>
    <c:plotArea>
      <c:layout/>
      <c:barChart>
        <c:barDir val="col"/>
        <c:grouping val="clustered"/>
        <c:ser>
          <c:idx val="0"/>
          <c:order val="0"/>
          <c:tx>
            <c:strRef>
              <c:f>Аркуш1!$B$1</c:f>
              <c:strCache>
                <c:ptCount val="1"/>
                <c:pt idx="0">
                  <c:v>Сумісники</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1</c:v>
                </c:pt>
                <c:pt idx="1">
                  <c:v>1</c:v>
                </c:pt>
                <c:pt idx="2">
                  <c:v>1</c:v>
                </c:pt>
                <c:pt idx="3">
                  <c:v>2</c:v>
                </c:pt>
                <c:pt idx="4">
                  <c:v>2</c:v>
                </c:pt>
              </c:numCache>
            </c:numRef>
          </c:val>
        </c:ser>
        <c:ser>
          <c:idx val="1"/>
          <c:order val="1"/>
          <c:tx>
            <c:strRef>
              <c:f>Аркуш1!$C$1</c:f>
              <c:strCache>
                <c:ptCount val="1"/>
                <c:pt idx="0">
                  <c:v>Стовпець1</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numCache>
            </c:numRef>
          </c:val>
        </c:ser>
        <c:ser>
          <c:idx val="2"/>
          <c:order val="2"/>
          <c:tx>
            <c:strRef>
              <c:f>Аркуш1!$D$1</c:f>
              <c:strCache>
                <c:ptCount val="1"/>
                <c:pt idx="0">
                  <c:v>Кваліфікаційна категорія «спеціаліст»</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10</c:v>
                </c:pt>
                <c:pt idx="1">
                  <c:v>11</c:v>
                </c:pt>
                <c:pt idx="2">
                  <c:v>9</c:v>
                </c:pt>
                <c:pt idx="3">
                  <c:v>8</c:v>
                </c:pt>
                <c:pt idx="4">
                  <c:v>7</c:v>
                </c:pt>
              </c:numCache>
            </c:numRef>
          </c:val>
        </c:ser>
        <c:ser>
          <c:idx val="3"/>
          <c:order val="3"/>
          <c:tx>
            <c:strRef>
              <c:f>Аркуш1!$E$1</c:f>
              <c:strCache>
                <c:ptCount val="1"/>
                <c:pt idx="0">
                  <c:v>Друга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2</c:v>
                </c:pt>
                <c:pt idx="1">
                  <c:v>3</c:v>
                </c:pt>
                <c:pt idx="2">
                  <c:v>5</c:v>
                </c:pt>
                <c:pt idx="3">
                  <c:v>7</c:v>
                </c:pt>
                <c:pt idx="4">
                  <c:v>7</c:v>
                </c:pt>
              </c:numCache>
            </c:numRef>
          </c:val>
        </c:ser>
        <c:ser>
          <c:idx val="4"/>
          <c:order val="4"/>
          <c:tx>
            <c:strRef>
              <c:f>Аркуш1!$F$1</c:f>
              <c:strCache>
                <c:ptCount val="1"/>
                <c:pt idx="0">
                  <c:v>Перша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7</c:v>
                </c:pt>
                <c:pt idx="1">
                  <c:v>7</c:v>
                </c:pt>
                <c:pt idx="2">
                  <c:v>7</c:v>
                </c:pt>
                <c:pt idx="3">
                  <c:v>7</c:v>
                </c:pt>
                <c:pt idx="4">
                  <c:v>7</c:v>
                </c:pt>
              </c:numCache>
            </c:numRef>
          </c:val>
        </c:ser>
        <c:ser>
          <c:idx val="5"/>
          <c:order val="5"/>
          <c:tx>
            <c:strRef>
              <c:f>Аркуш1!$G$1</c:f>
              <c:strCache>
                <c:ptCount val="1"/>
                <c:pt idx="0">
                  <c:v>Вища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Аркуш1!$G$2:$G$6</c:f>
              <c:numCache>
                <c:formatCode>General</c:formatCode>
                <c:ptCount val="5"/>
                <c:pt idx="0">
                  <c:v>9</c:v>
                </c:pt>
                <c:pt idx="1">
                  <c:v>7</c:v>
                </c:pt>
                <c:pt idx="2">
                  <c:v>9</c:v>
                </c:pt>
                <c:pt idx="3">
                  <c:v>9</c:v>
                </c:pt>
                <c:pt idx="4">
                  <c:v>9</c:v>
                </c:pt>
              </c:numCache>
            </c:numRef>
          </c:val>
        </c:ser>
        <c:ser>
          <c:idx val="6"/>
          <c:order val="6"/>
          <c:tx>
            <c:strRef>
              <c:f>Аркуш1!$H$1</c:f>
              <c:strCache>
                <c:ptCount val="1"/>
                <c:pt idx="0">
                  <c:v>Звання «старший вчитель»</c:v>
                </c:pt>
              </c:strCache>
            </c:strRef>
          </c:tx>
          <c:cat>
            <c:strRef>
              <c:f>Аркуш1!$A$2:$A$6</c:f>
              <c:strCache>
                <c:ptCount val="5"/>
                <c:pt idx="0">
                  <c:v>2014-2015</c:v>
                </c:pt>
                <c:pt idx="1">
                  <c:v>2015-2016</c:v>
                </c:pt>
                <c:pt idx="2">
                  <c:v>2016-2017</c:v>
                </c:pt>
                <c:pt idx="3">
                  <c:v>2017-2018</c:v>
                </c:pt>
                <c:pt idx="4">
                  <c:v>2018-2019</c:v>
                </c:pt>
              </c:strCache>
            </c:strRef>
          </c:cat>
          <c:val>
            <c:numRef>
              <c:f>Аркуш1!$H$2:$H$6</c:f>
              <c:numCache>
                <c:formatCode>General</c:formatCode>
                <c:ptCount val="5"/>
                <c:pt idx="0">
                  <c:v>4</c:v>
                </c:pt>
                <c:pt idx="1">
                  <c:v>3</c:v>
                </c:pt>
                <c:pt idx="2">
                  <c:v>4</c:v>
                </c:pt>
                <c:pt idx="3">
                  <c:v>4</c:v>
                </c:pt>
                <c:pt idx="4">
                  <c:v>6</c:v>
                </c:pt>
              </c:numCache>
            </c:numRef>
          </c:val>
        </c:ser>
        <c:axId val="140765056"/>
        <c:axId val="140766592"/>
      </c:barChart>
      <c:catAx>
        <c:axId val="140765056"/>
        <c:scaling>
          <c:orientation val="minMax"/>
        </c:scaling>
        <c:axPos val="b"/>
        <c:majorTickMark val="none"/>
        <c:tickLblPos val="nextTo"/>
        <c:crossAx val="140766592"/>
        <c:crosses val="autoZero"/>
        <c:auto val="1"/>
        <c:lblAlgn val="ctr"/>
        <c:lblOffset val="100"/>
      </c:catAx>
      <c:valAx>
        <c:axId val="140766592"/>
        <c:scaling>
          <c:orientation val="minMax"/>
        </c:scaling>
        <c:axPos val="l"/>
        <c:majorGridlines/>
        <c:numFmt formatCode="General" sourceLinked="1"/>
        <c:majorTickMark val="none"/>
        <c:tickLblPos val="nextTo"/>
        <c:crossAx val="1407650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DC3C6-20C5-4071-9F17-D77BC0C7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34252</Words>
  <Characters>19525</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Користувач Windows</cp:lastModifiedBy>
  <cp:revision>2</cp:revision>
  <dcterms:created xsi:type="dcterms:W3CDTF">2020-08-17T18:14:00Z</dcterms:created>
  <dcterms:modified xsi:type="dcterms:W3CDTF">2020-08-17T18:14:00Z</dcterms:modified>
</cp:coreProperties>
</file>