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Фізика 7 клас.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19 листопада 2021 року.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Коливальний рух. Амплітуда коливань. Період коливань. Маятники.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i/>
          <w:lang w:val="uk-UA"/>
        </w:rPr>
        <w:t>Коливання</w:t>
      </w:r>
      <w:r>
        <w:rPr>
          <w:rFonts w:ascii="Trebuchet MS" w:hAnsi="Trebuchet MS"/>
          <w:i/>
          <w:lang w:val="uk-UA"/>
        </w:rPr>
        <w:t xml:space="preserve"> – це рухи, які повторюються через однакові проміжки часу.</w:t>
      </w:r>
    </w:p>
    <w:p>
      <w:pPr>
        <w:pStyle w:val="Normal"/>
        <w:bidi w:val="0"/>
        <w:jc w:val="left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Коливання мають спільну рису з обертальним рухом – вони періодично повторюються.</w:t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i/>
          <w:lang w:val="uk-UA"/>
        </w:rPr>
        <w:t>Маятник</w:t>
      </w:r>
      <w:r>
        <w:rPr>
          <w:rFonts w:ascii="Trebuchet MS" w:hAnsi="Trebuchet MS"/>
          <w:i/>
          <w:lang w:val="uk-UA"/>
        </w:rPr>
        <w:t xml:space="preserve"> – це тверде тіло, яке здійснює коливання навколо нерухомої точки.</w:t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  <w:b/>
          <w:i/>
          <w:lang w:val="uk-UA"/>
        </w:rPr>
        <w:t>Фізичний маятник</w:t>
      </w:r>
      <w:r>
        <w:rPr>
          <w:rFonts w:cs="Calibri" w:ascii="Calibri" w:hAnsi="Calibri"/>
          <w:i/>
          <w:lang w:val="uk-UA"/>
        </w:rPr>
        <w:t xml:space="preserve"> – це маятник, який коливається під впливом притягання до Землі.</w:t>
      </w:r>
    </w:p>
    <w:p>
      <w:pPr>
        <w:pStyle w:val="Normal"/>
        <w:bidi w:val="0"/>
        <w:jc w:val="left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Коливання в таких маятниках залежать від маси і геометричних  розмірів тіла, що коливається.</w:t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bCs/>
          <w:i/>
          <w:lang w:val="uk-UA"/>
        </w:rPr>
        <w:t>Пружинний маятник</w:t>
      </w:r>
      <w:r>
        <w:rPr>
          <w:rFonts w:ascii="Trebuchet MS" w:hAnsi="Trebuchet MS"/>
          <w:i/>
          <w:lang w:val="uk-UA"/>
        </w:rPr>
        <w:t xml:space="preserve"> – це маятник, в якому тіло коливається під впливом пружини.</w:t>
      </w:r>
      <w:r>
        <w:rPr>
          <w:rFonts w:ascii="Trebuchet MS" w:hAnsi="Trebuchet MS"/>
          <w:b/>
          <w:i/>
          <w:lang w:val="uk-UA"/>
        </w:rPr>
        <w:t xml:space="preserve"> Математичний маятник</w:t>
      </w:r>
      <w:r>
        <w:rPr>
          <w:rFonts w:ascii="Trebuchet MS" w:hAnsi="Trebuchet MS"/>
          <w:i/>
          <w:lang w:val="uk-UA"/>
        </w:rPr>
        <w:t xml:space="preserve"> – це матеріальна точка, яка здійснює коливання на тонкій невагомій і нерозтяжній нитці.</w:t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i/>
          <w:lang w:val="uk-UA"/>
        </w:rPr>
        <w:t>Амплітуда</w:t>
      </w:r>
      <w:r>
        <w:rPr>
          <w:rFonts w:ascii="Trebuchet MS" w:hAnsi="Trebuchet MS"/>
          <w:i/>
          <w:lang w:val="uk-UA"/>
        </w:rPr>
        <w:t xml:space="preserve"> – це максимальне відхилення тіла від положення рівноваги в  ході коливань.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Одиницею амплітуди в системі СІ є </w:t>
      </w:r>
      <w:r>
        <w:rPr/>
        <w:t>[</w:t>
      </w:r>
      <w:r>
        <w:rPr>
          <w:lang w:val="uk-UA"/>
        </w:rPr>
        <w:t xml:space="preserve"> м </w:t>
      </w:r>
      <w:r>
        <w:rPr/>
        <w:t>]</w:t>
      </w:r>
      <w:r>
        <w:rPr>
          <w:lang w:val="uk-UA"/>
        </w:rPr>
        <w:t xml:space="preserve">. Амплітуду коливань позначають буквою А.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За одне повне коливання, тіло, яке коливається проходить шлях, що дорівнює чотирьом амплітудам.</w:t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i/>
          <w:lang w:val="uk-UA"/>
        </w:rPr>
        <w:t>Період коливань</w:t>
      </w:r>
      <w:r>
        <w:rPr>
          <w:rFonts w:ascii="Trebuchet MS" w:hAnsi="Trebuchet MS"/>
          <w:i/>
          <w:lang w:val="uk-UA"/>
        </w:rPr>
        <w:t xml:space="preserve"> – це час, за який відбувається одне повне коливання:</w:t>
      </w:r>
      <w:r>
        <w:rPr>
          <w:lang w:val="uk-UA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t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</m:oMath>
      <w:r>
        <w:rPr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i/>
          <w:lang w:val="uk-UA"/>
        </w:rPr>
        <w:t>Частота коливань</w:t>
      </w:r>
      <w:r>
        <w:rPr>
          <w:rFonts w:ascii="Trebuchet MS" w:hAnsi="Trebuchet MS"/>
          <w:i/>
          <w:lang w:val="uk-UA"/>
        </w:rPr>
        <w:t xml:space="preserve"> – це кількість коливань за одиницю часу:</w:t>
      </w:r>
      <w:r>
        <w:rPr>
          <w:lang w:val="uk-UA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>
          <w:lang w:val="uk-UA"/>
        </w:rPr>
        <w:t xml:space="preserve">.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Одиницею частоти в СІ є 1 Гц = 1/с. 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Частота і період пов’язані співвідношеннями: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>
          <w:lang w:val="uk-UA"/>
        </w:rPr>
        <w:t xml:space="preserve">,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ν</m:t>
            </m:r>
          </m:den>
        </m:f>
      </m:oMath>
      <w:r>
        <w:rPr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i/>
          <w:lang w:val="uk-UA"/>
        </w:rPr>
        <w:t>Вільні коливання</w:t>
      </w:r>
      <w:r>
        <w:rPr>
          <w:rFonts w:ascii="Trebuchet MS" w:hAnsi="Trebuchet MS"/>
          <w:i/>
          <w:lang w:val="uk-UA"/>
        </w:rPr>
        <w:t xml:space="preserve"> – це коливання, які відбуваються без впливу сторонніх сил.</w:t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i/>
          <w:lang w:val="uk-UA"/>
        </w:rPr>
        <w:t>Затухаючі коливання</w:t>
      </w:r>
      <w:r>
        <w:rPr>
          <w:rFonts w:ascii="Trebuchet MS" w:hAnsi="Trebuchet MS"/>
          <w:i/>
          <w:lang w:val="uk-UA"/>
        </w:rPr>
        <w:t xml:space="preserve"> – це коливання, амплітуда яких із часом зменшується.</w:t>
      </w:r>
      <w:r>
        <w:rPr>
          <w:lang w:val="uk-UA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Вільні коливання завжди затухаючі.</w:t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i/>
          <w:lang w:val="uk-UA"/>
        </w:rPr>
        <w:t>Вимушені коливання</w:t>
      </w:r>
      <w:r>
        <w:rPr>
          <w:rFonts w:ascii="Trebuchet MS" w:hAnsi="Trebuchet MS"/>
          <w:i/>
          <w:lang w:val="uk-UA"/>
        </w:rPr>
        <w:t xml:space="preserve"> – це коливання, які відбуваються під впливом деякої періодично діючої сили.</w:t>
      </w:r>
    </w:p>
    <w:p>
      <w:pPr>
        <w:pStyle w:val="Normal"/>
        <w:bidi w:val="0"/>
        <w:jc w:val="left"/>
        <w:rPr/>
      </w:pPr>
      <w:r>
        <w:rPr>
          <w:rFonts w:ascii="Trebuchet MS" w:hAnsi="Trebuchet MS"/>
          <w:b/>
          <w:i/>
          <w:lang w:val="uk-UA"/>
        </w:rPr>
        <w:t>Незатухаючі коливання</w:t>
      </w:r>
      <w:r>
        <w:rPr>
          <w:rFonts w:ascii="Trebuchet MS" w:hAnsi="Trebuchet MS"/>
          <w:i/>
          <w:lang w:val="uk-UA"/>
        </w:rPr>
        <w:t xml:space="preserve"> – це коливання, амплітуда яких не змінюється з часом.</w:t>
      </w:r>
    </w:p>
    <w:p>
      <w:pPr>
        <w:pStyle w:val="Normal"/>
        <w:bidi w:val="0"/>
        <w:jc w:val="left"/>
        <w:rPr/>
      </w:pPr>
      <w:r>
        <w:rPr>
          <w:b/>
          <w:lang w:val="uk-UA"/>
        </w:rPr>
        <w:t xml:space="preserve"> </w:t>
      </w:r>
      <w:r>
        <w:rPr>
          <w:b/>
          <w:lang w:val="uk-UA"/>
        </w:rPr>
        <w:t>І</w:t>
      </w:r>
      <w:r>
        <w:rPr>
          <w:b/>
          <w:lang w:val="en-US"/>
        </w:rPr>
        <w:t>V</w:t>
      </w:r>
      <w:r>
        <w:rPr>
          <w:b/>
          <w:lang w:val="uk-UA"/>
        </w:rPr>
        <w:t>.</w:t>
      </w:r>
      <w:r>
        <w:rPr>
          <w:b/>
        </w:rPr>
        <w:t xml:space="preserve"> </w:t>
      </w:r>
      <w:r>
        <w:rPr>
          <w:b/>
          <w:lang w:val="uk-UA"/>
        </w:rPr>
        <w:t>Розв’язування задач.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1. Скільки коливань здійснить тіло за 1,5 години, якщо період коливань 9 секунд?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-113665</wp:posOffset>
                </wp:positionH>
                <wp:positionV relativeFrom="paragraph">
                  <wp:posOffset>290195</wp:posOffset>
                </wp:positionV>
                <wp:extent cx="1362710" cy="635"/>
                <wp:effectExtent l="0" t="0" r="0" b="0"/>
                <wp:wrapNone/>
                <wp:docPr id="1" name="Фігура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22.85pt" to="98.25pt,22.85pt" ID="Фігура7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column">
                  <wp:posOffset>1247775</wp:posOffset>
                </wp:positionH>
                <wp:positionV relativeFrom="paragraph">
                  <wp:posOffset>61595</wp:posOffset>
                </wp:positionV>
                <wp:extent cx="635" cy="686435"/>
                <wp:effectExtent l="0" t="0" r="0" b="0"/>
                <wp:wrapNone/>
                <wp:docPr id="2" name="Фігура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8.25pt,4.85pt" to="98.25pt,58.8pt" ID="Фігура7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N</w:t>
      </w:r>
      <w:r>
        <w:rPr/>
        <w:t xml:space="preserve"> - ?</w:t>
      </w:r>
      <w:r>
        <w:rPr>
          <w:lang w:val="uk-UA"/>
        </w:rPr>
        <w:t xml:space="preserve">                   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t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t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1,5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</m:num>
          <m:den>
            <m:r>
              <w:rPr>
                <w:rFonts w:ascii="Cambria Math" w:hAnsi="Cambria Math"/>
              </w:rPr>
              <m:t xml:space="preserve">9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90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</m:num>
          <m:den>
            <m:r>
              <w:rPr>
                <w:rFonts w:ascii="Cambria Math" w:hAnsi="Cambria Math"/>
              </w:rPr>
              <m:t xml:space="preserve">9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600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lang w:val="en-US"/>
        </w:rPr>
        <w:t>T</w:t>
      </w:r>
      <w:r>
        <w:rPr/>
        <w:t xml:space="preserve"> = 9 </w:t>
      </w:r>
      <w:r>
        <w:rPr>
          <w:lang w:val="en-US"/>
        </w:rPr>
        <w:t>c</w:t>
      </w:r>
      <w:r>
        <w:rPr/>
        <w:t>;</w:t>
      </w:r>
    </w:p>
    <w:p>
      <w:pPr>
        <w:pStyle w:val="Normal"/>
        <w:bidi w:val="0"/>
        <w:jc w:val="left"/>
        <w:rPr/>
      </w:pPr>
      <w:r>
        <w:rPr>
          <w:lang w:val="en-US"/>
        </w:rPr>
        <w:t>t</w:t>
      </w:r>
      <w:r>
        <w:rPr/>
        <w:t xml:space="preserve"> = 1,5 </w:t>
      </w:r>
      <w:r>
        <w:rPr>
          <w:lang w:val="uk-UA"/>
        </w:rPr>
        <w:t>год.;</w:t>
      </w:r>
    </w:p>
    <w:p>
      <w:pPr>
        <w:pStyle w:val="Normal"/>
        <w:bidi w:val="0"/>
        <w:jc w:val="left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2. Знайти період і частоту коливань, якщо тіло здійснило за 1 годину 10 хвилин 2100 коливань.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1028700</wp:posOffset>
                </wp:positionH>
                <wp:positionV relativeFrom="paragraph">
                  <wp:posOffset>-3810</wp:posOffset>
                </wp:positionV>
                <wp:extent cx="635" cy="686435"/>
                <wp:effectExtent l="0" t="0" r="0" b="0"/>
                <wp:wrapNone/>
                <wp:docPr id="3" name="Фігура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-0.3pt" to="81pt,53.65pt" ID="Фігура7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-113665</wp:posOffset>
                </wp:positionH>
                <wp:positionV relativeFrom="paragraph">
                  <wp:posOffset>338455</wp:posOffset>
                </wp:positionV>
                <wp:extent cx="1143635" cy="635"/>
                <wp:effectExtent l="0" t="0" r="0" b="0"/>
                <wp:wrapNone/>
                <wp:docPr id="4" name="Фігура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26.65pt" to="81pt,26.65pt" ID="Фігура7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T</w:t>
      </w:r>
      <w:r>
        <w:rPr/>
        <w:t xml:space="preserve"> - ? </w:t>
      </w:r>
      <w:r>
        <w:rPr>
          <w:rFonts w:eastAsia="Symbol" w:cs="Symbol" w:ascii="Symbol" w:hAnsi="Symbol"/>
          <w:lang w:val="en-US"/>
        </w:rPr>
        <w:t></w:t>
      </w:r>
      <w:r>
        <w:rPr/>
        <w:t xml:space="preserve"> - ?</w:t>
      </w:r>
      <w:r>
        <w:rPr>
          <w:lang w:val="uk-UA"/>
        </w:rPr>
        <w:t xml:space="preserve">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t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  <m:r>
              <w:rPr>
                <w:rFonts w:ascii="Cambria Math" w:hAnsi="Cambria Math"/>
              </w:rPr>
              <m:t xml:space="preserve">+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2100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4200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2100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с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2100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4200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0,5</m:t>
        </m:r>
        <m:r>
          <m:rPr>
            <m:lit/>
            <m:nor/>
          </m:rPr>
          <w:rPr>
            <w:rFonts w:ascii="Cambria Math" w:hAnsi="Cambria Math"/>
          </w:rPr>
          <m:t xml:space="preserve">Гц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lang w:val="en-US"/>
        </w:rPr>
        <w:t>t</w:t>
      </w:r>
      <w:r>
        <w:rPr/>
        <w:t xml:space="preserve"> = 1 </w:t>
      </w:r>
      <w:r>
        <w:rPr>
          <w:lang w:val="uk-UA"/>
        </w:rPr>
        <w:t>год. 10 хв.;</w:t>
      </w:r>
    </w:p>
    <w:p>
      <w:pPr>
        <w:pStyle w:val="Normal"/>
        <w:bidi w:val="0"/>
        <w:jc w:val="left"/>
        <w:rPr/>
      </w:pPr>
      <w:r>
        <w:rPr>
          <w:lang w:val="en-US"/>
        </w:rPr>
        <w:t>N</w:t>
      </w:r>
      <w:r>
        <w:rPr>
          <w:lang w:val="uk-UA"/>
        </w:rPr>
        <w:t xml:space="preserve"> = 2100 ;</w:t>
      </w:r>
    </w:p>
    <w:p>
      <w:pPr>
        <w:pStyle w:val="Normal"/>
        <w:bidi w:val="0"/>
        <w:jc w:val="left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3. Амплітуда коливань тіла 20 см. Який шлях пройде тіло за 1,5 періоду коливань?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914400</wp:posOffset>
                </wp:positionH>
                <wp:positionV relativeFrom="paragraph">
                  <wp:posOffset>43815</wp:posOffset>
                </wp:positionV>
                <wp:extent cx="635" cy="686435"/>
                <wp:effectExtent l="0" t="0" r="0" b="0"/>
                <wp:wrapNone/>
                <wp:docPr id="5" name="Фігура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3.45pt" to="72pt,57.4pt" ID="Фігура7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-113665</wp:posOffset>
                </wp:positionH>
                <wp:positionV relativeFrom="paragraph">
                  <wp:posOffset>158115</wp:posOffset>
                </wp:positionV>
                <wp:extent cx="1029335" cy="635"/>
                <wp:effectExtent l="0" t="0" r="0" b="0"/>
                <wp:wrapNone/>
                <wp:docPr id="6" name="Фігура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12.45pt" to="72pt,12.45pt" ID="Фігура76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lang w:val="en-US"/>
        </w:rPr>
        <w:t>l</w:t>
      </w:r>
      <w:r>
        <w:rPr/>
        <w:t xml:space="preserve"> - ?                   </w:t>
      </w:r>
      <w:r>
        <w:rPr>
          <w:lang w:val="uk-UA"/>
        </w:rPr>
        <w:t xml:space="preserve">Оскільки за один період коливань тіло проходить відстань рівну чотирьом амплітудам, то </w:t>
      </w:r>
    </w:p>
    <w:p>
      <w:pPr>
        <w:pStyle w:val="Normal"/>
        <w:bidi w:val="0"/>
        <w:jc w:val="left"/>
        <w:rPr/>
      </w:pPr>
      <w:r>
        <w:rPr>
          <w:lang w:val="en-US"/>
        </w:rPr>
        <w:t>A</w:t>
      </w:r>
      <w:r>
        <w:rPr/>
        <w:t xml:space="preserve"> = 20 </w:t>
      </w:r>
      <w:r>
        <w:rPr>
          <w:lang w:val="uk-UA"/>
        </w:rPr>
        <w:t xml:space="preserve">см;          отримаємо: </w:t>
      </w:r>
      <w:r>
        <w:rPr>
          <w:i/>
          <w:lang w:val="en-US"/>
        </w:rPr>
        <w:t>l</w:t>
      </w:r>
      <w:r>
        <w:rPr>
          <w:lang w:val="uk-UA"/>
        </w:rPr>
        <w:t xml:space="preserve"> = 4А·1,5 = 6·А = 6·0,2 = 1,2 м.</w:t>
      </w:r>
    </w:p>
    <w:p>
      <w:pPr>
        <w:pStyle w:val="Normal"/>
        <w:bidi w:val="0"/>
        <w:jc w:val="left"/>
        <w:rPr/>
      </w:pPr>
      <w:r>
        <w:rPr>
          <w:lang w:val="en-US"/>
        </w:rPr>
        <w:t>t</w:t>
      </w:r>
      <w:r>
        <w:rPr/>
        <w:t xml:space="preserve"> = 1,5 </w:t>
      </w:r>
      <w:r>
        <w:rPr>
          <w:lang w:val="en-US"/>
        </w:rPr>
        <w:t>T</w:t>
      </w:r>
      <w:r>
        <w:rPr/>
        <w:t>;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635" cy="572770"/>
                <wp:effectExtent l="0" t="0" r="0" b="0"/>
                <wp:wrapNone/>
                <wp:docPr id="7" name="Фігура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72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pt,27pt" to="63pt,72pt" ID="Фігура7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>4. Скільки коливань здійснить поплавок на воді за 2 хвилини, якщо частота його коливань становить               1,5 Гц?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800735" cy="635"/>
                <wp:effectExtent l="0" t="0" r="0" b="0"/>
                <wp:wrapNone/>
                <wp:docPr id="8" name="Фігура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6.4pt" to="62.95pt,26.4pt" ID="Фігура79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N</w:t>
      </w:r>
      <w:r>
        <w:rPr>
          <w:lang w:val="uk-UA"/>
        </w:rPr>
        <w:t xml:space="preserve"> - ?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1,5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60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90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rFonts w:eastAsia="Symbol" w:cs="Symbol" w:ascii="Symbol" w:hAnsi="Symbol"/>
          <w:lang w:val="en-US"/>
        </w:rPr>
        <w:t></w:t>
      </w:r>
      <w:r>
        <w:rPr>
          <w:lang w:val="uk-UA"/>
        </w:rPr>
        <w:t xml:space="preserve"> </w:t>
      </w:r>
      <w:r>
        <w:rPr>
          <w:lang w:val="uk-UA"/>
        </w:rPr>
        <w:t>= 1,5 Гц;</w:t>
      </w:r>
    </w:p>
    <w:p>
      <w:pPr>
        <w:pStyle w:val="Normal"/>
        <w:bidi w:val="0"/>
        <w:jc w:val="left"/>
        <w:rPr/>
      </w:pPr>
      <w:r>
        <w:rPr>
          <w:lang w:val="en-US"/>
        </w:rPr>
        <w:t>t</w:t>
      </w:r>
      <w:r>
        <w:rPr>
          <w:lang w:val="uk-UA"/>
        </w:rPr>
        <w:t xml:space="preserve"> = 2 хв.;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b/>
          <w:b/>
          <w:lang w:val="en-US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rebuchet MS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1</Pages>
  <Words>346</Words>
  <Characters>1806</Characters>
  <CharactersWithSpaces>2250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2021-11-19T01:14:07Z</dcterms:created>
  <dc:creator/>
  <dc:description/>
  <dc:language>uk-UA</dc:language>
  <cp:lastModifiedBy/>
  <dcterms:modified xsi:type="dcterms:W3CDTF">2021-11-19T01:17:05Z</dcterms:modified>
  <cp:revision>1</cp:revision>
  <dc:subject/>
  <dc:title/>
</cp:coreProperties>
</file>