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EE" w:rsidRPr="009C18EE" w:rsidRDefault="00174884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Додаток 1</w:t>
      </w:r>
      <w:r>
        <w:rPr>
          <w:color w:val="000000"/>
          <w:sz w:val="26"/>
          <w:szCs w:val="26"/>
        </w:rPr>
        <w:br/>
        <w:t>до наказу № 04  від 11.01.2021</w:t>
      </w:r>
      <w:r w:rsidR="009C18EE" w:rsidRPr="009C18EE">
        <w:rPr>
          <w:color w:val="000000"/>
          <w:sz w:val="26"/>
          <w:szCs w:val="26"/>
        </w:rPr>
        <w:t xml:space="preserve"> року</w:t>
      </w:r>
    </w:p>
    <w:p w:rsidR="009C18EE" w:rsidRPr="00311B12" w:rsidRDefault="009C18EE" w:rsidP="00174884">
      <w:pPr>
        <w:pStyle w:val="wymcenter"/>
        <w:shd w:val="clear" w:color="auto" w:fill="FFFFFF"/>
        <w:spacing w:before="0" w:beforeAutospacing="0" w:after="0" w:afterAutospacing="0"/>
        <w:ind w:left="360"/>
        <w:rPr>
          <w:i/>
          <w:sz w:val="26"/>
          <w:szCs w:val="26"/>
        </w:rPr>
      </w:pPr>
      <w:r w:rsidRPr="00311B12">
        <w:rPr>
          <w:rStyle w:val="a7"/>
          <w:i/>
          <w:sz w:val="26"/>
          <w:szCs w:val="26"/>
          <w:bdr w:val="none" w:sz="0" w:space="0" w:color="auto" w:frame="1"/>
        </w:rPr>
        <w:t>Заходи у сфері запобігання та протидії домашньому насильству і спрямовані на захист прав та інтересів осіб, які постраждали від такого насильства</w:t>
      </w:r>
    </w:p>
    <w:p w:rsidR="009C18EE" w:rsidRPr="009C18EE" w:rsidRDefault="009C18EE" w:rsidP="00174884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t>1. У виявленні фактів домашнього насильства має значення спостережливість педагогічних працівників закладу освіти, їх уважне ставлення до учасників освітнього процесу і здатність вчасно помітити симптоми неблагополуччя в поведінці та настрої дітей.</w:t>
      </w:r>
      <w:r w:rsidRPr="009C18EE">
        <w:rPr>
          <w:color w:val="000000"/>
          <w:sz w:val="26"/>
          <w:szCs w:val="26"/>
        </w:rPr>
        <w:br/>
        <w:t>2.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працівник зобов’язаний передати уповноваженій особі закладу освіти, а у разі її відсутності - безпосередньо керівникові закладу освіти (директорові) інформацію про дитину з метою планування подальших дій щодо заходів для надання медичної, психологічної або іншої допомоги постраждалому.</w:t>
      </w:r>
    </w:p>
    <w:p w:rsidR="009C18EE" w:rsidRPr="009C18EE" w:rsidRDefault="009C18EE" w:rsidP="0080386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E1DE8" w:rsidRPr="009C18EE" w:rsidRDefault="009E1DE8" w:rsidP="00362792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74884" w:rsidRDefault="00174884" w:rsidP="00174884">
      <w:pPr>
        <w:spacing w:after="0"/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174884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 </w:t>
      </w:r>
    </w:p>
    <w:p w:rsidR="00174884" w:rsidRDefault="00174884" w:rsidP="00174884">
      <w:pPr>
        <w:spacing w:after="0"/>
        <w:ind w:left="6521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наказу № 04 </w:t>
      </w:r>
    </w:p>
    <w:p w:rsidR="00C52758" w:rsidRPr="00174884" w:rsidRDefault="00174884" w:rsidP="00174884">
      <w:pPr>
        <w:spacing w:after="0"/>
        <w:ind w:left="6521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 </w:t>
      </w:r>
      <w:r w:rsidRPr="00174884">
        <w:rPr>
          <w:rFonts w:ascii="Times New Roman" w:hAnsi="Times New Roman" w:cs="Times New Roman"/>
          <w:color w:val="000000"/>
          <w:sz w:val="26"/>
          <w:szCs w:val="26"/>
        </w:rPr>
        <w:t>11.01.2021 року</w:t>
      </w:r>
    </w:p>
    <w:p w:rsidR="00C52758" w:rsidRPr="009C18EE" w:rsidRDefault="00C52758" w:rsidP="00C5275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b/>
          <w:sz w:val="26"/>
          <w:szCs w:val="26"/>
        </w:rPr>
        <w:t>ПЛАН</w:t>
      </w:r>
      <w:r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C52758" w:rsidRPr="009C18EE" w:rsidRDefault="00C52758" w:rsidP="00C5275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proofErr w:type="spellStart"/>
      <w:r w:rsidRPr="009C18EE">
        <w:rPr>
          <w:rFonts w:ascii="Times New Roman" w:eastAsia="Calibri" w:hAnsi="Times New Roman" w:cs="Times New Roman"/>
          <w:b/>
          <w:sz w:val="26"/>
          <w:szCs w:val="26"/>
        </w:rPr>
        <w:t>аходів</w:t>
      </w:r>
      <w:proofErr w:type="spellEnd"/>
      <w:r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803869" w:rsidRPr="009C18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03869"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Ямпільського</w:t>
      </w:r>
      <w:proofErr w:type="spellEnd"/>
      <w:r w:rsidR="00803869" w:rsidRPr="009C18E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НВК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щодо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попередження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проявів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в </w:t>
      </w:r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 xml:space="preserve">освітньому </w:t>
      </w:r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середовищі</w:t>
      </w:r>
      <w:proofErr w:type="spellEnd"/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у 202</w:t>
      </w:r>
      <w:r w:rsidR="00953D21" w:rsidRPr="009C18EE"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>1</w:t>
      </w:r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b/>
          <w:spacing w:val="-1"/>
          <w:sz w:val="26"/>
          <w:szCs w:val="26"/>
        </w:rPr>
        <w:t>році</w:t>
      </w:r>
      <w:proofErr w:type="spellEnd"/>
    </w:p>
    <w:tbl>
      <w:tblPr>
        <w:tblW w:w="977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4"/>
        <w:gridCol w:w="1558"/>
        <w:gridCol w:w="2125"/>
      </w:tblGrid>
      <w:tr w:rsidR="00C52758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№ з/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Змі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заходу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Термі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758" w:rsidRPr="009C18EE" w:rsidRDefault="00C52758" w:rsidP="00C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Відповідальний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виконання</w:t>
            </w:r>
            <w:proofErr w:type="spellEnd"/>
          </w:p>
        </w:tc>
      </w:tr>
      <w:tr w:rsidR="00C52758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362792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720A7E" w:rsidP="00720A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правове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інформаційне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забезпечення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попередження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насильства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</w:t>
            </w: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бул</w:t>
            </w:r>
            <w:proofErr w:type="gram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інгу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0A7E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52758" w:rsidRPr="009C18EE" w:rsidRDefault="00C52758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A7E" w:rsidRPr="009C18EE" w:rsidRDefault="00720A7E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ідготовка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наказу «Про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у </w:t>
            </w:r>
            <w:r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НВК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A7E" w:rsidRPr="009C18EE" w:rsidRDefault="00953D21" w:rsidP="00953D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</w:t>
            </w:r>
            <w:r w:rsidR="00C76E7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ень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2021</w:t>
            </w:r>
            <w:r w:rsidR="00720A7E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A7E" w:rsidRPr="009C18EE" w:rsidRDefault="00720A7E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 О.М.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311B12" w:rsidRDefault="00311B12" w:rsidP="00075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Провести круглий стіл для педагогічного колективу: «Безпечна школа. Маски </w:t>
            </w:r>
            <w:proofErr w:type="spellStart"/>
            <w:r w:rsidRPr="00C7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C76E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0757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ень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75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C76E70" w:rsidRDefault="00C76E70" w:rsidP="00C7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Оновлення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наочного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стенду 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правил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поведінки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групах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76E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="00C76E7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лютого 2021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 дошкільного відділення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54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новлення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розділу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профілактику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і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розміщення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нормативних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сайті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Січень-лютий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Івкова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Ю.О.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C76E70" w:rsidP="0054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новлення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тематичного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стенду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Березень </w:t>
            </w:r>
            <w:r w:rsidR="00C76E7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Інформаційна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акція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старшокласникі</w:t>
            </w:r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березень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311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Виступ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загальношкільних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батьківських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зборах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в </w:t>
            </w:r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дитячому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колективі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травень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</w:t>
            </w:r>
            <w:r w:rsidR="00311B1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ОМ</w:t>
            </w:r>
          </w:p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31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Робота з </w:t>
            </w:r>
            <w:r w:rsidR="00311B1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педагогічними </w:t>
            </w:r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іншими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працівниками</w:t>
            </w:r>
            <w:proofErr w:type="spellEnd"/>
            <w:r w:rsidRPr="009C18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546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311B12" w:rsidRDefault="00953D21" w:rsidP="00A95B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Інструктивні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наради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з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допоміжним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технічним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персоналом.</w:t>
            </w:r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A95B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Березень,жовтень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</w:t>
            </w:r>
          </w:p>
          <w:p w:rsidR="00953D21" w:rsidRPr="009C18EE" w:rsidRDefault="00953D21" w:rsidP="00A95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Консультування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класних</w:t>
            </w:r>
            <w:proofErr w:type="spellEnd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керівникі</w:t>
            </w:r>
            <w:proofErr w:type="gramStart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вихователів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практичним психологом 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проблемних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ситуацій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впродовж навчального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A95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Практичний психолог управління освіти, молоді та спорту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учнями</w:t>
            </w:r>
            <w:r w:rsidR="0074742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 вихованцями </w:t>
            </w:r>
            <w:proofErr w:type="spellStart"/>
            <w:r w:rsidR="0074742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днз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ітаційна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вихованців </w:t>
            </w:r>
            <w:proofErr w:type="spellStart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днз</w:t>
            </w:r>
            <w:proofErr w:type="spellEnd"/>
            <w:r w:rsidR="00311B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молодших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школярів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(1-4-й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класи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) «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Якщо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тебе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ображають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311B12" w:rsidRPr="009C18EE" w:rsidRDefault="00311B12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747429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9C18EE" w:rsidRDefault="00747429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747429" w:rsidRDefault="00747429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ранкові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дружніх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стосункі</w:t>
            </w:r>
            <w:proofErr w:type="gram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Default="00747429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9C18EE" w:rsidRDefault="00747429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747429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9C18EE" w:rsidRDefault="00747429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Pr="00747429" w:rsidRDefault="00747429" w:rsidP="00066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вихованцями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вчити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захистити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себе і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іншому</w:t>
            </w:r>
            <w:proofErr w:type="spellEnd"/>
            <w:r w:rsidRPr="00747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Default="00747429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429" w:rsidRDefault="00747429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Тиждень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толерантності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листопад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Педагог-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Соляник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ітаційна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учнів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середніх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і старших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класів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Розкажи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насильство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Педагог-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Соляник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плакатів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насильства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жовтень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311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Вчитель образотворчого мистецтва 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Тижні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права для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правосвідомої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поведінки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учні</w:t>
            </w:r>
            <w:proofErr w:type="gram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="00311B1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 вихованців </w:t>
            </w:r>
            <w:proofErr w:type="spellStart"/>
            <w:r w:rsidR="00311B1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днз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метою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попередження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негативних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явищ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освітньому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середовищі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311B12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листопад –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Вчиель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правознавства – Любченко О.П.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BB5E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роведення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арт-акцій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«Стоп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булінг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!», «Ми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дружні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, ми разом»,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-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жорстокому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поводженню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дітьми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тощо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Протягом вересня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Педагог–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Соляник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Ю.А.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Організувати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профілактичних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бесід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учнями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щодо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пропаганди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здорового способу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життя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жорстокого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дітьми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участю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співробітників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Лиманського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міського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ЦСССДМ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квітень–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Сприяти впровадженню шкільної служби</w:t>
            </w:r>
          </w:p>
          <w:p w:rsidR="00953D21" w:rsidRPr="009C18EE" w:rsidRDefault="00953D21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порозуміння  (ШСП) для профілактики і розв’язання конфліктів з використанням медіації за участю інспекторів  ювенальної превенції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Лиманського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відділення поліції Слов’янського відділу поліції ГУНП в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Донецькій області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квітень–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роведення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виховних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годин,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профілактичних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бесід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годин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спілкування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насилля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жорстокості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освітньому</w:t>
            </w:r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середовищі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Ні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насиллю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!»,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Антибулінг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Безпечна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школа», «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Мирне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вирішення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конфліктів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</w:rPr>
              <w:t>тощо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0664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квітень–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грудень 2021</w:t>
            </w:r>
            <w:r w:rsidR="00953D21"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066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BB5E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72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18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батьками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Тематичні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батьківськ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збори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раз на рік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BB5E2C" w:rsidRDefault="00BB5E2C" w:rsidP="00BB5E2C">
            <w:pPr>
              <w:spacing w:after="0" w:line="240" w:lineRule="auto"/>
              <w:ind w:right="58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FB1B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</w:t>
            </w:r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батьків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прав та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інтересів</w:t>
            </w:r>
            <w:proofErr w:type="spellEnd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3D21" w:rsidRPr="009C18E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BB5E2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раз на </w:t>
            </w:r>
            <w:r w:rsidR="00BB5E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C52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53D21" w:rsidRPr="009C18EE" w:rsidTr="00BB5E2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FB1BC3">
            <w:p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6037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ідготовка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пам'ятки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батьків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порядок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реагування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способи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повідомлення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випадки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цькування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, заходи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18EE">
              <w:rPr>
                <w:rFonts w:ascii="Times New Roman" w:hAnsi="Times New Roman" w:cs="Times New Roman"/>
                <w:sz w:val="26"/>
                <w:szCs w:val="26"/>
              </w:rPr>
              <w:t>дітям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BB5E2C" w:rsidP="00C52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Лютий 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D21" w:rsidRPr="009C18EE" w:rsidRDefault="00953D21" w:rsidP="00603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9C18E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</w:tbl>
    <w:p w:rsidR="0075651C" w:rsidRDefault="0075651C">
      <w:pPr>
        <w:rPr>
          <w:sz w:val="26"/>
          <w:szCs w:val="26"/>
          <w:lang w:val="uk-UA"/>
        </w:rPr>
      </w:pPr>
    </w:p>
    <w:p w:rsidR="00C76E70" w:rsidRDefault="00C76E70">
      <w:pPr>
        <w:rPr>
          <w:sz w:val="26"/>
          <w:szCs w:val="26"/>
          <w:lang w:val="uk-UA"/>
        </w:rPr>
      </w:pPr>
    </w:p>
    <w:p w:rsidR="00C76E70" w:rsidRPr="009C18EE" w:rsidRDefault="00C76E70">
      <w:pPr>
        <w:rPr>
          <w:sz w:val="26"/>
          <w:szCs w:val="26"/>
          <w:lang w:val="uk-UA"/>
        </w:rPr>
      </w:pPr>
    </w:p>
    <w:sectPr w:rsidR="00C76E70" w:rsidRPr="009C18EE" w:rsidSect="00311B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9A"/>
    <w:multiLevelType w:val="hybridMultilevel"/>
    <w:tmpl w:val="4E0C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F34707"/>
    <w:multiLevelType w:val="hybridMultilevel"/>
    <w:tmpl w:val="4D5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2AE"/>
    <w:multiLevelType w:val="hybridMultilevel"/>
    <w:tmpl w:val="B03C7806"/>
    <w:lvl w:ilvl="0" w:tplc="228A9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F"/>
    <w:rsid w:val="000C7355"/>
    <w:rsid w:val="00133455"/>
    <w:rsid w:val="00174884"/>
    <w:rsid w:val="00311B0A"/>
    <w:rsid w:val="00311B12"/>
    <w:rsid w:val="00362792"/>
    <w:rsid w:val="006037E6"/>
    <w:rsid w:val="00720A7E"/>
    <w:rsid w:val="00747429"/>
    <w:rsid w:val="0075651C"/>
    <w:rsid w:val="00803869"/>
    <w:rsid w:val="00953D21"/>
    <w:rsid w:val="009C18EE"/>
    <w:rsid w:val="009E1DE8"/>
    <w:rsid w:val="00A60F7E"/>
    <w:rsid w:val="00B760C5"/>
    <w:rsid w:val="00BB5E2C"/>
    <w:rsid w:val="00C52758"/>
    <w:rsid w:val="00C76E70"/>
    <w:rsid w:val="00CD4E1F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E1DE8"/>
    <w:rPr>
      <w:b/>
      <w:bCs/>
    </w:rPr>
  </w:style>
  <w:style w:type="paragraph" w:customStyle="1" w:styleId="wymcenter">
    <w:name w:val="wym_center"/>
    <w:basedOn w:val="a"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9C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E1DE8"/>
    <w:rPr>
      <w:b/>
      <w:bCs/>
    </w:rPr>
  </w:style>
  <w:style w:type="paragraph" w:customStyle="1" w:styleId="wymcenter">
    <w:name w:val="wym_center"/>
    <w:basedOn w:val="a"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9C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7</cp:revision>
  <dcterms:created xsi:type="dcterms:W3CDTF">2020-03-20T09:37:00Z</dcterms:created>
  <dcterms:modified xsi:type="dcterms:W3CDTF">2021-02-22T07:57:00Z</dcterms:modified>
</cp:coreProperties>
</file>