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19" w:rsidRPr="00AD5719" w:rsidRDefault="00AD5719" w:rsidP="00AD5719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ru-RU"/>
        </w:rPr>
      </w:pPr>
      <w:r w:rsidRPr="00AD5719"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ru-RU"/>
        </w:rPr>
        <w:t>Заходи</w:t>
      </w:r>
    </w:p>
    <w:p w:rsidR="00AD5719" w:rsidRPr="00AD5719" w:rsidRDefault="007E2469" w:rsidP="00AD5719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по підготовці учнів 11 клас</w:t>
      </w:r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  <w:t>у</w:t>
      </w:r>
      <w:bookmarkStart w:id="0" w:name="_GoBack"/>
      <w:bookmarkEnd w:id="0"/>
      <w:r w:rsidR="00AD5719" w:rsidRPr="00AD5719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r w:rsidR="00AD5719" w:rsidRPr="00AD5719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  <w:t>Ямпільського НВК</w:t>
      </w:r>
      <w:r w:rsidR="00AD5719" w:rsidRPr="00AD5719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до участі у ЗНО-2022</w:t>
      </w:r>
    </w:p>
    <w:p w:rsidR="00AD5719" w:rsidRPr="00AD5719" w:rsidRDefault="00AD5719" w:rsidP="00AD5719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val="uk-UA" w:eastAsia="ru-RU"/>
        </w:rPr>
      </w:pPr>
    </w:p>
    <w:tbl>
      <w:tblPr>
        <w:tblW w:w="9507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252"/>
        <w:gridCol w:w="1877"/>
        <w:gridCol w:w="1879"/>
      </w:tblGrid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Ознайомлення з нормативними документами щодо організації та проведення ЗНО у 2022 році.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Федоренко Н.О.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Підготовка наказу про відповідального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 Ямпільському НВК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 участь учнів у ЗНО – 202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Постоєва О.М.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Розміщення на сайті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Ямпільського НВК</w:t>
            </w: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нормативних документів щодо організації та проведення ЗНО – 2022.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Федоренко Н.О.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Нарада пр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 директору «Підсумки ЗНО – 202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р.», «Особливості проведення зовнішнього незалежно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 оцінювання випускників у 202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році». Обговорення Заходів по 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ідготовці та проведенню ЗНО-202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Постоєва О.М.</w:t>
            </w:r>
          </w:p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Федоренко Н.О.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 за проведенням батьківських зборів (дистанційно) по роз’ясненню особливос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тей проведення ЗНО у 2022 році,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та </w:t>
            </w: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реєстрації учнів на ЗНО.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</w:t>
            </w: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рудень 2021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Федоренко Н.О.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 за реєстрацією випускників на ЗНО 2022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Лютий - березень 2022 р.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Default="00AD5719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Хохлова О.В.</w:t>
            </w:r>
          </w:p>
          <w:p w:rsidR="00AD5719" w:rsidRPr="00AD5719" w:rsidRDefault="00AD5719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Федоренко Н.О.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 за реєстрацією випускників на пробне ЗНО-2022.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Січень 2022 р.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Default="00AD5719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Хохлова О.В.</w:t>
            </w:r>
          </w:p>
          <w:p w:rsidR="00AD5719" w:rsidRPr="00AD5719" w:rsidRDefault="00AD5719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Федоренко Н.О.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 за участю учнів у пробному ЗНО-2022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межах строків, визначених УЦОЯО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Default="00AD5719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Хохлова О.В.</w:t>
            </w:r>
          </w:p>
          <w:p w:rsidR="00AD5719" w:rsidRPr="00AD5719" w:rsidRDefault="00AD5719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Федоренко Н.О.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Участь у обласних інструктивно-методичних вебінарах для педагогів з предметів, що виносяться на ЗНО у 2022 році.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Згідно графіка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Учителі-предметники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Оформлення куточків «Готуємося до з «ЗНО-2022»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навчального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ЗДНВР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Організація додаткових занять, консультацій щодо підготовки учнів 11-х класів до складання ЗНО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 2021-квітень 2022 р.р.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Учителі-предметники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Використовувати форми завдань зовнішнього незалежного оцінювання під час проведення уроків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719" w:rsidRPr="00AD5719" w:rsidRDefault="00AD5719" w:rsidP="0035549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719" w:rsidRPr="00AD5719" w:rsidRDefault="00AD5719" w:rsidP="0035549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Учителі-предметники</w:t>
            </w:r>
          </w:p>
        </w:tc>
      </w:tr>
    </w:tbl>
    <w:p w:rsidR="007D7A5B" w:rsidRPr="00AD5719" w:rsidRDefault="007D7A5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D7A5B" w:rsidRPr="00AD5719" w:rsidSect="00AD57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7B"/>
    <w:rsid w:val="0023147B"/>
    <w:rsid w:val="007D7A5B"/>
    <w:rsid w:val="007E2469"/>
    <w:rsid w:val="00A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2021-11-25T06:39:00Z</dcterms:created>
  <dcterms:modified xsi:type="dcterms:W3CDTF">2021-11-25T07:35:00Z</dcterms:modified>
</cp:coreProperties>
</file>