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5354"/>
        <w:gridCol w:w="1535"/>
        <w:gridCol w:w="2268"/>
      </w:tblGrid>
      <w:tr w:rsidR="008A3836" w:rsidRPr="00790CD9" w:rsidTr="008A3836">
        <w:tc>
          <w:tcPr>
            <w:tcW w:w="732" w:type="dxa"/>
            <w:shd w:val="clear" w:color="auto" w:fill="DBE5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5354" w:type="dxa"/>
            <w:shd w:val="clear" w:color="auto" w:fill="DBE5F1"/>
          </w:tcPr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4. Наукова діяльність. Освіта. Охорона здоров’я</w:t>
            </w:r>
          </w:p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shd w:val="clear" w:color="auto" w:fill="DBE5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DBE5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28.04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Роль науки й освіти в суспільстві. Особливості наукової й освітньої  діяльності  як  видів економічної діяльності. Форми просторової організації наукових досліджень та освіти: технополіси, технопарки. Найвідоміші наукові центри у світі та Україні. 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Опрацювати §  </w:t>
            </w:r>
            <w:r>
              <w:rPr>
                <w:rFonts w:ascii="Times New Roman" w:eastAsia="Calibri" w:hAnsi="Times New Roman" w:cs="Times New Roman"/>
                <w:lang w:val="uk-UA"/>
              </w:rPr>
              <w:t>43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235-23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30.04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Охорона здоров’я. Найвідоміші центри охорони здоров’я в Україні та світі 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Опрацювати § 43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239-241</w:t>
            </w:r>
          </w:p>
        </w:tc>
      </w:tr>
      <w:tr w:rsidR="008A3836" w:rsidRPr="00790CD9" w:rsidTr="008A3836">
        <w:tc>
          <w:tcPr>
            <w:tcW w:w="732" w:type="dxa"/>
            <w:shd w:val="clear" w:color="auto" w:fill="C6D9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5354" w:type="dxa"/>
            <w:shd w:val="clear" w:color="auto" w:fill="C6D9F1"/>
          </w:tcPr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5. Фінансові послуги. Комп’ютерне  програмування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shd w:val="clear" w:color="auto" w:fill="C6D9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C6D9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07.05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Фінансові послуги. Світові центри банківсько-фінансової діяльності. Вплив глобалізації на розміщення фінансових установ. Країни-офшори. Особливості розміщення фінансових установ в Україні.</w:t>
            </w:r>
          </w:p>
        </w:tc>
        <w:tc>
          <w:tcPr>
            <w:tcW w:w="1535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Опрацювати § 44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241-246</w:t>
            </w: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12.05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790CD9">
              <w:rPr>
                <w:rFonts w:ascii="Times New Roman" w:eastAsia="Calibri" w:hAnsi="Times New Roman" w:cs="Times New Roman"/>
                <w:lang w:val="uk-UA"/>
              </w:rPr>
              <w:t>утсорсинг</w:t>
            </w:r>
            <w:proofErr w:type="spellEnd"/>
            <w:r w:rsidRPr="00790CD9">
              <w:rPr>
                <w:rFonts w:ascii="Times New Roman" w:eastAsia="Calibri" w:hAnsi="Times New Roman" w:cs="Times New Roman"/>
                <w:lang w:val="uk-UA"/>
              </w:rPr>
              <w:t xml:space="preserve">, його переваги  й  недоліки </w:t>
            </w:r>
            <w:proofErr w:type="spellStart"/>
            <w:r w:rsidRPr="00790CD9">
              <w:rPr>
                <w:rFonts w:ascii="Times New Roman" w:eastAsia="Calibri" w:hAnsi="Times New Roman" w:cs="Times New Roman"/>
                <w:lang w:val="uk-UA"/>
              </w:rPr>
              <w:t>Аутсорсинг</w:t>
            </w:r>
            <w:proofErr w:type="spellEnd"/>
            <w:r w:rsidRPr="00790CD9">
              <w:rPr>
                <w:rFonts w:ascii="Times New Roman" w:eastAsia="Calibri" w:hAnsi="Times New Roman" w:cs="Times New Roman"/>
                <w:lang w:val="uk-UA"/>
              </w:rPr>
              <w:t xml:space="preserve"> інформаційних технологій (ІТ-</w:t>
            </w:r>
            <w:proofErr w:type="spellStart"/>
            <w:r w:rsidRPr="00790CD9">
              <w:rPr>
                <w:rFonts w:ascii="Times New Roman" w:eastAsia="Calibri" w:hAnsi="Times New Roman" w:cs="Times New Roman"/>
                <w:lang w:val="uk-UA"/>
              </w:rPr>
              <w:t>аутсорсинг</w:t>
            </w:r>
            <w:proofErr w:type="spellEnd"/>
            <w:r w:rsidRPr="00790CD9">
              <w:rPr>
                <w:rFonts w:ascii="Times New Roman" w:eastAsia="Calibri" w:hAnsi="Times New Roman" w:cs="Times New Roman"/>
                <w:lang w:val="uk-UA"/>
              </w:rPr>
              <w:t xml:space="preserve">). </w:t>
            </w:r>
            <w:r w:rsidRPr="00790CD9">
              <w:rPr>
                <w:rFonts w:ascii="Georgia" w:eastAsia="Calibri" w:hAnsi="Georgia" w:cs="Georgia"/>
                <w:lang w:val="uk-UA"/>
              </w:rPr>
              <w:t>Комп’ютерне програмування, консультування та пов’язана з ними діяльність</w:t>
            </w:r>
            <w:r w:rsidRPr="00790CD9">
              <w:rPr>
                <w:rFonts w:ascii="Times New Roman" w:eastAsia="Calibri" w:hAnsi="Times New Roman" w:cs="Times New Roman"/>
                <w:lang w:val="uk-UA"/>
              </w:rPr>
              <w:t>. Країни-лідери на світовому ринку комп’ютерного програмування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Опрацювати §  </w:t>
            </w:r>
            <w:r>
              <w:rPr>
                <w:rFonts w:ascii="Times New Roman" w:eastAsia="Calibri" w:hAnsi="Times New Roman" w:cs="Times New Roman"/>
                <w:lang w:val="uk-UA"/>
              </w:rPr>
              <w:t>45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246-24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Робота на картках</w:t>
            </w:r>
          </w:p>
        </w:tc>
      </w:tr>
      <w:tr w:rsidR="008A3836" w:rsidRPr="00790CD9" w:rsidTr="008A3836">
        <w:tc>
          <w:tcPr>
            <w:tcW w:w="732" w:type="dxa"/>
            <w:shd w:val="clear" w:color="auto" w:fill="auto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5354" w:type="dxa"/>
            <w:shd w:val="clear" w:color="auto" w:fill="F2F2F2"/>
          </w:tcPr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A3836" w:rsidRPr="00790CD9" w:rsidRDefault="008A3836" w:rsidP="008A38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Розділ V. Глобальні проблеми людства</w:t>
            </w:r>
          </w:p>
          <w:p w:rsidR="008A3836" w:rsidRPr="00790CD9" w:rsidRDefault="008A3836" w:rsidP="008A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firstLine="300"/>
              <w:jc w:val="center"/>
              <w:rPr>
                <w:rFonts w:ascii="Arial" w:eastAsia="Calibri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535" w:type="dxa"/>
            <w:shd w:val="clear" w:color="auto" w:fill="F2F2F2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2F2F2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14.05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про глобальні проблеми людства, причини їх виникнення. Проблема війни і миру. Проблема тероризму.</w:t>
            </w:r>
          </w:p>
        </w:tc>
        <w:tc>
          <w:tcPr>
            <w:tcW w:w="1535" w:type="dxa"/>
          </w:tcPr>
          <w:p w:rsidR="008A3836" w:rsidRPr="00790CD9" w:rsidRDefault="008A3836" w:rsidP="008A3836">
            <w:pPr>
              <w:widowControl w:val="0"/>
              <w:spacing w:after="0" w:line="240" w:lineRule="auto"/>
              <w:ind w:firstLine="33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Опрацювати § 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46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250-257</w:t>
            </w: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21.05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Екологічна проблема.  Сировинна й енергетична проблеми. Демографічна й продовольча проблеми. Проблема подолання відсталості країн, що розвиваються. Взаємозв’язок глобальних проблем.</w:t>
            </w:r>
          </w:p>
        </w:tc>
        <w:tc>
          <w:tcPr>
            <w:tcW w:w="1535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Опрацювати § 47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lang w:val="uk-UA"/>
              </w:rPr>
              <w:t>7-262</w:t>
            </w:r>
          </w:p>
        </w:tc>
      </w:tr>
      <w:tr w:rsidR="008A3836" w:rsidRPr="00790CD9" w:rsidTr="008A3836">
        <w:tc>
          <w:tcPr>
            <w:tcW w:w="732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26.05</w:t>
            </w:r>
          </w:p>
        </w:tc>
        <w:tc>
          <w:tcPr>
            <w:tcW w:w="5354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Роль світової громадськості та міжнародних організацій у їх розв’язуванні. 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790CD9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uk-UA"/>
              </w:rPr>
              <w:t>талий розвиток —  стратегія людства на ХХІ століття.</w:t>
            </w:r>
          </w:p>
          <w:p w:rsidR="008A3836" w:rsidRPr="00790CD9" w:rsidRDefault="008A3836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</w:tcPr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0C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Прояв глобальних проблем у своєму регіоні</w:t>
            </w:r>
          </w:p>
          <w:p w:rsidR="008A3836" w:rsidRPr="00790CD9" w:rsidRDefault="008A3836" w:rsidP="008A383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A3836" w:rsidRDefault="008A3836" w:rsidP="008A3836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Опрацювати § 48</w:t>
            </w:r>
            <w:r w:rsidRPr="00E61CCB">
              <w:rPr>
                <w:rFonts w:ascii="Times New Roman" w:eastAsia="Calibri" w:hAnsi="Times New Roman" w:cs="Times New Roman"/>
                <w:lang w:val="uk-UA"/>
              </w:rPr>
              <w:t xml:space="preserve">     </w:t>
            </w:r>
            <w:proofErr w:type="spellStart"/>
            <w:r w:rsidRPr="00E61CCB">
              <w:rPr>
                <w:rFonts w:ascii="Times New Roman" w:eastAsia="Calibri" w:hAnsi="Times New Roman" w:cs="Times New Roman"/>
                <w:lang w:val="uk-UA"/>
              </w:rPr>
              <w:t>стор</w:t>
            </w:r>
            <w:proofErr w:type="spellEnd"/>
            <w:r w:rsidRPr="00E61CCB">
              <w:rPr>
                <w:rFonts w:ascii="Times New Roman" w:eastAsia="Calibri" w:hAnsi="Times New Roman" w:cs="Times New Roman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263-266</w:t>
            </w:r>
          </w:p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Розробка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проєкту</w:t>
            </w:r>
            <w:proofErr w:type="spellEnd"/>
          </w:p>
        </w:tc>
      </w:tr>
      <w:tr w:rsidR="008A3836" w:rsidRPr="00790CD9" w:rsidTr="008A3836">
        <w:tc>
          <w:tcPr>
            <w:tcW w:w="732" w:type="dxa"/>
            <w:shd w:val="clear" w:color="auto" w:fill="DBE5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28.05</w:t>
            </w:r>
          </w:p>
        </w:tc>
        <w:tc>
          <w:tcPr>
            <w:tcW w:w="5354" w:type="dxa"/>
            <w:shd w:val="clear" w:color="auto" w:fill="DBE5F1"/>
          </w:tcPr>
          <w:p w:rsidR="008A3836" w:rsidRPr="00790CD9" w:rsidRDefault="008A3836" w:rsidP="008A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790CD9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Контрольна робота №2</w:t>
            </w:r>
          </w:p>
        </w:tc>
        <w:tc>
          <w:tcPr>
            <w:tcW w:w="1535" w:type="dxa"/>
            <w:shd w:val="clear" w:color="auto" w:fill="DBE5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DBE5F1"/>
          </w:tcPr>
          <w:p w:rsidR="008A3836" w:rsidRPr="00790CD9" w:rsidRDefault="008A3836" w:rsidP="008A38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Робота на картках (контрольна робота)</w:t>
            </w:r>
            <w:bookmarkStart w:id="0" w:name="_GoBack"/>
            <w:bookmarkEnd w:id="0"/>
          </w:p>
        </w:tc>
      </w:tr>
    </w:tbl>
    <w:p w:rsidR="00A00125" w:rsidRDefault="00A00125" w:rsidP="008A3836"/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36"/>
    <w:rsid w:val="000258A7"/>
    <w:rsid w:val="00044C85"/>
    <w:rsid w:val="0006125E"/>
    <w:rsid w:val="000F6D4D"/>
    <w:rsid w:val="001D30B8"/>
    <w:rsid w:val="001F59E6"/>
    <w:rsid w:val="001F70C5"/>
    <w:rsid w:val="00261B71"/>
    <w:rsid w:val="002677BE"/>
    <w:rsid w:val="002A7560"/>
    <w:rsid w:val="002D1308"/>
    <w:rsid w:val="002D24D3"/>
    <w:rsid w:val="00320D3E"/>
    <w:rsid w:val="003406E5"/>
    <w:rsid w:val="0035432D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A3836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4609D"/>
    <w:rsid w:val="00A51FB9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2020-04-27T16:09:00Z</dcterms:created>
  <dcterms:modified xsi:type="dcterms:W3CDTF">2020-04-27T16:18:00Z</dcterms:modified>
</cp:coreProperties>
</file>