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Pr="00216F93" w:rsidRDefault="00216F93" w:rsidP="00216F93">
      <w:pPr>
        <w:spacing w:after="0"/>
        <w:jc w:val="center"/>
        <w:rPr>
          <w:rFonts w:ascii="Times New Roman" w:hAnsi="Times New Roman" w:cs="Times New Roman"/>
          <w:b/>
          <w:sz w:val="96"/>
          <w:szCs w:val="96"/>
        </w:rPr>
      </w:pPr>
      <w:r>
        <w:rPr>
          <w:rFonts w:ascii="Times New Roman" w:hAnsi="Times New Roman" w:cs="Times New Roman"/>
          <w:b/>
          <w:sz w:val="96"/>
          <w:szCs w:val="96"/>
        </w:rPr>
        <w:t>Бесіда</w:t>
      </w: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75pt;height:16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нига змінює світ"/>
          </v:shape>
        </w:pict>
      </w: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noProof/>
          <w:sz w:val="28"/>
          <w:szCs w:val="28"/>
          <w:lang w:eastAsia="uk-UA"/>
        </w:rPr>
        <w:drawing>
          <wp:inline distT="0" distB="0" distL="0" distR="0">
            <wp:extent cx="3638550" cy="3686175"/>
            <wp:effectExtent l="19050" t="0" r="0" b="0"/>
            <wp:docPr id="6" name="Рисунок 6" descr="C:\Users\User\Documents\книг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книга.jpeg"/>
                    <pic:cNvPicPr>
                      <a:picLocks noChangeAspect="1" noChangeArrowheads="1"/>
                    </pic:cNvPicPr>
                  </pic:nvPicPr>
                  <pic:blipFill>
                    <a:blip r:embed="rId4"/>
                    <a:srcRect/>
                    <a:stretch>
                      <a:fillRect/>
                    </a:stretch>
                  </pic:blipFill>
                  <pic:spPr bwMode="auto">
                    <a:xfrm>
                      <a:off x="0" y="0"/>
                      <a:ext cx="3638550" cy="3686175"/>
                    </a:xfrm>
                    <a:prstGeom prst="rect">
                      <a:avLst/>
                    </a:prstGeom>
                    <a:noFill/>
                    <a:ln w="9525">
                      <a:noFill/>
                      <a:miter lim="800000"/>
                      <a:headEnd/>
                      <a:tailEnd/>
                    </a:ln>
                  </pic:spPr>
                </pic:pic>
              </a:graphicData>
            </a:graphic>
          </wp:inline>
        </w:drawing>
      </w: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16F93" w:rsidRDefault="00216F93" w:rsidP="00216F93">
      <w:pPr>
        <w:spacing w:after="0"/>
        <w:rPr>
          <w:rFonts w:ascii="Times New Roman" w:hAnsi="Times New Roman" w:cs="Times New Roman"/>
          <w:b/>
          <w:sz w:val="28"/>
          <w:szCs w:val="28"/>
        </w:rPr>
      </w:pPr>
    </w:p>
    <w:p w:rsidR="00291B1D" w:rsidRPr="00216F93" w:rsidRDefault="00490B89" w:rsidP="00216F93">
      <w:pPr>
        <w:spacing w:after="0"/>
        <w:rPr>
          <w:rFonts w:ascii="Times New Roman" w:hAnsi="Times New Roman" w:cs="Times New Roman"/>
          <w:sz w:val="28"/>
          <w:szCs w:val="28"/>
        </w:rPr>
      </w:pPr>
      <w:r w:rsidRPr="00216F93">
        <w:rPr>
          <w:rFonts w:ascii="Times New Roman" w:hAnsi="Times New Roman" w:cs="Times New Roman"/>
          <w:b/>
          <w:sz w:val="28"/>
          <w:szCs w:val="28"/>
        </w:rPr>
        <w:lastRenderedPageBreak/>
        <w:t>Тема:</w:t>
      </w:r>
      <w:r w:rsidRPr="00216F93">
        <w:rPr>
          <w:rFonts w:ascii="Times New Roman" w:hAnsi="Times New Roman" w:cs="Times New Roman"/>
          <w:sz w:val="28"/>
          <w:szCs w:val="28"/>
        </w:rPr>
        <w:t xml:space="preserve"> </w:t>
      </w:r>
      <w:r w:rsidR="00216F93" w:rsidRPr="00216F93">
        <w:rPr>
          <w:rFonts w:ascii="Times New Roman" w:hAnsi="Times New Roman" w:cs="Times New Roman"/>
          <w:sz w:val="28"/>
          <w:szCs w:val="28"/>
        </w:rPr>
        <w:t xml:space="preserve"> Книга змінює світ.</w:t>
      </w:r>
    </w:p>
    <w:p w:rsidR="00490B89" w:rsidRPr="00216F93" w:rsidRDefault="00490B89" w:rsidP="00216F93">
      <w:pPr>
        <w:spacing w:after="0"/>
        <w:ind w:right="-1"/>
        <w:jc w:val="both"/>
        <w:rPr>
          <w:rFonts w:ascii="Times New Roman" w:hAnsi="Times New Roman" w:cs="Times New Roman"/>
          <w:sz w:val="28"/>
          <w:szCs w:val="28"/>
          <w:shd w:val="clear" w:color="auto" w:fill="FFFFFF"/>
        </w:rPr>
      </w:pPr>
      <w:r w:rsidRPr="00216F93">
        <w:rPr>
          <w:rFonts w:ascii="Times New Roman" w:hAnsi="Times New Roman" w:cs="Times New Roman"/>
          <w:b/>
          <w:bCs/>
          <w:sz w:val="28"/>
          <w:szCs w:val="28"/>
        </w:rPr>
        <w:t xml:space="preserve">Мета: </w:t>
      </w:r>
      <w:r w:rsidRPr="00216F93">
        <w:rPr>
          <w:rFonts w:ascii="Times New Roman" w:hAnsi="Times New Roman" w:cs="Times New Roman"/>
          <w:bCs/>
          <w:sz w:val="28"/>
          <w:szCs w:val="28"/>
        </w:rPr>
        <w:t>Ознайомити дітей з історією винаходу книги та книгодрукування, як використовувалися в стародавні часи різні матеріали для книг; виховувати любов і повагу до книги і до праці людей, які створюють її.</w:t>
      </w:r>
      <w:r w:rsidRPr="00216F93">
        <w:rPr>
          <w:rFonts w:ascii="Times New Roman" w:hAnsi="Times New Roman" w:cs="Times New Roman"/>
          <w:sz w:val="28"/>
          <w:szCs w:val="28"/>
          <w:shd w:val="clear" w:color="auto" w:fill="FFFFFF"/>
        </w:rPr>
        <w:t xml:space="preserve"> Розвивати інтерес до художньої літератури і реставрування книг.</w:t>
      </w:r>
    </w:p>
    <w:p w:rsidR="00216F93" w:rsidRPr="00216F93" w:rsidRDefault="00216F93" w:rsidP="00216F93">
      <w:pPr>
        <w:spacing w:after="0"/>
        <w:ind w:right="-1"/>
        <w:jc w:val="both"/>
        <w:rPr>
          <w:rFonts w:ascii="Times New Roman" w:hAnsi="Times New Roman" w:cs="Times New Roman"/>
          <w:bCs/>
          <w:sz w:val="28"/>
          <w:szCs w:val="28"/>
        </w:rPr>
      </w:pPr>
    </w:p>
    <w:p w:rsidR="00490B89" w:rsidRPr="00216F93" w:rsidRDefault="00490B89" w:rsidP="00216F93">
      <w:pPr>
        <w:spacing w:after="0"/>
        <w:ind w:right="-1"/>
        <w:jc w:val="both"/>
        <w:rPr>
          <w:rFonts w:ascii="Times New Roman" w:hAnsi="Times New Roman" w:cs="Times New Roman"/>
          <w:bCs/>
          <w:sz w:val="28"/>
          <w:szCs w:val="28"/>
        </w:rPr>
      </w:pPr>
      <w:r w:rsidRPr="00216F93">
        <w:rPr>
          <w:rFonts w:ascii="Times New Roman" w:hAnsi="Times New Roman" w:cs="Times New Roman"/>
          <w:bCs/>
          <w:sz w:val="28"/>
          <w:szCs w:val="28"/>
        </w:rPr>
        <w:t>Не дерево, а з листям</w:t>
      </w:r>
    </w:p>
    <w:p w:rsidR="00490B89" w:rsidRPr="00216F93" w:rsidRDefault="00490B89" w:rsidP="00216F93">
      <w:pPr>
        <w:spacing w:after="0"/>
        <w:ind w:right="-1"/>
        <w:jc w:val="both"/>
        <w:rPr>
          <w:rFonts w:ascii="Times New Roman" w:hAnsi="Times New Roman" w:cs="Times New Roman"/>
          <w:bCs/>
          <w:sz w:val="28"/>
          <w:szCs w:val="28"/>
        </w:rPr>
      </w:pPr>
      <w:r w:rsidRPr="00216F93">
        <w:rPr>
          <w:rFonts w:ascii="Times New Roman" w:hAnsi="Times New Roman" w:cs="Times New Roman"/>
          <w:bCs/>
          <w:sz w:val="28"/>
          <w:szCs w:val="28"/>
        </w:rPr>
        <w:t>Не людина, а говорить</w:t>
      </w:r>
    </w:p>
    <w:p w:rsidR="00490B89" w:rsidRPr="00216F93" w:rsidRDefault="00490B89" w:rsidP="00216F93">
      <w:pPr>
        <w:spacing w:after="0"/>
        <w:ind w:right="-1"/>
        <w:jc w:val="both"/>
        <w:rPr>
          <w:rFonts w:ascii="Times New Roman" w:hAnsi="Times New Roman" w:cs="Times New Roman"/>
          <w:bCs/>
          <w:sz w:val="28"/>
          <w:szCs w:val="28"/>
        </w:rPr>
      </w:pPr>
      <w:r w:rsidRPr="00216F93">
        <w:rPr>
          <w:rFonts w:ascii="Times New Roman" w:hAnsi="Times New Roman" w:cs="Times New Roman"/>
          <w:bCs/>
          <w:sz w:val="28"/>
          <w:szCs w:val="28"/>
        </w:rPr>
        <w:t>Або</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Бачити – не бачить,</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Чути – не чує,</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Мовчки говорить,</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Добре мудрує.</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Кривду соромить,</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Правди навчає,</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Часом жартує,</w:t>
      </w:r>
    </w:p>
    <w:p w:rsidR="00490B89" w:rsidRPr="00216F93" w:rsidRDefault="00490B89" w:rsidP="00216F93">
      <w:pPr>
        <w:pStyle w:val="a3"/>
        <w:shd w:val="clear" w:color="auto" w:fill="FFFFFF"/>
        <w:spacing w:before="120" w:beforeAutospacing="0" w:after="0" w:afterAutospacing="0" w:line="276" w:lineRule="auto"/>
        <w:jc w:val="both"/>
        <w:rPr>
          <w:sz w:val="28"/>
          <w:szCs w:val="28"/>
        </w:rPr>
      </w:pPr>
      <w:r w:rsidRPr="00216F93">
        <w:rPr>
          <w:sz w:val="28"/>
          <w:szCs w:val="28"/>
        </w:rPr>
        <w:t>Смішки вправляє.</w:t>
      </w:r>
    </w:p>
    <w:p w:rsidR="00490B89" w:rsidRPr="00216F93" w:rsidRDefault="00490B89" w:rsidP="00216F93">
      <w:pPr>
        <w:spacing w:after="0"/>
        <w:ind w:right="-1"/>
        <w:jc w:val="both"/>
        <w:rPr>
          <w:rFonts w:ascii="Times New Roman" w:hAnsi="Times New Roman" w:cs="Times New Roman"/>
          <w:bCs/>
          <w:sz w:val="28"/>
          <w:szCs w:val="28"/>
        </w:rPr>
      </w:pPr>
      <w:r w:rsidRPr="00216F93">
        <w:rPr>
          <w:rFonts w:ascii="Times New Roman" w:hAnsi="Times New Roman" w:cs="Times New Roman"/>
          <w:bCs/>
          <w:sz w:val="28"/>
          <w:szCs w:val="28"/>
        </w:rPr>
        <w:t>Що це?</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Отже, діти! Сьогодні ми поговоримо про ваших великих друзів – про книги.</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 xml:space="preserve">Я думаю, що ви всі, звичайно, любите книги і дружите з ними давно. Ще не вміючи читати, ви любили слухати казки, вірші, оповідання, які вам читали мама, бабуся, сестричка чи братик або роздивлялися картинки. Але тепер ви вмієте і любите читати. І у кожного з вас є свій смак, свої улюблені книжки. </w:t>
      </w:r>
    </w:p>
    <w:p w:rsidR="00490B89" w:rsidRPr="00216F93" w:rsidRDefault="00490B89" w:rsidP="00216F93">
      <w:pPr>
        <w:spacing w:after="0"/>
        <w:rPr>
          <w:rFonts w:ascii="Times New Roman" w:hAnsi="Times New Roman" w:cs="Times New Roman"/>
          <w:bCs/>
          <w:sz w:val="28"/>
          <w:szCs w:val="28"/>
        </w:rPr>
      </w:pPr>
      <w:r w:rsidRPr="00216F93">
        <w:rPr>
          <w:rFonts w:ascii="Times New Roman" w:hAnsi="Times New Roman" w:cs="Times New Roman"/>
          <w:bCs/>
          <w:sz w:val="28"/>
          <w:szCs w:val="28"/>
        </w:rPr>
        <w:t>А чи задумувалися ви про історію виникнення книги?</w:t>
      </w:r>
    </w:p>
    <w:p w:rsidR="00490B89" w:rsidRPr="00216F93" w:rsidRDefault="00490B89" w:rsidP="00216F93">
      <w:pPr>
        <w:spacing w:after="0"/>
        <w:rPr>
          <w:rFonts w:ascii="Times New Roman" w:hAnsi="Times New Roman" w:cs="Times New Roman"/>
          <w:sz w:val="28"/>
          <w:szCs w:val="28"/>
          <w:shd w:val="clear" w:color="auto" w:fill="FFFFFF"/>
        </w:rPr>
      </w:pPr>
      <w:r w:rsidRPr="00216F93">
        <w:rPr>
          <w:rFonts w:ascii="Times New Roman" w:hAnsi="Times New Roman" w:cs="Times New Roman"/>
          <w:sz w:val="28"/>
          <w:szCs w:val="28"/>
          <w:shd w:val="clear" w:color="auto" w:fill="FFFFFF"/>
        </w:rPr>
        <w:t>Діти, давайте пригадаємо з вами історію виникнення книги. Нещодавно на уроках літературного читання ми це з вами вчили.</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 xml:space="preserve">Шлях розвитку книги був довгим і складним. У давнину не було книжок у такому вигляді, як ми зараз бачимо у магазині чи бібліотеці, бо тоді ще люди не вміли їх виготовляти. Замість сторінок були </w:t>
      </w:r>
      <w:r w:rsidRPr="00216F93">
        <w:rPr>
          <w:rFonts w:ascii="Times New Roman" w:hAnsi="Times New Roman" w:cs="Times New Roman"/>
          <w:b/>
          <w:bCs/>
          <w:sz w:val="28"/>
          <w:szCs w:val="28"/>
        </w:rPr>
        <w:t>камені, стіни печер, посуд, щити, листя та кора дерев, бамбук.</w:t>
      </w:r>
      <w:r w:rsidRPr="00216F93">
        <w:rPr>
          <w:rFonts w:ascii="Times New Roman" w:hAnsi="Times New Roman" w:cs="Times New Roman"/>
          <w:bCs/>
          <w:sz w:val="28"/>
          <w:szCs w:val="28"/>
        </w:rPr>
        <w:t xml:space="preserve"> Не було ні олівців, ні ручок, ні фарб. </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Згодом люди додумалися писати на вогкій глині, яку потім сушили. Але ці книги були важкими й незручними.</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 xml:space="preserve">З часом стали виробляти зручні й легкі книжки з тонкої козячої або телячої шкури. Першу таку книгу виготовили у старовинному місті Пергамі. Через те папір, виготовлений зі шкур тварин, називали </w:t>
      </w:r>
      <w:r w:rsidRPr="00216F93">
        <w:rPr>
          <w:rFonts w:ascii="Times New Roman" w:hAnsi="Times New Roman" w:cs="Times New Roman"/>
          <w:b/>
          <w:bCs/>
          <w:sz w:val="28"/>
          <w:szCs w:val="28"/>
        </w:rPr>
        <w:t>«пергаментом».</w:t>
      </w:r>
      <w:r w:rsidRPr="00216F93">
        <w:rPr>
          <w:rFonts w:ascii="Times New Roman" w:hAnsi="Times New Roman" w:cs="Times New Roman"/>
          <w:bCs/>
          <w:sz w:val="28"/>
          <w:szCs w:val="28"/>
        </w:rPr>
        <w:t xml:space="preserve"> </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Але вони були дуже дорогими. На виготовлення такої книги потрібно було забити багато телят.</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lastRenderedPageBreak/>
        <w:t>І людина почала шукати шляхи виготовлення книги, щоб вони були дешевшими і простішими.</w:t>
      </w:r>
    </w:p>
    <w:p w:rsidR="00490B89" w:rsidRPr="00216F93" w:rsidRDefault="00490B89"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 xml:space="preserve">В Африці вздовж річок росте болотяна рослина - </w:t>
      </w:r>
      <w:r w:rsidRPr="00216F93">
        <w:rPr>
          <w:rFonts w:ascii="Times New Roman" w:hAnsi="Times New Roman" w:cs="Times New Roman"/>
          <w:b/>
          <w:bCs/>
          <w:sz w:val="28"/>
          <w:szCs w:val="28"/>
        </w:rPr>
        <w:t>папірус.</w:t>
      </w:r>
      <w:r w:rsidRPr="00216F93">
        <w:rPr>
          <w:rFonts w:ascii="Times New Roman" w:hAnsi="Times New Roman" w:cs="Times New Roman"/>
          <w:bCs/>
          <w:sz w:val="28"/>
          <w:szCs w:val="28"/>
        </w:rPr>
        <w:t xml:space="preserve"> Спочатку його використовували лише на будівництві. Якось один чоловік лагодив свою хатину. Розрізав стеблину папірусу, витяг волокнисту середину і поклав її на сонці. Через деякий час він побачив, що волокна перетворилися на сухі вузенькі стрічки. Ще більше здивувався чоловік, побачивши, що ці стрічки добре вбирають фарбу. Отже, на папірусі можна писати! Відтоді і з’явилися книжки з папірусу.</w:t>
      </w:r>
    </w:p>
    <w:p w:rsidR="00490B89" w:rsidRPr="00216F93" w:rsidRDefault="00490B89" w:rsidP="00216F93">
      <w:pPr>
        <w:spacing w:after="0"/>
        <w:rPr>
          <w:rFonts w:ascii="Times New Roman" w:hAnsi="Times New Roman" w:cs="Times New Roman"/>
          <w:bCs/>
          <w:sz w:val="28"/>
          <w:szCs w:val="28"/>
        </w:rPr>
      </w:pPr>
      <w:r w:rsidRPr="00216F93">
        <w:rPr>
          <w:rFonts w:ascii="Times New Roman" w:hAnsi="Times New Roman" w:cs="Times New Roman"/>
          <w:bCs/>
          <w:sz w:val="28"/>
          <w:szCs w:val="28"/>
        </w:rPr>
        <w:t>Справжній папір, на якому пишуть сьогодні, люди навчилися виготовляти дві тисячі років тому. Тоді й почали у багатьох країнах світу писати на папері, саме писати, бо книжки були рукописними, і одну книжку доводилося іноді писати багато місяців.</w:t>
      </w:r>
      <w:r w:rsidR="00216F93" w:rsidRPr="00216F93">
        <w:rPr>
          <w:rFonts w:ascii="Times New Roman" w:hAnsi="Times New Roman" w:cs="Times New Roman"/>
          <w:bCs/>
          <w:sz w:val="28"/>
          <w:szCs w:val="28"/>
        </w:rPr>
        <w:t xml:space="preserve"> </w:t>
      </w:r>
    </w:p>
    <w:p w:rsidR="00216F93" w:rsidRPr="00216F93" w:rsidRDefault="00490B89" w:rsidP="00216F93">
      <w:pPr>
        <w:spacing w:after="0"/>
        <w:rPr>
          <w:rFonts w:ascii="Times New Roman" w:hAnsi="Times New Roman" w:cs="Times New Roman"/>
          <w:bCs/>
          <w:sz w:val="28"/>
          <w:szCs w:val="28"/>
        </w:rPr>
      </w:pPr>
      <w:r w:rsidRPr="00216F93">
        <w:rPr>
          <w:rFonts w:ascii="Times New Roman" w:hAnsi="Times New Roman" w:cs="Times New Roman"/>
          <w:bCs/>
          <w:sz w:val="28"/>
          <w:szCs w:val="28"/>
        </w:rPr>
        <w:t xml:space="preserve">Минуло багато часу, поки з’явилося книгодрукування. Друкарський верстат у 1456 році винайшов німець </w:t>
      </w:r>
      <w:r w:rsidRPr="00216F93">
        <w:rPr>
          <w:rFonts w:ascii="Times New Roman" w:hAnsi="Times New Roman" w:cs="Times New Roman"/>
          <w:b/>
          <w:bCs/>
          <w:sz w:val="28"/>
          <w:szCs w:val="28"/>
        </w:rPr>
        <w:t xml:space="preserve">Йоганн </w:t>
      </w:r>
      <w:proofErr w:type="spellStart"/>
      <w:r w:rsidRPr="00216F93">
        <w:rPr>
          <w:rFonts w:ascii="Times New Roman" w:hAnsi="Times New Roman" w:cs="Times New Roman"/>
          <w:b/>
          <w:bCs/>
          <w:sz w:val="28"/>
          <w:szCs w:val="28"/>
        </w:rPr>
        <w:t>Гуттенберг</w:t>
      </w:r>
      <w:proofErr w:type="spellEnd"/>
      <w:r w:rsidRPr="00216F93">
        <w:rPr>
          <w:rFonts w:ascii="Times New Roman" w:hAnsi="Times New Roman" w:cs="Times New Roman"/>
          <w:bCs/>
          <w:sz w:val="28"/>
          <w:szCs w:val="28"/>
        </w:rPr>
        <w:t xml:space="preserve">. </w:t>
      </w:r>
      <w:r w:rsidR="00216F93" w:rsidRPr="00216F93">
        <w:rPr>
          <w:rFonts w:ascii="Times New Roman" w:hAnsi="Times New Roman" w:cs="Times New Roman"/>
          <w:bCs/>
          <w:sz w:val="28"/>
          <w:szCs w:val="28"/>
        </w:rPr>
        <w:t>Першу книгу в Україні надрукував у 1564 році Іван Федоров із помічником Петром Мстиславцем, на це в нього пішов майже рік.</w:t>
      </w:r>
    </w:p>
    <w:p w:rsidR="00490B89" w:rsidRPr="00216F93" w:rsidRDefault="00216F93" w:rsidP="00216F93">
      <w:pPr>
        <w:spacing w:after="0"/>
        <w:ind w:right="-1" w:firstLine="567"/>
        <w:jc w:val="both"/>
        <w:rPr>
          <w:rFonts w:ascii="Times New Roman" w:hAnsi="Times New Roman" w:cs="Times New Roman"/>
          <w:bCs/>
          <w:sz w:val="28"/>
          <w:szCs w:val="28"/>
        </w:rPr>
      </w:pPr>
      <w:r w:rsidRPr="00216F93">
        <w:rPr>
          <w:rFonts w:ascii="Times New Roman" w:hAnsi="Times New Roman" w:cs="Times New Roman"/>
          <w:bCs/>
          <w:sz w:val="28"/>
          <w:szCs w:val="28"/>
        </w:rPr>
        <w:t xml:space="preserve">Ось такий нелегкий і довгий шлях пройшла книжка. </w:t>
      </w:r>
    </w:p>
    <w:p w:rsidR="00490B89" w:rsidRPr="00216F93" w:rsidRDefault="00490B89" w:rsidP="00216F93">
      <w:pPr>
        <w:spacing w:after="0"/>
        <w:rPr>
          <w:rFonts w:ascii="Times New Roman" w:hAnsi="Times New Roman" w:cs="Times New Roman"/>
          <w:sz w:val="28"/>
          <w:szCs w:val="28"/>
          <w:shd w:val="clear" w:color="auto" w:fill="FFFFFF"/>
        </w:rPr>
      </w:pPr>
      <w:r w:rsidRPr="00216F93">
        <w:rPr>
          <w:rFonts w:ascii="Times New Roman" w:hAnsi="Times New Roman" w:cs="Times New Roman"/>
          <w:sz w:val="28"/>
          <w:szCs w:val="28"/>
          <w:shd w:val="clear" w:color="auto" w:fill="FFFFFF"/>
        </w:rPr>
        <w:t>Книги 21 століття. В наш час знайшли заміну навіть паперу. Бо яким би зручним він не був, а кількість інформації, яку потрібно записувати і зберігати, стрімко зростає. Навіть найбільші  у світі бібліотеки мають обмежену площу для зберігання книг. І що ж у такому випадку робити? Вихід знайшли завдяки новітнім технологіям – книги на електронних носіях. Але це зовсім інша історія…</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 xml:space="preserve">- Діти, а чи знаєте ви правила користування книгою? </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1.Бережи книгу – свою чи бібліотечну.</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2.Мий руки перед тим, як брати до них книгу.</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3.Не згинай у книзі сторінок.</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4.Не роби на сторінках книг позначок ручкою.</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5.Не виривай сторінок.</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6.Не слинь пальці, коли перегортаєш сторінки.</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7.Бережи книгу від вогню чи сирості.</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8.Розірвану книгу підклей.</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9.Виготуй закладку.</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t>Людина, яка любить читати – щаслива людина. Бо навколо неї завжди багато розумних, вірних друзів. Ці друзі – книги.</w:t>
      </w:r>
    </w:p>
    <w:p w:rsidR="00216F93" w:rsidRPr="00216F93" w:rsidRDefault="00216F93" w:rsidP="00216F93">
      <w:pPr>
        <w:pStyle w:val="a3"/>
        <w:shd w:val="clear" w:color="auto" w:fill="FFFFFF"/>
        <w:spacing w:before="120" w:beforeAutospacing="0" w:after="0" w:afterAutospacing="0" w:line="276" w:lineRule="auto"/>
        <w:jc w:val="both"/>
        <w:rPr>
          <w:sz w:val="28"/>
          <w:szCs w:val="28"/>
        </w:rPr>
      </w:pPr>
      <w:r w:rsidRPr="00216F93">
        <w:rPr>
          <w:sz w:val="28"/>
          <w:szCs w:val="28"/>
        </w:rPr>
        <w:lastRenderedPageBreak/>
        <w:t>Тож будемо читати завжди. І хай не буде у нас жодного дня без книги, жодного дня без прочитаної хоча б однієї сторінки.</w:t>
      </w:r>
    </w:p>
    <w:p w:rsidR="00216F93" w:rsidRPr="00216F93" w:rsidRDefault="00216F93" w:rsidP="00216F93">
      <w:pPr>
        <w:spacing w:after="0"/>
        <w:rPr>
          <w:rFonts w:ascii="Times New Roman" w:hAnsi="Times New Roman" w:cs="Times New Roman"/>
          <w:sz w:val="28"/>
          <w:szCs w:val="28"/>
        </w:rPr>
      </w:pPr>
    </w:p>
    <w:sectPr w:rsidR="00216F93" w:rsidRPr="00216F93" w:rsidSect="00216F93">
      <w:pgSz w:w="11906" w:h="16838"/>
      <w:pgMar w:top="850" w:right="850" w:bottom="850" w:left="1417" w:header="708" w:footer="708" w:gutter="0"/>
      <w:pgBorders w:display="firstPage" w:offsetFrom="page">
        <w:top w:val="flowersRedRose" w:sz="20" w:space="24" w:color="auto"/>
        <w:left w:val="flowersRedRose" w:sz="20" w:space="24" w:color="auto"/>
        <w:bottom w:val="flowersRedRose" w:sz="20" w:space="24" w:color="auto"/>
        <w:right w:val="flowersRedRos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0B89"/>
    <w:rsid w:val="00216F93"/>
    <w:rsid w:val="00291B1D"/>
    <w:rsid w:val="00490B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B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16F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72843">
      <w:bodyDiv w:val="1"/>
      <w:marLeft w:val="0"/>
      <w:marRight w:val="0"/>
      <w:marTop w:val="0"/>
      <w:marBottom w:val="0"/>
      <w:divBdr>
        <w:top w:val="none" w:sz="0" w:space="0" w:color="auto"/>
        <w:left w:val="none" w:sz="0" w:space="0" w:color="auto"/>
        <w:bottom w:val="none" w:sz="0" w:space="0" w:color="auto"/>
        <w:right w:val="none" w:sz="0" w:space="0" w:color="auto"/>
      </w:divBdr>
    </w:div>
    <w:div w:id="417796886">
      <w:bodyDiv w:val="1"/>
      <w:marLeft w:val="0"/>
      <w:marRight w:val="0"/>
      <w:marTop w:val="0"/>
      <w:marBottom w:val="0"/>
      <w:divBdr>
        <w:top w:val="none" w:sz="0" w:space="0" w:color="auto"/>
        <w:left w:val="none" w:sz="0" w:space="0" w:color="auto"/>
        <w:bottom w:val="none" w:sz="0" w:space="0" w:color="auto"/>
        <w:right w:val="none" w:sz="0" w:space="0" w:color="auto"/>
      </w:divBdr>
    </w:div>
    <w:div w:id="872494940">
      <w:bodyDiv w:val="1"/>
      <w:marLeft w:val="0"/>
      <w:marRight w:val="0"/>
      <w:marTop w:val="0"/>
      <w:marBottom w:val="0"/>
      <w:divBdr>
        <w:top w:val="none" w:sz="0" w:space="0" w:color="auto"/>
        <w:left w:val="none" w:sz="0" w:space="0" w:color="auto"/>
        <w:bottom w:val="none" w:sz="0" w:space="0" w:color="auto"/>
        <w:right w:val="none" w:sz="0" w:space="0" w:color="auto"/>
      </w:divBdr>
    </w:div>
    <w:div w:id="15349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2448</Words>
  <Characters>1396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2020-05-10T10:16:00Z</dcterms:created>
  <dcterms:modified xsi:type="dcterms:W3CDTF">2020-05-10T10:37:00Z</dcterms:modified>
</cp:coreProperties>
</file>