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3A" w:rsidRPr="00196D77" w:rsidRDefault="00E541FD" w:rsidP="00427280">
      <w:pPr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Бесіда</w:t>
      </w:r>
      <w:r w:rsidR="00591323">
        <w:rPr>
          <w:i/>
          <w:sz w:val="36"/>
          <w:szCs w:val="36"/>
          <w:lang w:val="uk-UA"/>
        </w:rPr>
        <w:t xml:space="preserve"> з учнями 2 класу</w:t>
      </w:r>
    </w:p>
    <w:p w:rsidR="007C713A" w:rsidRDefault="00073885" w:rsidP="007C713A">
      <w:pPr>
        <w:rPr>
          <w:lang w:val="uk-UA"/>
        </w:rPr>
      </w:pPr>
      <w:r>
        <w:rPr>
          <w:lang w:val="uk-UA"/>
        </w:rPr>
        <w:t xml:space="preserve">                                         </w:t>
      </w:r>
      <w:r w:rsidR="007C713A">
        <w:rPr>
          <w:lang w:val="uk-UA"/>
        </w:rPr>
        <w:t>Тема: «ПРАВИЛА ПОВЕДІНКИ НА ВОДІ»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Мета. Познайомити учнів з правилами поведінки біля вод</w:t>
      </w:r>
      <w:r>
        <w:rPr>
          <w:lang w:val="uk-UA"/>
        </w:rPr>
        <w:t>оймищ, на воді;   в</w:t>
      </w:r>
      <w:r w:rsidRPr="007C713A">
        <w:rPr>
          <w:lang w:val="uk-UA"/>
        </w:rPr>
        <w:t>чити учнів дотримуватись цих правил,  розвивати навички надання допомоги потерпілому біля водойм, виховувати безпечну поведінку біля водо</w:t>
      </w:r>
      <w:r w:rsidR="00C33571">
        <w:rPr>
          <w:lang w:val="uk-UA"/>
        </w:rPr>
        <w:t>йм</w:t>
      </w:r>
      <w:r w:rsidRPr="007C713A">
        <w:rPr>
          <w:lang w:val="uk-UA"/>
        </w:rPr>
        <w:t>.</w:t>
      </w:r>
    </w:p>
    <w:p w:rsidR="007C713A" w:rsidRPr="007C713A" w:rsidRDefault="007C713A" w:rsidP="007C713A">
      <w:pPr>
        <w:jc w:val="center"/>
        <w:rPr>
          <w:lang w:val="uk-UA"/>
        </w:rPr>
      </w:pPr>
      <w:r>
        <w:rPr>
          <w:lang w:val="uk-UA"/>
        </w:rPr>
        <w:t>Хід роботи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1.Органі</w:t>
      </w:r>
      <w:r>
        <w:rPr>
          <w:lang w:val="uk-UA"/>
        </w:rPr>
        <w:t>заційний момент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 xml:space="preserve"> -Здоровий той, хто сам про себе дбає,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Свій біль на іншого не перекладає,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Тож зрозумій, до чого ти спроможній,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Бо сам себе здоровим робить кожний.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-Життя та здоров’я – це найбільша цінність. Як ви думаєте, чому?</w:t>
      </w:r>
    </w:p>
    <w:p w:rsidR="007C713A" w:rsidRPr="007C713A" w:rsidRDefault="007C713A" w:rsidP="007C713A">
      <w:pPr>
        <w:rPr>
          <w:lang w:val="uk-UA"/>
        </w:rPr>
      </w:pPr>
      <w:r>
        <w:rPr>
          <w:lang w:val="uk-UA"/>
        </w:rPr>
        <w:t xml:space="preserve">-Сьогодні наша виховна </w:t>
      </w:r>
      <w:r w:rsidRPr="007C713A">
        <w:rPr>
          <w:lang w:val="uk-UA"/>
        </w:rPr>
        <w:t xml:space="preserve"> година присвячена правилам поведінки біля водойм навесні.</w:t>
      </w:r>
    </w:p>
    <w:p w:rsidR="007C713A" w:rsidRPr="007C713A" w:rsidRDefault="007C713A" w:rsidP="007C713A">
      <w:pPr>
        <w:rPr>
          <w:lang w:val="uk-UA"/>
        </w:rPr>
      </w:pPr>
      <w:r>
        <w:rPr>
          <w:lang w:val="uk-UA"/>
        </w:rPr>
        <w:t>2</w:t>
      </w:r>
      <w:r w:rsidRPr="007C713A">
        <w:rPr>
          <w:lang w:val="uk-UA"/>
        </w:rPr>
        <w:t>.Вивчення нового матеріалу.</w:t>
      </w:r>
    </w:p>
    <w:p w:rsidR="007C713A" w:rsidRPr="007C713A" w:rsidRDefault="007C713A" w:rsidP="007C713A">
      <w:pPr>
        <w:rPr>
          <w:lang w:val="uk-UA"/>
        </w:rPr>
      </w:pPr>
      <w:r>
        <w:rPr>
          <w:lang w:val="uk-UA"/>
        </w:rPr>
        <w:t>2</w:t>
      </w:r>
      <w:r w:rsidRPr="007C713A">
        <w:rPr>
          <w:lang w:val="uk-UA"/>
        </w:rPr>
        <w:t>.1.Розповідь вчителя з елементами бесіди.</w:t>
      </w:r>
    </w:p>
    <w:p w:rsidR="007C713A" w:rsidRPr="007C713A" w:rsidRDefault="007C713A" w:rsidP="007C713A">
      <w:pPr>
        <w:rPr>
          <w:lang w:val="uk-UA"/>
        </w:rPr>
      </w:pPr>
      <w:r>
        <w:rPr>
          <w:lang w:val="uk-UA"/>
        </w:rPr>
        <w:t>-</w:t>
      </w:r>
      <w:r w:rsidRPr="007C713A">
        <w:rPr>
          <w:lang w:val="uk-UA"/>
        </w:rPr>
        <w:t xml:space="preserve"> Вода є не тільки джерелом життя, здоров’я</w:t>
      </w:r>
      <w:r>
        <w:rPr>
          <w:lang w:val="uk-UA"/>
        </w:rPr>
        <w:t xml:space="preserve"> та задоволення, але й джерелом </w:t>
      </w:r>
      <w:r w:rsidRPr="007C713A">
        <w:rPr>
          <w:lang w:val="uk-UA"/>
        </w:rPr>
        <w:t>небезпеки для життя людини. Зазвичай гинуть ті, хто порушує правила безпеки на воді.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Які правила безпеки ви знаєте на воді, біля водойм?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 У який період можна купатися? Перевіряти глибину водосховища чи річки? Чому?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Пам’ятайте, що у багатьох водойм є течія. Один необачний рух – і необережний споглядач може впасти у воду, яка весною дуже холодна, це може призвести до судом, охолодження організму.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 Дно річки може бути замуленим, тому не можна вимірювати її глибину, інакше це може призвести до засасування мулом людини.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Чому не можна пробувати рукою воду у водоймах навесні?  Вода навесні дуже брудна у водоймах, це пов’язано і з рівнем грунтових вод, і з течією,  у ставках стояча, тобто більш забруднена, ніж у річках, і це може спричинити зараження шкіри.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-Категарично заборонено без нагляду дорослих відвідувати водоймища, знаходитись поблизу них.</w:t>
      </w:r>
    </w:p>
    <w:p w:rsidR="007C713A" w:rsidRPr="007C713A" w:rsidRDefault="007C713A" w:rsidP="007C713A">
      <w:pPr>
        <w:rPr>
          <w:lang w:val="uk-UA"/>
        </w:rPr>
      </w:pPr>
    </w:p>
    <w:p w:rsidR="007C713A" w:rsidRDefault="007C713A" w:rsidP="007C713A">
      <w:pPr>
        <w:rPr>
          <w:lang w:val="uk-UA"/>
        </w:rPr>
      </w:pPr>
      <w:r>
        <w:rPr>
          <w:lang w:val="uk-UA"/>
        </w:rPr>
        <w:t>2</w:t>
      </w:r>
      <w:r w:rsidRPr="007C713A">
        <w:rPr>
          <w:lang w:val="uk-UA"/>
        </w:rPr>
        <w:t>.2.Завдання № 1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Дайте відповідь на запитання – чому у морі триматись на воді легше, обґрунтуйте. (У морі на воді триматися легше, бо густина солоної води вища за густину прісної.)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lastRenderedPageBreak/>
        <w:t>№ 2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Назвати якомога більше видів водойм.</w:t>
      </w:r>
    </w:p>
    <w:p w:rsidR="007C713A" w:rsidRPr="007C713A" w:rsidRDefault="007C713A" w:rsidP="007C713A">
      <w:pPr>
        <w:rPr>
          <w:lang w:val="uk-UA"/>
        </w:rPr>
      </w:pP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(море, річка, ставок, водосховище, океан…)</w:t>
      </w:r>
    </w:p>
    <w:p w:rsidR="007C713A" w:rsidRPr="007C713A" w:rsidRDefault="007C713A" w:rsidP="007C713A">
      <w:pPr>
        <w:rPr>
          <w:lang w:val="uk-UA"/>
        </w:rPr>
      </w:pP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Завдання № 3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Складіть за початком речень правила поводження біля водойм.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–Вода є джерелом…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-У весняний період біля водойм…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-Категорично заборонено…</w:t>
      </w:r>
    </w:p>
    <w:p w:rsidR="007C713A" w:rsidRPr="007C713A" w:rsidRDefault="007C713A" w:rsidP="007C713A">
      <w:pPr>
        <w:rPr>
          <w:lang w:val="uk-UA"/>
        </w:rPr>
      </w:pPr>
      <w:r>
        <w:rPr>
          <w:lang w:val="uk-UA"/>
        </w:rPr>
        <w:t>-Це може призвести до…</w:t>
      </w:r>
      <w:r w:rsidRPr="007C713A">
        <w:rPr>
          <w:lang w:val="uk-UA"/>
        </w:rPr>
        <w:t>Вивчення правил допомоги потопаючому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Щоб допомогти потопаючому, слід дотримуватись правил: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якщо поблизу вас є який-небудь плавучий предмет (найкраще — рятувальний круг), киньте його так, щоб потопаючий міг за нього вхопитися; краще, якщо прив’яжете до нього вірьовку, за яку потім можна підтягнути потопаючого до берега;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якщо нещастя трапилося на мілководді, спробуйте підійти до потерпілого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вбрід, щоб подати рятувальний засіб, але тримайте його так, щоб він був між вами і потерпілим;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якщо ви спробуєте підпливти до потопаючого, краще коли у вас в руках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буде рятувальний засіб, щоб потопаючий хапався за нього, а не за вас, розмовляйте з потерпілим, заспокоюйте його;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опинившись на березі, викличте «швидку допомогу».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У разі надання першої долікарняної допомоги потерпілому після витягнення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з води необхідно: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очистити верхні дихальні шляхи від піску, мулу та водоростей;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викликати блювання через подразнення язика;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покласти під шию валик з одежі;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зробити штучне дихання «з рота в рот», якщо відсутнє дихання;</w:t>
      </w:r>
    </w:p>
    <w:p w:rsidR="007C713A" w:rsidRPr="007C713A" w:rsidRDefault="007C713A" w:rsidP="007C713A">
      <w:pPr>
        <w:rPr>
          <w:lang w:val="uk-UA"/>
        </w:rPr>
      </w:pP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зробити непрямий масаж серця, якщо немає пульсу;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розтирати тіло, щоб воно нагрілося.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lastRenderedPageBreak/>
        <w:t>Допомогу постраждалому слід надавати залежно від його стану і якнайшвидше. Якщо постраждалий не подає ознак життя, це не повинно зупиняти надання першої допомоги. Поки є найменший шанс врятувати людину, треба проводити заходи щодо її рятування.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№ 4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Ск</w:t>
      </w:r>
      <w:r>
        <w:rPr>
          <w:lang w:val="uk-UA"/>
        </w:rPr>
        <w:t>ладіть план дій до ілюстрації  .</w:t>
      </w:r>
      <w:r w:rsidRPr="007C713A">
        <w:rPr>
          <w:noProof/>
          <w:lang w:val="uk-UA" w:eastAsia="uk-UA"/>
        </w:rPr>
        <w:drawing>
          <wp:inline distT="0" distB="0" distL="0" distR="0">
            <wp:extent cx="5940425" cy="3987234"/>
            <wp:effectExtent l="0" t="0" r="3175" b="0"/>
            <wp:docPr id="1" name="Рисунок 1" descr="ÐÐ°ÑÑÐ¸Ð½ÐºÐ¸ Ð¿Ð¾ Ð·Ð°Ð¿ÑÐ¾ÑÑ Ð»ÑÐ´Ð¸Ð½Ð° ÑÐ¾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»ÑÐ´Ð¸Ð½Ð° ÑÐ¾Ð½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 xml:space="preserve"> – Щоб допомогти потопаючому, слід дотримуватись правил: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якщо поблизу вас є який-небудь плавучий предмет (найкраще — рятувальний круг), киньте його так, щоб потопаючий міг за нього вхопитися; краще, якщо прив’яжете до нього вірьовку, за яку потім можна підтягнути потопаючого до берега;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якщо нещастя трапилося на мілководді, спробуйте підійти до потерпілого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вбрід, щоб подати рятувальний засіб, але тримайте його так, щоб він був між вами і потерпілим;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якщо ви спробуєте підпливти до потопаючого, краще коли у вас в руках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буде рятувальний засіб, щоб потопаючий хапався за нього, а не за вас, розмовляйте з потерпілим, заспокоюйте його;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— опинившись на березі, викличте «швидку допомогу».</w:t>
      </w:r>
    </w:p>
    <w:p w:rsidR="007C713A" w:rsidRPr="007C713A" w:rsidRDefault="007C713A" w:rsidP="007C713A">
      <w:pPr>
        <w:rPr>
          <w:lang w:val="uk-UA"/>
        </w:rPr>
      </w:pP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4.Закріплення вивченого матеріалу</w:t>
      </w:r>
    </w:p>
    <w:p w:rsidR="007C713A" w:rsidRDefault="007C713A" w:rsidP="007C713A">
      <w:pPr>
        <w:rPr>
          <w:lang w:val="uk-UA"/>
        </w:rPr>
      </w:pPr>
      <w:r w:rsidRPr="007C713A">
        <w:rPr>
          <w:lang w:val="uk-UA"/>
        </w:rPr>
        <w:t xml:space="preserve">– За виданими картками складіть діалог у парі з сусідом </w:t>
      </w:r>
    </w:p>
    <w:p w:rsidR="007C713A" w:rsidRDefault="007C713A" w:rsidP="007C713A">
      <w:pPr>
        <w:rPr>
          <w:lang w:val="uk-UA"/>
        </w:rPr>
      </w:pPr>
      <w:r w:rsidRPr="007C713A">
        <w:rPr>
          <w:noProof/>
          <w:lang w:val="uk-UA" w:eastAsia="uk-UA"/>
        </w:rPr>
        <w:lastRenderedPageBreak/>
        <w:drawing>
          <wp:inline distT="0" distB="0" distL="0" distR="0">
            <wp:extent cx="2147821" cy="2527443"/>
            <wp:effectExtent l="0" t="0" r="5080" b="6350"/>
            <wp:docPr id="2" name="Рисунок 2" descr="ÐÐ°ÑÑÐ¸Ð½ÐºÐ¸ Ð¿Ð¾ Ð·Ð°Ð¿ÑÐ¾ÑÑ Ð±ÐµÐ·Ð¿ÐµÐºÐ° Ð½Ð° Ð²Ð¾Ð´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±ÐµÐ·Ð¿ÐµÐºÐ° Ð½Ð° Ð²Ð¾Ð´Ñ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52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13A">
        <w:rPr>
          <w:noProof/>
          <w:lang w:val="uk-UA" w:eastAsia="uk-UA"/>
        </w:rPr>
        <w:drawing>
          <wp:inline distT="0" distB="0" distL="0" distR="0">
            <wp:extent cx="3570100" cy="2522325"/>
            <wp:effectExtent l="0" t="0" r="0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74" cy="25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3A" w:rsidRPr="007C713A" w:rsidRDefault="007C713A" w:rsidP="007C713A">
      <w:pPr>
        <w:rPr>
          <w:lang w:val="uk-UA"/>
        </w:rPr>
      </w:pPr>
    </w:p>
    <w:p w:rsidR="007C713A" w:rsidRPr="007C713A" w:rsidRDefault="007C713A" w:rsidP="007C713A">
      <w:pPr>
        <w:rPr>
          <w:lang w:val="uk-UA"/>
        </w:rPr>
      </w:pPr>
      <w:r w:rsidRPr="007C713A">
        <w:rPr>
          <w:noProof/>
          <w:lang w:val="uk-UA" w:eastAsia="uk-UA"/>
        </w:rPr>
        <w:drawing>
          <wp:inline distT="0" distB="0" distL="0" distR="0">
            <wp:extent cx="3513455" cy="3010535"/>
            <wp:effectExtent l="0" t="0" r="0" b="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3A" w:rsidRPr="007C713A" w:rsidRDefault="007C713A" w:rsidP="007C713A">
      <w:pPr>
        <w:rPr>
          <w:lang w:val="uk-UA"/>
        </w:rPr>
      </w:pPr>
    </w:p>
    <w:p w:rsidR="007C713A" w:rsidRPr="007C713A" w:rsidRDefault="007C713A" w:rsidP="007C713A">
      <w:pPr>
        <w:rPr>
          <w:lang w:val="uk-UA"/>
        </w:rPr>
      </w:pPr>
      <w:r>
        <w:rPr>
          <w:lang w:val="uk-UA"/>
        </w:rPr>
        <w:t>4</w:t>
      </w:r>
      <w:r w:rsidRPr="007C713A">
        <w:rPr>
          <w:lang w:val="uk-UA"/>
        </w:rPr>
        <w:t>.Перег</w:t>
      </w:r>
      <w:r>
        <w:rPr>
          <w:lang w:val="uk-UA"/>
        </w:rPr>
        <w:t>ляд мультсюжету та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 xml:space="preserve"> – За мультсюжетом, який ви переглянете, назвіть порушені героями правила біля водойм  та проаналізуйте дії Лунтіка відносно Кузі («Лунтік»).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5.Підсумо</w:t>
      </w:r>
      <w:r w:rsidR="00C33571">
        <w:rPr>
          <w:lang w:val="uk-UA"/>
        </w:rPr>
        <w:t>к</w:t>
      </w:r>
    </w:p>
    <w:p w:rsidR="007C713A" w:rsidRPr="007C713A" w:rsidRDefault="007C713A" w:rsidP="007C713A">
      <w:pPr>
        <w:rPr>
          <w:lang w:val="uk-UA"/>
        </w:rPr>
      </w:pPr>
      <w:r w:rsidRPr="007C713A">
        <w:rPr>
          <w:lang w:val="uk-UA"/>
        </w:rPr>
        <w:t>– Доведіть,  що дотримуватись правил безпечної поведінки біля водойм навесні необхідно.</w:t>
      </w:r>
    </w:p>
    <w:p w:rsidR="007C713A" w:rsidRPr="007C713A" w:rsidRDefault="007C713A" w:rsidP="007C713A">
      <w:pPr>
        <w:rPr>
          <w:lang w:val="uk-UA"/>
        </w:rPr>
      </w:pPr>
    </w:p>
    <w:p w:rsidR="00E81298" w:rsidRDefault="007C713A" w:rsidP="007C713A">
      <w:pPr>
        <w:rPr>
          <w:lang w:val="uk-UA"/>
        </w:rPr>
      </w:pPr>
      <w:r w:rsidRPr="007C713A">
        <w:rPr>
          <w:lang w:val="uk-UA"/>
        </w:rPr>
        <w:t>-Якщо ви вважаєте, що відмінно вивчили привила поводження біля водойм навесні, підніміть сині кола, якщо вважаєте, що ще потрібно приділити час для закріплення цієї теми, підійміть червоні кола.</w:t>
      </w:r>
    </w:p>
    <w:p w:rsidR="00F57182" w:rsidRPr="007C713A" w:rsidRDefault="00F57182" w:rsidP="007C713A">
      <w:pPr>
        <w:rPr>
          <w:lang w:val="uk-UA"/>
        </w:rPr>
      </w:pP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6030930" cy="9598172"/>
            <wp:effectExtent l="0" t="0" r="8255" b="3175"/>
            <wp:docPr id="5" name="Рисунок 5" descr="C:\Users\User\Documents\pp_na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p_na_v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793" cy="960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7182" w:rsidRPr="007C713A" w:rsidSect="0077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B3F8"/>
      </v:shape>
    </w:pict>
  </w:numPicBullet>
  <w:abstractNum w:abstractNumId="0">
    <w:nsid w:val="131078A5"/>
    <w:multiLevelType w:val="hybridMultilevel"/>
    <w:tmpl w:val="5934B7DA"/>
    <w:lvl w:ilvl="0" w:tplc="7E04E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6F72"/>
    <w:multiLevelType w:val="hybridMultilevel"/>
    <w:tmpl w:val="553420A6"/>
    <w:lvl w:ilvl="0" w:tplc="F0F21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16ECC"/>
    <w:multiLevelType w:val="hybridMultilevel"/>
    <w:tmpl w:val="CB80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45515"/>
    <w:multiLevelType w:val="hybridMultilevel"/>
    <w:tmpl w:val="86EC90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176A0"/>
    <w:multiLevelType w:val="hybridMultilevel"/>
    <w:tmpl w:val="54C6C14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0ED3"/>
    <w:multiLevelType w:val="hybridMultilevel"/>
    <w:tmpl w:val="B580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D2F58"/>
    <w:multiLevelType w:val="hybridMultilevel"/>
    <w:tmpl w:val="8B2448C6"/>
    <w:lvl w:ilvl="0" w:tplc="B0064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5734"/>
    <w:multiLevelType w:val="hybridMultilevel"/>
    <w:tmpl w:val="4F44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02E90"/>
    <w:multiLevelType w:val="hybridMultilevel"/>
    <w:tmpl w:val="0B06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02FA7"/>
    <w:multiLevelType w:val="hybridMultilevel"/>
    <w:tmpl w:val="08260C90"/>
    <w:lvl w:ilvl="0" w:tplc="D5DA9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85E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B31792D"/>
    <w:multiLevelType w:val="hybridMultilevel"/>
    <w:tmpl w:val="EA544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26A5D"/>
    <w:multiLevelType w:val="hybridMultilevel"/>
    <w:tmpl w:val="77321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B3E16"/>
    <w:multiLevelType w:val="hybridMultilevel"/>
    <w:tmpl w:val="46B27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524FE9"/>
    <w:rsid w:val="00073885"/>
    <w:rsid w:val="0018623B"/>
    <w:rsid w:val="00196D77"/>
    <w:rsid w:val="001F4BEE"/>
    <w:rsid w:val="00217223"/>
    <w:rsid w:val="003B4824"/>
    <w:rsid w:val="00415B18"/>
    <w:rsid w:val="00427280"/>
    <w:rsid w:val="00524FE9"/>
    <w:rsid w:val="00591323"/>
    <w:rsid w:val="00602155"/>
    <w:rsid w:val="00610787"/>
    <w:rsid w:val="00774DA1"/>
    <w:rsid w:val="007758F3"/>
    <w:rsid w:val="007C713A"/>
    <w:rsid w:val="008D2C7D"/>
    <w:rsid w:val="00A13D91"/>
    <w:rsid w:val="00C33571"/>
    <w:rsid w:val="00C33FEF"/>
    <w:rsid w:val="00E541FD"/>
    <w:rsid w:val="00E81298"/>
    <w:rsid w:val="00F37F6C"/>
    <w:rsid w:val="00F5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C7D"/>
    <w:rPr>
      <w:b/>
      <w:bCs/>
    </w:rPr>
  </w:style>
  <w:style w:type="paragraph" w:styleId="a4">
    <w:name w:val="Title"/>
    <w:basedOn w:val="a"/>
    <w:link w:val="a5"/>
    <w:qFormat/>
    <w:rsid w:val="008D2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8D2C7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8D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D2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C7D"/>
    <w:rPr>
      <w:b/>
      <w:bCs/>
    </w:rPr>
  </w:style>
  <w:style w:type="paragraph" w:styleId="a4">
    <w:name w:val="Title"/>
    <w:basedOn w:val="a"/>
    <w:link w:val="a5"/>
    <w:qFormat/>
    <w:rsid w:val="008D2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8D2C7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8D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D2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3029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2019-04-18T08:45:00Z</dcterms:created>
  <dcterms:modified xsi:type="dcterms:W3CDTF">2020-05-10T15:19:00Z</dcterms:modified>
</cp:coreProperties>
</file>