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2574" w:rsidRDefault="002C743C">
      <w:r>
        <w:rPr>
          <w:noProof/>
        </w:rPr>
        <w:drawing>
          <wp:anchor distT="0" distB="0" distL="114300" distR="114300" simplePos="0" relativeHeight="251658240" behindDoc="0" locked="0" layoutInCell="1" allowOverlap="1" wp14:anchorId="2D3EFD28">
            <wp:simplePos x="0" y="0"/>
            <wp:positionH relativeFrom="margin">
              <wp:align>right</wp:align>
            </wp:positionH>
            <wp:positionV relativeFrom="paragraph">
              <wp:posOffset>-309245</wp:posOffset>
            </wp:positionV>
            <wp:extent cx="9648825" cy="6410325"/>
            <wp:effectExtent l="0" t="0" r="9525" b="9525"/>
            <wp:wrapNone/>
            <wp:docPr id="1" name="Рисунок 1" descr="Мова (мови) освітнього процесу – Броварська ЗОШ І-ІІІ ступенів № 2 ім. В.О.  Сухомлинсь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ва (мови) освітнього процесу – Броварська ЗОШ І-ІІІ ступенів № 2 ім. В.О.  Сухомлинськог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825" cy="64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2574" w:rsidSect="002C743C">
      <w:pgSz w:w="16838" w:h="11906" w:orient="landscape"/>
      <w:pgMar w:top="1417" w:right="850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43C"/>
    <w:rsid w:val="002C743C"/>
    <w:rsid w:val="003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A840D-9C29-456E-946C-533E9DB9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МНВК</dc:creator>
  <cp:keywords/>
  <dc:description/>
  <cp:lastModifiedBy>МНВК</cp:lastModifiedBy>
  <cp:revision>1</cp:revision>
  <dcterms:created xsi:type="dcterms:W3CDTF">2021-06-01T10:10:00Z</dcterms:created>
  <dcterms:modified xsi:type="dcterms:W3CDTF">2021-06-01T10:11:00Z</dcterms:modified>
</cp:coreProperties>
</file>