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42" w:rsidRDefault="00236942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36942" w:rsidRDefault="00236942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504951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>РІЧНИЙ ПЛАН</w:t>
      </w:r>
    </w:p>
    <w:p w:rsidR="00504951" w:rsidRPr="006C5348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</w:p>
    <w:p w:rsidR="00504951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>РОБОТИ   ВИСОЦЬКОГО ЗАКЛАДУ</w:t>
      </w:r>
    </w:p>
    <w:p w:rsidR="00504951" w:rsidRPr="006C5348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</w:p>
    <w:p w:rsidR="00504951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>ЗАГАЛЬНОЇ СЕРЕДНЬОЇ ОСВІТИ</w:t>
      </w:r>
    </w:p>
    <w:p w:rsidR="00504951" w:rsidRPr="006C5348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</w:p>
    <w:p w:rsidR="00504951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>І – ІІІ СТУПЕНІВ</w:t>
      </w:r>
    </w:p>
    <w:p w:rsidR="00504951" w:rsidRPr="006C5348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</w:p>
    <w:p w:rsidR="00504951" w:rsidRPr="006C5348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</w:pP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>2025</w:t>
      </w: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 xml:space="preserve"> 2026</w:t>
      </w:r>
      <w:r w:rsidRPr="006C5348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uk-UA"/>
        </w:rPr>
        <w:t xml:space="preserve"> НАВЧАЛЬНИЙ РІК</w:t>
      </w:r>
    </w:p>
    <w:p w:rsidR="00504951" w:rsidRPr="006C5348" w:rsidRDefault="00504951" w:rsidP="0050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9041D" w:rsidRDefault="0029041D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E27F48" w:rsidRDefault="00E27F48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E27F48" w:rsidRDefault="00E27F48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734A5" w:rsidRDefault="002734A5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734A5" w:rsidRDefault="002734A5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734A5" w:rsidRDefault="002734A5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734A5" w:rsidRDefault="002734A5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45B6B" w:rsidRDefault="00145B6B" w:rsidP="007E2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50052B" w:rsidRPr="00E27F48" w:rsidRDefault="0050052B" w:rsidP="005005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27F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Скорочення: Д - директор, ЗД - заступник директора, ЗВР-заступник директора з виховної роботи, ПП-практичний психолог, ПО-педагог організатор, ЗГ-завідувач господарства, Б-бібліотекар,КК-класні керівники)</w:t>
      </w:r>
    </w:p>
    <w:p w:rsidR="0050052B" w:rsidRDefault="0050052B" w:rsidP="00500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І.ОСВІТНЄ СЕРЕДОВИЩЕ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095"/>
        <w:gridCol w:w="1379"/>
        <w:gridCol w:w="1687"/>
        <w:gridCol w:w="2729"/>
        <w:gridCol w:w="1311"/>
      </w:tblGrid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 узагальнення 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Забезпечення комфортних і безпечних умов навчання та праці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закладу освіти його території до роботи в складних умовах (правового режиму воєнного стану)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Підготовка, забезпечення та перевірка укриття до евакуації учасників освітнього процесу та можливості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Закріплення кабінетів за учнями з урахуванням потреб, вимог складного періоду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схема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Збір та аналіз заяв, звернень батьків щодо організації освітнього процесу, надання дозволів на перебування в укритті учнів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заяви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місць, зон відпочинку, розвитку, дозвілля для учасників освітнього процесу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освітнього процесу в складних умовах (правового режиму воєнного стану) вибір формату навчання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Наповнення кабінетів сучасними засобами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відомість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затвердження режиму роботи закладу в складних умовах (правового режиму воєнного стану)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27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режим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Збір даних щодо проживання та навчання ВПО, залучення їх до навчання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 w:rsidP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29.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Оновлення відомостей, списків учнів закладу в Курс.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списки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роботи їдальні та здорового гарячого харчування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закладу засобами протипожежної  безпеки, індивідуального захисту, необхідним майном, інвентарем, матеріалами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27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та проведення заходів щодо охорони праці, безпеки життєдіяльності, протипожежної безпеки, евакуації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документів з ОП, ЦЗ, пожежної безпеки,  плану евакуації учнів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до </w:t>
            </w:r>
            <w:r w:rsidR="00D87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схеми, довідки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Закріплення робочих місць за прибиральницями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28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аптечок в  майстерні, спортзалі, укритті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відомість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закладу, їдальні миючими засобами, деззасобами, предметами гігієни та санітарії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відомість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учнів та вчителів підручниками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відомість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освітнього простору кабінетів до роботи у новому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Перевірка дотримання санітарно-гігієнічних норм у шкільних приміщеннях (освітлення, маркування інвентаря та меблів, повітряно-тепловий режим, облаштування та утримання туалетів, дотримання питного режиму тощо)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чергування  адміністрації у закладі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04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Організація чергування вчителів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Узагальнення даних по працевлаштуванню випускників 9,11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08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 передача звітів ЗНЗ-1, 83-К, 77-РВК в Курс. Школа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Узагальнення даних по оздоровленню учнів з категорійних сімей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 за відвідуванням учнями занять та попередження пропусків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відвідування учнями закладу за І, ІІ семестр,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Грудень </w:t>
            </w:r>
          </w:p>
          <w:p w:rsidR="00D877F6" w:rsidRDefault="00D87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інструктажів з БЖД для учнів школи: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-вступний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первинний на канікули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цільовий для участі в міських заходах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позаплановий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згідно програми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інструктажів з ОП,  протипожежної безпеки для працівників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40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бесід щодо збереження життя і здоров’я учасників освітнього процесу: «Увага! Вибухонебезпечні предмети», « Повітряна тривога: як діяти», «Поведінка на дорозі»,  «Небезпека вдома», «Надання домедичної допомоги»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02.09-03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Забезпечення нормативності ведення «Журналів реєстрації нещасних випадків, що сталися з вихованцями, учнями», а саме: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оформлення повідомлень про нещасні випадки,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оформлення актів розслідування нещасних випадків,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оформлення повідомлень про наслідки нещасних випадків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кейс документів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Контроль за чергуванням та роботою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повідомлення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 приміщень закладу: стелі, підлоги, сходів, меблів, техніки, комунікацій, території закладу, укриття 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щоденно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інформування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санітарно-просвітницької роботи з учасниками освітнього процесу щодо профілактики інфекційних захворювань, захворювання на грип, гострі респіраторні захворювання, COVID-19, надання домедичної допомоги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груп здоров’я, стану здоров’я, розподіл на фізкультурні групи учнів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Заповнення, в класних журналах, листків здоров’я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Обстеження учнів на наявність педикульозу інших захворювань, надання консультацій, допомоги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інформування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МС амбулаторії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психологічної підтримки усіх учасників освітнього процесу в складних умовах (правового режиму воєнного стану)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Психологічний супровід адаптації учнів 1 класу до навчання у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Психологічний супровід адаптації учнів 5 класу НУШ до навчання у базовій школі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45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Інвентаризація шкільного майна, підготовка актів на списання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навчання по цивільному захисту, пожежній безпеці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3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10.25-04.26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журнал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Проведення роботи з майбутніми першокласниками: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вивчення нормативних документів, анкетування батьків, складання списків, документів, проведення занять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лютий-травень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Вчитель 4 класу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Складання та затвердження планів роботи на  канікули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B23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заліку по ЦЗ, ПБ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ЦЗ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об’єктових тренувань, навчання евакуації та спуску до укриття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456FD1" w:rsidP="0045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03.09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ЦЗ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Тижня охорони праці, Дня ЦЗ, Тижня безпеки дорожнього руху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начальник ЦЗ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Зарахування учнів до 1 класу. Оформлення особових справ, розміщення наказу на сайті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травень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та видача документів про освіту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Випуск учнів 9 класу із закладу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Переведення учнів 1-8 класів на наступний рік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Оформлення особових справ, класних журналів, звітів на кінець навчального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Підготувати заявки на придбання необхідних матеріалів на н.н.р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червень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технічних засобів, інструментів контролю за безпечним користуванням мережею Інтернет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 плану заходів із запобігання та протидії булінгу, дискримінації, насиллю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Обговорення питання протидії булінгу в учнівських колективах та на класних батьківських зборах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10.09;</w:t>
            </w:r>
            <w:r w:rsidR="0045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інформування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Громадський огляд умови проживання дітей з категорійних сімей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соціального паспорту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таблиця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Бесіди, консультації, інформування «Кібербулінг: як не  стати учасником та жертвою», «Запобігання булінгу в шкільному середовищі», «Шкільному булінгу скажемо – Ні!», «Віртуальний терор: тролінг і кібербулінг», «Гендерна рівність»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виховні плани, план роботи ПС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A17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Виготовлення пам’яток, інфографіки, листівок, плакатів «Безпека в Інтернеті», «Безпечна школа», «Маркери булінгу», «Як допомог</w:t>
            </w:r>
            <w:r w:rsidR="00A17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 дітям впоратися з булінгом»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пам’ятки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в рамках Тижня  правової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в рамках акції «16 днів проти насилля»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 25.11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Онлайн-опитування «Чи дотримуюсь я правил поведінки у закладі»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Відкритий діалог «Навчаємось протидіяти булінгу, насильству та дискримінації»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Організації зустрічі з представниками правоохоронних органів, соціальних служб, іншими фахівцями з запитань запобігання та протидії булінгу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45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угода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відеозалу «Подолаємо булінг разом»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45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телефонів довіри, гарячих ліній, корисних посилань щодо підтримки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Оновлення матеріалів на сайті школи щодо попередження булінгу, кібербезпеки, насилля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в рамках Тижня психологічної служби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 з елементами тренінгу «Конфлікт – шляхи вирішення»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Підведення підсумків роботи психологічної служби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Підтримка дітей та сімей, що потрапили у складні життєві ситуації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ЗДВР,ПП, КК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3.Формування інклюзивного, розвивального та мотивуючого до навчання освітнього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обладнання: регуляція та розміщення парт, стільців, дошки, освітлення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Пристосування приміщень закладу, розміщення позначок, наліпок вказівників, написів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Обладнання ігрових майданчиків, ігрових зон та зон відпочинку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20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04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рухливих перерв, руханок, уроків на свіжому повітрі, спортивних заходів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ПО, 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в енергозбережувальних, екологічнозбережувальних проєктах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ПО, 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на базі бібліотеки шкільного бібліотечно-інформаційного центру. Використання простору бібліотеки для проведення інтегрованих занять, заходів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сайту школи, освітніми матеріалами для учнів, батьків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Наповнення освітнього простору закладу мотивуючими постерами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постери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Налагодження співпраці з інклюзивним центром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Онлайн-опитування «Чи подобається навчатися та працювати в закладі освіти»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до роботи з дітьми з ООП: вивчення нормативних документів, рекомендацій,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гугл-диск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ПП, 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Проходження навчання, курсів щодо роботи з дітьми з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сертифікати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Виготовлення навчально-методичних, навчально-дидактичних матеріалів, допоміжних засобів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лютий-березень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Консультування батьків, допомога сім’ям, які виховують дітей з ООП(за наявності)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636D9F">
        <w:trPr>
          <w:trHeight w:val="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списків дітей з ООП , індивідуальних програм (за потреби)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список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0052B" w:rsidRDefault="0050052B" w:rsidP="00500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ІІ. СИСТЕМА ОЦІНЮВАННЯ ЗДОБУВАЧІВ ОСВІТИ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144"/>
        <w:gridCol w:w="1232"/>
        <w:gridCol w:w="1680"/>
        <w:gridCol w:w="1335"/>
        <w:gridCol w:w="810"/>
      </w:tblGrid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 учнів з Правилами, процедурами, критеріями оцінювання навчальних досягнень здобувачів освіти в закладі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02.09-05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 з учнями 5 класу «Адаптаційний період в оцінюванні учнів 5 класу»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C3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Правил, процедур, критеріїв оцінювання на інформаційних стендах, на сайті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02.10-10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Діалог з учнями «Самооцінювання та взаємооцінювання як форма формувального оцінювання»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Співбесіди з учнями, які систематично не виконують домашні завдання щодо підвищення мотивації до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грудень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 із змінами навчального навантаженням у ІІ семестрі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5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Діалог із здобувачами «Підг</w:t>
            </w:r>
            <w:r w:rsidR="00B5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отовка до складання НМТ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5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B5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Ознайомлення з умовами та графіком проведення </w:t>
            </w:r>
            <w:r w:rsidR="00B5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НМТ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5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 «Алгоритм коригування підсумкового оцінювання навчальних досягнень»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Ознайомлення з результатами підсумкового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 w:rsidP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Червень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відомість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Корекція графіку контрольних робіт за І, ІІ семестри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55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  <w:p w:rsidR="00B55CA3" w:rsidRDefault="00B5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2.Застосування внутрішньої системи оцінювання роботи закладу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освітнього середовища. Створення безпечних та комфортних умов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працевлаштування випускників школи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рівня адаптації учнів 1 класу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 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якості ведення та перевірки учнівських зошитів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рівня адаптації учнів 5 класу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якості та безпечності  харчування, створення умов здорового харчування та роботу шкільної їдальні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сформованості читацької компетентності учнів початкових класів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результатів навчальних досягнень учнів за І, ІІ семестр,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12.25р, 06.26</w:t>
            </w:r>
            <w:r w:rsidR="00B5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ведення класних журналів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5CA3" w:rsidRPr="00B55CA3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12.25р, 06.26</w:t>
            </w:r>
            <w:r w:rsidR="00B5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0E6A1C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</w:t>
            </w:r>
            <w:r w:rsidR="00B55CA3" w:rsidRPr="000E6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 та результативності роботи асистента вчителя в інклюзивному класі(3кл)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 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A1C" w:rsidRPr="000E6A1C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E6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якості та результативності роботи асистента вчи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теля в інклюзивному класі(5 </w:t>
            </w:r>
            <w:r w:rsidRPr="000E6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A1C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A1C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A1C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6A1C" w:rsidRDefault="000E6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якості та результативності навчання учнів 9 класу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0E6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0E6A1C">
            <w:pPr>
              <w:spacing w:after="0"/>
              <w:rPr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формування та забезпечення реалізації політики академічної доброчесності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якості та результативності викладання основ здоров’я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 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якості та результативності роботи з обдарованими та здібними учнями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Впровадження електронних журналів, щоденників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 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роботи з обдарованими учнями, підготовка до участі у предметних олімпіадах, конкурсах, турнірах, Інтернет-заходах, змаганнях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Профорієнтаційна робота з учнями, зустрічі з представниками ВНЗ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роботи консультативних пунктів щодо підготовки до Всеукраїнських інтерактивних конкурсів, олімпіад,  ДПА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здобувачів освіти у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10.25р.-01.26</w:t>
            </w:r>
            <w:r w:rsidR="000E6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63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здобувач у інтерактивних конкурсах, турнірах, змаганнях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Діалог «Оцінювання для навчання»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36D9F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 заповнення чек-листа «Мій навчальний тиждень- оцінюю сам/сама»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чек-лист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0052B" w:rsidRDefault="0050052B" w:rsidP="00500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ІІІ. ДІЯЛЬНІСТЬ ПЕДАГОГІЧНИХ ПРАЦІВНИКІВ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836"/>
        <w:gridCol w:w="1257"/>
        <w:gridCol w:w="1680"/>
        <w:gridCol w:w="1618"/>
        <w:gridCol w:w="810"/>
      </w:tblGrid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Опрацювання нормативних документів, рекомендаційних листів  щодо  організації освітньої діяльності, оцінювання, викладання предметів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</w:t>
            </w:r>
            <w:r w:rsidR="00A5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01.09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 та погодження навчальних програм для 5 класу на основі модельних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02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Співбесіда з учителями щодо навантаження та готовності до роботи в новому навчальному році (знання вимог Стандарту освіти НУШ, навчальних програм, наявність навчально-методичного забезпечення з предмета тощо)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29.08.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Погодження плану роботи Професійних спільнот вчителів закладу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0E6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Погодження календарно-тематичних планів на відповідність навчальним програмам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 w:rsidP="00F3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F34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.09; 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Опрацювання нормативних документів, рекомендаційних листів  щодо  проведення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Затвердження графіку та матеріалів проведення І етапу предметних олімпіад, конкурсу ім.П.Яцика, Т.Шевченка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14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І етапу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проведення І етапу та оформлення заявки на участь у ІІ етапі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проведення І етапу конкурсу ім.П.Яцика, Т.Шевченка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 з графіком ІІ етапу предметних олімпіад, конкурсу ім.П.Яцика, Т.Шевченка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5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у ІІ етапі Всеукраїнських предметних олімпіад, конкурсах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F3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 -грудень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затвердження планів роботи на канікули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10,12,03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Лайфхаки від колег «Як раціонально спланувати свою роботу»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Обмін досвідом «Електронні освітні платформи для здійснення контролю знань учнів»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посилання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F3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Відвідування </w:t>
            </w:r>
            <w:r w:rsidR="00F34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занять асистенті</w:t>
            </w:r>
            <w:r w:rsidR="00A57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F34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інклюзивних класів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що атестуються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AF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Відвідування уроків </w:t>
            </w:r>
            <w:r w:rsidR="00AF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початкових класах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реалізації освітньої програми та виконання навчальних  програм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грудень,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Розроблення індивідуальних освітніх траєкторій учнів (розробка завдань, надання консультацій, відстеження результативності навчання кожного учня)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Ознайомлення із освітніми технологіями, спрямованими на оволодіння здобувачами освіти ключових компетентностей та наскрізних умінь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 під час занять інтегрованих змістових ліній для формування суспільних цінностей, виховання патріотизму, ІКТ, сучасних освітніх ресурсів, інструментів, платформ тощо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та використання власного освітнього контенту, освітніх ресурсів,  та оприлюднення методичних розробок, публікацій на освітніх сайтах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вчителі, що атестуються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50052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Методичні  консультації педпрацівників з питань організації освітньої діяльності та ведення шкільної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F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консультація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чек - листа «Освіта у воєнний час: виклики та рекомендації»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чек-лист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Онлайн-опитування «Атестація: пройдемо успішно»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Методичні консультації для вчителів щодо участі проведення І етапу Всеукраїнських предметних олімпіад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Методична студія «Навчання у складних умовах: ефективні інструменти»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F7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Моніторинг. Виконання плану підвищення кв</w:t>
            </w:r>
            <w:r w:rsidR="00AF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аліфікації за 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A17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18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затвердження  плану</w:t>
            </w:r>
            <w:r w:rsidR="00AF7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підвищення кваліфікації на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3473E" w:rsidRDefault="00A17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19</w:t>
            </w:r>
            <w:r w:rsidR="0050052B" w:rsidRPr="0083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3473E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педрада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3473E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3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AF76E8" w:rsidRDefault="00500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Онлайн-опитування «Участь в інноваційній роботі (розроблення/адаптація, впровадження освітніх технологій, експериментальна робота)  реалізація освітніх проектів»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Моніторинг результатів самоосвітньої діяльності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п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едагогічних спільнот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січень </w:t>
            </w:r>
          </w:p>
          <w:p w:rsidR="00DF1F8F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керівники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Засідання атестаційної комісії.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1.Розподіл обов’язків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2.Затвердження плану та графіку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атестаційної комісії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1.Розгляд заяв педпрацівників на  позачергову чи перенесення атестації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2.Затвердженнясписку вчителів, що атестуються  та графіку атестації.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атестаційної комісії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підсумки атестації педагогічних працівників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підсумки методичної роботи за минулий навчальний рік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затвердження плану роботи методичної ради  та форм методичної роботи.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методичні рекомендації щодо викладання предметів у новому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результати моніторингових досліджень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підсумки курсової</w:t>
            </w:r>
            <w:r w:rsidR="00DF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перепідготовки вчителів за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1.Про підсумки вивчення </w:t>
            </w:r>
            <w:r w:rsidR="00DF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 асистентів вчителів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що атестуються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впровадження нового державного стандарту в 5 класі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Засідання методичної ради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результати м</w:t>
            </w:r>
            <w:r w:rsidR="00834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оніторингових досліджень за 2025/2026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ік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результати роботи з обдарованими за навчальний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Самоосвітня діяльність вчителів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Підвищення кваліфікації педагогічних працівників та курси щодо роботи з дітьми з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 .року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Участь батьків, громадськості у Святі першого дзвоника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сценарій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ЗДВР,ПО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Відкритий діалог з батьками. </w:t>
            </w:r>
          </w:p>
          <w:p w:rsidR="0050052B" w:rsidRDefault="00834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роботу закладу у 2025/2026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відвідування учнями закладу, відвідування позашкільних закладів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04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Засідання загальних зборів 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трудового колективу</w:t>
            </w:r>
          </w:p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реалізацію Стратегії розвитку закладу освіти.</w:t>
            </w:r>
          </w:p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затвердження правил внутрішнього трудового розпорядку.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Засідання загальних зборів (конференції) трудового колективу</w:t>
            </w:r>
          </w:p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Звіт керівника закладу перед громадськістю</w:t>
            </w:r>
          </w:p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підготовку закладу до роботи у новому навчальному році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Відкритий діалог з батьками 1 класу «Адаптація учнів до навчання в закладі освіти»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------------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-----------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Відкритий діалог з батьками 5 класу «Адаптація учнів до навчання на другому рівні повної загальної середньої освіти»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DF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класний керівник 5 класу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Дискусійний клуб «Діти і соціальні мережі»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DF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Батьківські зустрічі. Ознайомлення батьків із нормативними документами щодо проведення</w:t>
            </w:r>
            <w:r w:rsidR="00DF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НМТ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ЗД, 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Розміщення матеріалів для батьків,  учнів на сайті школи, у групі ФБ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сайт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Налагодження партнерських відносин з батьками шляхом комунікації в батьківських чатах, групах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Індивідуальні зустрічі, консультування батьків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учнів вдома (за потреби)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Обговорення питання академічної доброчесності із здобувачами освіти. Ознайомлення з правилами, принципами.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 w:rsidP="00834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Урок академічної доброчесності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 «Скажемо,  ні - готовим домашнім завданням»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Класні керівники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Діалог з учнями «Як я розумію поняття «Академічна доброчесність»»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Конкурс плакатів «Рецепти академічної доброчесності»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плакат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«Академічна доброчесність» - вироблення порад та рекомендацій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чек-лист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Відеолекторій «Академічна доброчесність починається з тебе!»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50052B">
        <w:trPr>
          <w:trHeight w:val="1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Онлайн-опитування «Академічна доброчесність»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0052B" w:rsidRDefault="0050052B" w:rsidP="00500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052B" w:rsidRDefault="0050052B" w:rsidP="00500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ІV. УПРАВЛІНСЬКІ ПРОЦЕСИ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531"/>
        <w:gridCol w:w="1560"/>
        <w:gridCol w:w="1924"/>
        <w:gridCol w:w="1376"/>
        <w:gridCol w:w="810"/>
      </w:tblGrid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F62062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62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педради</w:t>
            </w:r>
          </w:p>
          <w:p w:rsidR="009E09E6" w:rsidRDefault="009E09E6" w:rsidP="009E0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</w:t>
            </w:r>
            <w:r w:rsidRPr="009E0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вибори секретаря педагогічної ради.</w:t>
            </w:r>
          </w:p>
          <w:p w:rsidR="002D754B" w:rsidRDefault="002D754B" w:rsidP="009E0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запровадження додаткових заходів під час загальнонаціональної хвилини мовчання.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ознайомлення з алгоритмом дій під час повітряної тривоги.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Про вибір форми навчання в умовах правового режиму воєнного стану.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 Про визнання сертифікатів підвищення кваліфікації педагогічних працівників.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 Про затвердження річного плану роботи школи.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 Про затвердження річного плану шкільної бібліотеки.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8. Про затвердження структури навчального року та режиму закладу освіти 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 Про схвалення освітньої програми.</w:t>
            </w:r>
          </w:p>
          <w:p w:rsidR="002D754B" w:rsidRDefault="002D754B" w:rsidP="002D7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 Про організацію інклюзивного та інтегрованого навчання.</w:t>
            </w:r>
          </w:p>
          <w:p w:rsidR="006C07C4" w:rsidRDefault="002D754B" w:rsidP="006C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  <w:r w:rsidR="006C07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організацію сімейної форми навчання.</w:t>
            </w:r>
          </w:p>
          <w:p w:rsidR="006C07C4" w:rsidRDefault="006C07C4" w:rsidP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12. Про оцінювання навчальних досягнень учнів 1,2, 3, 4 класів. </w:t>
            </w:r>
          </w:p>
          <w:p w:rsidR="0050052B" w:rsidRDefault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</w:t>
            </w:r>
            <w:r w:rsidR="0067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мк</w:t>
            </w:r>
            <w:r w:rsidR="009D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 діяльності </w:t>
            </w:r>
            <w:r w:rsidR="009E0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закладу освіти у </w:t>
            </w:r>
            <w:r w:rsidR="002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  <w:r w:rsidR="009D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/</w:t>
            </w:r>
            <w:r w:rsidR="002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2025</w:t>
            </w:r>
            <w:r w:rsidR="0067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 w:rsidR="00234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основні завдання на 2025/2026</w:t>
            </w:r>
            <w:r w:rsidR="009E0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  <w:r w:rsidR="0011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6C07C4" w:rsidRDefault="006C07C4" w:rsidP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 Про затвердження модульного навчання  5– 11класи з фізкультури та 5- 8 класи з технологій та 9 класу з трудового навчання.</w:t>
            </w:r>
          </w:p>
          <w:p w:rsidR="006C07C4" w:rsidRDefault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  Про оцінювання курсів за вибором у 2025 /2026 н.р.</w:t>
            </w:r>
          </w:p>
          <w:p w:rsidR="006C07C4" w:rsidRDefault="006C07C4" w:rsidP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 Про затвердження навчальних програм для 5 – 8  класів НУШ.</w:t>
            </w:r>
          </w:p>
          <w:p w:rsidR="006C07C4" w:rsidRDefault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17. Про проведення моніторингу освітніх втрат.</w:t>
            </w:r>
          </w:p>
          <w:p w:rsidR="006C07C4" w:rsidRDefault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18. Про організацію харчування .</w:t>
            </w:r>
          </w:p>
          <w:p w:rsidR="006C07C4" w:rsidRDefault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 Про організацію ГПД.</w:t>
            </w:r>
          </w:p>
          <w:p w:rsidR="006C07C4" w:rsidRDefault="006C07C4" w:rsidP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20. Про вибір платформи впровадження електронних журналів та ведення журналів в паперовій формі.</w:t>
            </w:r>
          </w:p>
          <w:p w:rsidR="006C07C4" w:rsidRDefault="006C0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21. Про затвердження проведення факультативу з українознавства  в 11 класі.</w:t>
            </w:r>
          </w:p>
          <w:p w:rsidR="006C07C4" w:rsidRDefault="0006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22. Про оплату праці педагогічних працівників закладу освіти та проведення навчальних занять у 2025/2026 н.р.</w:t>
            </w:r>
          </w:p>
          <w:p w:rsidR="00062B7E" w:rsidRDefault="0006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23. Про створення з′єднаного класу</w:t>
            </w:r>
          </w:p>
          <w:p w:rsidR="006C07C4" w:rsidRDefault="0006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(комплекту).</w:t>
            </w:r>
          </w:p>
          <w:p w:rsidR="009D2569" w:rsidRDefault="0050052B" w:rsidP="0006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E5947" w:rsidRDefault="00FE5947" w:rsidP="0006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4B45" w:rsidRDefault="005A4B45" w:rsidP="00062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F62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CDE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  <w:p w:rsidR="00094CDE" w:rsidRDefault="00094CDE" w:rsidP="00094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052B" w:rsidRPr="00094CDE" w:rsidRDefault="0050052B" w:rsidP="001D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C15E9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C1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Засідання педради</w:t>
            </w:r>
          </w:p>
          <w:p w:rsidR="00E04798" w:rsidRDefault="00E04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E047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 виконання рішень попередньої педагогічної ради. </w:t>
            </w:r>
          </w:p>
          <w:p w:rsidR="00E04798" w:rsidRDefault="00E04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E047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2. </w:t>
            </w:r>
            <w:r w:rsidR="007E362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E047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Забезпечення мобільності вчителя і учня шляхом формування інформаційни</w:t>
            </w:r>
            <w:r w:rsidR="007E362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х та комунікативних компетенцій</w:t>
            </w:r>
            <w:r w:rsidRPr="00E047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. </w:t>
            </w:r>
          </w:p>
          <w:p w:rsidR="00C961CB" w:rsidRDefault="0083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</w:t>
            </w:r>
            <w:r w:rsidR="00E047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. </w:t>
            </w:r>
            <w:r w:rsidR="00C961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Підтримка та розвиток учнів з ООП.</w:t>
            </w:r>
          </w:p>
          <w:p w:rsidR="00C961CB" w:rsidRDefault="00835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</w:t>
            </w:r>
            <w:r w:rsidR="00C961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 Розвиток творчих здібностей учнів шляхом впровадження інноваційних методів навчання.</w:t>
            </w:r>
          </w:p>
          <w:p w:rsidR="00E04798" w:rsidRDefault="00E04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E047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835AF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5</w:t>
            </w:r>
            <w:r w:rsidR="00B87AE3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 Про форми роботи педагогів із протидії негативним проявам серед школярів .</w:t>
            </w:r>
          </w:p>
          <w:p w:rsidR="005A4B45" w:rsidRPr="00E04798" w:rsidRDefault="005A4B45" w:rsidP="0033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B45" w:rsidRDefault="005A4B45" w:rsidP="0033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E5947" w:rsidRDefault="00FE5947" w:rsidP="0033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E5947" w:rsidRDefault="00FE5947" w:rsidP="0033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E5947" w:rsidRDefault="00FE5947" w:rsidP="0033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E5947" w:rsidRPr="00E04798" w:rsidRDefault="00FE5947" w:rsidP="0033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7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7AE3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  <w:p w:rsidR="00B87AE3" w:rsidRDefault="00B87AE3" w:rsidP="00B87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7AE3" w:rsidRDefault="00B87AE3" w:rsidP="00B87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</w:t>
            </w:r>
          </w:p>
          <w:p w:rsidR="0050052B" w:rsidRDefault="0050052B" w:rsidP="00B87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7AE3" w:rsidRPr="00B87AE3" w:rsidRDefault="00B87AE3" w:rsidP="00B87A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C15E9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C1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педради</w:t>
            </w:r>
          </w:p>
          <w:p w:rsidR="007E362B" w:rsidRDefault="007E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7E362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 виконання рішень попередньої педагогічної ради. </w:t>
            </w:r>
          </w:p>
          <w:p w:rsidR="00C961CB" w:rsidRDefault="007E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2. </w:t>
            </w:r>
            <w:r w:rsidR="00C961C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Про роботу вихователя групи продовженого дня .</w:t>
            </w:r>
          </w:p>
          <w:p w:rsidR="007E362B" w:rsidRDefault="007E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7E362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3. Про результати моніторингових досліджень якості знань учнів за І семестр. </w:t>
            </w:r>
          </w:p>
          <w:p w:rsidR="007E362B" w:rsidRPr="007E362B" w:rsidRDefault="007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E362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4. Попереднє затвердження претендентів на нагородження свідоцтв з відзнакою 9-ті та 11-ті класи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</w:p>
          <w:p w:rsidR="005A4B45" w:rsidRDefault="007E362B" w:rsidP="0089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5. </w:t>
            </w:r>
            <w:r w:rsidR="007D4E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Роль нац</w:t>
            </w:r>
            <w:r w:rsidR="00E27F4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7D4E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онально – патріотичного виховання в становленні гармонійної особистості. Сучасні підходи щодо організації виховної роботи з цього питання.</w:t>
            </w:r>
          </w:p>
          <w:p w:rsidR="005A4B45" w:rsidRDefault="005A4B45" w:rsidP="0089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B45" w:rsidRDefault="005A4B45" w:rsidP="0089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B45" w:rsidRDefault="005A4B45" w:rsidP="0089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7E3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C15E9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C1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педради</w:t>
            </w:r>
          </w:p>
          <w:p w:rsidR="0029041D" w:rsidRDefault="0029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2904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 виконання рішень попередньої педагогічної ради. </w:t>
            </w:r>
          </w:p>
          <w:p w:rsidR="0029041D" w:rsidRDefault="0029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2904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2.Аналіз стану роботи щодо попередження правопорушень та бездоглядності учнів школи, виховання та формування правосвідомості учнів. </w:t>
            </w:r>
          </w:p>
          <w:p w:rsidR="0029041D" w:rsidRDefault="0029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29041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3. Про результати моніторингових досліджень стану здоров’я учнів школи. 4. Підсумки проведення атестації педагогічних працівників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</w:p>
          <w:p w:rsidR="0029041D" w:rsidRDefault="0029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5.</w:t>
            </w:r>
            <w:r w:rsidR="00CC6F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Роль національно – патріотичного виховання в становленні гармонійної особистості. Сучасні підходи щодо організації виховної роботи .</w:t>
            </w:r>
          </w:p>
          <w:p w:rsidR="005A4B45" w:rsidRDefault="005A4B45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B45" w:rsidRDefault="005A4B45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A4B45" w:rsidRDefault="005A4B45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24C1E" w:rsidRDefault="00124C1E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D4E7E" w:rsidRDefault="007D4E7E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D4E7E" w:rsidRDefault="007D4E7E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D4E7E" w:rsidRDefault="007D4E7E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24C1E" w:rsidRDefault="00124C1E" w:rsidP="00214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290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Березень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8C15E9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C1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Засідання педради</w:t>
            </w:r>
          </w:p>
          <w:p w:rsidR="008C15E9" w:rsidRDefault="00CC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CC6F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 виконання рішень попередньої педагогічної ради. </w:t>
            </w:r>
          </w:p>
          <w:p w:rsidR="008C15E9" w:rsidRDefault="00CC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CC6F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2. Про організов</w:t>
            </w:r>
            <w:r w:rsid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аний порядок закінчення 2025/2026</w:t>
            </w:r>
            <w:r w:rsidRPr="00CC6F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навчального року.</w:t>
            </w:r>
          </w:p>
          <w:p w:rsidR="00CC6FDD" w:rsidRPr="00CC6FDD" w:rsidRDefault="00CC6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C6FD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3. Про звільнення від державної підсумкової атестації учнів 4, 9,11 класів</w:t>
            </w:r>
          </w:p>
          <w:p w:rsidR="0050052B" w:rsidRDefault="008C15E9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4. </w:t>
            </w:r>
            <w:r w:rsidR="00FE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Вплив гаджетів на здоров′я дитини.</w:t>
            </w:r>
          </w:p>
          <w:p w:rsidR="00A535D0" w:rsidRDefault="00A535D0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535D0" w:rsidRDefault="00A535D0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124C1E" w:rsidRDefault="00124C1E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124C1E" w:rsidRDefault="00124C1E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535D0" w:rsidRDefault="00A535D0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A535D0" w:rsidRDefault="00A535D0" w:rsidP="00A5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CC6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RPr="00FE5947" w:rsidTr="008C15E9">
        <w:trPr>
          <w:trHeight w:val="489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FE5947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E59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Засідання педради</w:t>
            </w:r>
          </w:p>
          <w:p w:rsidR="008C15E9" w:rsidRPr="00FE5947" w:rsidRDefault="001E4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 виконання рішень попередньої педагогічної ради. </w:t>
            </w:r>
          </w:p>
          <w:p w:rsidR="008C15E9" w:rsidRPr="00FE5947" w:rsidRDefault="001E4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2. Про стан військово-патріотичного виховання у школі. </w:t>
            </w:r>
          </w:p>
          <w:p w:rsidR="001E4093" w:rsidRPr="00FE5947" w:rsidRDefault="001E4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3. Про організацію літнього відпочинку 4. Про переведення учнів 1-8, 10 класів до наступних класів та нагородження Похвальними листами.</w:t>
            </w:r>
          </w:p>
          <w:p w:rsidR="008C15E9" w:rsidRPr="00FE5947" w:rsidRDefault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</w:p>
          <w:p w:rsidR="008C15E9" w:rsidRPr="00FE5947" w:rsidRDefault="008C15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uk-UA"/>
              </w:rPr>
            </w:pPr>
          </w:p>
          <w:p w:rsidR="008C15E9" w:rsidRPr="00FE5947" w:rsidRDefault="008C15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uk-UA"/>
              </w:rPr>
            </w:pPr>
          </w:p>
          <w:p w:rsidR="005A4B45" w:rsidRPr="00FE5947" w:rsidRDefault="005A4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C961CB" w:rsidRDefault="001E4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6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Травень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C961C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6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FE5947" w:rsidRDefault="0050052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FE5947" w:rsidRDefault="0050052B">
            <w:pPr>
              <w:spacing w:after="0"/>
              <w:rPr>
                <w:i/>
                <w:sz w:val="20"/>
                <w:szCs w:val="20"/>
                <w:lang w:eastAsia="uk-UA"/>
              </w:rPr>
            </w:pPr>
          </w:p>
        </w:tc>
      </w:tr>
      <w:tr w:rsidR="008C15E9" w:rsidTr="008C15E9">
        <w:trPr>
          <w:trHeight w:val="4710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15E9" w:rsidRPr="008C15E9" w:rsidRDefault="008C15E9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8C1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Засідання педради</w:t>
            </w:r>
          </w:p>
          <w:p w:rsidR="008C15E9" w:rsidRDefault="008C15E9" w:rsidP="008C15E9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1. Про виконання рішень попередньої педагогічної ради. </w:t>
            </w:r>
          </w:p>
          <w:p w:rsidR="008C15E9" w:rsidRDefault="008C15E9" w:rsidP="008C15E9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2. Випуск учнів 9-х класів та </w:t>
            </w:r>
            <w:r w:rsid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видачу </w:t>
            </w: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їм свідоцтв про базову загальну середню освіту.</w:t>
            </w:r>
          </w:p>
          <w:p w:rsidR="008C15E9" w:rsidRDefault="008C15E9" w:rsidP="008C15E9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3. Про випуск зі школи учнів 11 класу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та вручення їм свідоцтв про повну </w:t>
            </w:r>
            <w:r w:rsidR="00FE5947"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загальну середню </w:t>
            </w: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освіту</w:t>
            </w:r>
            <w:r w:rsid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</w:t>
            </w:r>
          </w:p>
          <w:p w:rsidR="008C15E9" w:rsidRDefault="008C15E9" w:rsidP="008C15E9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</w:t>
            </w:r>
            <w:r w:rsidR="00FE594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4</w:t>
            </w:r>
            <w:r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 Про стан роботи з профілактики дитячого травматизму.</w:t>
            </w:r>
          </w:p>
          <w:p w:rsidR="008C15E9" w:rsidRPr="008C15E9" w:rsidRDefault="00FE5947" w:rsidP="008C15E9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5</w:t>
            </w:r>
            <w:r w:rsid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. Аналіз роботи школи за 2025-2026</w:t>
            </w:r>
            <w:r w:rsidR="008C15E9"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н.р Про погодження ро</w:t>
            </w:r>
            <w:r w:rsid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бочого навчального плану на 2026</w:t>
            </w:r>
            <w:r w:rsidR="008C15E9"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/</w:t>
            </w:r>
            <w:r w:rsid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>2027</w:t>
            </w:r>
            <w:r w:rsidR="008C15E9" w:rsidRPr="008C15E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8C15E9" w:rsidRDefault="008C15E9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C15E9" w:rsidRDefault="008C15E9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E5947" w:rsidRDefault="00FE5947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E5947" w:rsidRDefault="00FE5947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E5947" w:rsidRDefault="00FE5947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E5947" w:rsidRDefault="00FE5947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E5947" w:rsidRDefault="00FE5947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15E9" w:rsidRDefault="008C15E9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15E9" w:rsidRDefault="008C15E9" w:rsidP="008C1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15E9" w:rsidRDefault="008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15E9" w:rsidRDefault="008C15E9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організацію гарячого харчування та роботу шкільної їдальні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дотримання Статуту  навчального закладу, Правил внутрішкільного розпорядку в складних умовах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оформлення журналів інструктажів, класних журналів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4.Про дотримання єдиних вимог до учнів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5.Про проведення Першого уроку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6.Про опрацювання Методичних рекомендацій щодо викладання предметів, організації освітнього процесу в складних умовах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7.Про результати медичного огляду учнів та педагогічних працівників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Д,ЗД,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проведення  І етапу предметних олімпіад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участь у конкурсі «Учитель року»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Про організацію роботи з ОП</w:t>
            </w:r>
            <w:r w:rsidR="005A4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26.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роботу школи в канікулярний час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підсумки перевірки класних журналів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Про якість  харчування учнів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Про підсумки проведення І етапу предметних олімпіад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Д,ЗД,ЗДВР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участь учнів у ІІ етапі предметних олімпіад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2.Про дотримання БДЖ в освітньому процесі та безпеки дорожнього руху</w:t>
            </w:r>
          </w:p>
          <w:p w:rsidR="0050052B" w:rsidRDefault="0050052B" w:rsidP="003C3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3.Про відвідування учнів та наявність </w:t>
            </w:r>
            <w:r w:rsidR="003C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підтверджуючих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04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ЗД,ЗДВР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підсумки участі у ІІ етапі предметних олімпіад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роботу школи на канікулах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підсумки відвідування учнів за І семестр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4.Про роботу школи у І семестрі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ЗД,ЗДВР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роботу закладу у ІІ семестрі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погодження календарно-тематичних планів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Про організацію харчування у ІІ семестрі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</w:t>
            </w:r>
            <w:r w:rsidR="003C3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профорієнтаційну роботу з учнями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Про роботу з батьками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Про підготовку документів про освіту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Д,ЗД,ЗДВР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роботу з майбутніми першокласниками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перевірку класних журналів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Про роботу на весняних канікулах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4.Про підготовку матеріалів до ДПА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B80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 ЗД,ЗДВР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вивчення нормативних документів щодо завершення навчального року</w:t>
            </w:r>
          </w:p>
          <w:p w:rsidR="0050052B" w:rsidRDefault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.Про проведення польових зборів</w:t>
            </w:r>
          </w:p>
          <w:p w:rsidR="0050052B" w:rsidRDefault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.Про підготовку об’єктового тренування та Дня ЦЗ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 ,ЗД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1.Про роботу над річним планом школи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роботу над освітньою програмою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3.По попереднє навантаження</w:t>
            </w:r>
          </w:p>
          <w:p w:rsidR="0050052B" w:rsidRDefault="002F3A47" w:rsidP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 підготовку до оздоровлення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Інструктивна оперативка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Про хід оздоровлення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2.Про підготовку до н.н.р.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3.Про підсумки перевірки ведення шкільної документації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2F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на корекція річного плану роботи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щомісяця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Pr="003C35D6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C3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Перевірка ведення шкільної документації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E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12.25,06.26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Спільна робота над проєктом річного плану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робоча група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Аналіз роботи психологічної служби закладу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матеріально-технічної бази закладу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Аналіз роботи з охорони праці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роботи бібліотеки закладу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роботи з цивільного захисту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виховної роботи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реалізації Стратегії розвитку закладу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 перед громадськістю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Нетрадиційна зустріч за чашечкою кави  «Налагодження психологічного клімату у закладі освіти та формування відносин довіри та конструктивної співпраці»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тарифікаційних списків та навантаження на новий навчальний рік, проведення тарифікації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01.09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Розміщення інформації щодо особистого прийому, звернень учасників освітнього процесу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графік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Оновлення інформаційних ресурсів закладу (інформаційні стенди, сайт закладу, сторінки у соціальних мережах)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допомоги вчителям у підготовці до та проведені занять, ведені документації тощо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 роботи вчителів, що атестуються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F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10.25-03.26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Д, 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характеристик вчителів, що атестуються та ознайомлення з ними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характеристики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Надання допомоги вчителям щодо створення та презентації власних напрацювань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Співбесіда щодо комплектації на н.н.р.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Співбесіда щодо навантаження на н.н.р.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Співбесіди з новопризначеними вчителями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F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01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.08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Співбесіда з учителями з питань чергової атестації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20.09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список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Діа</w:t>
            </w:r>
            <w:r w:rsidR="002F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лог «Сертифікація вчителя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05.10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Підготовка матеріалів для участі у Інтернет-семінарах, конференціях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вчителі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Залучення вчителів до курсів, вебінарів щодо підвищення професійного рівня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пр. року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902E46" w:rsidTr="00D121D2">
        <w:trPr>
          <w:trHeight w:val="193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ВИДАТИ НАКАЗИ</w:t>
            </w:r>
            <w:r w:rsidRPr="008B1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проходження медичних оглядів працівниками школи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 підготовку д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 початку нового начального 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року.</w:t>
            </w:r>
          </w:p>
          <w:p w:rsidR="00F62062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ацію ПБ у закладі освіти 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роботи з питань ОП та створення постійно діючої комісії.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гарячого харчування.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затвердження Правил внутрішкільного трудового розпорядку для колективу </w:t>
            </w:r>
          </w:p>
          <w:p w:rsidR="00902E46" w:rsidRPr="001929C4" w:rsidRDefault="00902E46" w:rsidP="00C45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2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спортивних споруд до н.н.р.</w:t>
            </w:r>
          </w:p>
          <w:p w:rsidR="00902E46" w:rsidRDefault="00902E46" w:rsidP="0019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дотримання санітарно – гігієнічних вимог</w:t>
            </w:r>
            <w:r w:rsidR="005D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розподіл функціональних обов′язків між адміністративними працівниками школи  .</w:t>
            </w:r>
          </w:p>
          <w:p w:rsidR="00902E46" w:rsidRDefault="00902E46" w:rsidP="000E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створення тарифікаційної комісії  </w:t>
            </w:r>
          </w:p>
          <w:p w:rsidR="00902E46" w:rsidRPr="008B18FD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розподіл пе</w:t>
            </w:r>
            <w:r w:rsidR="00835A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дагогічного навантаження на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н,р.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  призначення класних керівників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встановлення надбавки за вислугу років педпрацівникам</w:t>
            </w:r>
            <w:r w:rsidR="005D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проведення та</w:t>
            </w:r>
            <w:r w:rsidR="00835A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рифікації педпрацівників на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підготовку та проведення свята Першого дзвоника та першого уроку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індивідуального навчання.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і ведення ЦЗ.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виховної роботи.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 орган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ізацію освітнього процесу в 2025/2026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н.р.в умовах воєнного стану.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з підвозу учнів.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посилення заходів з безпеки життєдіяльності під час навчально – виховного процесу та призна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чення чергування вчителів у 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та проведення батьківських зборів.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метод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ичної роботи з педкадрами у 2025/2026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режим роботи з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акладу в 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створення методичної ради.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призначення керівни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ків педагогічних спільнот у 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роботи щодо запобіганню всім в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идам дитячого травматизму у 2025/2026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створення ради пр</w:t>
            </w:r>
            <w:r w:rsidR="005D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філактики правопорушень у 2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025/2026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н.р.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Заходи щодо інформаційно – просвітницької роботи із запобіганням вживання тютюнових виробів та алкоголю серед дітей та підлітків.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призначення відповідальних за ОП, ПБ.</w:t>
            </w:r>
          </w:p>
          <w:p w:rsidR="00902E46" w:rsidRDefault="00902E46" w:rsidP="00C45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запобігання булінгу.</w:t>
            </w:r>
          </w:p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обов’язки та чергування вчителів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серпень</w:t>
            </w:r>
          </w:p>
          <w:p w:rsidR="00D121D2" w:rsidRDefault="00902E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5AF3" w:rsidRDefault="00835AF3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02E46" w:rsidRPr="00D121D2" w:rsidRDefault="00835AF3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D121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ересень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21D2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5AF3" w:rsidRDefault="00835AF3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02E46" w:rsidRPr="00D121D2" w:rsidRDefault="00D121D2" w:rsidP="00D12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накази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02E46" w:rsidRDefault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,ЗДНВР</w:t>
            </w:r>
          </w:p>
          <w:p w:rsidR="00902E46" w:rsidRDefault="00902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02E46" w:rsidRDefault="00902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02E46" w:rsidRDefault="00902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02E46" w:rsidRDefault="00902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02E46" w:rsidRDefault="00902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5AF3" w:rsidRDefault="00835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21E6" w:rsidRDefault="005D21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Д,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2E46" w:rsidRDefault="00902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D121D2">
        <w:trPr>
          <w:trHeight w:val="79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2CB2" w:rsidRDefault="00EB2CB2" w:rsidP="00EB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підсумки медичного огляду учнів та розподіл учнів за різними групами здоров’я</w:t>
            </w:r>
          </w:p>
          <w:p w:rsidR="00902E46" w:rsidRDefault="00902E46" w:rsidP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створення атестаційної комісії  школи</w:t>
            </w:r>
          </w:p>
          <w:p w:rsidR="00902E46" w:rsidRDefault="00902E46" w:rsidP="00902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роботи з обдарованими учнями</w:t>
            </w:r>
          </w:p>
          <w:p w:rsidR="0050052B" w:rsidRDefault="0050052B" w:rsidP="000E2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0052B" w:rsidRDefault="0050052B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І етапу Всеукраїнських учнівських олімпіад з навчальних предметів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школи до роботи в осінньо - зимовий період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адаптацію учнів 5 класу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конкурсу імені Т.Шевченка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І етапу Всеукраїнських предметних олімпіад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якість організації позакласної  та проведення спортивно – масової роботи у закладі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моніторингу якості ведення та перевірки учнівських зошитів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інвентаризації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І етапу конкурсу імені П.Яцика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І етапу конкурсу імені П.Яцика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конкурсу імені Т.Шевченка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Тижня безпеки дорожнього руху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Тижня доброчесності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акції 16 днів проти насилля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Концепції національно-патріотичного виховання </w:t>
            </w:r>
            <w:r w:rsidR="00525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результати моніторингу навчальних досягнень учнів за І семестр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навчальних програм за І семестр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відвідування учнями школи у І семестрі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  результати моніторингу читацької компетентності учнів початкових класів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ведення класних журналів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запобігання травматизму під час зимових канікул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і проведення Новорічних свят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грудень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затвердження та введення в дію номенклатури</w:t>
            </w:r>
            <w:r w:rsidR="00C96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C961CB" w:rsidRDefault="00835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моніторинг навченості  з української мови в класах НУШ</w:t>
            </w:r>
          </w:p>
          <w:p w:rsidR="0050052B" w:rsidRPr="009D2569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організацію профорієнтаційної роботи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затвердження плану заходів щодо створення безбар’єрного середовища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призначення відповідальних за підготовку замовлень на виготовлення документів про освіту державного зразка випускникам  початкової школи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і проведення Шевченківського тижня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роботи щодо попередження та профілактики правопорушень, злочинності серед неповнолітніх 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Дня безпечного інтернету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дослідження якості та результативності навчання учнів 9 класу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атестації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перевірки класних журналів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документів про освіту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підготовку і проведення Дня ЦЗ та об’єктового тренування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місячника благоустрою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  створення робочої групи щодо роботи над освітньою програмою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створення робочої групи щодо роботи над річним планом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запобігання травматизму під час літніх канікул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організацію і проведення Останнього дзвінка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роботи з обдарованими учнями</w:t>
            </w:r>
          </w:p>
          <w:p w:rsidR="0050052B" w:rsidRPr="003C4753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4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  результати математичної компетентності учнів початкових класів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оформлення документів про освіту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проведення Дня ЦЗ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зарахування до 1 класу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проведення Загальноукраїнського Тижня безпеки руху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 результати моніторингу за ІІ семестр, рік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виконання навчальних програм за ІІ семестр, рік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стан відвідування учнями школи у ІІ семестрі, рік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переведення учнів до наступних класів, нагородження Похвальним листом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випуск учнів 9 класу, нагородження свідоцтвом із відзнакою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відрахування учнів 11 класу</w:t>
            </w:r>
          </w:p>
          <w:p w:rsidR="0050052B" w:rsidRDefault="00F62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 підготовку до нового навчального 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оку</w:t>
            </w:r>
            <w:r w:rsidR="0050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роботи з ЦЗ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методичної роботи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ведення класних журналів</w:t>
            </w:r>
          </w:p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 підсумки роботи з ОП</w:t>
            </w:r>
          </w:p>
          <w:p w:rsidR="0050052B" w:rsidRDefault="0050052B" w:rsidP="00D7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835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5D21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ЗДНВР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Складання та погодження розкладу занять</w:t>
            </w:r>
            <w:r w:rsidR="00D77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закладі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30.08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розклад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Опитування «Вивчення потреб учасників освітнього проце</w:t>
            </w:r>
            <w:r w:rsidR="00E27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Робота над проєктом Освітньої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робоча група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 Реалізації політики академічної доброчесності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Методичний діалог «Так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академічній доброчесності»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«Освіта без корупції!» Розміщення телефонів гарячих ліній, антикорупційних наліпок тощо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3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Бесіда</w:t>
            </w:r>
            <w:r w:rsidR="00F62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«Практика доброчесності»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Інформаційна хвилинка «Академічна доброчесність - вимога сьогодення»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Google-опитування «Дотримання академічної доброчесності»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анкета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колектив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Узагальнення матеріалів «Так, академічній доброчесності»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кейс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52B" w:rsidTr="00902E46">
        <w:trPr>
          <w:trHeight w:val="14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Планування інформаційних заходів щодо реалізації принципів академічної доброчесності на новий навчальний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052B" w:rsidRDefault="00500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C4753" w:rsidRDefault="003C4753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504951" w:rsidRDefault="00504951" w:rsidP="0050495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36942">
        <w:rPr>
          <w:rFonts w:ascii="Times New Roman" w:hAnsi="Times New Roman" w:cs="Times New Roman"/>
          <w:b/>
          <w:sz w:val="28"/>
          <w:szCs w:val="28"/>
        </w:rPr>
        <w:t>ОСНОВНІ ЗАВДАННЯ:</w:t>
      </w:r>
    </w:p>
    <w:p w:rsidR="00504951" w:rsidRPr="00236942" w:rsidRDefault="00504951" w:rsidP="00504951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 w:rsidRPr="00D22D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D94">
        <w:rPr>
          <w:rFonts w:ascii="Times New Roman" w:hAnsi="Times New Roman" w:cs="Times New Roman"/>
          <w:sz w:val="28"/>
          <w:szCs w:val="28"/>
        </w:rPr>
        <w:t>Створення безпечного, комфортного, розвивального освітнього середовища.</w:t>
      </w: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 w:rsidRPr="00D22D94">
        <w:rPr>
          <w:rFonts w:ascii="Times New Roman" w:hAnsi="Times New Roman" w:cs="Times New Roman"/>
          <w:sz w:val="28"/>
          <w:szCs w:val="28"/>
        </w:rPr>
        <w:t>шляхом обладнання укриття усім необхідним для перебування і навчання.</w:t>
      </w: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 w:rsidRPr="00D22D94">
        <w:rPr>
          <w:rFonts w:ascii="Times New Roman" w:hAnsi="Times New Roman" w:cs="Times New Roman"/>
          <w:sz w:val="28"/>
          <w:szCs w:val="28"/>
        </w:rPr>
        <w:t>2. Оновлення простору шкільного коридору, створення локацій для розвитку,</w:t>
      </w: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 w:rsidRPr="00D22D94">
        <w:rPr>
          <w:rFonts w:ascii="Times New Roman" w:hAnsi="Times New Roman" w:cs="Times New Roman"/>
          <w:sz w:val="28"/>
          <w:szCs w:val="28"/>
        </w:rPr>
        <w:t>відпочинку, дозвілля.</w:t>
      </w: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2D94">
        <w:rPr>
          <w:rFonts w:ascii="Times New Roman" w:hAnsi="Times New Roman" w:cs="Times New Roman"/>
          <w:sz w:val="28"/>
          <w:szCs w:val="28"/>
        </w:rPr>
        <w:t>. Підвищення професійного рівня педагогів за рахунок щорічної курсової</w:t>
      </w: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 w:rsidRPr="00D22D94">
        <w:rPr>
          <w:rFonts w:ascii="Times New Roman" w:hAnsi="Times New Roman" w:cs="Times New Roman"/>
          <w:sz w:val="28"/>
          <w:szCs w:val="28"/>
        </w:rPr>
        <w:t>перепідготовки, навчання на освітніх платформах.</w:t>
      </w:r>
    </w:p>
    <w:p w:rsidR="00504951" w:rsidRPr="00D22D94" w:rsidRDefault="00504951" w:rsidP="0050495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2D94">
        <w:rPr>
          <w:rFonts w:ascii="Times New Roman" w:hAnsi="Times New Roman" w:cs="Times New Roman"/>
          <w:sz w:val="28"/>
          <w:szCs w:val="28"/>
        </w:rPr>
        <w:t>. Інформатизація управлінської діяльності, впровадження електронних</w:t>
      </w:r>
    </w:p>
    <w:p w:rsidR="00504951" w:rsidRPr="00280B1F" w:rsidRDefault="00504951" w:rsidP="00504951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D22D94">
        <w:rPr>
          <w:rFonts w:ascii="Times New Roman" w:hAnsi="Times New Roman" w:cs="Times New Roman"/>
          <w:sz w:val="28"/>
          <w:szCs w:val="28"/>
        </w:rPr>
        <w:t>журналів, щоденників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951" w:rsidRDefault="00504951" w:rsidP="00504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504951" w:rsidRDefault="00504951" w:rsidP="00504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504951" w:rsidRDefault="00504951" w:rsidP="00504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504951" w:rsidRDefault="00504951" w:rsidP="00504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504951" w:rsidRDefault="00504951" w:rsidP="0050495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8B18FD" w:rsidRDefault="008B18FD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8B18FD" w:rsidRDefault="008B18FD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E27F48" w:rsidRDefault="00E27F48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8B18FD" w:rsidRDefault="008B18FD" w:rsidP="00500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280B1F" w:rsidRPr="00F62062" w:rsidRDefault="00280B1F" w:rsidP="005005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50052B" w:rsidRDefault="0050052B" w:rsidP="005005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260A63" w:rsidRDefault="00260A63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106305" w:rsidRDefault="00106305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7564BF" w:rsidRDefault="007564BF" w:rsidP="00541E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sectPr w:rsidR="007564BF" w:rsidSect="00073D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7E" w:rsidRDefault="007D4E7E" w:rsidP="00281E16">
      <w:pPr>
        <w:spacing w:after="0" w:line="240" w:lineRule="auto"/>
      </w:pPr>
      <w:r>
        <w:separator/>
      </w:r>
    </w:p>
  </w:endnote>
  <w:endnote w:type="continuationSeparator" w:id="0">
    <w:p w:rsidR="007D4E7E" w:rsidRDefault="007D4E7E" w:rsidP="002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7E" w:rsidRDefault="007D4E7E" w:rsidP="00281E16">
      <w:pPr>
        <w:spacing w:after="0" w:line="240" w:lineRule="auto"/>
      </w:pPr>
      <w:r>
        <w:separator/>
      </w:r>
    </w:p>
  </w:footnote>
  <w:footnote w:type="continuationSeparator" w:id="0">
    <w:p w:rsidR="007D4E7E" w:rsidRDefault="007D4E7E" w:rsidP="0028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D9B"/>
    <w:multiLevelType w:val="hybridMultilevel"/>
    <w:tmpl w:val="57E446D4"/>
    <w:lvl w:ilvl="0" w:tplc="3B189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B69"/>
    <w:multiLevelType w:val="hybridMultilevel"/>
    <w:tmpl w:val="04D0D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4C30"/>
    <w:multiLevelType w:val="hybridMultilevel"/>
    <w:tmpl w:val="A74A3DAC"/>
    <w:lvl w:ilvl="0" w:tplc="294EF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06A8"/>
    <w:multiLevelType w:val="hybridMultilevel"/>
    <w:tmpl w:val="E228A440"/>
    <w:lvl w:ilvl="0" w:tplc="57025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A592A"/>
    <w:multiLevelType w:val="multilevel"/>
    <w:tmpl w:val="F000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5D6833"/>
    <w:multiLevelType w:val="hybridMultilevel"/>
    <w:tmpl w:val="18CEE8BC"/>
    <w:lvl w:ilvl="0" w:tplc="B574A1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252D"/>
    <w:multiLevelType w:val="hybridMultilevel"/>
    <w:tmpl w:val="605620B6"/>
    <w:lvl w:ilvl="0" w:tplc="DD66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5958"/>
    <w:multiLevelType w:val="hybridMultilevel"/>
    <w:tmpl w:val="182CB9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27F33"/>
    <w:multiLevelType w:val="hybridMultilevel"/>
    <w:tmpl w:val="B6DA4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B190F"/>
    <w:multiLevelType w:val="multilevel"/>
    <w:tmpl w:val="F52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CA"/>
    <w:rsid w:val="00041057"/>
    <w:rsid w:val="00047247"/>
    <w:rsid w:val="00053402"/>
    <w:rsid w:val="00055A73"/>
    <w:rsid w:val="00062B7E"/>
    <w:rsid w:val="000639AA"/>
    <w:rsid w:val="00073DC7"/>
    <w:rsid w:val="00080E9A"/>
    <w:rsid w:val="00094CDE"/>
    <w:rsid w:val="000A58E2"/>
    <w:rsid w:val="000E2C22"/>
    <w:rsid w:val="000E6A1C"/>
    <w:rsid w:val="000F5782"/>
    <w:rsid w:val="00106305"/>
    <w:rsid w:val="0011470A"/>
    <w:rsid w:val="00115FA6"/>
    <w:rsid w:val="00121FCE"/>
    <w:rsid w:val="001247C3"/>
    <w:rsid w:val="001249E7"/>
    <w:rsid w:val="00124C1E"/>
    <w:rsid w:val="0012695E"/>
    <w:rsid w:val="00145B6B"/>
    <w:rsid w:val="00146FF6"/>
    <w:rsid w:val="00164C80"/>
    <w:rsid w:val="001655F0"/>
    <w:rsid w:val="001916B6"/>
    <w:rsid w:val="001929C4"/>
    <w:rsid w:val="001A494E"/>
    <w:rsid w:val="001A5111"/>
    <w:rsid w:val="001B0640"/>
    <w:rsid w:val="001D2ED7"/>
    <w:rsid w:val="001E4093"/>
    <w:rsid w:val="001F7B00"/>
    <w:rsid w:val="002149E2"/>
    <w:rsid w:val="002230A5"/>
    <w:rsid w:val="00234DE3"/>
    <w:rsid w:val="00236942"/>
    <w:rsid w:val="002444B8"/>
    <w:rsid w:val="00260A63"/>
    <w:rsid w:val="002734A5"/>
    <w:rsid w:val="00280B1F"/>
    <w:rsid w:val="00281E16"/>
    <w:rsid w:val="0029041D"/>
    <w:rsid w:val="002A485B"/>
    <w:rsid w:val="002B1E1A"/>
    <w:rsid w:val="002D754B"/>
    <w:rsid w:val="002E39ED"/>
    <w:rsid w:val="002F3A47"/>
    <w:rsid w:val="002F4747"/>
    <w:rsid w:val="0033132F"/>
    <w:rsid w:val="0033302B"/>
    <w:rsid w:val="00344A46"/>
    <w:rsid w:val="00387A12"/>
    <w:rsid w:val="003A478C"/>
    <w:rsid w:val="003C2C17"/>
    <w:rsid w:val="003C35D6"/>
    <w:rsid w:val="003C4753"/>
    <w:rsid w:val="003E6660"/>
    <w:rsid w:val="003F1FB0"/>
    <w:rsid w:val="0045662B"/>
    <w:rsid w:val="00456FD1"/>
    <w:rsid w:val="004960B9"/>
    <w:rsid w:val="0050052B"/>
    <w:rsid w:val="00504951"/>
    <w:rsid w:val="0051434C"/>
    <w:rsid w:val="005253A1"/>
    <w:rsid w:val="00535A51"/>
    <w:rsid w:val="00541E85"/>
    <w:rsid w:val="00563C57"/>
    <w:rsid w:val="005A4B45"/>
    <w:rsid w:val="005D21E6"/>
    <w:rsid w:val="005D72A8"/>
    <w:rsid w:val="005E7CDB"/>
    <w:rsid w:val="00636D9F"/>
    <w:rsid w:val="00650C0D"/>
    <w:rsid w:val="00674806"/>
    <w:rsid w:val="00675A7D"/>
    <w:rsid w:val="00682426"/>
    <w:rsid w:val="006944F0"/>
    <w:rsid w:val="006B03CA"/>
    <w:rsid w:val="006C07C4"/>
    <w:rsid w:val="006C5348"/>
    <w:rsid w:val="006F6822"/>
    <w:rsid w:val="00706AED"/>
    <w:rsid w:val="0072115B"/>
    <w:rsid w:val="007234CA"/>
    <w:rsid w:val="007476E1"/>
    <w:rsid w:val="007564BF"/>
    <w:rsid w:val="00783585"/>
    <w:rsid w:val="007C4132"/>
    <w:rsid w:val="007D4E7E"/>
    <w:rsid w:val="007E2745"/>
    <w:rsid w:val="007E362B"/>
    <w:rsid w:val="0083473E"/>
    <w:rsid w:val="00835AF3"/>
    <w:rsid w:val="0085584B"/>
    <w:rsid w:val="008951D9"/>
    <w:rsid w:val="008A776E"/>
    <w:rsid w:val="008B18FD"/>
    <w:rsid w:val="008C15E9"/>
    <w:rsid w:val="008F0930"/>
    <w:rsid w:val="00901F46"/>
    <w:rsid w:val="00902E46"/>
    <w:rsid w:val="00911F7F"/>
    <w:rsid w:val="009171FE"/>
    <w:rsid w:val="00922257"/>
    <w:rsid w:val="0097757E"/>
    <w:rsid w:val="00995847"/>
    <w:rsid w:val="009B5A2D"/>
    <w:rsid w:val="009C0B3B"/>
    <w:rsid w:val="009D2569"/>
    <w:rsid w:val="009E09E6"/>
    <w:rsid w:val="00A06BA7"/>
    <w:rsid w:val="00A17297"/>
    <w:rsid w:val="00A20AC6"/>
    <w:rsid w:val="00A535D0"/>
    <w:rsid w:val="00A57349"/>
    <w:rsid w:val="00AE5410"/>
    <w:rsid w:val="00AF76E8"/>
    <w:rsid w:val="00B231A9"/>
    <w:rsid w:val="00B34818"/>
    <w:rsid w:val="00B4704A"/>
    <w:rsid w:val="00B5188D"/>
    <w:rsid w:val="00B55CA3"/>
    <w:rsid w:val="00B802C8"/>
    <w:rsid w:val="00B86B70"/>
    <w:rsid w:val="00B87AE3"/>
    <w:rsid w:val="00BA1EF6"/>
    <w:rsid w:val="00BA2D07"/>
    <w:rsid w:val="00BA5BAA"/>
    <w:rsid w:val="00BE0C58"/>
    <w:rsid w:val="00C04697"/>
    <w:rsid w:val="00C32BC3"/>
    <w:rsid w:val="00C40A8C"/>
    <w:rsid w:val="00C411DF"/>
    <w:rsid w:val="00C4571D"/>
    <w:rsid w:val="00C86FBE"/>
    <w:rsid w:val="00C961CB"/>
    <w:rsid w:val="00CC513F"/>
    <w:rsid w:val="00CC6FDD"/>
    <w:rsid w:val="00D001B5"/>
    <w:rsid w:val="00D121D2"/>
    <w:rsid w:val="00D166C5"/>
    <w:rsid w:val="00D22D94"/>
    <w:rsid w:val="00D3533E"/>
    <w:rsid w:val="00D51ABA"/>
    <w:rsid w:val="00D72624"/>
    <w:rsid w:val="00D76689"/>
    <w:rsid w:val="00D77A06"/>
    <w:rsid w:val="00D877F6"/>
    <w:rsid w:val="00DB46AA"/>
    <w:rsid w:val="00DE1BE7"/>
    <w:rsid w:val="00DF1F1E"/>
    <w:rsid w:val="00DF1F8F"/>
    <w:rsid w:val="00DF2009"/>
    <w:rsid w:val="00E04798"/>
    <w:rsid w:val="00E27F48"/>
    <w:rsid w:val="00E47048"/>
    <w:rsid w:val="00E477D9"/>
    <w:rsid w:val="00E73AEA"/>
    <w:rsid w:val="00E82E54"/>
    <w:rsid w:val="00EB1D70"/>
    <w:rsid w:val="00EB2CB2"/>
    <w:rsid w:val="00EC6405"/>
    <w:rsid w:val="00F2752E"/>
    <w:rsid w:val="00F3458A"/>
    <w:rsid w:val="00F35BE0"/>
    <w:rsid w:val="00F62062"/>
    <w:rsid w:val="00F73FAD"/>
    <w:rsid w:val="00F80BEF"/>
    <w:rsid w:val="00F8125F"/>
    <w:rsid w:val="00F86243"/>
    <w:rsid w:val="00F97EE4"/>
    <w:rsid w:val="00FB51FB"/>
    <w:rsid w:val="00FE47D9"/>
    <w:rsid w:val="00FE5947"/>
    <w:rsid w:val="00FF1C2A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ADEE"/>
  <w15:chartTrackingRefBased/>
  <w15:docId w15:val="{B2F22BF3-595F-4187-8FFD-BF7A46DC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7E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E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E2745"/>
  </w:style>
  <w:style w:type="paragraph" w:styleId="a4">
    <w:name w:val="header"/>
    <w:basedOn w:val="a"/>
    <w:link w:val="a5"/>
    <w:uiPriority w:val="99"/>
    <w:unhideWhenUsed/>
    <w:rsid w:val="00281E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81E16"/>
  </w:style>
  <w:style w:type="paragraph" w:styleId="a6">
    <w:name w:val="footer"/>
    <w:basedOn w:val="a"/>
    <w:link w:val="a7"/>
    <w:uiPriority w:val="99"/>
    <w:unhideWhenUsed/>
    <w:rsid w:val="00281E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81E16"/>
  </w:style>
  <w:style w:type="paragraph" w:styleId="a8">
    <w:name w:val="No Spacing"/>
    <w:uiPriority w:val="1"/>
    <w:qFormat/>
    <w:rsid w:val="005E7CD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86B70"/>
    <w:pPr>
      <w:ind w:left="720"/>
      <w:contextualSpacing/>
    </w:pPr>
  </w:style>
  <w:style w:type="paragraph" w:customStyle="1" w:styleId="docdata">
    <w:name w:val="docdata"/>
    <w:aliases w:val="docy,v5,7000,baiaagaaboqcaaadjhkaaawcg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A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3C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C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3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1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6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9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30</Pages>
  <Words>25194</Words>
  <Characters>14362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50</cp:revision>
  <cp:lastPrinted>2025-10-06T08:09:00Z</cp:lastPrinted>
  <dcterms:created xsi:type="dcterms:W3CDTF">2022-09-20T12:35:00Z</dcterms:created>
  <dcterms:modified xsi:type="dcterms:W3CDTF">2025-10-21T07:12:00Z</dcterms:modified>
</cp:coreProperties>
</file>