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2A" w:rsidRPr="00622529" w:rsidRDefault="00622529">
      <w:pPr>
        <w:rPr>
          <w:b/>
          <w:color w:val="202124"/>
          <w:sz w:val="28"/>
          <w:szCs w:val="28"/>
          <w:highlight w:val="white"/>
        </w:rPr>
      </w:pPr>
      <w:r w:rsidRPr="00622529">
        <w:rPr>
          <w:b/>
          <w:color w:val="202124"/>
          <w:sz w:val="28"/>
          <w:szCs w:val="28"/>
          <w:highlight w:val="white"/>
        </w:rPr>
        <w:t xml:space="preserve">        </w:t>
      </w:r>
      <w:r>
        <w:rPr>
          <w:b/>
          <w:color w:val="202124"/>
          <w:sz w:val="28"/>
          <w:szCs w:val="28"/>
          <w:highlight w:val="white"/>
          <w:lang w:val="uk-UA"/>
        </w:rPr>
        <w:t xml:space="preserve">           </w:t>
      </w:r>
      <w:r w:rsidR="005F1763" w:rsidRPr="00622529">
        <w:rPr>
          <w:b/>
          <w:color w:val="202124"/>
          <w:sz w:val="28"/>
          <w:szCs w:val="28"/>
          <w:highlight w:val="white"/>
        </w:rPr>
        <w:t>Звіт про результати анкетування самооцінки учнів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Анкетування проводилося у </w:t>
      </w:r>
      <w:r w:rsidR="00DA03F3">
        <w:rPr>
          <w:color w:val="202124"/>
          <w:sz w:val="24"/>
          <w:szCs w:val="24"/>
          <w:highlight w:val="white"/>
        </w:rPr>
        <w:t>2022 році</w:t>
      </w:r>
      <w:r>
        <w:rPr>
          <w:color w:val="202124"/>
          <w:sz w:val="24"/>
          <w:szCs w:val="24"/>
          <w:highlight w:val="white"/>
        </w:rPr>
        <w:t>. Шляхом анкетування здобувачів освіти одержано 37 заповнених ан</w:t>
      </w:r>
      <w:r w:rsidR="00E5182B">
        <w:rPr>
          <w:color w:val="202124"/>
          <w:sz w:val="24"/>
          <w:szCs w:val="24"/>
          <w:highlight w:val="white"/>
        </w:rPr>
        <w:t>кет. Найактивнішими були учні 11 класу (17</w:t>
      </w:r>
      <w:r>
        <w:rPr>
          <w:color w:val="202124"/>
          <w:sz w:val="24"/>
          <w:szCs w:val="24"/>
          <w:highlight w:val="white"/>
        </w:rPr>
        <w:t xml:space="preserve"> ре</w:t>
      </w:r>
      <w:r w:rsidR="00E5182B">
        <w:rPr>
          <w:color w:val="202124"/>
          <w:sz w:val="24"/>
          <w:szCs w:val="24"/>
          <w:highlight w:val="white"/>
        </w:rPr>
        <w:t>спондентів</w:t>
      </w:r>
      <w:r w:rsidR="00FA4507">
        <w:rPr>
          <w:color w:val="202124"/>
          <w:sz w:val="24"/>
          <w:szCs w:val="24"/>
          <w:highlight w:val="white"/>
        </w:rPr>
        <w:t>, 45</w:t>
      </w:r>
      <w:r w:rsidR="00FA4507">
        <w:rPr>
          <w:color w:val="202124"/>
          <w:sz w:val="24"/>
          <w:szCs w:val="24"/>
          <w:highlight w:val="white"/>
          <w:lang w:val="uk-UA"/>
        </w:rPr>
        <w:t>,9</w:t>
      </w:r>
      <w:r w:rsidR="00E5182B">
        <w:rPr>
          <w:color w:val="202124"/>
          <w:sz w:val="24"/>
          <w:szCs w:val="24"/>
          <w:highlight w:val="white"/>
        </w:rPr>
        <w:t>%), 10 класу ( 12</w:t>
      </w:r>
      <w:r>
        <w:rPr>
          <w:color w:val="202124"/>
          <w:sz w:val="24"/>
          <w:szCs w:val="24"/>
          <w:highlight w:val="white"/>
        </w:rPr>
        <w:t xml:space="preserve"> респонд</w:t>
      </w:r>
      <w:r w:rsidR="00E5182B">
        <w:rPr>
          <w:color w:val="202124"/>
          <w:sz w:val="24"/>
          <w:szCs w:val="24"/>
          <w:highlight w:val="white"/>
        </w:rPr>
        <w:t>ент</w:t>
      </w:r>
      <w:proofErr w:type="spellStart"/>
      <w:r w:rsidR="00E5182B">
        <w:rPr>
          <w:color w:val="202124"/>
          <w:sz w:val="24"/>
          <w:szCs w:val="24"/>
          <w:highlight w:val="white"/>
          <w:lang w:val="uk-UA"/>
        </w:rPr>
        <w:t>ів</w:t>
      </w:r>
      <w:proofErr w:type="spellEnd"/>
      <w:r w:rsidR="00FA4507">
        <w:rPr>
          <w:color w:val="202124"/>
          <w:sz w:val="24"/>
          <w:szCs w:val="24"/>
          <w:highlight w:val="white"/>
        </w:rPr>
        <w:t>, відповідно 32</w:t>
      </w:r>
      <w:r w:rsidR="00FA4507">
        <w:rPr>
          <w:color w:val="202124"/>
          <w:sz w:val="24"/>
          <w:szCs w:val="24"/>
          <w:highlight w:val="white"/>
          <w:lang w:val="uk-UA"/>
        </w:rPr>
        <w:t>,4</w:t>
      </w:r>
      <w:r w:rsidR="00E5182B">
        <w:rPr>
          <w:color w:val="202124"/>
          <w:sz w:val="24"/>
          <w:szCs w:val="24"/>
          <w:highlight w:val="white"/>
        </w:rPr>
        <w:t xml:space="preserve">%), учні </w:t>
      </w:r>
      <w:r w:rsidR="00E5182B">
        <w:rPr>
          <w:color w:val="202124"/>
          <w:sz w:val="24"/>
          <w:szCs w:val="24"/>
          <w:highlight w:val="white"/>
          <w:lang w:val="uk-UA"/>
        </w:rPr>
        <w:t>9</w:t>
      </w:r>
      <w:r w:rsidR="00E5182B">
        <w:rPr>
          <w:color w:val="202124"/>
          <w:sz w:val="24"/>
          <w:szCs w:val="24"/>
          <w:highlight w:val="white"/>
        </w:rPr>
        <w:t>класу (8</w:t>
      </w:r>
      <w:r w:rsidR="00FA4507">
        <w:rPr>
          <w:color w:val="202124"/>
          <w:sz w:val="24"/>
          <w:szCs w:val="24"/>
          <w:highlight w:val="white"/>
        </w:rPr>
        <w:t xml:space="preserve"> респондентів, 21</w:t>
      </w:r>
      <w:r w:rsidR="00FA4507">
        <w:rPr>
          <w:color w:val="202124"/>
          <w:sz w:val="24"/>
          <w:szCs w:val="24"/>
          <w:highlight w:val="white"/>
          <w:lang w:val="uk-UA"/>
        </w:rPr>
        <w:t>,7</w:t>
      </w:r>
      <w:r>
        <w:rPr>
          <w:color w:val="202124"/>
          <w:sz w:val="24"/>
          <w:szCs w:val="24"/>
          <w:highlight w:val="white"/>
        </w:rPr>
        <w:t>%).</w:t>
      </w:r>
    </w:p>
    <w:p w:rsidR="0061752A" w:rsidRDefault="0061752A">
      <w:pPr>
        <w:rPr>
          <w:color w:val="202124"/>
          <w:sz w:val="24"/>
          <w:szCs w:val="24"/>
          <w:highlight w:val="white"/>
        </w:rPr>
      </w:pP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Основні висновки за результатами опитування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 Вам подобається перебувати у школі?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8,1% - дуже подобається,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70,3% - подобається,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21,6% - не дуже подобається,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0% - не  подобається.</w:t>
      </w:r>
    </w:p>
    <w:p w:rsidR="0061752A" w:rsidRDefault="0061752A">
      <w:pPr>
        <w:rPr>
          <w:color w:val="202124"/>
          <w:sz w:val="24"/>
          <w:szCs w:val="24"/>
          <w:shd w:val="clear" w:color="auto" w:fill="F1F3F4"/>
        </w:rPr>
      </w:pPr>
    </w:p>
    <w:p w:rsidR="0061752A" w:rsidRDefault="005F1763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drawing>
          <wp:inline distT="114300" distB="114300" distL="114300" distR="114300">
            <wp:extent cx="5629275" cy="1304014"/>
            <wp:effectExtent l="0" t="0" r="0" b="0"/>
            <wp:docPr id="4" name="image5.png" descr="Діаграма відповідей у Формах. Назва запитання: 1. Вам подобається перебувати у школі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. Вам подобається перебувати у школі?. Кількість відповідей: 37 відповідей."/>
                    <pic:cNvPicPr preferRelativeResize="0"/>
                  </pic:nvPicPr>
                  <pic:blipFill>
                    <a:blip r:embed="rId6"/>
                    <a:srcRect l="17275" t="274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77" cy="1308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2. Вам </w:t>
      </w:r>
      <w:proofErr w:type="spellStart"/>
      <w:r>
        <w:rPr>
          <w:color w:val="202124"/>
          <w:sz w:val="24"/>
          <w:szCs w:val="24"/>
          <w:highlight w:val="white"/>
        </w:rPr>
        <w:t>комфортно</w:t>
      </w:r>
      <w:proofErr w:type="spellEnd"/>
      <w:r>
        <w:rPr>
          <w:color w:val="202124"/>
          <w:sz w:val="24"/>
          <w:szCs w:val="24"/>
          <w:highlight w:val="white"/>
        </w:rPr>
        <w:t xml:space="preserve"> в школі?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16,2% - </w:t>
      </w:r>
      <w:proofErr w:type="spellStart"/>
      <w:r>
        <w:rPr>
          <w:color w:val="202124"/>
          <w:sz w:val="24"/>
          <w:szCs w:val="24"/>
          <w:highlight w:val="white"/>
        </w:rPr>
        <w:t>комфортно</w:t>
      </w:r>
      <w:proofErr w:type="spellEnd"/>
      <w:r>
        <w:rPr>
          <w:color w:val="202124"/>
          <w:sz w:val="24"/>
          <w:szCs w:val="24"/>
          <w:highlight w:val="white"/>
        </w:rPr>
        <w:t>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78,4% - в цілому </w:t>
      </w:r>
      <w:proofErr w:type="spellStart"/>
      <w:r>
        <w:rPr>
          <w:color w:val="202124"/>
          <w:sz w:val="24"/>
          <w:szCs w:val="24"/>
          <w:highlight w:val="white"/>
        </w:rPr>
        <w:t>комфортно</w:t>
      </w:r>
      <w:proofErr w:type="spellEnd"/>
      <w:r>
        <w:rPr>
          <w:color w:val="202124"/>
          <w:sz w:val="24"/>
          <w:szCs w:val="24"/>
          <w:highlight w:val="white"/>
        </w:rPr>
        <w:t xml:space="preserve">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5% - не дуже </w:t>
      </w:r>
      <w:proofErr w:type="spellStart"/>
      <w:r>
        <w:rPr>
          <w:color w:val="202124"/>
          <w:sz w:val="24"/>
          <w:szCs w:val="24"/>
          <w:highlight w:val="white"/>
        </w:rPr>
        <w:t>комфортно</w:t>
      </w:r>
      <w:proofErr w:type="spellEnd"/>
      <w:r>
        <w:rPr>
          <w:color w:val="202124"/>
          <w:sz w:val="24"/>
          <w:szCs w:val="24"/>
          <w:highlight w:val="white"/>
        </w:rPr>
        <w:t xml:space="preserve">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0% - не </w:t>
      </w:r>
      <w:proofErr w:type="spellStart"/>
      <w:r>
        <w:rPr>
          <w:color w:val="202124"/>
          <w:sz w:val="24"/>
          <w:szCs w:val="24"/>
          <w:highlight w:val="white"/>
        </w:rPr>
        <w:t>комфортно</w:t>
      </w:r>
      <w:proofErr w:type="spellEnd"/>
      <w:r>
        <w:rPr>
          <w:color w:val="202124"/>
          <w:sz w:val="24"/>
          <w:szCs w:val="24"/>
          <w:highlight w:val="white"/>
        </w:rPr>
        <w:t>.</w:t>
      </w:r>
    </w:p>
    <w:p w:rsidR="0061752A" w:rsidRDefault="0061752A">
      <w:pPr>
        <w:rPr>
          <w:color w:val="202124"/>
          <w:sz w:val="24"/>
          <w:szCs w:val="24"/>
          <w:shd w:val="clear" w:color="auto" w:fill="F1F3F4"/>
        </w:rPr>
      </w:pPr>
    </w:p>
    <w:p w:rsidR="0061752A" w:rsidRDefault="005F1763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drawing>
          <wp:inline distT="114300" distB="114300" distL="114300" distR="114300">
            <wp:extent cx="5629523" cy="1526650"/>
            <wp:effectExtent l="0" t="0" r="0" b="0"/>
            <wp:docPr id="31" name="image24.png" descr="Діаграма відповідей у Формах. Назва запитання: 2. Вам комфортно у школі (гімназії, ліцеї)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. Вам комфортно у школі (гімназії, ліцеї)?. Кількість відповідей: 37 відповідей."/>
                    <pic:cNvPicPr preferRelativeResize="0"/>
                  </pic:nvPicPr>
                  <pic:blipFill>
                    <a:blip r:embed="rId7"/>
                    <a:srcRect t="23320"/>
                    <a:stretch>
                      <a:fillRect/>
                    </a:stretch>
                  </pic:blipFill>
                  <pic:spPr>
                    <a:xfrm>
                      <a:off x="0" y="0"/>
                      <a:ext cx="5638798" cy="152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3. Ви задоволені розкладом занять?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40,5 % - так, цілком задовольняє,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51,4% - переважно задовольняє,</w:t>
      </w:r>
    </w:p>
    <w:p w:rsidR="0061752A" w:rsidRDefault="00622529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6</w:t>
      </w:r>
      <w:r w:rsidR="005F1763">
        <w:rPr>
          <w:color w:val="202124"/>
          <w:sz w:val="24"/>
          <w:szCs w:val="24"/>
          <w:highlight w:val="white"/>
        </w:rPr>
        <w:t xml:space="preserve">,1 % - переважно не задовольняє, </w:t>
      </w:r>
    </w:p>
    <w:p w:rsidR="0061752A" w:rsidRDefault="00622529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</w:t>
      </w:r>
      <w:r w:rsidR="005F1763">
        <w:rPr>
          <w:color w:val="202124"/>
          <w:sz w:val="24"/>
          <w:szCs w:val="24"/>
          <w:highlight w:val="white"/>
        </w:rPr>
        <w:t>% - цілком не задовольняє</w:t>
      </w:r>
    </w:p>
    <w:p w:rsidR="0061752A" w:rsidRDefault="0061752A">
      <w:pPr>
        <w:rPr>
          <w:color w:val="202124"/>
          <w:sz w:val="24"/>
          <w:szCs w:val="24"/>
          <w:shd w:val="clear" w:color="auto" w:fill="F1F3F4"/>
        </w:rPr>
      </w:pPr>
    </w:p>
    <w:p w:rsidR="0061752A" w:rsidRPr="00E15385" w:rsidRDefault="00E15385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lastRenderedPageBreak/>
        <w:drawing>
          <wp:inline distT="114300" distB="114300" distL="114300" distR="114300" wp14:anchorId="780C3578" wp14:editId="076C323C">
            <wp:extent cx="5685183" cy="1590261"/>
            <wp:effectExtent l="0" t="0" r="0" b="0"/>
            <wp:docPr id="20" name="image21.png" descr="Діаграма відповідей у Формах. Назва запитання: 3. Вас задовольняє розклад занять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3. Вас задовольняє розклад занять?. Кількість відповідей: 37 відповідей."/>
                    <pic:cNvPicPr preferRelativeResize="0"/>
                  </pic:nvPicPr>
                  <pic:blipFill>
                    <a:blip r:embed="rId8"/>
                    <a:srcRect t="21426"/>
                    <a:stretch>
                      <a:fillRect/>
                    </a:stretch>
                  </pic:blipFill>
                  <pic:spPr>
                    <a:xfrm>
                      <a:off x="0" y="0"/>
                      <a:ext cx="5709128" cy="1596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61752A">
      <w:pPr>
        <w:rPr>
          <w:color w:val="202124"/>
          <w:sz w:val="24"/>
          <w:szCs w:val="24"/>
          <w:highlight w:val="white"/>
        </w:rPr>
      </w:pP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4. Якщо розклад не задовольняє, то чому?</w:t>
      </w:r>
    </w:p>
    <w:p w:rsidR="0061752A" w:rsidRPr="000E0C72" w:rsidRDefault="000E0C72">
      <w:pPr>
        <w:rPr>
          <w:color w:val="202124"/>
          <w:sz w:val="24"/>
          <w:szCs w:val="24"/>
          <w:highlight w:val="white"/>
          <w:lang w:val="uk-UA"/>
        </w:rPr>
      </w:pPr>
      <w:r>
        <w:rPr>
          <w:color w:val="202124"/>
          <w:sz w:val="24"/>
          <w:szCs w:val="24"/>
          <w:highlight w:val="white"/>
          <w:lang w:val="uk-UA"/>
        </w:rPr>
        <w:t xml:space="preserve">16,8% - </w:t>
      </w:r>
      <w:r>
        <w:rPr>
          <w:color w:val="202124"/>
          <w:sz w:val="24"/>
          <w:szCs w:val="24"/>
          <w:highlight w:val="white"/>
        </w:rPr>
        <w:t xml:space="preserve"> </w:t>
      </w:r>
      <w:r>
        <w:rPr>
          <w:color w:val="202124"/>
          <w:sz w:val="24"/>
          <w:szCs w:val="24"/>
          <w:highlight w:val="white"/>
          <w:lang w:val="uk-UA"/>
        </w:rPr>
        <w:t>не знаю</w:t>
      </w:r>
    </w:p>
    <w:p w:rsidR="0061752A" w:rsidRDefault="000E0C72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  <w:lang w:val="uk-UA"/>
        </w:rPr>
        <w:t>29,4%</w:t>
      </w:r>
      <w:r w:rsidR="005F1763">
        <w:rPr>
          <w:color w:val="202124"/>
          <w:sz w:val="24"/>
          <w:szCs w:val="24"/>
          <w:highlight w:val="white"/>
        </w:rPr>
        <w:t xml:space="preserve"> - багато важких уроків підряд;</w:t>
      </w:r>
    </w:p>
    <w:p w:rsidR="0061752A" w:rsidRDefault="000E0C72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  <w:lang w:val="uk-UA"/>
        </w:rPr>
        <w:t>17,1%</w:t>
      </w:r>
      <w:r w:rsidR="005F1763">
        <w:rPr>
          <w:color w:val="202124"/>
          <w:sz w:val="24"/>
          <w:szCs w:val="24"/>
          <w:highlight w:val="white"/>
        </w:rPr>
        <w:t xml:space="preserve"> - тому що багато важких уроків підряд та немає часу підготуватись; </w:t>
      </w:r>
    </w:p>
    <w:p w:rsidR="0061752A" w:rsidRDefault="000E0C72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  <w:lang w:val="uk-UA"/>
        </w:rPr>
        <w:t xml:space="preserve">36,7% </w:t>
      </w:r>
      <w:r w:rsidR="005F1763">
        <w:rPr>
          <w:color w:val="202124"/>
          <w:sz w:val="24"/>
          <w:szCs w:val="24"/>
          <w:highlight w:val="white"/>
        </w:rPr>
        <w:t>- мене задовольняє розклад занять;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28970" cy="1996440"/>
            <wp:effectExtent l="0" t="0" r="5080" b="3810"/>
            <wp:docPr id="14" name="image16.png" descr="Діаграма відповідей у Формах. Назва запитання: 4. Якщо розклад занять не задовольняє, то чому?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4. Якщо розклад занять не задовольняє, то чому?. Кількість відповідей: 24 відповіді."/>
                    <pic:cNvPicPr preferRelativeResize="0"/>
                  </pic:nvPicPr>
                  <pic:blipFill rotWithShape="1">
                    <a:blip r:embed="rId9"/>
                    <a:srcRect t="21592"/>
                    <a:stretch/>
                  </pic:blipFill>
                  <pic:spPr bwMode="auto">
                    <a:xfrm>
                      <a:off x="0" y="0"/>
                      <a:ext cx="5739878" cy="200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5. Як ви оціните за 4-бальною шкалою (1 - дуже погано…. 4 - відмінно) 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облаштування терито</w:t>
      </w:r>
      <w:r w:rsidR="002D5273">
        <w:rPr>
          <w:color w:val="202124"/>
          <w:sz w:val="24"/>
          <w:szCs w:val="24"/>
          <w:highlight w:val="white"/>
        </w:rPr>
        <w:t>рії навколо гімназії (</w:t>
      </w:r>
      <w:r w:rsidR="002D5273">
        <w:rPr>
          <w:color w:val="202124"/>
          <w:sz w:val="24"/>
          <w:szCs w:val="24"/>
          <w:highlight w:val="white"/>
          <w:lang w:val="uk-UA"/>
        </w:rPr>
        <w:t>1</w:t>
      </w:r>
      <w:r w:rsidR="002D5273">
        <w:rPr>
          <w:color w:val="202124"/>
          <w:sz w:val="24"/>
          <w:szCs w:val="24"/>
          <w:highlight w:val="white"/>
        </w:rPr>
        <w:t>- 0%, 2 – 6</w:t>
      </w:r>
      <w:r w:rsidR="002D5273">
        <w:rPr>
          <w:color w:val="202124"/>
          <w:sz w:val="24"/>
          <w:szCs w:val="24"/>
          <w:highlight w:val="white"/>
          <w:lang w:val="uk-UA"/>
        </w:rPr>
        <w:t>,7</w:t>
      </w:r>
      <w:r w:rsidR="002D5273">
        <w:rPr>
          <w:color w:val="202124"/>
          <w:sz w:val="24"/>
          <w:szCs w:val="24"/>
          <w:highlight w:val="white"/>
        </w:rPr>
        <w:t>%, 3 –</w:t>
      </w:r>
      <w:r w:rsidR="002D5273">
        <w:rPr>
          <w:color w:val="202124"/>
          <w:sz w:val="24"/>
          <w:szCs w:val="24"/>
          <w:highlight w:val="white"/>
          <w:lang w:val="uk-UA"/>
        </w:rPr>
        <w:t>41,2</w:t>
      </w:r>
      <w:r w:rsidR="002D5273">
        <w:rPr>
          <w:color w:val="202124"/>
          <w:sz w:val="24"/>
          <w:szCs w:val="24"/>
          <w:highlight w:val="white"/>
        </w:rPr>
        <w:t>%, 4 – 52</w:t>
      </w:r>
      <w:r w:rsidR="002D5273">
        <w:rPr>
          <w:color w:val="202124"/>
          <w:sz w:val="24"/>
          <w:szCs w:val="24"/>
          <w:highlight w:val="white"/>
          <w:lang w:val="uk-UA"/>
        </w:rPr>
        <w:t>,1</w:t>
      </w:r>
      <w:r>
        <w:rPr>
          <w:color w:val="202124"/>
          <w:sz w:val="24"/>
          <w:szCs w:val="24"/>
          <w:highlight w:val="white"/>
        </w:rPr>
        <w:t>%)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чистота навчальних кабінетів (1 - 1,4%, 2 – 17,8%, 3 – 48,9%, 4 – 31,9%)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чистота туалетних кімнат (1 - 11,8%, 2 – 17,2%, 3 – 37,4%, 4 – 33,6%)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чистота у с</w:t>
      </w:r>
      <w:r w:rsidR="002D5273">
        <w:rPr>
          <w:color w:val="202124"/>
          <w:sz w:val="24"/>
          <w:szCs w:val="24"/>
          <w:highlight w:val="white"/>
        </w:rPr>
        <w:t>портивній залі (1 - 0%, 2 – 18,6</w:t>
      </w:r>
      <w:r>
        <w:rPr>
          <w:color w:val="202124"/>
          <w:sz w:val="24"/>
          <w:szCs w:val="24"/>
          <w:highlight w:val="white"/>
        </w:rPr>
        <w:t>%, 3 – 31,5%, 4 – 49,9%)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- чистота у їдальні (1 - 12,6%, 2 – 1%, 3 – 50,3%, 4 – 36,1%)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- температурний режим у гімназії (1 - 20%, 2 – 20%, 3 – 38,1%, 4 – 21,9%</w:t>
      </w:r>
    </w:p>
    <w:p w:rsidR="0061752A" w:rsidRDefault="005F1763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drawing>
          <wp:inline distT="114300" distB="114300" distL="114300" distR="114300">
            <wp:extent cx="5734050" cy="2023263"/>
            <wp:effectExtent l="0" t="0" r="0" b="0"/>
            <wp:docPr id="26" name="image34.png" descr="Діаграма відповідей у Формах. Назва запитання: 5. Як Ви оціните за 4-бальною шкалою(1 – дуже погано … 4 – відмінно)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Діаграма відповідей у Формах. Назва запитання: 5. Як Ви оціните за 4-бальною шкалою(1 – дуже погано … 4 – відмінно). Кількість відповідей: ."/>
                    <pic:cNvPicPr preferRelativeResize="0"/>
                  </pic:nvPicPr>
                  <pic:blipFill>
                    <a:blip r:embed="rId10"/>
                    <a:srcRect t="170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2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6. Чи є харчування, яке пропонує їдальня смачним та корисним?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21,6% - так їжа в їдальні завжди смачна та корисна,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29,7% - як правило їжа в їдальні смачна та корисна,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 xml:space="preserve"> 45,9% - не знаю, бо не харчуюсь в їдальні,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2,8% - їжа несмачна.</w:t>
      </w:r>
    </w:p>
    <w:p w:rsidR="0061752A" w:rsidRDefault="005F1763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drawing>
          <wp:inline distT="114300" distB="114300" distL="114300" distR="114300">
            <wp:extent cx="5734050" cy="1909763"/>
            <wp:effectExtent l="0" t="0" r="0" b="0"/>
            <wp:docPr id="35" name="image35.png" descr="Діаграма відповідей у Формах. Назва запитання: 6. Чи є харчування, яке пропонує шкільна їдальня, смачним та корисним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Діаграма відповідей у Формах. Назва запитання: 6. Чи є харчування, яке пропонує шкільна їдальня, смачним та корисним?. Кількість відповідей: 37 відповідей."/>
                    <pic:cNvPicPr preferRelativeResize="0"/>
                  </pic:nvPicPr>
                  <pic:blipFill>
                    <a:blip r:embed="rId11"/>
                    <a:srcRect t="2038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7. Інформують Вас учителі, керівництво школи щодо правил охорони праці, техніки безпеки під час занять, пожежної безпеки, правил поведінки під час надзвичайних ситуацій?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45,9% - так регулярно, із залученням спеціальних служб (пожежна, надзвичайних ситуацій та інші),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45,9% - так регулярно вчителі інформують під час проведення навчальних занять,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5% - у поодиноких випадках,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3,2% - не інформують взагалі</w:t>
      </w:r>
    </w:p>
    <w:p w:rsidR="0061752A" w:rsidRDefault="0061752A">
      <w:pPr>
        <w:rPr>
          <w:color w:val="202124"/>
          <w:sz w:val="24"/>
          <w:szCs w:val="24"/>
          <w:shd w:val="clear" w:color="auto" w:fill="F1F3F4"/>
        </w:rPr>
      </w:pPr>
    </w:p>
    <w:p w:rsidR="0061752A" w:rsidRDefault="005F1763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drawing>
          <wp:inline distT="114300" distB="114300" distL="114300" distR="114300">
            <wp:extent cx="5732191" cy="1595120"/>
            <wp:effectExtent l="0" t="0" r="1905" b="5080"/>
            <wp:docPr id="10" name="image13.png" descr="Діаграма відповідей у Формах. Назва запитання: 7. Інформують Вас учителі, керівництво школи щодо правил охорони праці, техніки безпеки під час занять, пожежної безпеки, правил поведінки під час надзвичайних ситуацій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7. Інформують Вас учителі, керівництво школи щодо правил охорони праці, техніки безпеки під час занять, пожежної безпеки, правил поведінки під час надзвичайних ситуацій?. Кількість відповідей: 37 відповідей."/>
                    <pic:cNvPicPr preferRelativeResize="0"/>
                  </pic:nvPicPr>
                  <pic:blipFill>
                    <a:blip r:embed="rId12"/>
                    <a:srcRect t="25739"/>
                    <a:stretch>
                      <a:fillRect/>
                    </a:stretch>
                  </pic:blipFill>
                  <pic:spPr>
                    <a:xfrm>
                      <a:off x="0" y="0"/>
                      <a:ext cx="5734234" cy="1595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8. Чи використовується під час навчання та позаурочних заходів наступне обладнання: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- Лабораторне (постійно - 2,5%, часто – 48,3%, іноді – 43,6%, ніколи – 5,6%);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- Мультимедійне (постійно - 1%, часто – 28,7%, іноді – 59,8%, ніколи – 10,5%);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Комп’ютерне (постійно - 29,4%, часто – 52%, іноді – 14%, ніколи – 4,6%);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Інтернет (постійно – 48,3%, часто – 33,9%, іноді – 17,8%, ніколи – 0%);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Візуалізація корисної інформації (карти, графіки, формули тощо) (постійно – 33,2%, часто – 35,2%, іноді – 31,6%, ніколи – 0%);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наочність (постійно – 14,9%, часто – 38,8%, іноді – 35,3%, ніколи – 11%);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спортивна зала/ спортивний майданчик (постійно – 50,4%, часто – 42,3%, іноді – 7,3%, ніколи – 0%);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- Спортивний інвентар (постійно - 25,5%, часто – 64,7%, іноді – 9,8%, ніколи – 0%)</w:t>
      </w:r>
    </w:p>
    <w:p w:rsidR="0061752A" w:rsidRDefault="005F1763">
      <w:pPr>
        <w:rPr>
          <w:color w:val="202124"/>
          <w:sz w:val="24"/>
          <w:szCs w:val="24"/>
          <w:shd w:val="clear" w:color="auto" w:fill="F1F3F4"/>
        </w:rPr>
      </w:pPr>
      <w:r>
        <w:rPr>
          <w:noProof/>
          <w:color w:val="202124"/>
          <w:sz w:val="24"/>
          <w:szCs w:val="24"/>
          <w:shd w:val="clear" w:color="auto" w:fill="F1F3F4"/>
          <w:lang w:val="uk-UA"/>
        </w:rPr>
        <w:lastRenderedPageBreak/>
        <w:drawing>
          <wp:inline distT="114300" distB="114300" distL="114300" distR="114300">
            <wp:extent cx="5734050" cy="2076450"/>
            <wp:effectExtent l="0" t="0" r="0" b="0"/>
            <wp:docPr id="33" name="image30.png" descr="Діаграма відповідей у Формах. Назва запитання: 8. Чи використовується під час навчання та позаурочних заходів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Діаграма відповідей у Формах. Назва запитання: 8. Чи використовується під час навчання та позаурочних заходів. Кількість відповідей: ."/>
                    <pic:cNvPicPr preferRelativeResize="0"/>
                  </pic:nvPicPr>
                  <pic:blipFill>
                    <a:blip r:embed="rId13"/>
                    <a:srcRect t="171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9. Чи почуваєтеся Ви у безпеці, перебуваючи в школі?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40,5% - так, мені безпечно,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54,1% - здебільшого, так,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4% - здебільшого, ні,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4% - я не почуваюся в безпеці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782124"/>
            <wp:effectExtent l="0" t="0" r="0" b="0"/>
            <wp:docPr id="28" name="image27.png" descr="Діаграма відповідей у Формах. Назва запитання: 9. Чи почуваєтесь Ви у безпеці, перебуваючи в школі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Діаграма відповідей у Формах. Назва запитання: 9. Чи почуваєтесь Ви у безпеці, перебуваючи в школі?. Кількість відповідей: 37 відповідей."/>
                    <pic:cNvPicPr preferRelativeResize="0"/>
                  </pic:nvPicPr>
                  <pic:blipFill>
                    <a:blip r:embed="rId14"/>
                    <a:srcRect t="2606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82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 xml:space="preserve">10. Звідки Ви отримуєте інформацію про те, що таке </w:t>
      </w:r>
      <w:proofErr w:type="spellStart"/>
      <w:r>
        <w:rPr>
          <w:color w:val="202124"/>
          <w:sz w:val="24"/>
          <w:szCs w:val="24"/>
          <w:highlight w:val="white"/>
        </w:rPr>
        <w:t>булінг</w:t>
      </w:r>
      <w:proofErr w:type="spellEnd"/>
      <w:r>
        <w:rPr>
          <w:color w:val="202124"/>
          <w:sz w:val="24"/>
          <w:szCs w:val="24"/>
          <w:highlight w:val="white"/>
        </w:rPr>
        <w:t xml:space="preserve">, інші форми насильства? </w:t>
      </w:r>
    </w:p>
    <w:p w:rsidR="0061752A" w:rsidRDefault="00D52A52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  <w:lang w:val="uk-UA"/>
        </w:rPr>
        <w:t>14,2%</w:t>
      </w:r>
      <w:r w:rsidR="005F1763">
        <w:rPr>
          <w:color w:val="202124"/>
          <w:sz w:val="24"/>
          <w:szCs w:val="24"/>
          <w:highlight w:val="white"/>
        </w:rPr>
        <w:t xml:space="preserve"> - з інтернету;</w:t>
      </w:r>
    </w:p>
    <w:p w:rsidR="0061752A" w:rsidRDefault="00D52A52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  <w:lang w:val="uk-UA"/>
        </w:rPr>
        <w:t>16,5%</w:t>
      </w:r>
      <w:r w:rsidR="005F1763">
        <w:rPr>
          <w:color w:val="202124"/>
          <w:sz w:val="24"/>
          <w:szCs w:val="24"/>
          <w:highlight w:val="white"/>
        </w:rPr>
        <w:t xml:space="preserve"> - від вчителів;</w:t>
      </w:r>
    </w:p>
    <w:p w:rsidR="0061752A" w:rsidRPr="000E0C72" w:rsidRDefault="00D52A52" w:rsidP="000E0C72">
      <w:pPr>
        <w:rPr>
          <w:color w:val="202124"/>
          <w:sz w:val="24"/>
          <w:szCs w:val="24"/>
          <w:highlight w:val="white"/>
          <w:lang w:val="uk-UA"/>
        </w:rPr>
      </w:pPr>
      <w:r>
        <w:rPr>
          <w:color w:val="202124"/>
          <w:sz w:val="24"/>
          <w:szCs w:val="24"/>
          <w:highlight w:val="white"/>
          <w:lang w:val="uk-UA"/>
        </w:rPr>
        <w:t>46,6%</w:t>
      </w:r>
      <w:r w:rsidR="000E0C72">
        <w:rPr>
          <w:color w:val="202124"/>
          <w:sz w:val="24"/>
          <w:szCs w:val="24"/>
          <w:highlight w:val="white"/>
        </w:rPr>
        <w:t xml:space="preserve"> - від </w:t>
      </w:r>
      <w:r w:rsidR="005F1763">
        <w:rPr>
          <w:color w:val="202124"/>
          <w:sz w:val="24"/>
          <w:szCs w:val="24"/>
          <w:highlight w:val="white"/>
        </w:rPr>
        <w:t>класних керівників</w:t>
      </w:r>
      <w:r w:rsidR="000E0C72">
        <w:rPr>
          <w:color w:val="202124"/>
          <w:sz w:val="24"/>
          <w:szCs w:val="24"/>
          <w:highlight w:val="white"/>
          <w:lang w:val="uk-UA"/>
        </w:rPr>
        <w:t xml:space="preserve"> </w:t>
      </w:r>
      <w:r w:rsidR="000E0C72">
        <w:rPr>
          <w:color w:val="202124"/>
          <w:sz w:val="24"/>
          <w:szCs w:val="24"/>
          <w:highlight w:val="white"/>
        </w:rPr>
        <w:t>і психолога</w:t>
      </w:r>
      <w:r w:rsidR="000E0C72">
        <w:rPr>
          <w:color w:val="202124"/>
          <w:sz w:val="24"/>
          <w:szCs w:val="24"/>
          <w:highlight w:val="white"/>
          <w:lang w:val="uk-UA"/>
        </w:rPr>
        <w:t>;</w:t>
      </w:r>
    </w:p>
    <w:p w:rsidR="0061752A" w:rsidRDefault="00D52A52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</w:t>
      </w:r>
      <w:r>
        <w:rPr>
          <w:color w:val="202124"/>
          <w:sz w:val="24"/>
          <w:szCs w:val="24"/>
          <w:highlight w:val="white"/>
          <w:lang w:val="uk-UA"/>
        </w:rPr>
        <w:t>12.6%</w:t>
      </w:r>
      <w:r>
        <w:rPr>
          <w:color w:val="202124"/>
          <w:sz w:val="24"/>
          <w:szCs w:val="24"/>
          <w:highlight w:val="white"/>
        </w:rPr>
        <w:t>- від  шкільного психолога</w:t>
      </w:r>
      <w:r w:rsidR="005F1763">
        <w:rPr>
          <w:color w:val="202124"/>
          <w:sz w:val="24"/>
          <w:szCs w:val="24"/>
          <w:highlight w:val="white"/>
        </w:rPr>
        <w:t>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</w:t>
      </w:r>
      <w:r w:rsidR="00D52A52">
        <w:rPr>
          <w:color w:val="202124"/>
          <w:sz w:val="24"/>
          <w:szCs w:val="24"/>
          <w:highlight w:val="white"/>
          <w:lang w:val="uk-UA"/>
        </w:rPr>
        <w:t>10,1%</w:t>
      </w:r>
      <w:r>
        <w:rPr>
          <w:color w:val="202124"/>
          <w:sz w:val="24"/>
          <w:szCs w:val="24"/>
          <w:highlight w:val="white"/>
        </w:rPr>
        <w:t>- від вчителів і шкільних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2133600"/>
            <wp:effectExtent l="0" t="0" r="0" b="0"/>
            <wp:docPr id="30" name="image32.png" descr="Діаграма відповідей у Формах. Назва запитання: 10. Звідки Ви отримуєте інформацію про те, що таке булінг, інші форми насильства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Діаграма відповідей у Формах. Назва запитання: 10. Звідки Ви отримуєте інформацію про те, що таке булінг, інші форми насильства?. Кількість відповідей: 37 відповідей."/>
                    <pic:cNvPicPr preferRelativeResize="0"/>
                  </pic:nvPicPr>
                  <pic:blipFill>
                    <a:blip r:embed="rId15"/>
                    <a:srcRect t="2195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11. Чи відчуваєте Ви у школі </w:t>
      </w:r>
      <w:proofErr w:type="spellStart"/>
      <w:r>
        <w:rPr>
          <w:color w:val="202124"/>
          <w:sz w:val="24"/>
          <w:szCs w:val="24"/>
          <w:highlight w:val="white"/>
        </w:rPr>
        <w:t>булінг</w:t>
      </w:r>
      <w:proofErr w:type="spellEnd"/>
      <w:r>
        <w:rPr>
          <w:color w:val="202124"/>
          <w:sz w:val="24"/>
          <w:szCs w:val="24"/>
          <w:highlight w:val="white"/>
        </w:rPr>
        <w:t xml:space="preserve">/цькування (систематичні дії(або бездіяльність) учасників освітнього процесу, які полягають у психологічному, фізичному, економічному, сексуальному насильстві?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 xml:space="preserve">78,4% - не відчуваю, мені </w:t>
      </w:r>
      <w:proofErr w:type="spellStart"/>
      <w:r>
        <w:rPr>
          <w:color w:val="202124"/>
          <w:sz w:val="24"/>
          <w:szCs w:val="24"/>
          <w:highlight w:val="white"/>
        </w:rPr>
        <w:t>комфортно</w:t>
      </w:r>
      <w:proofErr w:type="spellEnd"/>
      <w:r>
        <w:rPr>
          <w:color w:val="202124"/>
          <w:sz w:val="24"/>
          <w:szCs w:val="24"/>
          <w:highlight w:val="white"/>
        </w:rPr>
        <w:t xml:space="preserve"> у школі  і класі,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21,6% - щодо мене були поодинокі випадки агресії або кепкування,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0% - досить часто відчуваю агресію і кепкування щодо себе, мені психологічно некомфортно,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0% - постійно відчуваю цькування, я не хочу відвідувати школу.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945630"/>
            <wp:effectExtent l="0" t="0" r="0" b="0"/>
            <wp:docPr id="8" name="image11.png" descr="Діаграма відповідей у Формах. Назва запитання: 11. Чи відчуваєте Ви у школі булінг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1. Чи відчуваєте Ви у школі булінг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. Кількість відповідей: 37 відповідей."/>
                    <pic:cNvPicPr preferRelativeResize="0"/>
                  </pic:nvPicPr>
                  <pic:blipFill>
                    <a:blip r:embed="rId16"/>
                    <a:srcRect t="3184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 xml:space="preserve">12. Якщо ви потерпали від </w:t>
      </w:r>
      <w:proofErr w:type="spellStart"/>
      <w:r>
        <w:rPr>
          <w:color w:val="202124"/>
          <w:sz w:val="24"/>
          <w:szCs w:val="24"/>
          <w:highlight w:val="white"/>
        </w:rPr>
        <w:t>булінгу</w:t>
      </w:r>
      <w:proofErr w:type="spellEnd"/>
      <w:r>
        <w:rPr>
          <w:color w:val="202124"/>
          <w:sz w:val="24"/>
          <w:szCs w:val="24"/>
          <w:highlight w:val="white"/>
        </w:rPr>
        <w:t xml:space="preserve">/цькування в школі, то від кого?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8,1% - від директора,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0%   - від заступник(и) директора,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5,4% - від технічного персоналу школи,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8,1% - від батьків інших учнів,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18,9% - однокласники,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5,4% - учителі,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18,9% - інші учні школи,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10,8 % - класний керівник,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24,4% - не потерпав.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510254" cy="3888187"/>
            <wp:effectExtent l="0" t="0" r="0" b="0"/>
            <wp:docPr id="21" name="image25.png" descr="Діаграма відповідей у Формах. Назва запитання: 12. Якщо Ви потерпали від булінгу /цькування у школі, то від кого? (можливо обрати де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12. Якщо Ви потерпали від булінгу /цькування у школі, то від кого? (можливо обрати декілька варіантів відповідей). Кількість відповідей: 37 відповідей."/>
                    <pic:cNvPicPr preferRelativeResize="0"/>
                  </pic:nvPicPr>
                  <pic:blipFill>
                    <a:blip r:embed="rId17"/>
                    <a:srcRect t="14235"/>
                    <a:stretch>
                      <a:fillRect/>
                    </a:stretch>
                  </pic:blipFill>
                  <pic:spPr>
                    <a:xfrm>
                      <a:off x="0" y="0"/>
                      <a:ext cx="5511522" cy="3889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52A" w:rsidSect="00E15385">
      <w:headerReference w:type="default" r:id="rId18"/>
      <w:pgSz w:w="11909" w:h="16834"/>
      <w:pgMar w:top="42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6C2" w:rsidRDefault="00D416C2">
      <w:pPr>
        <w:spacing w:line="240" w:lineRule="auto"/>
      </w:pPr>
      <w:r>
        <w:separator/>
      </w:r>
    </w:p>
  </w:endnote>
  <w:endnote w:type="continuationSeparator" w:id="0">
    <w:p w:rsidR="00D416C2" w:rsidRDefault="00D416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6C2" w:rsidRDefault="00D416C2">
      <w:pPr>
        <w:spacing w:line="240" w:lineRule="auto"/>
      </w:pPr>
      <w:r>
        <w:separator/>
      </w:r>
    </w:p>
  </w:footnote>
  <w:footnote w:type="continuationSeparator" w:id="0">
    <w:p w:rsidR="00D416C2" w:rsidRDefault="00D416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52A" w:rsidRDefault="006175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2A"/>
    <w:rsid w:val="000E0C72"/>
    <w:rsid w:val="002D5273"/>
    <w:rsid w:val="003F08DE"/>
    <w:rsid w:val="005F1763"/>
    <w:rsid w:val="0061752A"/>
    <w:rsid w:val="00622529"/>
    <w:rsid w:val="00AF1362"/>
    <w:rsid w:val="00B43E33"/>
    <w:rsid w:val="00D416C2"/>
    <w:rsid w:val="00D52A52"/>
    <w:rsid w:val="00DA03F3"/>
    <w:rsid w:val="00E15385"/>
    <w:rsid w:val="00E5182B"/>
    <w:rsid w:val="00F746DA"/>
    <w:rsid w:val="00FA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3D30D"/>
  <w15:docId w15:val="{26D3845E-5342-4D24-AAC3-8B2BC3A1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08DE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2645</Words>
  <Characters>1509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8</cp:revision>
  <dcterms:created xsi:type="dcterms:W3CDTF">2023-05-09T11:05:00Z</dcterms:created>
  <dcterms:modified xsi:type="dcterms:W3CDTF">2023-05-22T06:35:00Z</dcterms:modified>
</cp:coreProperties>
</file>