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1B" w:rsidRDefault="008477CE" w:rsidP="008477CE">
      <w:pPr>
        <w:pStyle w:val="a3"/>
        <w:numPr>
          <w:ilvl w:val="0"/>
          <w:numId w:val="1"/>
        </w:numPr>
      </w:pPr>
      <w:r>
        <w:t>Посуд в шкільну їдальню – 5 133 грн.</w:t>
      </w:r>
    </w:p>
    <w:p w:rsidR="008477CE" w:rsidRDefault="008477CE" w:rsidP="008477CE">
      <w:pPr>
        <w:pStyle w:val="a3"/>
        <w:numPr>
          <w:ilvl w:val="0"/>
          <w:numId w:val="1"/>
        </w:numPr>
      </w:pPr>
      <w:r>
        <w:t xml:space="preserve">Телевізор </w:t>
      </w:r>
      <w:r>
        <w:rPr>
          <w:lang w:val="en-US"/>
        </w:rPr>
        <w:t xml:space="preserve">Smart TV </w:t>
      </w:r>
      <w:r>
        <w:t>«</w:t>
      </w:r>
      <w:r>
        <w:rPr>
          <w:lang w:val="en-US"/>
        </w:rPr>
        <w:t>LG</w:t>
      </w:r>
      <w:r>
        <w:t>» (з кріпленням) – 14 650 грн.</w:t>
      </w:r>
      <w:bookmarkStart w:id="0" w:name="_GoBack"/>
      <w:bookmarkEnd w:id="0"/>
    </w:p>
    <w:sectPr w:rsidR="00847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214D7"/>
    <w:multiLevelType w:val="hybridMultilevel"/>
    <w:tmpl w:val="B66E4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88"/>
    <w:rsid w:val="008477CE"/>
    <w:rsid w:val="0093741B"/>
    <w:rsid w:val="00D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EAFC"/>
  <w15:chartTrackingRefBased/>
  <w15:docId w15:val="{55F28EA9-74DF-458C-A8A8-38E290EC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2017-12-13T12:08:00Z</dcterms:created>
  <dcterms:modified xsi:type="dcterms:W3CDTF">2017-12-13T12:10:00Z</dcterms:modified>
</cp:coreProperties>
</file>