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61B1" w14:textId="77777777" w:rsidR="003F1A60" w:rsidRPr="003F1A60" w:rsidRDefault="003F1A60" w:rsidP="003F1A60">
      <w:pPr>
        <w:spacing w:line="254" w:lineRule="auto"/>
        <w:jc w:val="center"/>
        <w:rPr>
          <w:rFonts w:ascii="Times New Roman" w:eastAsia="Times New Roman" w:hAnsi="Times New Roman" w:cs="Times New Roman"/>
          <w:b/>
          <w:bCs/>
          <w:sz w:val="32"/>
          <w:szCs w:val="32"/>
          <w:lang w:val="uk-UA" w:eastAsia="ru-RU"/>
        </w:rPr>
      </w:pPr>
      <w:bookmarkStart w:id="0" w:name="_Hlk42769618"/>
      <w:r w:rsidRPr="003F1A60">
        <w:rPr>
          <w:rFonts w:ascii="Times New Roman" w:eastAsia="Times New Roman" w:hAnsi="Times New Roman" w:cs="Times New Roman"/>
          <w:b/>
          <w:bCs/>
          <w:sz w:val="32"/>
          <w:szCs w:val="32"/>
          <w:lang w:val="uk-UA" w:eastAsia="ru-RU"/>
        </w:rPr>
        <w:t xml:space="preserve">Звіт </w:t>
      </w:r>
    </w:p>
    <w:p w14:paraId="75C20BC1" w14:textId="232CB214" w:rsidR="003F1A60" w:rsidRPr="003F1A60" w:rsidRDefault="003F1A60" w:rsidP="003F1A60">
      <w:pPr>
        <w:spacing w:line="254" w:lineRule="auto"/>
        <w:jc w:val="center"/>
        <w:rPr>
          <w:rFonts w:ascii="Times New Roman" w:eastAsia="Times New Roman" w:hAnsi="Times New Roman" w:cs="Times New Roman"/>
          <w:b/>
          <w:bCs/>
          <w:sz w:val="32"/>
          <w:szCs w:val="32"/>
          <w:lang w:val="uk-UA" w:eastAsia="ru-RU"/>
        </w:rPr>
      </w:pPr>
      <w:r w:rsidRPr="003F1A60">
        <w:rPr>
          <w:rFonts w:ascii="Times New Roman" w:eastAsia="Times New Roman" w:hAnsi="Times New Roman" w:cs="Times New Roman"/>
          <w:b/>
          <w:bCs/>
          <w:sz w:val="32"/>
          <w:szCs w:val="32"/>
          <w:lang w:val="uk-UA" w:eastAsia="ru-RU"/>
        </w:rPr>
        <w:t xml:space="preserve">по проведеній роботі 2019-2020 н.р. МО вчителів початкових класів </w:t>
      </w:r>
    </w:p>
    <w:bookmarkEnd w:id="0"/>
    <w:p w14:paraId="763C119B" w14:textId="65A13D85" w:rsidR="003F1A60" w:rsidRPr="006959E2" w:rsidRDefault="003F1A60" w:rsidP="003F1A60">
      <w:pPr>
        <w:spacing w:line="254"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Методичне обєднання вчителів початкових класів у 2019-2020 навчальному році працювало над проблемою:</w:t>
      </w:r>
      <w:r>
        <w:rPr>
          <w:rFonts w:ascii="Times New Roman" w:hAnsi="Times New Roman" w:cs="Times New Roman"/>
          <w:sz w:val="28"/>
          <w:szCs w:val="28"/>
          <w:lang w:val="uk-UA"/>
        </w:rPr>
        <w:t>«</w:t>
      </w:r>
      <w:r w:rsidRPr="004A235D">
        <w:rPr>
          <w:rFonts w:ascii="Times New Roman" w:hAnsi="Times New Roman" w:cs="Times New Roman"/>
          <w:sz w:val="28"/>
          <w:szCs w:val="28"/>
          <w:lang w:val="uk-UA"/>
        </w:rPr>
        <w:t>Розвиток професійної компетентності педагогів початкових класів ,  як умо</w:t>
      </w:r>
      <w:r>
        <w:rPr>
          <w:rFonts w:ascii="Times New Roman" w:hAnsi="Times New Roman" w:cs="Times New Roman"/>
          <w:sz w:val="28"/>
          <w:szCs w:val="28"/>
          <w:lang w:val="uk-UA"/>
        </w:rPr>
        <w:t>ва успішного впровадження НУШ».</w:t>
      </w:r>
    </w:p>
    <w:p w14:paraId="797C5945"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Проводилась велика робота з реалізації даного проблемного питання. Це проведення засідань методооб єднаннячителів початкових класів, відкритих уроків та виховних заходів, творчих звітів вчителів що атестуються. Метою роботи методичного об'єднання вчителів - створення комфортних умов для навчання, за яких учень відчуває свою успішність, свою інтелектуальну досконалість, відчуває себе частинкою соціуму, його невід'ємною ланкою. Тому ця проблема і охопила всі сфери шкільного життя, весь освітній процес, де в центрі стоїть особистість - учень, з інтелектуальним, фізичним, творчим потенціалом.</w:t>
      </w:r>
    </w:p>
    <w:p w14:paraId="3279B6E9"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Робота методичного об’єднання була спрямована на підвищення професійної майстерності і розвиток творчої ініціативи вчителів, впровадження нового Державного стандарту початкової загальної освіти; застосування в інноваційному навчанні інтерактивних технологій; створення умов для формування ключових компетентностей учнів, педагогів; інтеграцію у навчально-виховному процесі дітей з особливими потребами.</w:t>
      </w:r>
    </w:p>
    <w:p w14:paraId="026AD274"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Протягом навчального року вчителі початкових класів працювали творчо наполегливо ефективно та  результативно. </w:t>
      </w:r>
    </w:p>
    <w:p w14:paraId="57185C65"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9"/>
          <w:szCs w:val="29"/>
          <w:lang w:eastAsia="ru-RU"/>
        </w:rPr>
        <w:t>У шкільному методичному об'</w:t>
      </w:r>
      <w:r w:rsidRPr="00197C37">
        <w:rPr>
          <w:rFonts w:ascii="Times New Roman" w:eastAsia="Times New Roman" w:hAnsi="Times New Roman" w:cs="Times New Roman"/>
          <w:color w:val="000000"/>
          <w:sz w:val="29"/>
          <w:szCs w:val="29"/>
          <w:lang w:eastAsia="ru-RU"/>
        </w:rPr>
        <w:t>єднанні 6 вчителів початкових класів. </w:t>
      </w:r>
    </w:p>
    <w:p w14:paraId="5C9D67A2"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Протягом року було сплановано та проведено 5 засідань МО за такими темами:</w:t>
      </w:r>
      <w:r>
        <w:rPr>
          <w:rFonts w:ascii="Times New Roman" w:eastAsia="Times New Roman" w:hAnsi="Times New Roman" w:cs="Times New Roman"/>
          <w:color w:val="000000"/>
          <w:sz w:val="29"/>
          <w:szCs w:val="29"/>
          <w:lang w:val="uk-UA" w:eastAsia="ru-RU"/>
        </w:rPr>
        <w:t xml:space="preserve"> </w:t>
      </w:r>
      <w:r w:rsidRPr="00197C37">
        <w:rPr>
          <w:rFonts w:ascii="Times New Roman" w:eastAsia="Times New Roman" w:hAnsi="Times New Roman" w:cs="Times New Roman"/>
          <w:color w:val="000000"/>
          <w:sz w:val="29"/>
          <w:szCs w:val="29"/>
          <w:lang w:eastAsia="ru-RU"/>
        </w:rPr>
        <w:t>Перше засідання відбулося 03 вересня 2019 року у формі методичної наради на тему: «Інструктивн</w:t>
      </w:r>
      <w:proofErr w:type="gramStart"/>
      <w:r w:rsidRPr="00197C37">
        <w:rPr>
          <w:rFonts w:ascii="Times New Roman" w:eastAsia="Times New Roman" w:hAnsi="Times New Roman" w:cs="Times New Roman"/>
          <w:color w:val="000000"/>
          <w:sz w:val="29"/>
          <w:szCs w:val="29"/>
          <w:lang w:eastAsia="ru-RU"/>
        </w:rPr>
        <w:t>о-</w:t>
      </w:r>
      <w:proofErr w:type="gramEnd"/>
      <w:r w:rsidRPr="00197C37">
        <w:rPr>
          <w:rFonts w:ascii="Times New Roman" w:eastAsia="Times New Roman" w:hAnsi="Times New Roman" w:cs="Times New Roman"/>
          <w:color w:val="000000"/>
          <w:sz w:val="29"/>
          <w:szCs w:val="29"/>
          <w:lang w:eastAsia="ru-RU"/>
        </w:rPr>
        <w:t xml:space="preserve"> методична на</w:t>
      </w:r>
      <w:r>
        <w:rPr>
          <w:rFonts w:ascii="Times New Roman" w:eastAsia="Times New Roman" w:hAnsi="Times New Roman" w:cs="Times New Roman"/>
          <w:color w:val="000000"/>
          <w:sz w:val="29"/>
          <w:szCs w:val="29"/>
          <w:lang w:eastAsia="ru-RU"/>
        </w:rPr>
        <w:t>рада», де голова МО,Гриценяк Г.Й</w:t>
      </w:r>
      <w:r w:rsidRPr="00197C37">
        <w:rPr>
          <w:rFonts w:ascii="Times New Roman" w:eastAsia="Times New Roman" w:hAnsi="Times New Roman" w:cs="Times New Roman"/>
          <w:color w:val="000000"/>
          <w:sz w:val="29"/>
          <w:szCs w:val="29"/>
          <w:lang w:eastAsia="ru-RU"/>
        </w:rPr>
        <w:t>. зробила аналіз роботи МО за минулий навчальний рік. Було визначенні завдання та затверджений план роботи МО на 2019-2020 рік. </w:t>
      </w:r>
    </w:p>
    <w:p w14:paraId="1D9D93A3"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Друге методичне об’єднання відбулося 16 жовтня 2019 року у вигляді «Круглого столу» на тему: Педагогіка партнерства як ключовий компонент Нової української школи. Математична галузь».</w:t>
      </w:r>
    </w:p>
    <w:p w14:paraId="41358944"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Третє засідання відбулося14 грудня 2019 року у вигляді «Тренінгу» на тему: «Формування комунікативних умінь в учнів початкових класів».  </w:t>
      </w:r>
    </w:p>
    <w:p w14:paraId="3DDFC042"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Четверте засідання відбулося у вигляді «Скарбнички педагогічного досвіду» на тему: «Модернізація змісту освіти в умовах реалізації Державного стандарту початкової освіти. Природнича освітня галузь».</w:t>
      </w:r>
    </w:p>
    <w:p w14:paraId="4BDF738D"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П’яте методичне об’єднання відбулося у вигляді «Аукціону методичних ідей» на тему «Підсумок роботи МО за рік» Засідання відбулося дистанційно через Скайп зв</w:t>
      </w:r>
      <w:r w:rsidRPr="00E15DD5">
        <w:rPr>
          <w:rFonts w:ascii="Times New Roman" w:eastAsia="Times New Roman" w:hAnsi="Times New Roman" w:cs="Times New Roman"/>
          <w:color w:val="000000"/>
          <w:sz w:val="29"/>
          <w:szCs w:val="29"/>
          <w:lang w:eastAsia="ru-RU"/>
        </w:rPr>
        <w:t>’</w:t>
      </w:r>
      <w:r w:rsidRPr="00197C37">
        <w:rPr>
          <w:rFonts w:ascii="Times New Roman" w:eastAsia="Times New Roman" w:hAnsi="Times New Roman" w:cs="Times New Roman"/>
          <w:color w:val="000000"/>
          <w:sz w:val="29"/>
          <w:szCs w:val="29"/>
          <w:lang w:eastAsia="ru-RU"/>
        </w:rPr>
        <w:t>язок. На засіданні обговорювали  ті платформи, які вчителі користувались для дистанційного навчання. Всі вчителі використовували Viber. Кожен вчитель прозвітував про результативність навчальних досягнень учнів за 2019-2020рік, які проводились дистанційно.  </w:t>
      </w:r>
    </w:p>
    <w:p w14:paraId="5660BE50" w14:textId="77777777" w:rsidR="003F1A60" w:rsidRDefault="003F1A60" w:rsidP="003F1A60">
      <w:pPr>
        <w:shd w:val="clear" w:color="auto" w:fill="FFFFFF"/>
        <w:spacing w:after="0" w:line="240" w:lineRule="auto"/>
        <w:jc w:val="both"/>
        <w:rPr>
          <w:rFonts w:ascii="Times New Roman" w:eastAsia="Times New Roman" w:hAnsi="Times New Roman" w:cs="Times New Roman"/>
          <w:color w:val="000000"/>
          <w:sz w:val="29"/>
          <w:szCs w:val="29"/>
          <w:lang w:eastAsia="ru-RU"/>
        </w:rPr>
      </w:pPr>
      <w:r w:rsidRPr="00197C37">
        <w:rPr>
          <w:rFonts w:ascii="Times New Roman" w:eastAsia="Times New Roman" w:hAnsi="Times New Roman" w:cs="Times New Roman"/>
          <w:color w:val="000000"/>
          <w:sz w:val="29"/>
          <w:szCs w:val="29"/>
          <w:lang w:eastAsia="ru-RU"/>
        </w:rPr>
        <w:lastRenderedPageBreak/>
        <w:t>На засіданнях розглядалися найактуальніші питання щодо навчання та виховання молодших школярів  </w:t>
      </w:r>
      <w:proofErr w:type="gramStart"/>
      <w:r w:rsidRPr="00197C37">
        <w:rPr>
          <w:rFonts w:ascii="Times New Roman" w:eastAsia="Times New Roman" w:hAnsi="Times New Roman" w:cs="Times New Roman"/>
          <w:color w:val="000000"/>
          <w:sz w:val="29"/>
          <w:szCs w:val="29"/>
          <w:lang w:eastAsia="ru-RU"/>
        </w:rPr>
        <w:t>НУШ</w:t>
      </w:r>
      <w:proofErr w:type="gramEnd"/>
      <w:r w:rsidRPr="00197C37">
        <w:rPr>
          <w:rFonts w:ascii="Times New Roman" w:eastAsia="Times New Roman" w:hAnsi="Times New Roman" w:cs="Times New Roman"/>
          <w:color w:val="000000"/>
          <w:sz w:val="29"/>
          <w:szCs w:val="29"/>
          <w:lang w:eastAsia="ru-RU"/>
        </w:rPr>
        <w:t xml:space="preserve"> а саме: </w:t>
      </w:r>
    </w:p>
    <w:p w14:paraId="5871F7F3" w14:textId="77777777" w:rsidR="003F1A60" w:rsidRDefault="003F1A60" w:rsidP="003F1A60">
      <w:pPr>
        <w:shd w:val="clear" w:color="auto" w:fill="FFFFFF"/>
        <w:spacing w:after="0" w:line="240" w:lineRule="auto"/>
        <w:jc w:val="both"/>
        <w:rPr>
          <w:rFonts w:ascii="Times New Roman" w:eastAsia="Times New Roman" w:hAnsi="Times New Roman" w:cs="Times New Roman"/>
          <w:color w:val="000000"/>
          <w:sz w:val="29"/>
          <w:szCs w:val="29"/>
          <w:lang w:val="uk-UA" w:eastAsia="ru-RU"/>
        </w:rPr>
      </w:pPr>
      <w:r>
        <w:rPr>
          <w:rFonts w:ascii="Times New Roman" w:eastAsia="Times New Roman" w:hAnsi="Times New Roman" w:cs="Times New Roman"/>
          <w:color w:val="000000"/>
          <w:sz w:val="29"/>
          <w:szCs w:val="29"/>
          <w:lang w:val="uk-UA" w:eastAsia="ru-RU"/>
        </w:rPr>
        <w:t>1.Педагогіка партнерства як продуктивна форма взаємодії вчителя та учнів.</w:t>
      </w:r>
    </w:p>
    <w:p w14:paraId="27420CE8" w14:textId="77777777" w:rsidR="003F1A60" w:rsidRPr="00386141"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9"/>
          <w:szCs w:val="29"/>
          <w:lang w:val="uk-UA" w:eastAsia="ru-RU"/>
        </w:rPr>
        <w:t>2.Інтерактивні форми організації навчальної діяльності молодших школярів на уроках математики:</w:t>
      </w:r>
    </w:p>
    <w:p w14:paraId="2BF5DBC7" w14:textId="77777777" w:rsidR="003F1A60" w:rsidRPr="00197C37" w:rsidRDefault="003F1A60" w:rsidP="003F1A60">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-Кейс-технологія; </w:t>
      </w:r>
    </w:p>
    <w:p w14:paraId="11FD1D50" w14:textId="77777777" w:rsidR="003F1A60" w:rsidRPr="00197C37" w:rsidRDefault="003F1A60" w:rsidP="003F1A60">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-«Перевернуте навчання»;</w:t>
      </w:r>
    </w:p>
    <w:p w14:paraId="41357416" w14:textId="736D9E3A" w:rsidR="003F1A60" w:rsidRPr="00197C37" w:rsidRDefault="003F1A60" w:rsidP="003F1A60">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 «Стортелінг»; </w:t>
      </w:r>
    </w:p>
    <w:p w14:paraId="3AB34290" w14:textId="77777777" w:rsidR="003F1A60" w:rsidRPr="00197C37" w:rsidRDefault="003F1A60" w:rsidP="003F1A60">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-«технологія Квестів»; </w:t>
      </w:r>
    </w:p>
    <w:p w14:paraId="0A0D6E99"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4. Педагогічна технологія STEM як засіб реформування освітньої системи України. </w:t>
      </w:r>
    </w:p>
    <w:p w14:paraId="4058A6B8"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5. Групові методи на уроках в початковій школі. </w:t>
      </w:r>
    </w:p>
    <w:p w14:paraId="2400B118"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6. Гра по-новому-навчання по-іншому з LEGO. Практикум. Метод компетентнісного навчання «Шість цеглинок» </w:t>
      </w:r>
    </w:p>
    <w:p w14:paraId="59F1D8FE" w14:textId="1951FD10"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9"/>
          <w:szCs w:val="29"/>
          <w:lang w:val="uk-UA" w:eastAsia="ru-RU"/>
        </w:rPr>
        <w:t>7</w:t>
      </w:r>
      <w:r w:rsidRPr="00197C37">
        <w:rPr>
          <w:rFonts w:ascii="Times New Roman" w:eastAsia="Times New Roman" w:hAnsi="Times New Roman" w:cs="Times New Roman"/>
          <w:color w:val="000000"/>
          <w:sz w:val="29"/>
          <w:szCs w:val="29"/>
          <w:lang w:eastAsia="ru-RU"/>
        </w:rPr>
        <w:t>. Використання задач екологічного змісту на уроках математики як засобу формування екологічної культури учнів тощо. </w:t>
      </w:r>
    </w:p>
    <w:p w14:paraId="2E1E5F91"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Кожен вчитель брав активну участь у роботі МО: готували доповіді, реферати, давали відкриті уроки, виховні заходи, старанно виконували свої доручення. Всі вчителі початкових класів спрямовують свою роботу на пошук наукових новинок, на створення творчої атмосфери, модернізацію форм, методів та засобів навчання і виховання дітей, а головне – на реалізацію принципу рівноправного діалогу між учителем та учнем.</w:t>
      </w:r>
    </w:p>
    <w:p w14:paraId="5E45089A"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Члени МО вчителів початкових класів приймали активну участь в </w:t>
      </w:r>
      <w:r w:rsidRPr="00197C37">
        <w:rPr>
          <w:rFonts w:ascii="Times New Roman" w:eastAsia="Times New Roman" w:hAnsi="Times New Roman" w:cs="Times New Roman"/>
          <w:color w:val="000000"/>
          <w:sz w:val="29"/>
          <w:szCs w:val="29"/>
          <w:shd w:val="clear" w:color="auto" w:fill="FFFFFF"/>
          <w:lang w:eastAsia="ru-RU"/>
        </w:rPr>
        <w:t>онлайн-конференціях, </w:t>
      </w:r>
      <w:r w:rsidRPr="00197C37">
        <w:rPr>
          <w:rFonts w:ascii="Times New Roman" w:eastAsia="Times New Roman" w:hAnsi="Times New Roman" w:cs="Times New Roman"/>
          <w:color w:val="000000"/>
          <w:sz w:val="29"/>
          <w:szCs w:val="29"/>
          <w:lang w:eastAsia="ru-RU"/>
        </w:rPr>
        <w:t>вебінарах, тренінгах, де розглядаються важливі питання реформування освіти, розбудовування Нової укранської школи.</w:t>
      </w:r>
    </w:p>
    <w:p w14:paraId="1967EE5D"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Протягом навчального року молодші школярі брали активну участь в різноманітних конкурсах. Це тематичні конкурси малюнків, різні свята які проводилися в школі. Брали участь у конкурсі знавців української мови</w:t>
      </w:r>
      <w:r>
        <w:rPr>
          <w:rFonts w:ascii="Times New Roman" w:eastAsia="Times New Roman" w:hAnsi="Times New Roman" w:cs="Times New Roman"/>
          <w:color w:val="000000"/>
          <w:sz w:val="29"/>
          <w:szCs w:val="29"/>
          <w:lang w:eastAsia="ru-RU"/>
        </w:rPr>
        <w:t xml:space="preserve"> ім. П. Яцика. Всеукраїнський природничий конкурс «</w:t>
      </w:r>
      <w:r>
        <w:rPr>
          <w:rFonts w:ascii="Times New Roman" w:eastAsia="Times New Roman" w:hAnsi="Times New Roman" w:cs="Times New Roman"/>
          <w:color w:val="000000"/>
          <w:sz w:val="29"/>
          <w:szCs w:val="29"/>
          <w:lang w:val="uk-UA" w:eastAsia="ru-RU"/>
        </w:rPr>
        <w:t>Колосок»</w:t>
      </w:r>
      <w:r w:rsidRPr="00197C37">
        <w:rPr>
          <w:rFonts w:ascii="Times New Roman" w:eastAsia="Times New Roman" w:hAnsi="Times New Roman" w:cs="Times New Roman"/>
          <w:color w:val="000000"/>
          <w:sz w:val="29"/>
          <w:szCs w:val="29"/>
          <w:lang w:eastAsia="ru-RU"/>
        </w:rPr>
        <w:t xml:space="preserve">. Учні показували хороші результати та отримували дипломи різного ступеня. Всі учні початкових класів взяли активну участь у проведенні «Тижня початкової школи», який проходив у лютому 2020 року, згідно плану, </w:t>
      </w:r>
      <w:proofErr w:type="gramStart"/>
      <w:r w:rsidRPr="00197C37">
        <w:rPr>
          <w:rFonts w:ascii="Times New Roman" w:eastAsia="Times New Roman" w:hAnsi="Times New Roman" w:cs="Times New Roman"/>
          <w:color w:val="000000"/>
          <w:sz w:val="29"/>
          <w:szCs w:val="29"/>
          <w:lang w:eastAsia="ru-RU"/>
        </w:rPr>
        <w:t>п</w:t>
      </w:r>
      <w:proofErr w:type="gramEnd"/>
      <w:r w:rsidRPr="00197C37">
        <w:rPr>
          <w:rFonts w:ascii="Times New Roman" w:eastAsia="Times New Roman" w:hAnsi="Times New Roman" w:cs="Times New Roman"/>
          <w:color w:val="000000"/>
          <w:sz w:val="29"/>
          <w:szCs w:val="29"/>
          <w:lang w:eastAsia="ru-RU"/>
        </w:rPr>
        <w:t xml:space="preserve">ід девізом: «Кожен день у нас цікавий, веселий, </w:t>
      </w:r>
      <w:proofErr w:type="gramStart"/>
      <w:r w:rsidRPr="00197C37">
        <w:rPr>
          <w:rFonts w:ascii="Times New Roman" w:eastAsia="Times New Roman" w:hAnsi="Times New Roman" w:cs="Times New Roman"/>
          <w:color w:val="000000"/>
          <w:sz w:val="29"/>
          <w:szCs w:val="29"/>
          <w:lang w:eastAsia="ru-RU"/>
        </w:rPr>
        <w:t>пл</w:t>
      </w:r>
      <w:proofErr w:type="gramEnd"/>
      <w:r w:rsidRPr="00197C37">
        <w:rPr>
          <w:rFonts w:ascii="Times New Roman" w:eastAsia="Times New Roman" w:hAnsi="Times New Roman" w:cs="Times New Roman"/>
          <w:color w:val="000000"/>
          <w:sz w:val="29"/>
          <w:szCs w:val="29"/>
          <w:lang w:eastAsia="ru-RU"/>
        </w:rPr>
        <w:t>ідний і яскравий (Математичний  тиждень) . </w:t>
      </w:r>
    </w:p>
    <w:p w14:paraId="43302746"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Готуючись до закінчення навчального року розглядались питання оцінювання учнів під час карантину та заповнення класного журналу.</w:t>
      </w:r>
    </w:p>
    <w:p w14:paraId="295F78D4" w14:textId="77777777" w:rsidR="003F1A60" w:rsidRPr="00197C37" w:rsidRDefault="003F1A60" w:rsidP="003F1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C37">
        <w:rPr>
          <w:rFonts w:ascii="Times New Roman" w:eastAsia="Times New Roman" w:hAnsi="Times New Roman" w:cs="Times New Roman"/>
          <w:color w:val="000000"/>
          <w:sz w:val="29"/>
          <w:szCs w:val="29"/>
          <w:lang w:eastAsia="ru-RU"/>
        </w:rPr>
        <w:t>В цілому роботу методичного об</w:t>
      </w:r>
      <w:r w:rsidRPr="00E15DD5">
        <w:rPr>
          <w:rFonts w:ascii="Times New Roman" w:eastAsia="Times New Roman" w:hAnsi="Times New Roman" w:cs="Times New Roman"/>
          <w:color w:val="000000"/>
          <w:sz w:val="29"/>
          <w:szCs w:val="29"/>
          <w:lang w:eastAsia="ru-RU"/>
        </w:rPr>
        <w:t>’</w:t>
      </w:r>
      <w:r w:rsidRPr="00197C37">
        <w:rPr>
          <w:rFonts w:ascii="Times New Roman" w:eastAsia="Times New Roman" w:hAnsi="Times New Roman" w:cs="Times New Roman"/>
          <w:color w:val="000000"/>
          <w:sz w:val="29"/>
          <w:szCs w:val="29"/>
          <w:lang w:eastAsia="ru-RU"/>
        </w:rPr>
        <w:t>єднання вчителів початкових класів за 2019-2020н.р. можна вважати задовільною</w:t>
      </w:r>
      <w:r w:rsidRPr="00E15DD5">
        <w:rPr>
          <w:rFonts w:ascii="Times New Roman" w:eastAsia="Times New Roman" w:hAnsi="Times New Roman" w:cs="Times New Roman"/>
          <w:color w:val="000000"/>
          <w:sz w:val="29"/>
          <w:szCs w:val="29"/>
          <w:lang w:eastAsia="ru-RU"/>
        </w:rPr>
        <w:t>.</w:t>
      </w:r>
      <w:r w:rsidRPr="00197C37">
        <w:rPr>
          <w:rFonts w:ascii="Times New Roman" w:eastAsia="Times New Roman" w:hAnsi="Times New Roman" w:cs="Times New Roman"/>
          <w:color w:val="000000"/>
          <w:sz w:val="29"/>
          <w:szCs w:val="29"/>
          <w:lang w:eastAsia="ru-RU"/>
        </w:rPr>
        <w:t xml:space="preserve"> Засідання</w:t>
      </w:r>
      <w:r w:rsidRPr="007621A8">
        <w:rPr>
          <w:rFonts w:ascii="Times New Roman" w:eastAsia="Times New Roman" w:hAnsi="Times New Roman" w:cs="Times New Roman"/>
          <w:color w:val="000000"/>
          <w:sz w:val="29"/>
          <w:szCs w:val="29"/>
          <w:lang w:eastAsia="ru-RU"/>
        </w:rPr>
        <w:t xml:space="preserve"> </w:t>
      </w:r>
      <w:r w:rsidRPr="00197C37">
        <w:rPr>
          <w:rFonts w:ascii="Times New Roman" w:eastAsia="Times New Roman" w:hAnsi="Times New Roman" w:cs="Times New Roman"/>
          <w:color w:val="000000"/>
          <w:sz w:val="29"/>
          <w:szCs w:val="29"/>
          <w:lang w:eastAsia="ru-RU"/>
        </w:rPr>
        <w:t>МО здійснювалися згідно плану МО.                       </w:t>
      </w:r>
    </w:p>
    <w:p w14:paraId="4EAB3308" w14:textId="77777777" w:rsidR="003F1A60" w:rsidRPr="006959E2" w:rsidRDefault="003F1A60" w:rsidP="003F1A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59E2">
        <w:rPr>
          <w:rFonts w:ascii="Times New Roman" w:eastAsia="Times New Roman" w:hAnsi="Times New Roman" w:cs="Times New Roman"/>
          <w:color w:val="000000"/>
          <w:sz w:val="28"/>
          <w:szCs w:val="28"/>
          <w:lang w:eastAsia="ru-RU"/>
        </w:rPr>
        <w:t>ШМО вчителів початкових класів дбає про те щоб школа була:</w:t>
      </w:r>
    </w:p>
    <w:p w14:paraId="18D1A7D4" w14:textId="77777777" w:rsidR="003F1A60" w:rsidRPr="006959E2" w:rsidRDefault="003F1A60" w:rsidP="003F1A60">
      <w:pPr>
        <w:pStyle w:val="a3"/>
        <w:numPr>
          <w:ilvl w:val="0"/>
          <w:numId w:val="1"/>
        </w:numPr>
        <w:shd w:val="clear" w:color="auto" w:fill="FFFFFF"/>
        <w:jc w:val="both"/>
        <w:rPr>
          <w:color w:val="000000"/>
          <w:sz w:val="28"/>
          <w:szCs w:val="28"/>
          <w:lang w:val="uk-UA"/>
        </w:rPr>
      </w:pPr>
      <w:r w:rsidRPr="006959E2">
        <w:rPr>
          <w:color w:val="000000"/>
          <w:sz w:val="28"/>
          <w:szCs w:val="28"/>
          <w:lang w:val="uk-UA"/>
        </w:rPr>
        <w:t>школою радості для учня,</w:t>
      </w:r>
    </w:p>
    <w:p w14:paraId="3E203566" w14:textId="77777777" w:rsidR="003F1A60" w:rsidRPr="006959E2" w:rsidRDefault="003F1A60" w:rsidP="003F1A60">
      <w:pPr>
        <w:pStyle w:val="a3"/>
        <w:numPr>
          <w:ilvl w:val="0"/>
          <w:numId w:val="1"/>
        </w:numPr>
        <w:shd w:val="clear" w:color="auto" w:fill="FFFFFF"/>
        <w:jc w:val="both"/>
        <w:rPr>
          <w:color w:val="000000"/>
          <w:sz w:val="28"/>
          <w:szCs w:val="28"/>
          <w:lang w:val="uk-UA"/>
        </w:rPr>
      </w:pPr>
      <w:r w:rsidRPr="006959E2">
        <w:rPr>
          <w:color w:val="000000"/>
          <w:sz w:val="28"/>
          <w:szCs w:val="28"/>
          <w:lang w:val="uk-UA"/>
        </w:rPr>
        <w:t>школою творчості для вчителя,</w:t>
      </w:r>
    </w:p>
    <w:p w14:paraId="74AD6B89" w14:textId="77777777" w:rsidR="003F1A60" w:rsidRPr="006959E2" w:rsidRDefault="003F1A60" w:rsidP="003F1A60">
      <w:pPr>
        <w:pStyle w:val="a3"/>
        <w:numPr>
          <w:ilvl w:val="0"/>
          <w:numId w:val="1"/>
        </w:numPr>
        <w:shd w:val="clear" w:color="auto" w:fill="FFFFFF"/>
        <w:jc w:val="both"/>
        <w:rPr>
          <w:color w:val="000000"/>
          <w:sz w:val="28"/>
          <w:szCs w:val="28"/>
          <w:lang w:val="uk-UA"/>
        </w:rPr>
      </w:pPr>
      <w:r w:rsidRPr="006959E2">
        <w:rPr>
          <w:color w:val="000000"/>
          <w:sz w:val="28"/>
          <w:szCs w:val="28"/>
          <w:lang w:val="uk-UA"/>
        </w:rPr>
        <w:t>школа спокою для батьків.</w:t>
      </w:r>
    </w:p>
    <w:p w14:paraId="08A3ED43" w14:textId="77777777" w:rsidR="003F1A60" w:rsidRDefault="003F1A60" w:rsidP="003F1A60">
      <w:pPr>
        <w:pStyle w:val="a3"/>
        <w:spacing w:line="254" w:lineRule="auto"/>
        <w:rPr>
          <w:b/>
          <w:bCs/>
          <w:sz w:val="32"/>
          <w:szCs w:val="32"/>
          <w:lang w:val="uk-UA"/>
        </w:rPr>
      </w:pPr>
    </w:p>
    <w:p w14:paraId="72B81247" w14:textId="77777777" w:rsidR="003F1A60" w:rsidRDefault="003F1A60" w:rsidP="003F1A60">
      <w:pPr>
        <w:pStyle w:val="a3"/>
        <w:spacing w:line="254" w:lineRule="auto"/>
        <w:rPr>
          <w:b/>
          <w:bCs/>
          <w:sz w:val="32"/>
          <w:szCs w:val="32"/>
          <w:lang w:val="uk-UA"/>
        </w:rPr>
      </w:pPr>
      <w:bookmarkStart w:id="1" w:name="_GoBack"/>
      <w:bookmarkEnd w:id="1"/>
    </w:p>
    <w:sectPr w:rsidR="003F1A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569FF4"/>
    <w:lvl w:ilvl="0">
      <w:numFmt w:val="bullet"/>
      <w:lvlText w:val="*"/>
      <w:lvlJc w:val="left"/>
      <w:pPr>
        <w:ind w:left="0" w:firstLine="0"/>
      </w:pPr>
    </w:lvl>
  </w:abstractNum>
  <w:abstractNum w:abstractNumId="1">
    <w:nsid w:val="095778D6"/>
    <w:multiLevelType w:val="hybridMultilevel"/>
    <w:tmpl w:val="0E009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42421E"/>
    <w:multiLevelType w:val="hybridMultilevel"/>
    <w:tmpl w:val="5A9EFD22"/>
    <w:lvl w:ilvl="0" w:tplc="2DFEE216">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122E25D0"/>
    <w:multiLevelType w:val="hybridMultilevel"/>
    <w:tmpl w:val="8F121322"/>
    <w:lvl w:ilvl="0" w:tplc="54023D06">
      <w:numFmt w:val="bullet"/>
      <w:lvlText w:val="-"/>
      <w:lvlJc w:val="left"/>
      <w:pPr>
        <w:ind w:left="720" w:hanging="360"/>
      </w:pPr>
      <w:rPr>
        <w:rFonts w:ascii="Times New Roman" w:eastAsia="Times New Roman" w:hAnsi="Times New Roman" w:cs="Times New Roman" w:hint="default"/>
        <w:sz w:val="2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83256B"/>
    <w:multiLevelType w:val="hybridMultilevel"/>
    <w:tmpl w:val="6EFE8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B1871D3"/>
    <w:multiLevelType w:val="hybridMultilevel"/>
    <w:tmpl w:val="0D6E76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9E30512"/>
    <w:multiLevelType w:val="hybridMultilevel"/>
    <w:tmpl w:val="6FF47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C5D067F"/>
    <w:multiLevelType w:val="hybridMultilevel"/>
    <w:tmpl w:val="BD2CB4B8"/>
    <w:lvl w:ilvl="0" w:tplc="05E09DB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decimal"/>
        <w:lvlText w:val=""/>
        <w:legacy w:legacy="1" w:legacySpace="0" w:legacyIndent="360"/>
        <w:lvlJc w:val="left"/>
        <w:pPr>
          <w:ind w:left="0" w:firstLine="0"/>
        </w:pPr>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7E"/>
    <w:rsid w:val="001C2467"/>
    <w:rsid w:val="003F1A60"/>
    <w:rsid w:val="00757F7E"/>
    <w:rsid w:val="00814FCC"/>
    <w:rsid w:val="009B1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6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A6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14FC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5">
    <w:name w:val="Table Grid"/>
    <w:basedOn w:val="a1"/>
    <w:uiPriority w:val="59"/>
    <w:rsid w:val="0081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6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A6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14FC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5">
    <w:name w:val="Table Grid"/>
    <w:basedOn w:val="a1"/>
    <w:uiPriority w:val="59"/>
    <w:rsid w:val="0081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3235</Words>
  <Characters>1844</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WIN10PRO</dc:creator>
  <cp:keywords/>
  <dc:description/>
  <cp:lastModifiedBy>Степан</cp:lastModifiedBy>
  <cp:revision>4</cp:revision>
  <dcterms:created xsi:type="dcterms:W3CDTF">2020-06-11T09:03:00Z</dcterms:created>
  <dcterms:modified xsi:type="dcterms:W3CDTF">2020-06-11T13:17:00Z</dcterms:modified>
</cp:coreProperties>
</file>