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80" w:rsidRDefault="00B843F2" w:rsidP="00B843F2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</w:t>
      </w:r>
      <w:r w:rsidR="006A6780">
        <w:rPr>
          <w:b/>
          <w:sz w:val="22"/>
          <w:szCs w:val="22"/>
          <w:lang w:val="uk-UA"/>
        </w:rPr>
        <w:t>Затверджую</w:t>
      </w:r>
    </w:p>
    <w:p w:rsidR="006A6780" w:rsidRDefault="00B843F2" w:rsidP="00B843F2">
      <w:pPr>
        <w:tabs>
          <w:tab w:val="left" w:pos="5775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</w:t>
      </w:r>
      <w:r w:rsidR="006A6780">
        <w:rPr>
          <w:b/>
          <w:sz w:val="22"/>
          <w:szCs w:val="22"/>
          <w:lang w:val="uk-UA"/>
        </w:rPr>
        <w:t>Голова атестаційної комісії</w:t>
      </w:r>
    </w:p>
    <w:p w:rsidR="006A6780" w:rsidRDefault="00DD34AF" w:rsidP="006A6780">
      <w:pPr>
        <w:tabs>
          <w:tab w:val="left" w:pos="5775"/>
        </w:tabs>
        <w:jc w:val="right"/>
        <w:rPr>
          <w:b/>
          <w:lang w:val="uk-UA"/>
        </w:rPr>
      </w:pPr>
      <w:r>
        <w:rPr>
          <w:b/>
          <w:lang w:val="uk-UA"/>
        </w:rPr>
        <w:t xml:space="preserve"> (протокол № 1 від 9</w:t>
      </w:r>
      <w:bookmarkStart w:id="0" w:name="_GoBack"/>
      <w:bookmarkEnd w:id="0"/>
      <w:r w:rsidR="00DC14B8">
        <w:rPr>
          <w:b/>
          <w:lang w:val="uk-UA"/>
        </w:rPr>
        <w:t xml:space="preserve"> жовтня 2023</w:t>
      </w:r>
      <w:r w:rsidR="006A6780">
        <w:rPr>
          <w:b/>
          <w:lang w:val="uk-UA"/>
        </w:rPr>
        <w:t xml:space="preserve"> р.)</w:t>
      </w:r>
    </w:p>
    <w:p w:rsidR="00B843F2" w:rsidRDefault="00B843F2" w:rsidP="00B843F2">
      <w:pPr>
        <w:tabs>
          <w:tab w:val="left" w:pos="5775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Галина Митник</w:t>
      </w:r>
    </w:p>
    <w:p w:rsidR="00B843F2" w:rsidRDefault="00B843F2" w:rsidP="006A6780">
      <w:pPr>
        <w:jc w:val="center"/>
        <w:rPr>
          <w:b/>
          <w:sz w:val="28"/>
          <w:szCs w:val="28"/>
          <w:lang w:val="uk-UA"/>
        </w:rPr>
      </w:pPr>
    </w:p>
    <w:p w:rsidR="006A6780" w:rsidRPr="00DC14B8" w:rsidRDefault="006A6780" w:rsidP="006A6780">
      <w:pPr>
        <w:jc w:val="center"/>
        <w:rPr>
          <w:b/>
          <w:lang w:val="uk-UA"/>
        </w:rPr>
      </w:pPr>
      <w:r w:rsidRPr="00DC14B8">
        <w:rPr>
          <w:b/>
          <w:lang w:val="uk-UA"/>
        </w:rPr>
        <w:t>План</w:t>
      </w:r>
    </w:p>
    <w:p w:rsidR="006A6780" w:rsidRPr="00DC14B8" w:rsidRDefault="006A6780" w:rsidP="006A6780">
      <w:pPr>
        <w:jc w:val="center"/>
        <w:rPr>
          <w:b/>
          <w:lang w:val="uk-UA"/>
        </w:rPr>
      </w:pPr>
      <w:r w:rsidRPr="00DC14B8">
        <w:rPr>
          <w:b/>
          <w:lang w:val="uk-UA"/>
        </w:rPr>
        <w:t>роботи атестаційної комісії І рівня</w:t>
      </w:r>
    </w:p>
    <w:p w:rsidR="006A6780" w:rsidRPr="00DC14B8" w:rsidRDefault="00B843F2" w:rsidP="006A6780">
      <w:pPr>
        <w:jc w:val="center"/>
        <w:rPr>
          <w:b/>
          <w:lang w:val="uk-UA"/>
        </w:rPr>
      </w:pPr>
      <w:r w:rsidRPr="00DC14B8">
        <w:rPr>
          <w:b/>
          <w:lang w:val="uk-UA"/>
        </w:rPr>
        <w:t>Висоцького</w:t>
      </w:r>
      <w:r w:rsidR="006A6780" w:rsidRPr="00DC14B8">
        <w:rPr>
          <w:b/>
          <w:lang w:val="uk-UA"/>
        </w:rPr>
        <w:t xml:space="preserve"> З</w:t>
      </w:r>
      <w:r w:rsidRPr="00DC14B8">
        <w:rPr>
          <w:b/>
          <w:lang w:val="uk-UA"/>
        </w:rPr>
        <w:t>ЗСО</w:t>
      </w:r>
      <w:r w:rsidR="006A6780" w:rsidRPr="00DC14B8">
        <w:rPr>
          <w:b/>
          <w:lang w:val="uk-UA"/>
        </w:rPr>
        <w:t xml:space="preserve"> І-ІІІ ступенів</w:t>
      </w:r>
    </w:p>
    <w:p w:rsidR="006A6780" w:rsidRPr="00DC14B8" w:rsidRDefault="006A6780" w:rsidP="006A6780">
      <w:pPr>
        <w:rPr>
          <w:lang w:val="uk-UA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21"/>
        <w:gridCol w:w="2391"/>
        <w:gridCol w:w="2391"/>
      </w:tblGrid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jc w:val="center"/>
              <w:rPr>
                <w:lang w:val="uk-UA"/>
              </w:rPr>
            </w:pPr>
            <w:r w:rsidRPr="00DC14B8">
              <w:rPr>
                <w:lang w:val="uk-UA"/>
              </w:rPr>
              <w:t>№п/п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jc w:val="center"/>
              <w:rPr>
                <w:lang w:val="uk-UA"/>
              </w:rPr>
            </w:pPr>
            <w:r w:rsidRPr="00DC14B8">
              <w:rPr>
                <w:lang w:val="uk-UA"/>
              </w:rPr>
              <w:t>Зміст роботи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jc w:val="center"/>
              <w:rPr>
                <w:lang w:val="uk-UA"/>
              </w:rPr>
            </w:pPr>
            <w:r w:rsidRPr="00DC14B8">
              <w:rPr>
                <w:lang w:val="uk-UA"/>
              </w:rPr>
              <w:t>Термін проведення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jc w:val="center"/>
              <w:rPr>
                <w:lang w:val="uk-UA"/>
              </w:rPr>
            </w:pPr>
            <w:r w:rsidRPr="00DC14B8">
              <w:rPr>
                <w:lang w:val="uk-UA"/>
              </w:rPr>
              <w:t>Відповідальний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Видати наказ по школі про створення атестаційної комісії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DC14B8">
            <w:pPr>
              <w:rPr>
                <w:lang w:val="uk-UA"/>
              </w:rPr>
            </w:pPr>
            <w:r w:rsidRPr="00DC14B8">
              <w:rPr>
                <w:lang w:val="uk-UA"/>
              </w:rPr>
              <w:t xml:space="preserve"> 23.09.2023</w:t>
            </w:r>
            <w:r w:rsidR="006A6780" w:rsidRPr="00DC14B8">
              <w:rPr>
                <w:lang w:val="uk-UA"/>
              </w:rPr>
              <w:t>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B843F2">
            <w:pPr>
              <w:rPr>
                <w:lang w:val="uk-UA"/>
              </w:rPr>
            </w:pPr>
            <w:r w:rsidRPr="00DC14B8">
              <w:rPr>
                <w:lang w:val="uk-UA"/>
              </w:rPr>
              <w:t xml:space="preserve">Заступник директора </w:t>
            </w:r>
            <w:r w:rsidR="006A6780" w:rsidRPr="00DC14B8">
              <w:rPr>
                <w:lang w:val="uk-UA"/>
              </w:rPr>
              <w:t xml:space="preserve"> школи</w:t>
            </w:r>
            <w:r w:rsidRPr="00DC14B8">
              <w:rPr>
                <w:lang w:val="uk-UA"/>
              </w:rPr>
              <w:t xml:space="preserve"> з навчально-виховної роботи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Видати наказ по школі</w:t>
            </w:r>
            <w:r w:rsidR="00DC14B8" w:rsidRPr="00DC14B8">
              <w:rPr>
                <w:lang w:val="uk-UA"/>
              </w:rPr>
              <w:t xml:space="preserve"> про проведення атестації у 2023-2024</w:t>
            </w:r>
            <w:r w:rsidRPr="00DC14B8">
              <w:rPr>
                <w:lang w:val="uk-UA"/>
              </w:rPr>
              <w:t xml:space="preserve"> </w:t>
            </w:r>
            <w:proofErr w:type="spellStart"/>
            <w:r w:rsidRPr="00DC14B8">
              <w:rPr>
                <w:lang w:val="uk-UA"/>
              </w:rPr>
              <w:t>н.р</w:t>
            </w:r>
            <w:proofErr w:type="spellEnd"/>
            <w:r w:rsidRPr="00DC14B8">
              <w:rPr>
                <w:lang w:val="uk-UA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DC14B8">
            <w:pPr>
              <w:rPr>
                <w:lang w:val="uk-UA"/>
              </w:rPr>
            </w:pPr>
            <w:r w:rsidRPr="00DC14B8">
              <w:rPr>
                <w:lang w:val="uk-UA"/>
              </w:rPr>
              <w:t>До 10.10.2023</w:t>
            </w:r>
            <w:r w:rsidR="006A6780" w:rsidRPr="00DC14B8">
              <w:rPr>
                <w:lang w:val="uk-UA"/>
              </w:rPr>
              <w:t>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B843F2">
            <w:pPr>
              <w:rPr>
                <w:lang w:val="uk-UA"/>
              </w:rPr>
            </w:pPr>
            <w:r w:rsidRPr="00DC14B8">
              <w:rPr>
                <w:lang w:val="uk-UA"/>
              </w:rPr>
              <w:t>Заступник директора  школи з навчально-виховної роботи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3.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B8" w:rsidRPr="00DC14B8" w:rsidRDefault="00DC14B8" w:rsidP="00DC14B8">
            <w:pPr>
              <w:tabs>
                <w:tab w:val="left" w:pos="1710"/>
              </w:tabs>
            </w:pPr>
            <w:r w:rsidRPr="00DC14B8">
              <w:rPr>
                <w:lang w:val="uk-UA"/>
              </w:rPr>
              <w:t xml:space="preserve">Опрацювати </w:t>
            </w:r>
            <w:r w:rsidRPr="00DC14B8">
              <w:t xml:space="preserve"> </w:t>
            </w:r>
            <w:r>
              <w:t xml:space="preserve"> </w:t>
            </w:r>
            <w:proofErr w:type="spellStart"/>
            <w:r>
              <w:t>положення</w:t>
            </w:r>
            <w:proofErr w:type="spellEnd"/>
            <w:r w:rsidRPr="00DC14B8">
              <w:t xml:space="preserve"> про </w:t>
            </w:r>
            <w:proofErr w:type="spellStart"/>
            <w:r w:rsidRPr="00DC14B8">
              <w:t>атестацію</w:t>
            </w:r>
            <w:proofErr w:type="spellEnd"/>
            <w:r w:rsidRPr="00DC14B8">
              <w:t xml:space="preserve"> </w:t>
            </w:r>
            <w:proofErr w:type="spellStart"/>
            <w:r w:rsidRPr="00DC14B8">
              <w:t>педагогічних</w:t>
            </w:r>
            <w:proofErr w:type="spellEnd"/>
            <w:r w:rsidRPr="00DC14B8">
              <w:t xml:space="preserve"> </w:t>
            </w:r>
            <w:proofErr w:type="spellStart"/>
            <w:r w:rsidRPr="00DC14B8">
              <w:t>працівників</w:t>
            </w:r>
            <w:proofErr w:type="spellEnd"/>
            <w:r w:rsidRPr="00DC14B8">
              <w:rPr>
                <w:lang w:val="uk-UA"/>
              </w:rPr>
              <w:t>,</w:t>
            </w:r>
            <w:r w:rsidRPr="00DC14B8">
              <w:rPr>
                <w:rFonts w:eastAsia="Calibri"/>
                <w:color w:val="000000"/>
                <w:spacing w:val="4"/>
                <w:lang w:val="uk-UA"/>
              </w:rPr>
              <w:t xml:space="preserve"> відповідно до наказу Міністерства освіти і науки України від 09 вересня 2022 року № 805, з метою всебічного та комплексного оцінювання педагогічної діяльності педагогічних працівників закладу.</w:t>
            </w:r>
          </w:p>
          <w:p w:rsidR="006A6780" w:rsidRPr="00DC14B8" w:rsidRDefault="006A6780" w:rsidP="00DC14B8">
            <w:pPr>
              <w:rPr>
                <w:lang w:val="uk-UA"/>
              </w:rPr>
            </w:pPr>
            <w:r w:rsidRPr="00DC14B8">
              <w:rPr>
                <w:lang w:val="uk-UA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Вересень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Шкільна атестаційна комісія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4.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Провести оперативну нараду з питань ознайомлення педагогічних працівників з наказом, нормативними документами і заходами по підготовці і проведенні атестації педкадрів.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Вересень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Директор школи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5.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Уточнити списки педагогічних працівників, які підлягають атестації.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Вересень.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Директор школи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6.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Закріпити членів атестаційної комісії за педагогічними працівниками, які атестуються для здійснення контролю і надання допомого по підготовці і проведенню атестації педкадрів.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Жовтень.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Директор школи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7.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Оформити стенд-куток з питань атестації.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Жовтень.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B843F2">
            <w:pPr>
              <w:rPr>
                <w:lang w:val="uk-UA"/>
              </w:rPr>
            </w:pPr>
            <w:r w:rsidRPr="00DC14B8">
              <w:rPr>
                <w:lang w:val="uk-UA"/>
              </w:rPr>
              <w:t>Заступник директора  школи з навчально-виховної роботи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8.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 xml:space="preserve">На </w:t>
            </w:r>
            <w:r w:rsidR="00B843F2" w:rsidRPr="00DC14B8">
              <w:rPr>
                <w:lang w:val="uk-UA"/>
              </w:rPr>
              <w:t>засіданнях шкільних педагогічних спільнот</w:t>
            </w:r>
            <w:r w:rsidRPr="00DC14B8">
              <w:rPr>
                <w:lang w:val="uk-UA"/>
              </w:rPr>
              <w:t xml:space="preserve"> розглянути питання про шляхи подолання розвитку творчої ініціативи педкадрів, підвищення їхньої професійної майстерності, вдосконалення навчально-</w:t>
            </w:r>
            <w:r w:rsidRPr="00DC14B8">
              <w:rPr>
                <w:lang w:val="uk-UA"/>
              </w:rPr>
              <w:lastRenderedPageBreak/>
              <w:t>виховного процесу та атестації педкадрів.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lastRenderedPageBreak/>
              <w:t>Протягом року.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Ат</w:t>
            </w:r>
            <w:r w:rsidR="00455F2B" w:rsidRPr="00DC14B8">
              <w:rPr>
                <w:lang w:val="uk-UA"/>
              </w:rPr>
              <w:t>естаційна комісія, керівники педагогічних спільнот</w:t>
            </w:r>
            <w:r w:rsidRPr="00DC14B8">
              <w:rPr>
                <w:lang w:val="uk-UA"/>
              </w:rPr>
              <w:t>.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lastRenderedPageBreak/>
              <w:t>9.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Провести творчі звіти педпрацівників, які атестуються.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Березень.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Атестаційна комісія.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10.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Березень.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Члени атестаційної комісії.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11.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Підготувати атестаційні матеріали педагогічних працівників для розгляду на засіданні атестаційної комісії.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DC14B8">
            <w:pPr>
              <w:rPr>
                <w:lang w:val="uk-UA"/>
              </w:rPr>
            </w:pPr>
            <w:r>
              <w:rPr>
                <w:lang w:val="uk-UA"/>
              </w:rPr>
              <w:t>До 25.03.2024</w:t>
            </w:r>
            <w:r w:rsidR="006A6780" w:rsidRPr="00DC14B8">
              <w:rPr>
                <w:lang w:val="uk-UA"/>
              </w:rPr>
              <w:t>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Голова атестаційної комісії.</w:t>
            </w:r>
          </w:p>
        </w:tc>
      </w:tr>
      <w:tr w:rsidR="006A6780" w:rsidRPr="00DC14B8" w:rsidTr="006A678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12.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2B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Підбити підсумки атестації педкадрів за навчальний рік у школі, узагальнити ці матеріали нака</w:t>
            </w:r>
            <w:r w:rsidR="007E4ACA" w:rsidRPr="00DC14B8">
              <w:rPr>
                <w:lang w:val="uk-UA"/>
              </w:rPr>
              <w:t>зом, розглянути на засіданнях Ш</w:t>
            </w:r>
            <w:r w:rsidR="00455F2B" w:rsidRPr="00DC14B8">
              <w:rPr>
                <w:lang w:val="uk-UA"/>
              </w:rPr>
              <w:t>С.</w:t>
            </w:r>
          </w:p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 xml:space="preserve"> Подати наказ у бухгалтерію.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DC14B8">
            <w:pPr>
              <w:rPr>
                <w:lang w:val="uk-UA"/>
              </w:rPr>
            </w:pPr>
            <w:r>
              <w:rPr>
                <w:lang w:val="uk-UA"/>
              </w:rPr>
              <w:t>До 01.04.2024</w:t>
            </w:r>
            <w:r w:rsidR="006A6780" w:rsidRPr="00DC14B8">
              <w:rPr>
                <w:lang w:val="uk-UA"/>
              </w:rPr>
              <w:t>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80" w:rsidRPr="00DC14B8" w:rsidRDefault="006A6780">
            <w:pPr>
              <w:rPr>
                <w:lang w:val="uk-UA"/>
              </w:rPr>
            </w:pPr>
            <w:r w:rsidRPr="00DC14B8">
              <w:rPr>
                <w:lang w:val="uk-UA"/>
              </w:rPr>
              <w:t>Голова атестацій</w:t>
            </w:r>
            <w:r w:rsidR="00455F2B" w:rsidRPr="00DC14B8">
              <w:rPr>
                <w:lang w:val="uk-UA"/>
              </w:rPr>
              <w:t>ної комісії, керівники педагогічних спільнот</w:t>
            </w:r>
            <w:r w:rsidRPr="00DC14B8">
              <w:rPr>
                <w:lang w:val="uk-UA"/>
              </w:rPr>
              <w:t>.</w:t>
            </w:r>
          </w:p>
        </w:tc>
      </w:tr>
    </w:tbl>
    <w:p w:rsidR="006A6780" w:rsidRPr="00DC14B8" w:rsidRDefault="006A6780" w:rsidP="006A6780">
      <w:pPr>
        <w:rPr>
          <w:lang w:val="uk-UA"/>
        </w:rPr>
      </w:pPr>
    </w:p>
    <w:p w:rsidR="002432A9" w:rsidRPr="00DC14B8" w:rsidRDefault="002432A9" w:rsidP="006A6780">
      <w:pPr>
        <w:tabs>
          <w:tab w:val="left" w:pos="6990"/>
        </w:tabs>
        <w:rPr>
          <w:lang w:val="uk-UA"/>
        </w:rPr>
      </w:pPr>
    </w:p>
    <w:p w:rsidR="006A6780" w:rsidRPr="00DC14B8" w:rsidRDefault="006A6780" w:rsidP="006A6780">
      <w:pPr>
        <w:tabs>
          <w:tab w:val="left" w:pos="6990"/>
        </w:tabs>
        <w:rPr>
          <w:lang w:val="uk-UA"/>
        </w:rPr>
      </w:pPr>
    </w:p>
    <w:p w:rsidR="00455F2B" w:rsidRPr="00DC14B8" w:rsidRDefault="00455F2B" w:rsidP="006A6780">
      <w:pPr>
        <w:tabs>
          <w:tab w:val="left" w:pos="6990"/>
        </w:tabs>
        <w:rPr>
          <w:lang w:val="uk-UA"/>
        </w:rPr>
      </w:pPr>
    </w:p>
    <w:p w:rsidR="00455F2B" w:rsidRPr="00DC14B8" w:rsidRDefault="00455F2B" w:rsidP="00455F2B">
      <w:r w:rsidRPr="00DC14B8">
        <w:t xml:space="preserve">  </w:t>
      </w:r>
      <w:proofErr w:type="gramStart"/>
      <w:r w:rsidRPr="00DC14B8">
        <w:t>Ознайомлено :</w:t>
      </w:r>
      <w:proofErr w:type="gramEnd"/>
      <w:r w:rsidRPr="00DC14B8">
        <w:t xml:space="preserve"> </w:t>
      </w:r>
    </w:p>
    <w:p w:rsidR="007E4ACA" w:rsidRPr="00DC14B8" w:rsidRDefault="00455F2B" w:rsidP="007E4ACA">
      <w:r w:rsidRPr="00DC14B8">
        <w:t xml:space="preserve">  </w:t>
      </w:r>
    </w:p>
    <w:p w:rsidR="007E4ACA" w:rsidRPr="007E4ACA" w:rsidRDefault="007E4ACA" w:rsidP="00DC1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C14B8" w:rsidRPr="00AB5585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 w:rsidRPr="00AB5585">
        <w:rPr>
          <w:bCs/>
          <w:sz w:val="28"/>
          <w:szCs w:val="28"/>
          <w:lang w:val="uk-UA"/>
        </w:rPr>
        <w:t>Заворотняк</w:t>
      </w:r>
      <w:proofErr w:type="spellEnd"/>
      <w:r w:rsidRPr="00AB5585">
        <w:rPr>
          <w:bCs/>
          <w:sz w:val="28"/>
          <w:szCs w:val="28"/>
          <w:lang w:val="uk-UA"/>
        </w:rPr>
        <w:t xml:space="preserve"> Г.І.</w:t>
      </w:r>
    </w:p>
    <w:p w:rsidR="00DC14B8" w:rsidRPr="00AB5585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 w:rsidRPr="00AB5585">
        <w:rPr>
          <w:bCs/>
          <w:sz w:val="28"/>
          <w:szCs w:val="28"/>
          <w:lang w:val="uk-UA"/>
        </w:rPr>
        <w:t>Приймич</w:t>
      </w:r>
      <w:proofErr w:type="spellEnd"/>
      <w:r w:rsidRPr="00AB5585">
        <w:rPr>
          <w:bCs/>
          <w:sz w:val="28"/>
          <w:szCs w:val="28"/>
          <w:lang w:val="uk-UA"/>
        </w:rPr>
        <w:t xml:space="preserve"> Н.В.</w:t>
      </w:r>
    </w:p>
    <w:p w:rsidR="00DC14B8" w:rsidRPr="00AB5585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 w:rsidRPr="00AB5585">
        <w:rPr>
          <w:bCs/>
          <w:sz w:val="28"/>
          <w:szCs w:val="28"/>
          <w:lang w:val="uk-UA"/>
        </w:rPr>
        <w:t>Мадрига</w:t>
      </w:r>
      <w:proofErr w:type="spellEnd"/>
      <w:r w:rsidRPr="00AB5585">
        <w:rPr>
          <w:bCs/>
          <w:sz w:val="28"/>
          <w:szCs w:val="28"/>
          <w:lang w:val="uk-UA"/>
        </w:rPr>
        <w:t xml:space="preserve"> М.В.</w:t>
      </w:r>
    </w:p>
    <w:p w:rsidR="00DC14B8" w:rsidRPr="00AB5585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r w:rsidRPr="00AB5585">
        <w:rPr>
          <w:bCs/>
          <w:sz w:val="28"/>
          <w:szCs w:val="28"/>
          <w:lang w:val="uk-UA"/>
        </w:rPr>
        <w:t>Данилюк Я.М.</w:t>
      </w:r>
    </w:p>
    <w:p w:rsidR="00DC14B8" w:rsidRPr="00AB5585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r w:rsidRPr="00AB5585">
        <w:rPr>
          <w:bCs/>
          <w:sz w:val="28"/>
          <w:szCs w:val="28"/>
          <w:lang w:val="uk-UA"/>
        </w:rPr>
        <w:t>Мельник Г.П.</w:t>
      </w:r>
    </w:p>
    <w:p w:rsidR="00DC14B8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 w:rsidRPr="00AB5585">
        <w:rPr>
          <w:bCs/>
          <w:sz w:val="28"/>
          <w:szCs w:val="28"/>
          <w:lang w:val="uk-UA"/>
        </w:rPr>
        <w:t>Лашта</w:t>
      </w:r>
      <w:proofErr w:type="spellEnd"/>
      <w:r w:rsidRPr="00AB5585">
        <w:rPr>
          <w:bCs/>
          <w:sz w:val="28"/>
          <w:szCs w:val="28"/>
          <w:lang w:val="uk-UA"/>
        </w:rPr>
        <w:t xml:space="preserve"> О.В.</w:t>
      </w:r>
    </w:p>
    <w:p w:rsidR="00DC14B8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Козло</w:t>
      </w:r>
      <w:proofErr w:type="spellEnd"/>
      <w:r>
        <w:rPr>
          <w:bCs/>
          <w:sz w:val="28"/>
          <w:szCs w:val="28"/>
          <w:lang w:val="uk-UA"/>
        </w:rPr>
        <w:t xml:space="preserve"> Л.Б.</w:t>
      </w:r>
    </w:p>
    <w:p w:rsidR="00DC14B8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Гевак</w:t>
      </w:r>
      <w:proofErr w:type="spellEnd"/>
      <w:r>
        <w:rPr>
          <w:bCs/>
          <w:sz w:val="28"/>
          <w:szCs w:val="28"/>
          <w:lang w:val="uk-UA"/>
        </w:rPr>
        <w:t xml:space="preserve"> О.В.</w:t>
      </w:r>
    </w:p>
    <w:p w:rsidR="00DC14B8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Малярська М.Є.</w:t>
      </w:r>
    </w:p>
    <w:p w:rsidR="00DC14B8" w:rsidRPr="00AB5585" w:rsidRDefault="00DC14B8" w:rsidP="00DC14B8">
      <w:pPr>
        <w:tabs>
          <w:tab w:val="left" w:pos="15"/>
        </w:tabs>
        <w:ind w:left="-540" w:right="278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Копаніцька</w:t>
      </w:r>
      <w:proofErr w:type="spellEnd"/>
      <w:r>
        <w:rPr>
          <w:bCs/>
          <w:sz w:val="28"/>
          <w:szCs w:val="28"/>
          <w:lang w:val="uk-UA"/>
        </w:rPr>
        <w:t xml:space="preserve"> І.П.</w:t>
      </w:r>
    </w:p>
    <w:p w:rsidR="00DC14B8" w:rsidRPr="00C54B9D" w:rsidRDefault="00DC14B8" w:rsidP="00DC14B8">
      <w:pPr>
        <w:rPr>
          <w:sz w:val="28"/>
          <w:szCs w:val="28"/>
          <w:lang w:val="uk-UA"/>
        </w:rPr>
      </w:pPr>
    </w:p>
    <w:p w:rsidR="00455F2B" w:rsidRPr="007E4ACA" w:rsidRDefault="00455F2B" w:rsidP="007E4ACA">
      <w:pPr>
        <w:rPr>
          <w:sz w:val="28"/>
          <w:szCs w:val="28"/>
          <w:lang w:val="uk-UA"/>
        </w:rPr>
      </w:pPr>
    </w:p>
    <w:sectPr w:rsidR="00455F2B" w:rsidRPr="007E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20"/>
    <w:rsid w:val="000F49B8"/>
    <w:rsid w:val="001B1E09"/>
    <w:rsid w:val="002432A9"/>
    <w:rsid w:val="002D3971"/>
    <w:rsid w:val="00455F2B"/>
    <w:rsid w:val="00554DDD"/>
    <w:rsid w:val="005C1C20"/>
    <w:rsid w:val="006A6780"/>
    <w:rsid w:val="006C1E07"/>
    <w:rsid w:val="007E4ACA"/>
    <w:rsid w:val="008666A3"/>
    <w:rsid w:val="00B843F2"/>
    <w:rsid w:val="00DC14B8"/>
    <w:rsid w:val="00DD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3CD3"/>
  <w15:chartTrackingRefBased/>
  <w15:docId w15:val="{49C710D2-3D4C-4D69-BCEE-A7DC64F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7522-59AC-4462-A52A-DCE84F4C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651351@ukr.net</cp:lastModifiedBy>
  <cp:revision>18</cp:revision>
  <dcterms:created xsi:type="dcterms:W3CDTF">2016-04-05T11:17:00Z</dcterms:created>
  <dcterms:modified xsi:type="dcterms:W3CDTF">2023-10-20T10:40:00Z</dcterms:modified>
</cp:coreProperties>
</file>