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1D" w:rsidRPr="00525627" w:rsidRDefault="00B34B1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25627">
        <w:rPr>
          <w:rFonts w:ascii="Times New Roman" w:hAnsi="Times New Roman" w:cs="Times New Roman"/>
          <w:b/>
          <w:color w:val="FF0000"/>
          <w:sz w:val="32"/>
          <w:szCs w:val="32"/>
        </w:rPr>
        <w:t>Тема:  Технологія виготовлення виробу. Шипові з’єднання.</w:t>
      </w:r>
    </w:p>
    <w:p w:rsidR="00B34B1D" w:rsidRPr="00525627" w:rsidRDefault="00B34B1D" w:rsidP="00B34B1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2562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Види з’єднань.. Розмічання шипового з’єднання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1. Згадай, як підвищити міцність і надійність з’єднань деталей з деревини.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2. Які технологічні операції передують з’єднанню деталей склеюванням?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3. Які вимоги висувають до деталей з фанери для склеювання?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Під час виготовлення столярних виробів застосовують різноманітні з’єднання, які забезпечують міцність конструкції, довговічність використання виробу та естетичність.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Найбільшого поширення набули різного виду шипові з’єднання (мал. 100). Вибір з’єднання залежить від конструкції, умов експлуатації виробу, розмірів деталей, породи деревини.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З’єднання поділяють на групи: кутові, серединні, зі вставними шипами, ящикові, «ластівчин хвіст» (мал. 101).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Рамки з брусків невеликих розмірів та з невеликою міцністю мають одинарні кутові шипові з’єднання. Більш міцним вважається подвійне кутове шипове з’єднання, але його доцільніше застосовувати в широких деталях.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Серединне з’єднання використовують під час з’єднання деталей у конструкцію з проміжними деталями, що знаходяться посеред однієї з деталей.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Більш простим у виконанні вважається кутове або серединне з’єднання на вставних шипах. Вставні шипи можуть бути різними за формою.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lastRenderedPageBreak/>
        <w:drawing>
          <wp:inline distT="0" distB="0" distL="0" distR="0">
            <wp:extent cx="4857115" cy="2339340"/>
            <wp:effectExtent l="0" t="0" r="635" b="3810"/>
            <wp:docPr id="8" name="Рисунок 8" descr="https://narodna-osvita.com.ua/uploads/trud7tereshuk2015/trud7tereshuk2015-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a-osvita.com.ua/uploads/trud7tereshuk2015/trud7tereshuk2015-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Ящики меблеві або інші подібні вироби з широких дощок з’єднують шиповими з’єднаннями з великою кількістю дрібних шипів.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З’єднання типу ластівчин хвіст використовують у виробах з підвищеними вимогами до міцності конструкцій, однак таке з’єднання важке у виконанні.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748030" cy="189865"/>
            <wp:effectExtent l="0" t="0" r="0" b="635"/>
            <wp:docPr id="7" name="Рисунок 7" descr="https://narodna-osvita.com.ua/uploads/trud7tereshuk2015/trud7tereshuk2015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trud7tereshuk2015/trud7tereshuk2015-1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 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Шипове кутове з’єднання складається із шипа і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>, кутове серединне - із шипа і гнізда (мал. 102). Товщина шипа повинна дорівнювати 0,4 товщини бруска £</w:t>
      </w:r>
      <w:r w:rsidRPr="00B34B1D">
        <w:rPr>
          <w:rFonts w:ascii="Times New Roman" w:hAnsi="Times New Roman" w:cs="Times New Roman"/>
          <w:b/>
          <w:sz w:val="32"/>
          <w:szCs w:val="32"/>
          <w:vertAlign w:val="subscript"/>
        </w:rPr>
        <w:t>п</w:t>
      </w:r>
      <w:r w:rsidRPr="00B34B1D">
        <w:rPr>
          <w:rFonts w:ascii="Times New Roman" w:hAnsi="Times New Roman" w:cs="Times New Roman"/>
          <w:b/>
          <w:sz w:val="32"/>
          <w:szCs w:val="32"/>
        </w:rPr>
        <w:t>. При одинарному шипі: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878840" cy="415925"/>
            <wp:effectExtent l="0" t="0" r="0" b="3175"/>
            <wp:docPr id="6" name="Рисунок 6" descr="https://narodna-osvita.com.ua/uploads/trud7tereshuk2015/trud7tereshuk2015-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trud7tereshuk2015/trud7tereshuk2015-1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 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lastRenderedPageBreak/>
        <w:drawing>
          <wp:inline distT="0" distB="0" distL="0" distR="0">
            <wp:extent cx="4607560" cy="2399030"/>
            <wp:effectExtent l="0" t="0" r="2540" b="1270"/>
            <wp:docPr id="5" name="Рисунок 5" descr="https://narodna-osvita.com.ua/uploads/trud7tereshuk2015/trud7tereshuk2015-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a-osvita.com.ua/uploads/trud7tereshuk2015/trud7tereshuk2015-1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 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Ширина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заплечика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£</w:t>
      </w:r>
      <w:r w:rsidRPr="00B34B1D">
        <w:rPr>
          <w:rFonts w:ascii="Times New Roman" w:hAnsi="Times New Roman" w:cs="Times New Roman"/>
          <w:b/>
          <w:sz w:val="32"/>
          <w:szCs w:val="32"/>
          <w:vertAlign w:val="subscript"/>
        </w:rPr>
        <w:t>2</w:t>
      </w:r>
      <w:r w:rsidRPr="00B34B1D">
        <w:rPr>
          <w:rFonts w:ascii="Times New Roman" w:hAnsi="Times New Roman" w:cs="Times New Roman"/>
          <w:b/>
          <w:sz w:val="32"/>
          <w:szCs w:val="32"/>
        </w:rPr>
        <w:t>: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Виготовлення елементів шипового з’єднання розпочинають із розмічання заготовки (мал. 103). Слід пам’ятати, що від точності розмічання залежить якість з’єднання. Для розмічання потрібні такі інструменти: лінійка, кутник, рейсмус і олівець.</w:t>
      </w:r>
    </w:p>
    <w:p w:rsid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3586480" cy="2101850"/>
            <wp:effectExtent l="0" t="0" r="0" b="0"/>
            <wp:docPr id="4" name="Рисунок 4" descr="https://narodna-osvita.com.ua/uploads/trud7tereshuk2015/trud7tereshuk2015-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a-osvita.com.ua/uploads/trud7tereshuk2015/trud7tereshuk2015-1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lastRenderedPageBreak/>
        <w:br/>
      </w:r>
      <w:r w:rsidRPr="00B34B1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311015" cy="2814320"/>
            <wp:effectExtent l="0" t="0" r="0" b="5080"/>
            <wp:docPr id="3" name="Рисунок 3" descr="https://narodna-osvita.com.ua/uploads/trud7tereshuk2015/trud7tereshuk2015-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a-osvita.com.ua/uploads/trud7tereshuk2015/trud7tereshuk2015-1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Розміри шипа та гнізда (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) мають бути однаковими. Коли шип входить у гніздо або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провушину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, його поверхні повинні щільно, без зазорів прилягати до бічних поверхонь гнізда або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>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Спершу за допомогою лінійки відмірюють відстань, що дорівнює ширині бруска, наносять риски. Під кутник обводять з усіх боків брусок.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Шипи,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і гнізда розмічають одним налаштуванням рейсмуса. Розраховують товщину шипа та ширину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заплечиків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. Налаштовують рейсмус на два розміри: один з них дорівнює ширині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заплечика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, другий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-сумі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товщини шипа та ширини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заплечика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>. Відносно однієї базової крайки проводять риски на обох заготовках. Олівцем позначають елементи шипового з’єднання, які слід видалити.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Випилювання шипів та запилювання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виконують дрібнозубою пилкою. При випилюванні шипа пропил має пройти із зовнішнього боку розмітки (мал. 104, а),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при запилюванні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- із внутрішнього (мал. 104, б).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шипа відпилюють з нахилом пилки всередину на 1...2° (мал. 104, в). Нахил забезпечує щільніше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приляганн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>я заплечика до деталі.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lastRenderedPageBreak/>
        <w:drawing>
          <wp:inline distT="0" distB="0" distL="0" distR="0">
            <wp:extent cx="4192270" cy="1412875"/>
            <wp:effectExtent l="0" t="0" r="0" b="0"/>
            <wp:docPr id="2" name="Рисунок 2" descr="https://narodna-osvita.com.ua/uploads/trud7tereshuk2015/trud7tereshuk2015-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rodna-osvita.com.ua/uploads/trud7tereshuk2015/trud7tereshuk2015-1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Послідовність видовбування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та положення долота при цьому зображено на малюнку 105. Для ущільнення місць з’єднання шипа і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виконують їх припасування пилкою (мал. 106).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ПРАКТИЧНА РОБОТА №12 Конструювання свічника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Обладнання, інструменти та матеріали: заготовки з деревини, пилка по дереву, ножівка по металу, лінійка, кутник, наждачний папір, олівець, ручний дриль, свердлильний верстат, свердла, шило.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Послідовність виконання роботи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1. Розглянь конструкцію запропонованих варіантів свічника (мал. 107).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2. Запропонуй габаритні розміри виробу та окремих його елементів.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3. Виконай ескіз виробу в робочому зошиті, простав необхідні розміри.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4. Добери необхідні матеріали.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5. Виконай розрахунки елементів шипового з’єднання.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6. Зміни форму окремих деталей (округли кути тощо).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Конструкція № 1 Конструкція № 2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572000" cy="1211580"/>
            <wp:effectExtent l="0" t="0" r="0" b="7620"/>
            <wp:docPr id="1" name="Рисунок 1" descr="https://narodna-osvita.com.ua/uploads/trud7tereshuk2015/trud7tereshuk2015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rodna-osvita.com.ua/uploads/trud7tereshuk2015/trud7tereshuk2015-1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lastRenderedPageBreak/>
        <w:t>Гніздо - закрита чотирибічна заглибина в з’єднуваній деталі, у яку вставляється шип.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Запилювання - початок пиляння.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Заплечики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- бічні частини бруска, що прилягають до шипа.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Провушина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 xml:space="preserve"> - відкрита заглибина на кінці бруска.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Шип - виступ на деталі, що вставляється у відповідний отвір (гніздо, паз) іншої деталі для їх скріплення.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 xml:space="preserve">Щічки — бічні грані шипа або </w:t>
      </w:r>
      <w:proofErr w:type="spellStart"/>
      <w:r w:rsidRPr="00B34B1D">
        <w:rPr>
          <w:rFonts w:ascii="Times New Roman" w:hAnsi="Times New Roman" w:cs="Times New Roman"/>
          <w:b/>
          <w:sz w:val="32"/>
          <w:szCs w:val="32"/>
        </w:rPr>
        <w:t>провушини</w:t>
      </w:r>
      <w:proofErr w:type="spellEnd"/>
      <w:r w:rsidRPr="00B34B1D">
        <w:rPr>
          <w:rFonts w:ascii="Times New Roman" w:hAnsi="Times New Roman" w:cs="Times New Roman"/>
          <w:b/>
          <w:sz w:val="32"/>
          <w:szCs w:val="32"/>
        </w:rPr>
        <w:t>.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1. Яке призначення шипових з’єднань?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2. З яких елементів складається шипове з’єднання?</w:t>
      </w:r>
    </w:p>
    <w:p w:rsidR="00B34B1D" w:rsidRP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3. Як розраховують товщину шипа?</w:t>
      </w:r>
    </w:p>
    <w:p w:rsidR="00B34B1D" w:rsidRDefault="00B34B1D" w:rsidP="00B34B1D">
      <w:pPr>
        <w:rPr>
          <w:rFonts w:ascii="Times New Roman" w:hAnsi="Times New Roman" w:cs="Times New Roman"/>
          <w:b/>
          <w:sz w:val="32"/>
          <w:szCs w:val="32"/>
        </w:rPr>
      </w:pPr>
      <w:r w:rsidRPr="00B34B1D">
        <w:rPr>
          <w:rFonts w:ascii="Times New Roman" w:hAnsi="Times New Roman" w:cs="Times New Roman"/>
          <w:b/>
          <w:sz w:val="32"/>
          <w:szCs w:val="32"/>
        </w:rPr>
        <w:t>4. Як визначити довжину шипа?</w:t>
      </w:r>
    </w:p>
    <w:p w:rsidR="00525627" w:rsidRPr="00525627" w:rsidRDefault="00525627" w:rsidP="00B34B1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5627">
        <w:rPr>
          <w:rFonts w:ascii="Times New Roman" w:hAnsi="Times New Roman" w:cs="Times New Roman"/>
          <w:b/>
          <w:color w:val="FF0000"/>
          <w:sz w:val="36"/>
          <w:szCs w:val="36"/>
        </w:rPr>
        <w:t>Переглянути відео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3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 xml:space="preserve">https://www.youtube.com/watch/?v=KOEYimvaQz4 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 xml:space="preserve"> -   розмітка  шипів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4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https://www.youtube.com/watch?v=aBodzmUGtdw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 xml:space="preserve">  - виготовлення  шипів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5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https://www.youtube.com/watch?v=f7HaAZ1ugcA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 xml:space="preserve"> -   виготовлення шипів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6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https://www.youtube.com/watch?v=UNy2gbb-3_E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D96CC5">
        <w:rPr>
          <w:rFonts w:ascii="Times New Roman" w:hAnsi="Times New Roman" w:cs="Times New Roman"/>
          <w:b/>
          <w:sz w:val="32"/>
          <w:szCs w:val="32"/>
        </w:rPr>
        <w:t xml:space="preserve">  цікавий шип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7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https://www.youtube.com/watch?v=bvplzCTQVP0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>-</w:t>
      </w:r>
      <w:r w:rsidRPr="00D96C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96CC5">
        <w:rPr>
          <w:rFonts w:ascii="Times New Roman" w:hAnsi="Times New Roman" w:cs="Times New Roman"/>
          <w:b/>
          <w:sz w:val="32"/>
          <w:szCs w:val="32"/>
        </w:rPr>
        <w:t>З'єднання на вус.</w:t>
      </w:r>
    </w:p>
    <w:p w:rsidR="00D96CC5" w:rsidRPr="00D96CC5" w:rsidRDefault="00D96CC5" w:rsidP="00D96CC5">
      <w:pPr>
        <w:rPr>
          <w:rFonts w:ascii="Times New Roman" w:hAnsi="Times New Roman" w:cs="Times New Roman"/>
          <w:b/>
          <w:sz w:val="32"/>
          <w:szCs w:val="32"/>
        </w:rPr>
      </w:pPr>
      <w:hyperlink r:id="rId18" w:history="1">
        <w:r w:rsidRPr="00D96CC5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https://www.youtube.com/watch?v=Vintvh_tqUA</w:t>
        </w:r>
      </w:hyperlink>
      <w:r w:rsidRPr="00D96CC5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D96CC5">
        <w:rPr>
          <w:rFonts w:ascii="Times New Roman" w:hAnsi="Times New Roman" w:cs="Times New Roman"/>
          <w:b/>
          <w:sz w:val="32"/>
          <w:szCs w:val="32"/>
        </w:rPr>
        <w:t>Зєднання</w:t>
      </w:r>
      <w:proofErr w:type="spellEnd"/>
      <w:r w:rsidRPr="00D96CC5">
        <w:rPr>
          <w:rFonts w:ascii="Times New Roman" w:hAnsi="Times New Roman" w:cs="Times New Roman"/>
          <w:b/>
          <w:sz w:val="32"/>
          <w:szCs w:val="32"/>
        </w:rPr>
        <w:t xml:space="preserve"> вставний шип.</w:t>
      </w:r>
    </w:p>
    <w:p w:rsidR="00193325" w:rsidRPr="00525627" w:rsidRDefault="00525627" w:rsidP="0052562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25627">
        <w:rPr>
          <w:rFonts w:ascii="Times New Roman" w:hAnsi="Times New Roman" w:cs="Times New Roman"/>
          <w:b/>
          <w:color w:val="FF0000"/>
          <w:sz w:val="40"/>
          <w:szCs w:val="40"/>
        </w:rPr>
        <w:t>Завдання: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525627">
        <w:rPr>
          <w:rFonts w:ascii="Times New Roman" w:hAnsi="Times New Roman" w:cs="Times New Roman"/>
          <w:sz w:val="32"/>
          <w:szCs w:val="32"/>
        </w:rPr>
        <w:t>1. У яких одиницях проставляються лінійні розміри на кресленнях?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А) міліметрах;  В) дециметрах;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lastRenderedPageBreak/>
        <w:t xml:space="preserve">Б)  сантиметрах;   Г) метрах.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525627">
        <w:rPr>
          <w:rFonts w:ascii="Times New Roman" w:hAnsi="Times New Roman" w:cs="Times New Roman"/>
          <w:sz w:val="32"/>
          <w:szCs w:val="32"/>
        </w:rPr>
        <w:t>. На якому зображенні показано обрізну дошку?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А) Б) В) Г)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2896C89" wp14:editId="3D1580C3">
            <wp:extent cx="3597910" cy="795655"/>
            <wp:effectExtent l="0" t="0" r="254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Pr="00525627">
        <w:rPr>
          <w:rFonts w:ascii="Times New Roman" w:hAnsi="Times New Roman" w:cs="Times New Roman"/>
          <w:sz w:val="32"/>
          <w:szCs w:val="32"/>
        </w:rPr>
        <w:t>. Які інструменти використовують для токарної обробки деревини?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А) різець, долото, кальовку;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Б)  рейсмус, штангенциркуль;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В)  шерхебель, цинубель;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Г)  напівкруглу стамеску (</w:t>
      </w:r>
      <w:proofErr w:type="spellStart"/>
      <w:r w:rsidRPr="00525627">
        <w:rPr>
          <w:rFonts w:ascii="Times New Roman" w:hAnsi="Times New Roman" w:cs="Times New Roman"/>
          <w:sz w:val="32"/>
          <w:szCs w:val="32"/>
        </w:rPr>
        <w:t>реєр</w:t>
      </w:r>
      <w:proofErr w:type="spellEnd"/>
      <w:r w:rsidRPr="00525627">
        <w:rPr>
          <w:rFonts w:ascii="Times New Roman" w:hAnsi="Times New Roman" w:cs="Times New Roman"/>
          <w:sz w:val="32"/>
          <w:szCs w:val="32"/>
        </w:rPr>
        <w:t>), косяк (</w:t>
      </w:r>
      <w:proofErr w:type="spellStart"/>
      <w:r w:rsidRPr="00525627">
        <w:rPr>
          <w:rFonts w:ascii="Times New Roman" w:hAnsi="Times New Roman" w:cs="Times New Roman"/>
          <w:sz w:val="32"/>
          <w:szCs w:val="32"/>
        </w:rPr>
        <w:t>мейсель</w:t>
      </w:r>
      <w:proofErr w:type="spellEnd"/>
      <w:r w:rsidRPr="00525627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</w:t>
      </w:r>
      <w:r w:rsidRPr="00525627">
        <w:rPr>
          <w:rFonts w:ascii="Times New Roman" w:hAnsi="Times New Roman" w:cs="Times New Roman"/>
          <w:sz w:val="32"/>
          <w:szCs w:val="32"/>
        </w:rPr>
        <w:t xml:space="preserve">. Як називається зображена передача?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А) ланцюгова; Б)  рейкова; В)  пасова;Г)  фрикційна.              </w:t>
      </w:r>
      <w:r w:rsidRPr="00525627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7CF98D21" wp14:editId="0CA83875">
            <wp:extent cx="462915" cy="593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525627">
        <w:rPr>
          <w:rFonts w:ascii="Times New Roman" w:hAnsi="Times New Roman" w:cs="Times New Roman"/>
          <w:sz w:val="32"/>
          <w:szCs w:val="32"/>
        </w:rPr>
        <w:t>. Які дерева належать до твердих порід?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А) сосна;  В) вільха;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Б)  липа;  Г) бук.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6</w:t>
      </w:r>
      <w:r w:rsidRPr="00525627">
        <w:rPr>
          <w:rFonts w:ascii="Times New Roman" w:hAnsi="Times New Roman" w:cs="Times New Roman"/>
          <w:sz w:val="32"/>
          <w:szCs w:val="32"/>
        </w:rPr>
        <w:t xml:space="preserve">. Які деталі належать до спеціальних?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А) осі;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Б)  вали;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В)  муфти;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Г)  корпусні деталі машин.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7</w:t>
      </w:r>
      <w:r w:rsidRPr="00525627">
        <w:rPr>
          <w:rFonts w:ascii="Times New Roman" w:hAnsi="Times New Roman" w:cs="Times New Roman"/>
          <w:sz w:val="32"/>
          <w:szCs w:val="32"/>
        </w:rPr>
        <w:t xml:space="preserve">. Як називається зображене з’єднання? А) </w:t>
      </w:r>
      <w:proofErr w:type="spellStart"/>
      <w:r w:rsidRPr="00525627">
        <w:rPr>
          <w:rFonts w:ascii="Times New Roman" w:hAnsi="Times New Roman" w:cs="Times New Roman"/>
          <w:sz w:val="32"/>
          <w:szCs w:val="32"/>
        </w:rPr>
        <w:t>шліцове</w:t>
      </w:r>
      <w:proofErr w:type="spellEnd"/>
      <w:r w:rsidRPr="00525627">
        <w:rPr>
          <w:rFonts w:ascii="Times New Roman" w:hAnsi="Times New Roman" w:cs="Times New Roman"/>
          <w:sz w:val="32"/>
          <w:szCs w:val="32"/>
        </w:rPr>
        <w:t xml:space="preserve">;  Б)  шипове; В)  на шурупах; Г)  на цвяхах.                                                                                                                    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</w:t>
      </w:r>
      <w:r w:rsidRPr="00525627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2C8A9195" wp14:editId="5AFFD9FE">
            <wp:extent cx="1247140" cy="6534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6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525627">
        <w:rPr>
          <w:rFonts w:ascii="Times New Roman" w:hAnsi="Times New Roman" w:cs="Times New Roman"/>
          <w:sz w:val="32"/>
          <w:szCs w:val="32"/>
        </w:rPr>
        <w:t>. Про що можна дізнатися зі специфікації складального креслення?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А) про особливості форми виробу;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Б)  про габаритні розміри виробу; 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 xml:space="preserve">В)  про взаємодію елементів у виробі; </w:t>
      </w:r>
    </w:p>
    <w:p w:rsid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  <w:r w:rsidRPr="00525627">
        <w:rPr>
          <w:rFonts w:ascii="Times New Roman" w:hAnsi="Times New Roman" w:cs="Times New Roman"/>
          <w:sz w:val="32"/>
          <w:szCs w:val="32"/>
        </w:rPr>
        <w:t>Г)  про склад зображеного на кресленні виробу та назви його елементів</w:t>
      </w:r>
    </w:p>
    <w:p w:rsidR="006A0B5C" w:rsidRDefault="006A0B5C" w:rsidP="006A0B5C">
      <w:pPr>
        <w:pStyle w:val="a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Виконане завдання надіслати:</w:t>
      </w:r>
    </w:p>
    <w:p w:rsidR="00525627" w:rsidRDefault="00525627" w:rsidP="00525627">
      <w:pPr>
        <w:shd w:val="clear" w:color="auto" w:fill="FFFFFF"/>
        <w:jc w:val="both"/>
        <w:rPr>
          <w:rFonts w:eastAsia="Calibri"/>
          <w:b/>
          <w:i/>
          <w:color w:val="7030A0"/>
          <w:sz w:val="28"/>
          <w:szCs w:val="28"/>
        </w:rPr>
      </w:pPr>
      <w:r w:rsidRPr="00485FFE">
        <w:rPr>
          <w:rFonts w:eastAsia="Times New Roman"/>
          <w:b/>
          <w:i/>
          <w:iCs/>
          <w:color w:val="7030A0"/>
          <w:sz w:val="28"/>
          <w:szCs w:val="28"/>
        </w:rPr>
        <w:t>на електронну адресу</w:t>
      </w:r>
      <w:r>
        <w:rPr>
          <w:rFonts w:eastAsia="Times New Roman"/>
          <w:b/>
          <w:i/>
          <w:iCs/>
          <w:color w:val="7030A0"/>
          <w:sz w:val="28"/>
          <w:szCs w:val="28"/>
        </w:rPr>
        <w:t xml:space="preserve"> </w:t>
      </w:r>
      <w:hyperlink r:id="rId22" w:history="1">
        <w:r w:rsidRPr="00C54620">
          <w:rPr>
            <w:rStyle w:val="a5"/>
            <w:rFonts w:eastAsia="Times New Roman"/>
            <w:b/>
            <w:i/>
            <w:iCs/>
            <w:sz w:val="28"/>
            <w:szCs w:val="28"/>
          </w:rPr>
          <w:t>tanja_shten@ukr.net</w:t>
        </w:r>
      </w:hyperlink>
      <w:r>
        <w:rPr>
          <w:rFonts w:eastAsia="Times New Roman"/>
          <w:b/>
          <w:i/>
          <w:iCs/>
          <w:color w:val="7030A0"/>
          <w:sz w:val="28"/>
          <w:szCs w:val="28"/>
        </w:rPr>
        <w:t xml:space="preserve"> </w:t>
      </w:r>
      <w:r w:rsidR="006A0B5C">
        <w:rPr>
          <w:rFonts w:eastAsia="Times New Roman"/>
          <w:b/>
          <w:i/>
          <w:iCs/>
          <w:color w:val="7030A0"/>
          <w:sz w:val="28"/>
          <w:szCs w:val="28"/>
        </w:rPr>
        <w:t xml:space="preserve"> </w:t>
      </w:r>
      <w:r>
        <w:rPr>
          <w:rFonts w:eastAsia="Times New Roman"/>
          <w:b/>
          <w:i/>
          <w:iCs/>
          <w:color w:val="7030A0"/>
          <w:sz w:val="28"/>
          <w:szCs w:val="28"/>
        </w:rPr>
        <w:t>або</w:t>
      </w:r>
    </w:p>
    <w:p w:rsidR="00525627" w:rsidRPr="00485FFE" w:rsidRDefault="00525627" w:rsidP="00525627">
      <w:pPr>
        <w:shd w:val="clear" w:color="auto" w:fill="FFFFFF"/>
        <w:jc w:val="both"/>
        <w:rPr>
          <w:rFonts w:eastAsia="Times New Roman"/>
          <w:b/>
          <w:i/>
          <w:iCs/>
          <w:color w:val="7030A0"/>
          <w:sz w:val="28"/>
          <w:szCs w:val="28"/>
        </w:rPr>
      </w:pPr>
      <w:r w:rsidRPr="00485FFE">
        <w:rPr>
          <w:rFonts w:eastAsia="Calibri"/>
          <w:b/>
          <w:i/>
          <w:color w:val="7030A0"/>
          <w:sz w:val="28"/>
          <w:szCs w:val="28"/>
        </w:rPr>
        <w:t>на платформу «E-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schools</w:t>
      </w:r>
      <w:proofErr w:type="spellEnd"/>
      <w:r w:rsidRPr="00485FFE">
        <w:rPr>
          <w:rFonts w:eastAsia="Calibri"/>
          <w:b/>
          <w:i/>
          <w:color w:val="7030A0"/>
          <w:sz w:val="28"/>
          <w:szCs w:val="28"/>
        </w:rPr>
        <w:t>» (</w:t>
      </w:r>
      <w:hyperlink r:id="rId23" w:history="1">
        <w:r w:rsidRPr="00485FFE">
          <w:rPr>
            <w:rFonts w:ascii="Calibri" w:eastAsia="Calibri" w:hAnsi="Calibri"/>
            <w:b/>
            <w:i/>
            <w:color w:val="0000FF"/>
            <w:sz w:val="28"/>
            <w:szCs w:val="28"/>
            <w:u w:val="single"/>
          </w:rPr>
          <w:t>https://e-schools.info</w:t>
        </w:r>
      </w:hyperlink>
      <w:r>
        <w:rPr>
          <w:rFonts w:eastAsia="Calibri"/>
          <w:b/>
          <w:i/>
          <w:color w:val="7030A0"/>
          <w:sz w:val="28"/>
          <w:szCs w:val="28"/>
        </w:rPr>
        <w:t xml:space="preserve">) </w:t>
      </w:r>
      <w:r w:rsidRPr="00485FFE">
        <w:rPr>
          <w:rFonts w:eastAsia="Calibri"/>
          <w:b/>
          <w:i/>
          <w:color w:val="7030A0"/>
          <w:sz w:val="28"/>
          <w:szCs w:val="28"/>
        </w:rPr>
        <w:t xml:space="preserve"> в розділ «Файловий архів –</w:t>
      </w:r>
      <w:r>
        <w:rPr>
          <w:rFonts w:eastAsia="Calibri"/>
          <w:b/>
          <w:i/>
          <w:color w:val="7030A0"/>
          <w:sz w:val="28"/>
          <w:szCs w:val="28"/>
        </w:rPr>
        <w:t xml:space="preserve"> Дистанційне навчання – </w:t>
      </w:r>
      <w:r w:rsidR="00B63CE2">
        <w:rPr>
          <w:rFonts w:eastAsia="Calibri"/>
          <w:b/>
          <w:i/>
          <w:color w:val="7030A0"/>
          <w:sz w:val="28"/>
          <w:szCs w:val="28"/>
        </w:rPr>
        <w:t>10-Б</w:t>
      </w:r>
      <w:bookmarkStart w:id="0" w:name="_GoBack"/>
      <w:bookmarkEnd w:id="0"/>
      <w:r w:rsidRPr="00485FFE">
        <w:rPr>
          <w:rFonts w:eastAsia="Calibri"/>
          <w:b/>
          <w:i/>
          <w:color w:val="7030A0"/>
          <w:sz w:val="28"/>
          <w:szCs w:val="28"/>
        </w:rPr>
        <w:t xml:space="preserve"> кл. </w:t>
      </w:r>
      <w:proofErr w:type="spellStart"/>
      <w:r w:rsidRPr="00485FFE">
        <w:rPr>
          <w:rFonts w:eastAsia="Calibri"/>
          <w:b/>
          <w:i/>
          <w:color w:val="7030A0"/>
          <w:sz w:val="28"/>
          <w:szCs w:val="28"/>
        </w:rPr>
        <w:t>–</w:t>
      </w:r>
      <w:r>
        <w:rPr>
          <w:rFonts w:eastAsia="Calibri"/>
          <w:b/>
          <w:i/>
          <w:color w:val="7030A0"/>
          <w:sz w:val="28"/>
          <w:szCs w:val="28"/>
        </w:rPr>
        <w:t>Трудове</w:t>
      </w:r>
      <w:proofErr w:type="spellEnd"/>
      <w:r>
        <w:rPr>
          <w:rFonts w:eastAsia="Calibri"/>
          <w:b/>
          <w:i/>
          <w:color w:val="7030A0"/>
          <w:sz w:val="28"/>
          <w:szCs w:val="28"/>
        </w:rPr>
        <w:t xml:space="preserve"> навчання (хлопці)</w:t>
      </w:r>
      <w:r w:rsidRPr="00485FFE">
        <w:rPr>
          <w:rFonts w:eastAsia="Calibri"/>
          <w:b/>
          <w:i/>
          <w:color w:val="7030A0"/>
          <w:sz w:val="28"/>
          <w:szCs w:val="28"/>
        </w:rPr>
        <w:t>)»</w:t>
      </w:r>
      <w:r>
        <w:rPr>
          <w:rFonts w:eastAsia="Calibri"/>
          <w:b/>
          <w:i/>
          <w:color w:val="7030A0"/>
          <w:sz w:val="28"/>
          <w:szCs w:val="28"/>
        </w:rPr>
        <w:t xml:space="preserve"> -</w:t>
      </w:r>
      <w:r w:rsidRPr="00485FFE">
        <w:rPr>
          <w:rFonts w:eastAsia="Calibri"/>
          <w:b/>
          <w:i/>
          <w:color w:val="7030A0"/>
          <w:sz w:val="28"/>
          <w:szCs w:val="28"/>
        </w:rPr>
        <w:t xml:space="preserve"> для оцінювання.</w:t>
      </w:r>
    </w:p>
    <w:p w:rsidR="00525627" w:rsidRPr="00525627" w:rsidRDefault="00525627" w:rsidP="00525627">
      <w:pPr>
        <w:rPr>
          <w:rFonts w:ascii="Times New Roman" w:hAnsi="Times New Roman" w:cs="Times New Roman"/>
          <w:sz w:val="32"/>
          <w:szCs w:val="32"/>
        </w:rPr>
      </w:pPr>
    </w:p>
    <w:sectPr w:rsidR="00525627" w:rsidRPr="005256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22"/>
    <w:rsid w:val="00193325"/>
    <w:rsid w:val="002E25D9"/>
    <w:rsid w:val="00525627"/>
    <w:rsid w:val="006A0B5C"/>
    <w:rsid w:val="009C1503"/>
    <w:rsid w:val="00B34B1D"/>
    <w:rsid w:val="00B63CE2"/>
    <w:rsid w:val="00D07222"/>
    <w:rsid w:val="00D96CC5"/>
    <w:rsid w:val="00E0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4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3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15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1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A0B5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4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3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15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1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A0B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/?v=KOEYimvaQz4%20" TargetMode="External"/><Relationship Id="rId18" Type="http://schemas.openxmlformats.org/officeDocument/2006/relationships/hyperlink" Target="https://www.youtube.com/watch?v=Vintvh_tqU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bvplzCTQVP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UNy2gbb-3_E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f7HaAZ1ugcA" TargetMode="External"/><Relationship Id="rId23" Type="http://schemas.openxmlformats.org/officeDocument/2006/relationships/hyperlink" Target="https://e-schools.info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aBodzmUGtdw" TargetMode="External"/><Relationship Id="rId22" Type="http://schemas.openxmlformats.org/officeDocument/2006/relationships/hyperlink" Target="mailto:tanja_shten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4243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2020-03-21T18:06:00Z</dcterms:created>
  <dcterms:modified xsi:type="dcterms:W3CDTF">2020-03-21T19:42:00Z</dcterms:modified>
</cp:coreProperties>
</file>