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18" w:rsidRPr="00F26F0C" w:rsidRDefault="00F26F0C">
      <w:pPr>
        <w:rPr>
          <w:b/>
          <w:i/>
          <w:sz w:val="28"/>
          <w:szCs w:val="28"/>
        </w:rPr>
      </w:pPr>
      <w:r w:rsidRPr="00F26F0C">
        <w:rPr>
          <w:b/>
          <w:i/>
          <w:sz w:val="28"/>
          <w:szCs w:val="28"/>
        </w:rPr>
        <w:t>13.03.2020</w:t>
      </w:r>
    </w:p>
    <w:p w:rsidR="00F26F0C" w:rsidRPr="00F26F0C" w:rsidRDefault="00F26F0C">
      <w:pPr>
        <w:rPr>
          <w:sz w:val="28"/>
          <w:szCs w:val="28"/>
        </w:rPr>
      </w:pPr>
      <w:r w:rsidRPr="00F26F0C">
        <w:rPr>
          <w:sz w:val="28"/>
          <w:szCs w:val="28"/>
        </w:rPr>
        <w:t>Тема : «Поняття про дегазацію, дезактивацію та дезінфекцію».</w:t>
      </w:r>
    </w:p>
    <w:p w:rsidR="00F26F0C" w:rsidRPr="00F26F0C" w:rsidRDefault="00F26F0C">
      <w:pPr>
        <w:rPr>
          <w:b/>
          <w:i/>
          <w:sz w:val="28"/>
          <w:szCs w:val="28"/>
        </w:rPr>
      </w:pPr>
      <w:r w:rsidRPr="00F26F0C">
        <w:rPr>
          <w:b/>
          <w:i/>
          <w:sz w:val="28"/>
          <w:szCs w:val="28"/>
        </w:rPr>
        <w:t>17.03.2020</w:t>
      </w:r>
    </w:p>
    <w:p w:rsidR="00F26F0C" w:rsidRDefault="00F26F0C">
      <w:pPr>
        <w:rPr>
          <w:sz w:val="28"/>
          <w:szCs w:val="28"/>
        </w:rPr>
      </w:pPr>
      <w:r w:rsidRPr="00F26F0C">
        <w:rPr>
          <w:sz w:val="28"/>
          <w:szCs w:val="28"/>
        </w:rPr>
        <w:t>Тема : « Знезаражуючі речовини і розчини. Санітарна обробка».</w:t>
      </w:r>
    </w:p>
    <w:p w:rsidR="00F26F0C" w:rsidRPr="00F70E8D" w:rsidRDefault="00F26F0C" w:rsidP="00F26F0C">
      <w:pPr>
        <w:jc w:val="center"/>
        <w:rPr>
          <w:b/>
          <w:sz w:val="28"/>
          <w:szCs w:val="28"/>
        </w:rPr>
      </w:pPr>
      <w:r w:rsidRPr="00F70E8D">
        <w:rPr>
          <w:b/>
          <w:sz w:val="28"/>
          <w:szCs w:val="28"/>
        </w:rPr>
        <w:t>Шановні дівчата</w:t>
      </w:r>
    </w:p>
    <w:p w:rsidR="00F26F0C" w:rsidRDefault="00F26F0C">
      <w:pPr>
        <w:rPr>
          <w:sz w:val="28"/>
          <w:szCs w:val="28"/>
        </w:rPr>
      </w:pPr>
      <w:r>
        <w:rPr>
          <w:sz w:val="28"/>
          <w:szCs w:val="28"/>
        </w:rPr>
        <w:t>Пропоную підготувати повідомлення, реферати, презентації на ці теми.</w:t>
      </w:r>
    </w:p>
    <w:p w:rsidR="00F26F0C" w:rsidRDefault="00F26F0C">
      <w:pPr>
        <w:rPr>
          <w:sz w:val="28"/>
          <w:szCs w:val="28"/>
        </w:rPr>
      </w:pPr>
      <w:r>
        <w:rPr>
          <w:sz w:val="28"/>
          <w:szCs w:val="28"/>
        </w:rPr>
        <w:t>А також на теми попередніх уроків «Цивільного захисту населення»</w:t>
      </w:r>
    </w:p>
    <w:p w:rsidR="00F26F0C" w:rsidRDefault="00F26F0C">
      <w:pPr>
        <w:rPr>
          <w:sz w:val="28"/>
          <w:szCs w:val="28"/>
        </w:rPr>
      </w:pPr>
      <w:r>
        <w:rPr>
          <w:sz w:val="28"/>
          <w:szCs w:val="28"/>
        </w:rPr>
        <w:t>Матеріали скидайте  у папку Домашнє завдання.</w:t>
      </w:r>
    </w:p>
    <w:p w:rsidR="00F26F0C" w:rsidRDefault="00F26F0C">
      <w:pPr>
        <w:rPr>
          <w:b/>
          <w:i/>
          <w:sz w:val="28"/>
          <w:szCs w:val="28"/>
        </w:rPr>
      </w:pPr>
      <w:r w:rsidRPr="00F26F0C">
        <w:rPr>
          <w:b/>
          <w:i/>
          <w:sz w:val="28"/>
          <w:szCs w:val="28"/>
        </w:rPr>
        <w:t>20.03.2020</w:t>
      </w:r>
    </w:p>
    <w:p w:rsidR="00F26F0C" w:rsidRDefault="00F26F0C">
      <w:pPr>
        <w:rPr>
          <w:sz w:val="28"/>
          <w:szCs w:val="28"/>
        </w:rPr>
      </w:pPr>
      <w:r>
        <w:rPr>
          <w:sz w:val="28"/>
          <w:szCs w:val="28"/>
        </w:rPr>
        <w:t>Пропоную пройти тестування в письмовій формі</w:t>
      </w:r>
    </w:p>
    <w:p w:rsidR="00F70E8D" w:rsidRDefault="00F70E8D" w:rsidP="00F70E8D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70E8D" w:rsidRDefault="00F70E8D" w:rsidP="00F70E8D">
      <w:pPr>
        <w:tabs>
          <w:tab w:val="center" w:pos="4890"/>
          <w:tab w:val="left" w:pos="901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70E8D" w:rsidRDefault="00F70E8D" w:rsidP="00F70E8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Тести до розділу «</w:t>
      </w:r>
      <w:r w:rsidRPr="00B05349">
        <w:rPr>
          <w:b/>
          <w:sz w:val="36"/>
          <w:szCs w:val="36"/>
        </w:rPr>
        <w:t>Циві</w:t>
      </w:r>
      <w:r>
        <w:rPr>
          <w:b/>
          <w:sz w:val="36"/>
          <w:szCs w:val="36"/>
        </w:rPr>
        <w:t>льний захист»</w:t>
      </w:r>
    </w:p>
    <w:p w:rsidR="00F70E8D" w:rsidRPr="00B05349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1.Начальником ЦЗ</w:t>
      </w:r>
      <w:r w:rsidRPr="00B05349">
        <w:rPr>
          <w:sz w:val="28"/>
          <w:szCs w:val="28"/>
        </w:rPr>
        <w:t xml:space="preserve"> України є:</w:t>
      </w:r>
    </w:p>
    <w:p w:rsidR="00F70E8D" w:rsidRPr="00B05349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П</w:t>
      </w:r>
      <w:r w:rsidRPr="00B05349">
        <w:rPr>
          <w:sz w:val="28"/>
          <w:szCs w:val="28"/>
        </w:rPr>
        <w:t>резидент України;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б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B05349">
        <w:rPr>
          <w:sz w:val="28"/>
          <w:szCs w:val="28"/>
        </w:rPr>
        <w:t>рем</w:t>
      </w:r>
      <w:r w:rsidRPr="00A900C0">
        <w:rPr>
          <w:sz w:val="28"/>
          <w:szCs w:val="28"/>
        </w:rPr>
        <w:t>’</w:t>
      </w:r>
      <w:r>
        <w:rPr>
          <w:sz w:val="28"/>
          <w:szCs w:val="28"/>
        </w:rPr>
        <w:t>єр М</w:t>
      </w:r>
      <w:r w:rsidRPr="00B05349">
        <w:rPr>
          <w:sz w:val="28"/>
          <w:szCs w:val="28"/>
        </w:rPr>
        <w:t>іністр України;</w:t>
      </w:r>
    </w:p>
    <w:p w:rsidR="00F70E8D" w:rsidRPr="00B05349" w:rsidRDefault="00F70E8D" w:rsidP="00F70E8D">
      <w:pPr>
        <w:rPr>
          <w:sz w:val="28"/>
          <w:szCs w:val="28"/>
        </w:rPr>
      </w:pPr>
      <w:r w:rsidRPr="00B05349">
        <w:rPr>
          <w:sz w:val="28"/>
          <w:szCs w:val="28"/>
        </w:rPr>
        <w:t>в. міністр з питань надзвичайних ситуацій;</w:t>
      </w:r>
    </w:p>
    <w:p w:rsidR="00F70E8D" w:rsidRDefault="00F70E8D" w:rsidP="00F70E8D">
      <w:pPr>
        <w:rPr>
          <w:sz w:val="28"/>
          <w:szCs w:val="28"/>
        </w:rPr>
      </w:pPr>
      <w:r w:rsidRPr="00B05349">
        <w:rPr>
          <w:sz w:val="28"/>
          <w:szCs w:val="28"/>
        </w:rPr>
        <w:t>г.</w:t>
      </w:r>
      <w:r>
        <w:rPr>
          <w:sz w:val="28"/>
          <w:szCs w:val="28"/>
        </w:rPr>
        <w:t xml:space="preserve"> Г</w:t>
      </w:r>
      <w:r w:rsidRPr="00B05349">
        <w:rPr>
          <w:sz w:val="28"/>
          <w:szCs w:val="28"/>
        </w:rPr>
        <w:t xml:space="preserve">олова Верховної Ради України.  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2.Яка сильнодіюча отруйна речовина має п</w:t>
      </w:r>
      <w:r w:rsidRPr="00DF5D02">
        <w:rPr>
          <w:sz w:val="28"/>
          <w:szCs w:val="28"/>
        </w:rPr>
        <w:t>’</w:t>
      </w:r>
      <w:r>
        <w:rPr>
          <w:sz w:val="28"/>
          <w:szCs w:val="28"/>
        </w:rPr>
        <w:t>янкий запах гіркого мигдалю: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фосген 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аміак;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синильна кислота;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сірководень.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3.Потужність ядерного вибуху характеризується: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ударною хвилею;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дозою випромінювання;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тротиловим еквівалентом;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електромагнітним імпульсом.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4. Нейтронна зброя-це різновид: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хімічної зброї;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біологічної зброї;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лазерної зброї;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г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ядерної зброї.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5. До отруйних речовин задушливої дії відносять: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а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фосген;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іприт;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зарин;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всі відповіді вірні.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6. Звичайні хімічні боєприпаси споряджаються: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а.</w:t>
      </w:r>
      <w:r>
        <w:rPr>
          <w:sz w:val="28"/>
          <w:szCs w:val="28"/>
        </w:rPr>
        <w:t xml:space="preserve"> однією ОР;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двома ОР;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трьома ОР;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чотирма ОР.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7. Малі сховища вміщують: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а. до 50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б. 50-100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в. 100-150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г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150-300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8. Запас продуктів харчування у розрахунку на одну людину у сховищі </w:t>
      </w:r>
      <w:proofErr w:type="spellStart"/>
      <w:r>
        <w:rPr>
          <w:sz w:val="28"/>
          <w:szCs w:val="28"/>
        </w:rPr>
        <w:t>робитьсяне</w:t>
      </w:r>
      <w:proofErr w:type="spellEnd"/>
      <w:r>
        <w:rPr>
          <w:sz w:val="28"/>
          <w:szCs w:val="28"/>
        </w:rPr>
        <w:t xml:space="preserve"> менше ніж на: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одну добу;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б.</w:t>
      </w:r>
      <w:r>
        <w:rPr>
          <w:sz w:val="28"/>
          <w:szCs w:val="28"/>
        </w:rPr>
        <w:t xml:space="preserve"> дві доби;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три доби;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чотири доби.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9.В яких протигазах можна виконувати роботи під водою: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ЦП-5, ІП-4;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ПДФ-Д, ІП-5;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</w:t>
      </w:r>
      <w:r w:rsidRPr="002A4DD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ІП-5, ІП-4;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г. ЦП-5; ЦП-7.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10.Камера захисна дитяча (КЗД) призначена для захисту дітей віком до: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0,5 року;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1 року;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1,5 року;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2 років.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11. Цивільний фільтрувальний протигаз ЦП-5 складається з: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а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лицевої частини ШМ-62У, </w:t>
      </w:r>
      <w:proofErr w:type="spellStart"/>
      <w:r>
        <w:rPr>
          <w:sz w:val="28"/>
          <w:szCs w:val="28"/>
        </w:rPr>
        <w:t>фільтрувально</w:t>
      </w:r>
      <w:proofErr w:type="spellEnd"/>
      <w:r>
        <w:rPr>
          <w:sz w:val="28"/>
          <w:szCs w:val="28"/>
        </w:rPr>
        <w:t>-поглинальної коробки ЦП-5;</w:t>
      </w:r>
    </w:p>
    <w:p w:rsidR="00F70E8D" w:rsidRDefault="00F70E8D" w:rsidP="00F70E8D">
      <w:pPr>
        <w:rPr>
          <w:sz w:val="28"/>
          <w:szCs w:val="28"/>
        </w:rPr>
      </w:pPr>
      <w:r w:rsidRPr="002A5B01">
        <w:rPr>
          <w:sz w:val="28"/>
          <w:szCs w:val="28"/>
        </w:rPr>
        <w:t>б.</w:t>
      </w:r>
      <w:r w:rsidRPr="00363E41">
        <w:rPr>
          <w:sz w:val="28"/>
          <w:szCs w:val="28"/>
        </w:rPr>
        <w:t xml:space="preserve"> лицевої частини ШМ-62У, </w:t>
      </w:r>
      <w:proofErr w:type="spellStart"/>
      <w:r w:rsidRPr="00363E41">
        <w:rPr>
          <w:sz w:val="28"/>
          <w:szCs w:val="28"/>
        </w:rPr>
        <w:t>фільтрувально</w:t>
      </w:r>
      <w:proofErr w:type="spellEnd"/>
      <w:r w:rsidRPr="00363E41">
        <w:rPr>
          <w:sz w:val="28"/>
          <w:szCs w:val="28"/>
        </w:rPr>
        <w:t>-поглинальної коробки ЦП-5</w:t>
      </w:r>
      <w:r>
        <w:rPr>
          <w:sz w:val="28"/>
          <w:szCs w:val="28"/>
        </w:rPr>
        <w:t xml:space="preserve">,         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переговорного пристрою.</w:t>
      </w:r>
    </w:p>
    <w:p w:rsidR="00F70E8D" w:rsidRPr="00363E41" w:rsidRDefault="00F70E8D" w:rsidP="00F70E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в.лицевої</w:t>
      </w:r>
      <w:proofErr w:type="spellEnd"/>
      <w:r>
        <w:rPr>
          <w:sz w:val="28"/>
          <w:szCs w:val="28"/>
        </w:rPr>
        <w:t xml:space="preserve"> частини ПЦП</w:t>
      </w:r>
      <w:r w:rsidRPr="00363E41">
        <w:rPr>
          <w:sz w:val="28"/>
          <w:szCs w:val="28"/>
        </w:rPr>
        <w:t xml:space="preserve">, </w:t>
      </w:r>
      <w:proofErr w:type="spellStart"/>
      <w:r w:rsidRPr="00363E41">
        <w:rPr>
          <w:sz w:val="28"/>
          <w:szCs w:val="28"/>
        </w:rPr>
        <w:t>фільтрувально</w:t>
      </w:r>
      <w:proofErr w:type="spellEnd"/>
      <w:r w:rsidRPr="00363E41">
        <w:rPr>
          <w:sz w:val="28"/>
          <w:szCs w:val="28"/>
        </w:rPr>
        <w:t>-поглинальної</w:t>
      </w:r>
      <w:r>
        <w:rPr>
          <w:sz w:val="28"/>
          <w:szCs w:val="28"/>
        </w:rPr>
        <w:t xml:space="preserve"> коробки ЦП-5</w:t>
      </w:r>
      <w:r w:rsidRPr="00363E41">
        <w:rPr>
          <w:sz w:val="28"/>
          <w:szCs w:val="28"/>
        </w:rPr>
        <w:t>;</w:t>
      </w:r>
    </w:p>
    <w:p w:rsidR="00F70E8D" w:rsidRPr="00363E41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63E41">
        <w:rPr>
          <w:sz w:val="28"/>
          <w:szCs w:val="28"/>
        </w:rPr>
        <w:t xml:space="preserve">. </w:t>
      </w:r>
      <w:r>
        <w:rPr>
          <w:sz w:val="28"/>
          <w:szCs w:val="28"/>
        </w:rPr>
        <w:t>лицевої частини МЦП</w:t>
      </w:r>
      <w:r w:rsidRPr="00363E41">
        <w:rPr>
          <w:sz w:val="28"/>
          <w:szCs w:val="28"/>
        </w:rPr>
        <w:t xml:space="preserve">, </w:t>
      </w:r>
      <w:proofErr w:type="spellStart"/>
      <w:r w:rsidRPr="00363E41">
        <w:rPr>
          <w:sz w:val="28"/>
          <w:szCs w:val="28"/>
        </w:rPr>
        <w:t>фільтрувально</w:t>
      </w:r>
      <w:proofErr w:type="spellEnd"/>
      <w:r w:rsidRPr="00363E41">
        <w:rPr>
          <w:sz w:val="28"/>
          <w:szCs w:val="28"/>
        </w:rPr>
        <w:t xml:space="preserve">-поглинальної коробки ЦП-5,         </w:t>
      </w:r>
    </w:p>
    <w:p w:rsidR="00F70E8D" w:rsidRDefault="00F70E8D" w:rsidP="00F70E8D">
      <w:pPr>
        <w:rPr>
          <w:sz w:val="28"/>
          <w:szCs w:val="28"/>
        </w:rPr>
      </w:pPr>
      <w:r w:rsidRPr="00363E41">
        <w:rPr>
          <w:sz w:val="28"/>
          <w:szCs w:val="28"/>
        </w:rPr>
        <w:t xml:space="preserve">               переговорного пристрою.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12.Безперервний час перебування дитини в камері захисній дитячій (КЗД) до: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до 3 год;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б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до 6 год;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до 12 год;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до 24 год.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13. У середині </w:t>
      </w:r>
      <w:proofErr w:type="spellStart"/>
      <w:r>
        <w:rPr>
          <w:sz w:val="28"/>
          <w:szCs w:val="28"/>
        </w:rPr>
        <w:t>фільтрувально</w:t>
      </w:r>
      <w:proofErr w:type="spellEnd"/>
      <w:r>
        <w:rPr>
          <w:sz w:val="28"/>
          <w:szCs w:val="28"/>
        </w:rPr>
        <w:t>-поглинальної коробки протигаза ЦП-5 є: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а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протиаерозольний</w:t>
      </w:r>
      <w:proofErr w:type="spellEnd"/>
      <w:r>
        <w:rPr>
          <w:sz w:val="28"/>
          <w:szCs w:val="28"/>
        </w:rPr>
        <w:t xml:space="preserve"> фільтрі шихта;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протиаерозольний</w:t>
      </w:r>
      <w:proofErr w:type="spellEnd"/>
      <w:r>
        <w:rPr>
          <w:sz w:val="28"/>
          <w:szCs w:val="28"/>
        </w:rPr>
        <w:t xml:space="preserve">  фільтр;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шихта;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клапанна коробка.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14. Пакет перев</w:t>
      </w:r>
      <w:r w:rsidRPr="00F34D75">
        <w:rPr>
          <w:sz w:val="28"/>
          <w:szCs w:val="28"/>
        </w:rPr>
        <w:t>’</w:t>
      </w:r>
      <w:r>
        <w:rPr>
          <w:sz w:val="28"/>
          <w:szCs w:val="28"/>
        </w:rPr>
        <w:t>язувальний індивідуальний (ППІ) призначений для: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 xml:space="preserve"> а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надання допомоги при пораненнях і </w:t>
      </w:r>
      <w:proofErr w:type="spellStart"/>
      <w:r>
        <w:rPr>
          <w:sz w:val="28"/>
          <w:szCs w:val="28"/>
        </w:rPr>
        <w:t>опіках</w:t>
      </w:r>
      <w:proofErr w:type="spellEnd"/>
      <w:r>
        <w:rPr>
          <w:sz w:val="28"/>
          <w:szCs w:val="28"/>
        </w:rPr>
        <w:t>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</w:t>
      </w:r>
      <w:r w:rsidRPr="00F34D75">
        <w:rPr>
          <w:sz w:val="28"/>
          <w:szCs w:val="28"/>
        </w:rPr>
        <w:t>надання</w:t>
      </w:r>
      <w:proofErr w:type="spellEnd"/>
      <w:r w:rsidRPr="00F34D75">
        <w:rPr>
          <w:sz w:val="28"/>
          <w:szCs w:val="28"/>
        </w:rPr>
        <w:t xml:space="preserve"> допомоги при пораненнях</w:t>
      </w:r>
      <w:r>
        <w:rPr>
          <w:sz w:val="28"/>
          <w:szCs w:val="28"/>
        </w:rPr>
        <w:t>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в. надання допомоги при </w:t>
      </w:r>
      <w:proofErr w:type="spellStart"/>
      <w:r>
        <w:rPr>
          <w:sz w:val="28"/>
          <w:szCs w:val="28"/>
        </w:rPr>
        <w:t>опіках</w:t>
      </w:r>
      <w:proofErr w:type="spellEnd"/>
      <w:r>
        <w:rPr>
          <w:sz w:val="28"/>
          <w:szCs w:val="28"/>
        </w:rPr>
        <w:t>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для захисту від краплиннорідких ОР.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Індивідуальний протихімічний пакет ІПП-8 призначений для:</w:t>
      </w:r>
    </w:p>
    <w:p w:rsidR="00F70E8D" w:rsidRPr="00DC4877" w:rsidRDefault="00F70E8D" w:rsidP="00F70E8D">
      <w:pPr>
        <w:rPr>
          <w:sz w:val="28"/>
          <w:szCs w:val="28"/>
        </w:rPr>
      </w:pPr>
      <w:r w:rsidRPr="00DC4877">
        <w:rPr>
          <w:sz w:val="28"/>
          <w:szCs w:val="28"/>
        </w:rPr>
        <w:t xml:space="preserve">а. надання допомоги при пораненнях і </w:t>
      </w:r>
      <w:proofErr w:type="spellStart"/>
      <w:r w:rsidRPr="00DC4877">
        <w:rPr>
          <w:sz w:val="28"/>
          <w:szCs w:val="28"/>
        </w:rPr>
        <w:t>опіках</w:t>
      </w:r>
      <w:proofErr w:type="spellEnd"/>
      <w:r w:rsidRPr="00DC4877">
        <w:rPr>
          <w:sz w:val="28"/>
          <w:szCs w:val="28"/>
        </w:rPr>
        <w:t>;</w:t>
      </w:r>
    </w:p>
    <w:p w:rsidR="00F70E8D" w:rsidRPr="00DC4877" w:rsidRDefault="00F70E8D" w:rsidP="00F70E8D">
      <w:pPr>
        <w:rPr>
          <w:sz w:val="28"/>
          <w:szCs w:val="28"/>
        </w:rPr>
      </w:pPr>
      <w:r w:rsidRPr="00DC4877">
        <w:rPr>
          <w:sz w:val="28"/>
          <w:szCs w:val="28"/>
        </w:rPr>
        <w:t>б. надання допомоги при пораненнях;</w:t>
      </w:r>
    </w:p>
    <w:p w:rsidR="00F70E8D" w:rsidRPr="00DC4877" w:rsidRDefault="00F70E8D" w:rsidP="00F70E8D">
      <w:pPr>
        <w:rPr>
          <w:sz w:val="28"/>
          <w:szCs w:val="28"/>
        </w:rPr>
      </w:pPr>
      <w:r w:rsidRPr="00DC4877">
        <w:rPr>
          <w:sz w:val="28"/>
          <w:szCs w:val="28"/>
        </w:rPr>
        <w:t xml:space="preserve">в. надання допомоги при </w:t>
      </w:r>
      <w:proofErr w:type="spellStart"/>
      <w:r w:rsidRPr="00DC4877">
        <w:rPr>
          <w:sz w:val="28"/>
          <w:szCs w:val="28"/>
        </w:rPr>
        <w:t>опіках</w:t>
      </w:r>
      <w:proofErr w:type="spellEnd"/>
      <w:r w:rsidRPr="00DC4877">
        <w:rPr>
          <w:sz w:val="28"/>
          <w:szCs w:val="28"/>
        </w:rPr>
        <w:t>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 xml:space="preserve"> г</w:t>
      </w:r>
      <w:r w:rsidRPr="00DC4877">
        <w:rPr>
          <w:sz w:val="28"/>
          <w:szCs w:val="28"/>
        </w:rPr>
        <w:t>.</w:t>
      </w:r>
      <w:r>
        <w:rPr>
          <w:sz w:val="28"/>
          <w:szCs w:val="28"/>
        </w:rPr>
        <w:t xml:space="preserve"> для знезараження</w:t>
      </w:r>
      <w:r w:rsidRPr="00DC4877">
        <w:rPr>
          <w:sz w:val="28"/>
          <w:szCs w:val="28"/>
        </w:rPr>
        <w:t xml:space="preserve"> краплиннорідких ОР.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16. Евакуація здійснюється 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наземним і повітряним транспортом;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наземним;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всіма видами транспорту;</w:t>
      </w:r>
    </w:p>
    <w:p w:rsidR="00F70E8D" w:rsidRPr="00DC4877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 xml:space="preserve"> г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всіма видами транспорту і пішки 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17. При проведенні рятувальних робіт в завалах в першу чергу: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надають допомогу потерпілим;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подають повітря в завалені приміщення;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встановлюють зв'язок з потерпілими;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відкривають аварійні виходи.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18. Видалення небезпечних речовин з відкритих ділянок шкіри, із взуття, одягу, протигаза називають: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а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частковою санітарною обробкою;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б. повною санітарною обробкою;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дезактивацією;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дегазацією.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19. Руйнування (нейтралізація) або видалення отруйних речовин (ОР) з різних предметів, техніки, споруд, місцевості називається:</w:t>
      </w:r>
    </w:p>
    <w:p w:rsidR="00F70E8D" w:rsidRPr="00D73C9E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дезінфекцією;</w:t>
      </w:r>
    </w:p>
    <w:p w:rsidR="00F70E8D" w:rsidRPr="00D73C9E" w:rsidRDefault="00F70E8D" w:rsidP="00F70E8D">
      <w:pPr>
        <w:rPr>
          <w:sz w:val="28"/>
          <w:szCs w:val="28"/>
        </w:rPr>
      </w:pPr>
      <w:r w:rsidRPr="00D73C9E">
        <w:rPr>
          <w:sz w:val="28"/>
          <w:szCs w:val="28"/>
        </w:rPr>
        <w:t xml:space="preserve"> б. повною санітарною обробкою;</w:t>
      </w:r>
    </w:p>
    <w:p w:rsidR="00F70E8D" w:rsidRPr="00D73C9E" w:rsidRDefault="00F70E8D" w:rsidP="00F70E8D">
      <w:pPr>
        <w:rPr>
          <w:sz w:val="28"/>
          <w:szCs w:val="28"/>
        </w:rPr>
      </w:pPr>
      <w:r w:rsidRPr="00D73C9E">
        <w:rPr>
          <w:sz w:val="28"/>
          <w:szCs w:val="28"/>
        </w:rPr>
        <w:t>в. дезактивацією;</w:t>
      </w:r>
    </w:p>
    <w:p w:rsidR="00F70E8D" w:rsidRPr="00D73C9E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 xml:space="preserve"> г</w:t>
      </w:r>
      <w:r w:rsidRPr="00A061C7">
        <w:rPr>
          <w:sz w:val="28"/>
          <w:szCs w:val="28"/>
        </w:rPr>
        <w:t>.</w:t>
      </w:r>
      <w:r w:rsidRPr="00D73C9E">
        <w:rPr>
          <w:sz w:val="28"/>
          <w:szCs w:val="28"/>
        </w:rPr>
        <w:t xml:space="preserve"> дегазацією.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20. Карантин запроваджується у зоні:</w:t>
      </w:r>
    </w:p>
    <w:p w:rsidR="00F70E8D" w:rsidRPr="002343E0" w:rsidRDefault="00F70E8D" w:rsidP="00F70E8D">
      <w:pPr>
        <w:rPr>
          <w:sz w:val="28"/>
          <w:szCs w:val="28"/>
        </w:rPr>
      </w:pPr>
      <w:r w:rsidRPr="002343E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радіактивного</w:t>
      </w:r>
      <w:proofErr w:type="spellEnd"/>
      <w:r>
        <w:rPr>
          <w:sz w:val="28"/>
          <w:szCs w:val="28"/>
        </w:rPr>
        <w:t xml:space="preserve"> забруднення;</w:t>
      </w:r>
    </w:p>
    <w:p w:rsidR="00F70E8D" w:rsidRPr="002343E0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б. хімічного забруднення</w:t>
      </w:r>
      <w:r w:rsidRPr="002343E0">
        <w:rPr>
          <w:sz w:val="28"/>
          <w:szCs w:val="28"/>
        </w:rPr>
        <w:t>;</w:t>
      </w:r>
    </w:p>
    <w:p w:rsidR="00F70E8D" w:rsidRPr="002343E0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в</w:t>
      </w:r>
      <w:r w:rsidRPr="002A5B01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біологічного зараження</w:t>
      </w:r>
      <w:r w:rsidRPr="002343E0">
        <w:rPr>
          <w:sz w:val="28"/>
          <w:szCs w:val="28"/>
        </w:rPr>
        <w:t>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обсервації.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21. При евакуації загальна маса речей на одну людину не повинна перевищувати: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25 кг.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б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50 кг.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75 кг.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г. 100 кг.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22. На етикетці сумки з речами </w:t>
      </w:r>
      <w:proofErr w:type="spellStart"/>
      <w:r>
        <w:rPr>
          <w:sz w:val="28"/>
          <w:szCs w:val="28"/>
        </w:rPr>
        <w:t>евакуюємого</w:t>
      </w:r>
      <w:proofErr w:type="spellEnd"/>
      <w:r>
        <w:rPr>
          <w:sz w:val="28"/>
          <w:szCs w:val="28"/>
        </w:rPr>
        <w:t xml:space="preserve"> зазначається: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 а. ПІБ, домашня адреса;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б</w:t>
      </w:r>
      <w:r>
        <w:rPr>
          <w:sz w:val="28"/>
          <w:szCs w:val="28"/>
        </w:rPr>
        <w:t>. ПІБ, кінцевий пункт евакуації;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в. ПІБ, домашня адреса, кінцевий пункт евакуації;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г. ПІБ.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23. У захисних спорудах краще розміщуватись: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біля вентиляційних люків;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біля стін;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де є вільне місце;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 xml:space="preserve"> г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групами з знайомими.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24. Для ведення рятувальних та інших невідкладних аварійно-відновлювальних робіт залучаються: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воєнізовані спеціалізовані формування ЦЗ 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 б. невоєнізовані аварійно-рятувальні загони;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військові частини;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28"/>
          <w:szCs w:val="28"/>
        </w:rPr>
        <w:t>г</w:t>
      </w:r>
      <w:r w:rsidRPr="00A061C7">
        <w:rPr>
          <w:sz w:val="28"/>
          <w:szCs w:val="28"/>
        </w:rPr>
        <w:t>.</w:t>
      </w:r>
      <w:r>
        <w:rPr>
          <w:sz w:val="28"/>
          <w:szCs w:val="28"/>
        </w:rPr>
        <w:t xml:space="preserve"> всі відповіді вірні.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25. Сховища мають: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запас продуктів харчування на 1-2 доби;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б. індивідуальну систему опалення;</w:t>
      </w:r>
    </w:p>
    <w:p w:rsidR="00F70E8D" w:rsidRDefault="00F70E8D" w:rsidP="00F70E8D">
      <w:pPr>
        <w:rPr>
          <w:sz w:val="28"/>
          <w:szCs w:val="28"/>
        </w:rPr>
      </w:pPr>
      <w:r w:rsidRPr="00A061C7">
        <w:rPr>
          <w:i/>
          <w:sz w:val="32"/>
          <w:szCs w:val="32"/>
        </w:rPr>
        <w:t>в</w:t>
      </w:r>
      <w:r w:rsidRPr="00A061C7">
        <w:rPr>
          <w:sz w:val="32"/>
          <w:szCs w:val="32"/>
        </w:rPr>
        <w:t>.</w:t>
      </w:r>
      <w:r>
        <w:rPr>
          <w:sz w:val="28"/>
          <w:szCs w:val="28"/>
        </w:rPr>
        <w:t xml:space="preserve"> індивідуальне  освітлення;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г. всі відповіді вірні.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26.Пост радіаційного і хімічного спостереження складається: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а. 2 чоловік;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 xml:space="preserve">б. 3 чоловік; 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в. 4 чоловік;</w:t>
      </w:r>
    </w:p>
    <w:p w:rsidR="00F70E8D" w:rsidRDefault="00F70E8D" w:rsidP="00F70E8D">
      <w:pPr>
        <w:rPr>
          <w:sz w:val="28"/>
          <w:szCs w:val="28"/>
        </w:rPr>
      </w:pPr>
      <w:r>
        <w:rPr>
          <w:sz w:val="28"/>
          <w:szCs w:val="28"/>
        </w:rPr>
        <w:t>г. 5 чоловік</w:t>
      </w:r>
    </w:p>
    <w:p w:rsidR="00F70E8D" w:rsidRPr="00F70E8D" w:rsidRDefault="00F70E8D" w:rsidP="00F70E8D">
      <w:pPr>
        <w:rPr>
          <w:b/>
          <w:sz w:val="28"/>
          <w:szCs w:val="28"/>
        </w:rPr>
      </w:pPr>
      <w:bookmarkStart w:id="0" w:name="_GoBack"/>
      <w:r w:rsidRPr="00F70E8D">
        <w:rPr>
          <w:b/>
          <w:sz w:val="28"/>
          <w:szCs w:val="28"/>
        </w:rPr>
        <w:t>Бажаю успіхів!!!</w:t>
      </w:r>
    </w:p>
    <w:bookmarkEnd w:id="0"/>
    <w:p w:rsidR="00F70E8D" w:rsidRPr="00B05349" w:rsidRDefault="00F70E8D" w:rsidP="00F70E8D">
      <w:pPr>
        <w:rPr>
          <w:sz w:val="28"/>
          <w:szCs w:val="28"/>
        </w:rPr>
      </w:pPr>
    </w:p>
    <w:p w:rsidR="00F70E8D" w:rsidRPr="00F26F0C" w:rsidRDefault="00F70E8D">
      <w:pPr>
        <w:rPr>
          <w:sz w:val="28"/>
          <w:szCs w:val="28"/>
        </w:rPr>
      </w:pPr>
    </w:p>
    <w:sectPr w:rsidR="00F70E8D" w:rsidRPr="00F26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3E"/>
    <w:rsid w:val="00044738"/>
    <w:rsid w:val="0007763C"/>
    <w:rsid w:val="000B17E3"/>
    <w:rsid w:val="000E7A38"/>
    <w:rsid w:val="00130B34"/>
    <w:rsid w:val="00162A66"/>
    <w:rsid w:val="001A1B99"/>
    <w:rsid w:val="001B626E"/>
    <w:rsid w:val="001D14AF"/>
    <w:rsid w:val="001D746C"/>
    <w:rsid w:val="00203351"/>
    <w:rsid w:val="00205CDA"/>
    <w:rsid w:val="00233264"/>
    <w:rsid w:val="0023338B"/>
    <w:rsid w:val="002750EA"/>
    <w:rsid w:val="002B32E8"/>
    <w:rsid w:val="002D296D"/>
    <w:rsid w:val="0032367B"/>
    <w:rsid w:val="00326E5E"/>
    <w:rsid w:val="00330F90"/>
    <w:rsid w:val="003325F6"/>
    <w:rsid w:val="003658ED"/>
    <w:rsid w:val="00371539"/>
    <w:rsid w:val="003B7CC2"/>
    <w:rsid w:val="003C42F8"/>
    <w:rsid w:val="003D129B"/>
    <w:rsid w:val="003D573B"/>
    <w:rsid w:val="003E0C9E"/>
    <w:rsid w:val="003F0AAC"/>
    <w:rsid w:val="003F6172"/>
    <w:rsid w:val="00434F30"/>
    <w:rsid w:val="00444C19"/>
    <w:rsid w:val="00444DF6"/>
    <w:rsid w:val="004628A7"/>
    <w:rsid w:val="00491AAB"/>
    <w:rsid w:val="004A3E0F"/>
    <w:rsid w:val="004C0100"/>
    <w:rsid w:val="004D2047"/>
    <w:rsid w:val="00514CFC"/>
    <w:rsid w:val="00580B6B"/>
    <w:rsid w:val="00582DA9"/>
    <w:rsid w:val="005A1825"/>
    <w:rsid w:val="005A2366"/>
    <w:rsid w:val="00603A9C"/>
    <w:rsid w:val="00630C48"/>
    <w:rsid w:val="006316AD"/>
    <w:rsid w:val="00640DE4"/>
    <w:rsid w:val="006515CA"/>
    <w:rsid w:val="00651819"/>
    <w:rsid w:val="006A1DFB"/>
    <w:rsid w:val="006E0282"/>
    <w:rsid w:val="006E55AA"/>
    <w:rsid w:val="007041B9"/>
    <w:rsid w:val="00713C32"/>
    <w:rsid w:val="007213F9"/>
    <w:rsid w:val="00721B7B"/>
    <w:rsid w:val="00722BFA"/>
    <w:rsid w:val="00752783"/>
    <w:rsid w:val="00760223"/>
    <w:rsid w:val="007A3629"/>
    <w:rsid w:val="0084364D"/>
    <w:rsid w:val="00856103"/>
    <w:rsid w:val="008640C3"/>
    <w:rsid w:val="0088662D"/>
    <w:rsid w:val="008B6412"/>
    <w:rsid w:val="008F49C1"/>
    <w:rsid w:val="009068FF"/>
    <w:rsid w:val="00997E08"/>
    <w:rsid w:val="009C6B85"/>
    <w:rsid w:val="00A24510"/>
    <w:rsid w:val="00A44906"/>
    <w:rsid w:val="00A56300"/>
    <w:rsid w:val="00A770D2"/>
    <w:rsid w:val="00A96E2D"/>
    <w:rsid w:val="00AB4B08"/>
    <w:rsid w:val="00AC14E5"/>
    <w:rsid w:val="00AD522B"/>
    <w:rsid w:val="00AE3D8A"/>
    <w:rsid w:val="00AF42CD"/>
    <w:rsid w:val="00B06864"/>
    <w:rsid w:val="00B12C7B"/>
    <w:rsid w:val="00B1737D"/>
    <w:rsid w:val="00B41974"/>
    <w:rsid w:val="00B47123"/>
    <w:rsid w:val="00B72494"/>
    <w:rsid w:val="00B814BB"/>
    <w:rsid w:val="00BB4572"/>
    <w:rsid w:val="00BE262E"/>
    <w:rsid w:val="00BF6218"/>
    <w:rsid w:val="00C148AD"/>
    <w:rsid w:val="00C56ECB"/>
    <w:rsid w:val="00CD6FCB"/>
    <w:rsid w:val="00D12218"/>
    <w:rsid w:val="00D37A42"/>
    <w:rsid w:val="00D64C2E"/>
    <w:rsid w:val="00DB525A"/>
    <w:rsid w:val="00DC44A7"/>
    <w:rsid w:val="00E030AB"/>
    <w:rsid w:val="00E5587A"/>
    <w:rsid w:val="00E90CF7"/>
    <w:rsid w:val="00EA52C9"/>
    <w:rsid w:val="00EA6698"/>
    <w:rsid w:val="00EB4C71"/>
    <w:rsid w:val="00ED16C3"/>
    <w:rsid w:val="00ED71BD"/>
    <w:rsid w:val="00F1621D"/>
    <w:rsid w:val="00F244D0"/>
    <w:rsid w:val="00F26F0C"/>
    <w:rsid w:val="00F4563B"/>
    <w:rsid w:val="00F50BA3"/>
    <w:rsid w:val="00F62521"/>
    <w:rsid w:val="00F70E8D"/>
    <w:rsid w:val="00F817CD"/>
    <w:rsid w:val="00F913A6"/>
    <w:rsid w:val="00F94AE4"/>
    <w:rsid w:val="00FA0013"/>
    <w:rsid w:val="00FB210F"/>
    <w:rsid w:val="00FC295A"/>
    <w:rsid w:val="00FE133E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4E8D-BE35-4373-9705-2310C7DC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E8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2964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2020-03-17T15:38:00Z</dcterms:created>
  <dcterms:modified xsi:type="dcterms:W3CDTF">2020-03-17T15:51:00Z</dcterms:modified>
</cp:coreProperties>
</file>