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0" w:rsidRPr="008B1890" w:rsidRDefault="008B1890" w:rsidP="008B1890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8B1890">
        <w:rPr>
          <w:rFonts w:cstheme="minorHAnsi"/>
          <w:sz w:val="24"/>
          <w:szCs w:val="24"/>
        </w:rPr>
        <w:t>Дарвай Діани, 10-Б, географія(відповіді на питання)</w:t>
      </w:r>
    </w:p>
    <w:p w:rsidR="008B1890" w:rsidRDefault="008B1890" w:rsidP="00B37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244B" w:rsidRPr="008B1890" w:rsidRDefault="00F8126D" w:rsidP="008B1890">
      <w:pPr>
        <w:spacing w:line="360" w:lineRule="auto"/>
        <w:ind w:firstLine="708"/>
        <w:rPr>
          <w:rFonts w:cstheme="minorHAnsi"/>
          <w:sz w:val="28"/>
          <w:szCs w:val="28"/>
          <w:u w:val="single"/>
        </w:rPr>
      </w:pPr>
      <w:r w:rsidRPr="008B1890">
        <w:rPr>
          <w:rFonts w:cstheme="minorHAnsi"/>
          <w:sz w:val="28"/>
          <w:szCs w:val="28"/>
          <w:u w:val="single"/>
        </w:rPr>
        <w:t>Запитання 1 (с.145)</w:t>
      </w:r>
    </w:p>
    <w:p w:rsidR="00F8126D" w:rsidRPr="008B1890" w:rsidRDefault="003D2954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:rsidR="003D2954" w:rsidRPr="008B1890" w:rsidRDefault="003D2954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</w:p>
    <w:p w:rsidR="003D2954" w:rsidRPr="008B1890" w:rsidRDefault="003D2954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:rsidR="003D2954" w:rsidRPr="008B1890" w:rsidRDefault="003D2954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Країна посідає перше місце у світі за прибутками від туризму (206 млрд </w:t>
      </w:r>
      <w:proofErr w:type="spellStart"/>
      <w:r w:rsidRPr="008B1890">
        <w:rPr>
          <w:rFonts w:cstheme="minorHAnsi"/>
          <w:sz w:val="28"/>
          <w:szCs w:val="28"/>
        </w:rPr>
        <w:t>дол</w:t>
      </w:r>
      <w:proofErr w:type="spellEnd"/>
      <w:r w:rsidRPr="008B1890">
        <w:rPr>
          <w:rFonts w:cstheme="minorHAnsi"/>
          <w:sz w:val="28"/>
          <w:szCs w:val="28"/>
        </w:rPr>
        <w:t xml:space="preserve">. у 2016 р.), який на сьогодні забезпечує роботою близько 10 млн осіб. У 2016 р. країну відвідали 75,6 млн іноземців. </w:t>
      </w:r>
      <w:proofErr w:type="spellStart"/>
      <w:r w:rsidRPr="008B1890">
        <w:rPr>
          <w:rFonts w:cstheme="minorHAnsi"/>
          <w:sz w:val="28"/>
          <w:szCs w:val="28"/>
        </w:rPr>
        <w:t>Найвідвідуванішими</w:t>
      </w:r>
      <w:proofErr w:type="spellEnd"/>
      <w:r w:rsidRPr="008B1890">
        <w:rPr>
          <w:rFonts w:cstheme="minorHAnsi"/>
          <w:sz w:val="28"/>
          <w:szCs w:val="28"/>
        </w:rPr>
        <w:t xml:space="preserve"> штатами США є Каліфор</w:t>
      </w:r>
      <w:r w:rsidR="001C60CA" w:rsidRPr="008B1890">
        <w:rPr>
          <w:rFonts w:cstheme="minorHAnsi"/>
          <w:sz w:val="28"/>
          <w:szCs w:val="28"/>
        </w:rPr>
        <w:t xml:space="preserve">нія, Флорида, Нью-Йорк </w:t>
      </w:r>
      <w:r w:rsidRPr="008B1890">
        <w:rPr>
          <w:rFonts w:cstheme="minorHAnsi"/>
          <w:sz w:val="28"/>
          <w:szCs w:val="28"/>
        </w:rPr>
        <w:t>і Техас. До об’єктів спадщини ЮНЕСКО занесені 23 об’єкти.</w:t>
      </w:r>
    </w:p>
    <w:p w:rsidR="003D2954" w:rsidRPr="008B1890" w:rsidRDefault="003D2954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Американська промисловість відрізняється розвитком наукоємних технологій. Переважну частину електрое</w:t>
      </w:r>
      <w:r w:rsidR="001C60CA" w:rsidRPr="008B1890">
        <w:rPr>
          <w:rFonts w:cstheme="minorHAnsi"/>
          <w:sz w:val="28"/>
          <w:szCs w:val="28"/>
        </w:rPr>
        <w:t xml:space="preserve">нергії (71 %) </w:t>
      </w:r>
      <w:r w:rsidRPr="008B1890">
        <w:rPr>
          <w:rFonts w:cstheme="minorHAnsi"/>
          <w:sz w:val="28"/>
          <w:szCs w:val="28"/>
        </w:rPr>
        <w:t xml:space="preserve">виробляють на ТЕС, роль 60 АЕС нині зросла до 20 %. Каскад потужних ГЕС побудований на </w:t>
      </w:r>
      <w:r w:rsidR="001C60CA" w:rsidRPr="008B1890">
        <w:rPr>
          <w:rFonts w:cstheme="minorHAnsi"/>
          <w:sz w:val="28"/>
          <w:szCs w:val="28"/>
        </w:rPr>
        <w:t xml:space="preserve">     </w:t>
      </w:r>
      <w:r w:rsidRPr="008B1890">
        <w:rPr>
          <w:rFonts w:cstheme="minorHAnsi"/>
          <w:sz w:val="28"/>
          <w:szCs w:val="28"/>
        </w:rPr>
        <w:t>р. Колумбія, поблизу Сан-Франциско створена перша в країні та найпотужніша у світі</w:t>
      </w:r>
      <w:r w:rsidR="001C60CA" w:rsidRPr="008B1890">
        <w:rPr>
          <w:rFonts w:cstheme="minorHAnsi"/>
          <w:sz w:val="28"/>
          <w:szCs w:val="28"/>
        </w:rPr>
        <w:t xml:space="preserve"> геотермальна станція «Гейзер». </w:t>
      </w:r>
      <w:r w:rsidRPr="008B1890">
        <w:rPr>
          <w:rFonts w:cstheme="minorHAnsi"/>
          <w:sz w:val="28"/>
          <w:szCs w:val="28"/>
        </w:rPr>
        <w:t xml:space="preserve">На власній сировинній базі Приозер’я (Чикаго, </w:t>
      </w:r>
      <w:proofErr w:type="spellStart"/>
      <w:r w:rsidRPr="008B1890">
        <w:rPr>
          <w:rFonts w:cstheme="minorHAnsi"/>
          <w:sz w:val="28"/>
          <w:szCs w:val="28"/>
        </w:rPr>
        <w:t>Клівленд</w:t>
      </w:r>
      <w:proofErr w:type="spellEnd"/>
      <w:r w:rsidRPr="008B1890">
        <w:rPr>
          <w:rFonts w:cstheme="minorHAnsi"/>
          <w:sz w:val="28"/>
          <w:szCs w:val="28"/>
        </w:rPr>
        <w:t xml:space="preserve">) </w:t>
      </w:r>
      <w:r w:rsidRPr="008B1890">
        <w:rPr>
          <w:rFonts w:cstheme="minorHAnsi"/>
          <w:sz w:val="28"/>
          <w:szCs w:val="28"/>
        </w:rPr>
        <w:lastRenderedPageBreak/>
        <w:t>сформувалася чорна ме</w:t>
      </w:r>
      <w:r w:rsidR="001C60CA" w:rsidRPr="008B1890">
        <w:rPr>
          <w:rFonts w:cstheme="minorHAnsi"/>
          <w:sz w:val="28"/>
          <w:szCs w:val="28"/>
        </w:rPr>
        <w:t>талургія. У кольоровій металургії</w:t>
      </w:r>
      <w:r w:rsidRPr="008B1890">
        <w:rPr>
          <w:rFonts w:cstheme="minorHAnsi"/>
          <w:sz w:val="28"/>
          <w:szCs w:val="28"/>
        </w:rPr>
        <w:t xml:space="preserve"> постійно збільшується виплавка алюмінію, міді, свинцю, цинку (Х’юстон, Новий Орлеан тощо).</w:t>
      </w:r>
    </w:p>
    <w:p w:rsidR="00C947DE" w:rsidRPr="008B1890" w:rsidRDefault="00C947DE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Європейський Союз склав список американських товарів, до яких застосовуватиме вищі мита, - від мотоциклів </w:t>
      </w:r>
      <w:proofErr w:type="spellStart"/>
      <w:r w:rsidRPr="008B1890">
        <w:rPr>
          <w:rFonts w:cstheme="minorHAnsi"/>
          <w:sz w:val="28"/>
          <w:szCs w:val="28"/>
        </w:rPr>
        <w:t>Harley-Davidson</w:t>
      </w:r>
      <w:proofErr w:type="spellEnd"/>
      <w:r w:rsidRPr="008B1890">
        <w:rPr>
          <w:rFonts w:cstheme="minorHAnsi"/>
          <w:sz w:val="28"/>
          <w:szCs w:val="28"/>
        </w:rPr>
        <w:t xml:space="preserve"> до харчових продуктів. Список міститься на 10 сторінках. У ЄС також планують звернутися до Всесвітньої організації торгівлі.</w:t>
      </w:r>
    </w:p>
    <w:p w:rsidR="003D2954" w:rsidRPr="008B1890" w:rsidRDefault="00C947DE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Підвищення імпортних мит може спровокувати хвилю торгових війн, які </w:t>
      </w:r>
      <w:proofErr w:type="spellStart"/>
      <w:r w:rsidRPr="008B1890">
        <w:rPr>
          <w:rFonts w:cstheme="minorHAnsi"/>
          <w:sz w:val="28"/>
          <w:szCs w:val="28"/>
        </w:rPr>
        <w:t>завдадуть</w:t>
      </w:r>
      <w:proofErr w:type="spellEnd"/>
      <w:r w:rsidRPr="008B1890">
        <w:rPr>
          <w:rFonts w:cstheme="minorHAnsi"/>
          <w:sz w:val="28"/>
          <w:szCs w:val="28"/>
        </w:rPr>
        <w:t xml:space="preserve"> шкоди в тому числі й Україні.</w:t>
      </w:r>
    </w:p>
    <w:p w:rsidR="00F44B1F" w:rsidRPr="008B1890" w:rsidRDefault="00F44B1F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 </w:t>
      </w:r>
    </w:p>
    <w:p w:rsidR="008B1890" w:rsidRPr="008B1890" w:rsidRDefault="00F44B1F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</w:t>
      </w:r>
      <w:r w:rsidR="00994656" w:rsidRPr="008B1890">
        <w:rPr>
          <w:rFonts w:cstheme="minorHAnsi"/>
          <w:sz w:val="28"/>
          <w:szCs w:val="28"/>
        </w:rPr>
        <w:t xml:space="preserve">ореєю та розвиток військових </w:t>
      </w:r>
      <w:proofErr w:type="spellStart"/>
      <w:r w:rsidR="00994656" w:rsidRPr="008B1890">
        <w:rPr>
          <w:rFonts w:cstheme="minorHAnsi"/>
          <w:sz w:val="28"/>
          <w:szCs w:val="28"/>
        </w:rPr>
        <w:t>зв’</w:t>
      </w:r>
      <w:r w:rsidRPr="008B1890">
        <w:rPr>
          <w:rFonts w:cstheme="minorHAnsi"/>
          <w:sz w:val="28"/>
          <w:szCs w:val="28"/>
        </w:rPr>
        <w:t>язків</w:t>
      </w:r>
      <w:proofErr w:type="spellEnd"/>
      <w:r w:rsidRPr="008B1890">
        <w:rPr>
          <w:rFonts w:cstheme="minorHAnsi"/>
          <w:sz w:val="28"/>
          <w:szCs w:val="28"/>
        </w:rPr>
        <w:t xml:space="preserve"> з країнами АСЕАН. Вашингтон прагне використати у своїх інтересах процес формування регіональних економічних структур.</w:t>
      </w:r>
      <w:r w:rsidR="008B1890" w:rsidRPr="008B1890">
        <w:rPr>
          <w:rFonts w:cstheme="minorHAnsi"/>
          <w:sz w:val="28"/>
          <w:szCs w:val="28"/>
        </w:rPr>
        <w:t xml:space="preserve"> </w:t>
      </w:r>
    </w:p>
    <w:p w:rsidR="00F44B1F" w:rsidRPr="008B1890" w:rsidRDefault="008B1890" w:rsidP="008B1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90">
        <w:rPr>
          <w:rFonts w:cstheme="minorHAnsi"/>
          <w:sz w:val="28"/>
          <w:szCs w:val="28"/>
          <w:u w:val="single"/>
        </w:rPr>
        <w:t xml:space="preserve"> </w:t>
      </w:r>
      <w:r w:rsidR="00F44B1F" w:rsidRPr="008B1890">
        <w:rPr>
          <w:rFonts w:cstheme="minorHAnsi"/>
          <w:sz w:val="28"/>
          <w:szCs w:val="28"/>
          <w:u w:val="single"/>
        </w:rPr>
        <w:t>Запитання 2 (с.145)</w:t>
      </w:r>
    </w:p>
    <w:p w:rsidR="00F44B1F" w:rsidRPr="008B1890" w:rsidRDefault="00F44B1F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:rsidR="00F44B1F" w:rsidRPr="008B1890" w:rsidRDefault="00F44B1F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Середня густота населення становить 33 особи/км2, але в </w:t>
      </w:r>
      <w:proofErr w:type="spellStart"/>
      <w:r w:rsidRPr="008B1890">
        <w:rPr>
          <w:rFonts w:cstheme="minorHAnsi"/>
          <w:sz w:val="28"/>
          <w:szCs w:val="28"/>
        </w:rPr>
        <w:t>старопромислових</w:t>
      </w:r>
      <w:proofErr w:type="spellEnd"/>
      <w:r w:rsidRPr="008B1890">
        <w:rPr>
          <w:rFonts w:cstheme="minorHAnsi"/>
          <w:sz w:val="28"/>
          <w:szCs w:val="28"/>
        </w:rPr>
        <w:t xml:space="preserve"> районах вона сягає 400 осіб/км2. Дуже висока його густота властива для прибережних районів і низька - для штат</w:t>
      </w:r>
      <w:r w:rsidR="00E9127B" w:rsidRPr="008B1890">
        <w:rPr>
          <w:rFonts w:cstheme="minorHAnsi"/>
          <w:sz w:val="28"/>
          <w:szCs w:val="28"/>
        </w:rPr>
        <w:t>ів гірських територій</w:t>
      </w:r>
      <w:r w:rsidRPr="008B1890">
        <w:rPr>
          <w:rFonts w:cstheme="minorHAnsi"/>
          <w:sz w:val="28"/>
          <w:szCs w:val="28"/>
        </w:rPr>
        <w:t>. На Алясці ж вона становить усього близько 0,2 особи/км2.</w:t>
      </w:r>
    </w:p>
    <w:p w:rsidR="00F44B1F" w:rsidRPr="008B1890" w:rsidRDefault="00F44B1F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lastRenderedPageBreak/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</w:t>
      </w:r>
      <w:r w:rsidR="00E9127B" w:rsidRPr="008B1890">
        <w:rPr>
          <w:rFonts w:cstheme="minorHAnsi"/>
          <w:sz w:val="28"/>
          <w:szCs w:val="28"/>
        </w:rPr>
        <w:t>ах і їхніх передмістях</w:t>
      </w:r>
      <w:r w:rsidRPr="008B1890">
        <w:rPr>
          <w:rFonts w:cstheme="minorHAnsi"/>
          <w:sz w:val="28"/>
          <w:szCs w:val="28"/>
        </w:rPr>
        <w:t>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:rsidR="00E9127B" w:rsidRPr="008B1890" w:rsidRDefault="00E9127B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Із середини XX ст. США стали першою країною у світі, яку охопив процес </w:t>
      </w:r>
      <w:proofErr w:type="spellStart"/>
      <w:r w:rsidRPr="008B1890">
        <w:rPr>
          <w:rFonts w:cstheme="minorHAnsi"/>
          <w:sz w:val="28"/>
          <w:szCs w:val="28"/>
        </w:rPr>
        <w:t>субурбанізації</w:t>
      </w:r>
      <w:proofErr w:type="spellEnd"/>
      <w:r w:rsidRPr="008B1890">
        <w:rPr>
          <w:rFonts w:cstheme="minorHAnsi"/>
          <w:sz w:val="28"/>
          <w:szCs w:val="28"/>
        </w:rPr>
        <w:t>. Він полягає в швидкому переміщенні населення з міст у передмістя, а то й зовсім у прилеглу сільську місцевість.</w:t>
      </w:r>
    </w:p>
    <w:p w:rsidR="00E9127B" w:rsidRPr="008B1890" w:rsidRDefault="00E9127B" w:rsidP="008B1890">
      <w:pPr>
        <w:spacing w:line="360" w:lineRule="auto"/>
        <w:rPr>
          <w:rFonts w:cstheme="minorHAnsi"/>
          <w:sz w:val="28"/>
          <w:szCs w:val="28"/>
          <w:u w:val="single"/>
        </w:rPr>
      </w:pPr>
      <w:r w:rsidRPr="008B1890">
        <w:rPr>
          <w:rFonts w:cstheme="minorHAnsi"/>
          <w:sz w:val="28"/>
          <w:szCs w:val="28"/>
          <w:u w:val="single"/>
        </w:rPr>
        <w:t xml:space="preserve">Запитання </w:t>
      </w:r>
      <w:r w:rsidR="00860BF3" w:rsidRPr="008B1890">
        <w:rPr>
          <w:rFonts w:cstheme="minorHAnsi"/>
          <w:sz w:val="28"/>
          <w:szCs w:val="28"/>
          <w:u w:val="single"/>
        </w:rPr>
        <w:t>3 (с.145)</w:t>
      </w:r>
    </w:p>
    <w:p w:rsidR="00860BF3" w:rsidRPr="00B95A1B" w:rsidRDefault="004508C8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:rsidR="004508C8" w:rsidRPr="008B1890" w:rsidRDefault="004508C8" w:rsidP="008B1890">
      <w:pPr>
        <w:spacing w:line="360" w:lineRule="auto"/>
        <w:rPr>
          <w:rFonts w:cstheme="minorHAnsi"/>
          <w:sz w:val="28"/>
          <w:szCs w:val="28"/>
          <w:u w:val="single"/>
        </w:rPr>
      </w:pPr>
      <w:r w:rsidRPr="008B1890">
        <w:rPr>
          <w:rFonts w:cstheme="minorHAnsi"/>
          <w:sz w:val="28"/>
          <w:szCs w:val="28"/>
          <w:u w:val="single"/>
        </w:rPr>
        <w:t>Запитання 4 (с.145)</w:t>
      </w:r>
    </w:p>
    <w:p w:rsidR="004508C8" w:rsidRPr="00B95A1B" w:rsidRDefault="004508C8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Промисловість США</w:t>
      </w:r>
      <w:r w:rsidRPr="00B95A1B">
        <w:rPr>
          <w:rFonts w:cstheme="minorHAnsi"/>
          <w:sz w:val="28"/>
          <w:szCs w:val="28"/>
        </w:rPr>
        <w:t xml:space="preserve">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:rsidR="004508C8" w:rsidRPr="00B95A1B" w:rsidRDefault="004508C8" w:rsidP="008B1890">
      <w:p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Світове господарство</w:t>
      </w:r>
      <w:r w:rsidRPr="00B95A1B">
        <w:rPr>
          <w:rFonts w:cstheme="minorHAnsi"/>
          <w:sz w:val="28"/>
          <w:szCs w:val="28"/>
        </w:rPr>
        <w:t xml:space="preserve">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</w:t>
      </w:r>
      <w:r w:rsidRPr="00B95A1B">
        <w:rPr>
          <w:rFonts w:cstheme="minorHAnsi"/>
          <w:sz w:val="28"/>
          <w:szCs w:val="28"/>
        </w:rPr>
        <w:lastRenderedPageBreak/>
        <w:t>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:rsidR="004508C8" w:rsidRPr="00B95A1B" w:rsidRDefault="004508C8" w:rsidP="00994656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Міжнародний поділ праці</w:t>
      </w:r>
      <w:r w:rsidRPr="00B95A1B">
        <w:rPr>
          <w:rFonts w:cstheme="minorHAnsi"/>
          <w:sz w:val="28"/>
          <w:szCs w:val="28"/>
        </w:rPr>
        <w:t xml:space="preserve">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</w:t>
      </w:r>
      <w:r w:rsidR="00953C8B" w:rsidRPr="00B95A1B">
        <w:rPr>
          <w:rFonts w:cstheme="minorHAnsi"/>
          <w:sz w:val="28"/>
          <w:szCs w:val="28"/>
        </w:rPr>
        <w:t>ни в міжнародному поділі праці.</w:t>
      </w:r>
    </w:p>
    <w:p w:rsidR="004508C8" w:rsidRPr="00B95A1B" w:rsidRDefault="004508C8" w:rsidP="00994656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Умови формування галузі спеціалізації включають:</w:t>
      </w:r>
    </w:p>
    <w:p w:rsidR="00994656" w:rsidRPr="00B95A1B" w:rsidRDefault="00994656" w:rsidP="008B1890">
      <w:pPr>
        <w:pStyle w:val="a3"/>
        <w:numPr>
          <w:ilvl w:val="0"/>
          <w:numId w:val="7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дешеву сировина;</w:t>
      </w:r>
    </w:p>
    <w:p w:rsidR="00994656" w:rsidRPr="00B95A1B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вдос</w:t>
      </w:r>
      <w:r w:rsidR="00994656" w:rsidRPr="00B95A1B">
        <w:rPr>
          <w:rFonts w:cstheme="minorHAnsi"/>
          <w:sz w:val="28"/>
          <w:szCs w:val="28"/>
        </w:rPr>
        <w:t>коналену технологію виробництва;</w:t>
      </w:r>
    </w:p>
    <w:p w:rsidR="00994656" w:rsidRPr="00B95A1B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попи</w:t>
      </w:r>
      <w:r w:rsidR="00994656" w:rsidRPr="00B95A1B">
        <w:rPr>
          <w:rFonts w:cstheme="minorHAnsi"/>
          <w:sz w:val="28"/>
          <w:szCs w:val="28"/>
        </w:rPr>
        <w:t>т на продукцію за межами країни;</w:t>
      </w:r>
    </w:p>
    <w:p w:rsidR="004508C8" w:rsidRPr="00B95A1B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помірні витрати на транспортування.</w:t>
      </w:r>
    </w:p>
    <w:p w:rsidR="001C60CA" w:rsidRPr="00B95A1B" w:rsidRDefault="004508C8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 xml:space="preserve">Ступінь залучення будь-якої країни до міжнародного поділу праці залежить насамперед від рівня розвитку її продуктивних сил. 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Чинники, що впливають на розвиток міжнародного поділу праці:</w:t>
      </w:r>
    </w:p>
    <w:p w:rsidR="00994656" w:rsidRPr="00B95A1B" w:rsidRDefault="00953C8B" w:rsidP="00994656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географічне розташування країни</w:t>
      </w:r>
      <w:r w:rsidR="00994656" w:rsidRPr="00B95A1B">
        <w:rPr>
          <w:rFonts w:cstheme="minorHAnsi"/>
          <w:sz w:val="28"/>
          <w:szCs w:val="28"/>
        </w:rPr>
        <w:t>;</w:t>
      </w:r>
    </w:p>
    <w:p w:rsidR="00994656" w:rsidRPr="00B95A1B" w:rsidRDefault="00953C8B" w:rsidP="00994656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природно-ресурсний потенціал</w:t>
      </w:r>
      <w:r w:rsidR="00994656" w:rsidRPr="00B95A1B">
        <w:rPr>
          <w:rFonts w:cstheme="minorHAnsi"/>
          <w:sz w:val="28"/>
          <w:szCs w:val="28"/>
        </w:rPr>
        <w:t>;</w:t>
      </w:r>
    </w:p>
    <w:p w:rsidR="00994656" w:rsidRPr="00B95A1B" w:rsidRDefault="00953C8B" w:rsidP="00B37D19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соціально-економічні умови.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Географія галузей світового господарства. Паливна і хімічна промисловість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:rsidR="00994656" w:rsidRPr="00B95A1B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мікроелектроніка;</w:t>
      </w:r>
    </w:p>
    <w:p w:rsidR="00994656" w:rsidRPr="00B95A1B" w:rsidRDefault="00953C8B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вир</w:t>
      </w:r>
      <w:r w:rsidR="00994656" w:rsidRPr="00B95A1B">
        <w:rPr>
          <w:rFonts w:cstheme="minorHAnsi"/>
          <w:sz w:val="28"/>
          <w:szCs w:val="28"/>
        </w:rPr>
        <w:t>обництво обчислювальної техніки;</w:t>
      </w:r>
    </w:p>
    <w:p w:rsidR="00994656" w:rsidRPr="00B95A1B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B95A1B">
        <w:rPr>
          <w:rFonts w:cstheme="minorHAnsi"/>
          <w:sz w:val="28"/>
          <w:szCs w:val="28"/>
        </w:rPr>
        <w:t>роботобудування</w:t>
      </w:r>
      <w:proofErr w:type="spellEnd"/>
      <w:r w:rsidRPr="00B95A1B">
        <w:rPr>
          <w:rFonts w:cstheme="minorHAnsi"/>
          <w:sz w:val="28"/>
          <w:szCs w:val="28"/>
        </w:rPr>
        <w:t>;</w:t>
      </w:r>
    </w:p>
    <w:p w:rsidR="00994656" w:rsidRPr="00B95A1B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lastRenderedPageBreak/>
        <w:t>приладобудування;</w:t>
      </w:r>
    </w:p>
    <w:p w:rsidR="00953C8B" w:rsidRPr="00B95A1B" w:rsidRDefault="00953C8B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індустрія інформатики.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Нафтопереробна промисловість</w:t>
      </w:r>
      <w:r w:rsidRPr="00B95A1B">
        <w:rPr>
          <w:rFonts w:cstheme="minorHAnsi"/>
          <w:sz w:val="28"/>
          <w:szCs w:val="28"/>
        </w:rPr>
        <w:t xml:space="preserve">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Газова промисловість</w:t>
      </w:r>
      <w:r w:rsidRPr="00B95A1B">
        <w:rPr>
          <w:rFonts w:cstheme="minorHAnsi"/>
          <w:sz w:val="28"/>
          <w:szCs w:val="28"/>
        </w:rPr>
        <w:t xml:space="preserve"> здійснює видобування, транспортування (зберігання і переробку природного газу).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Вугільна промисловість</w:t>
      </w:r>
      <w:r w:rsidRPr="00B95A1B">
        <w:rPr>
          <w:rFonts w:cstheme="minorHAnsi"/>
          <w:sz w:val="28"/>
          <w:szCs w:val="28"/>
        </w:rPr>
        <w:t xml:space="preserve">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:rsidR="00994656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Паливно-енергетичний баланс</w:t>
      </w:r>
      <w:r w:rsidRPr="00B95A1B">
        <w:rPr>
          <w:rFonts w:cstheme="minorHAnsi"/>
          <w:sz w:val="28"/>
          <w:szCs w:val="28"/>
        </w:rPr>
        <w:t xml:space="preserve"> – баланс одержання, перетворення і використання усіх видів енергії:</w:t>
      </w:r>
    </w:p>
    <w:p w:rsidR="00994656" w:rsidRPr="00B95A1B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мінеральної;</w:t>
      </w:r>
    </w:p>
    <w:p w:rsidR="00994656" w:rsidRPr="00B95A1B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органічної сировини;</w:t>
      </w:r>
    </w:p>
    <w:p w:rsidR="00994656" w:rsidRPr="00B95A1B" w:rsidRDefault="00953C8B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кі</w:t>
      </w:r>
      <w:r w:rsidR="00994656" w:rsidRPr="00B95A1B">
        <w:rPr>
          <w:rFonts w:cstheme="minorHAnsi"/>
          <w:sz w:val="28"/>
          <w:szCs w:val="28"/>
        </w:rPr>
        <w:t>нетичної енергії водних потоків;</w:t>
      </w:r>
    </w:p>
    <w:p w:rsidR="00994656" w:rsidRPr="00B95A1B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припливів;</w:t>
      </w:r>
    </w:p>
    <w:p w:rsidR="00994656" w:rsidRPr="00B95A1B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вітру;</w:t>
      </w:r>
    </w:p>
    <w:p w:rsidR="00994656" w:rsidRPr="00B95A1B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енергії сонячних променів;</w:t>
      </w:r>
    </w:p>
    <w:p w:rsidR="00953C8B" w:rsidRPr="00B95A1B" w:rsidRDefault="00953C8B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геотермічної енергії тощо.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t>Хімічна промисловість</w:t>
      </w:r>
      <w:r w:rsidRPr="00B95A1B">
        <w:rPr>
          <w:rFonts w:cstheme="minorHAnsi"/>
          <w:sz w:val="28"/>
          <w:szCs w:val="28"/>
        </w:rPr>
        <w:t xml:space="preserve"> – одна з </w:t>
      </w:r>
      <w:proofErr w:type="spellStart"/>
      <w:r w:rsidRPr="00B95A1B">
        <w:rPr>
          <w:rFonts w:cstheme="minorHAnsi"/>
          <w:sz w:val="28"/>
          <w:szCs w:val="28"/>
        </w:rPr>
        <w:t>найдинамічніших</w:t>
      </w:r>
      <w:proofErr w:type="spellEnd"/>
      <w:r w:rsidRPr="00B95A1B">
        <w:rPr>
          <w:rFonts w:cstheme="minorHAnsi"/>
          <w:sz w:val="28"/>
          <w:szCs w:val="28"/>
        </w:rPr>
        <w:t xml:space="preserve">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i/>
          <w:sz w:val="28"/>
          <w:szCs w:val="28"/>
        </w:rPr>
        <w:lastRenderedPageBreak/>
        <w:t>Машинобудування</w:t>
      </w:r>
      <w:r w:rsidRPr="00B95A1B">
        <w:rPr>
          <w:rFonts w:cstheme="minorHAnsi"/>
          <w:sz w:val="28"/>
          <w:szCs w:val="28"/>
        </w:rPr>
        <w:t xml:space="preserve">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оборотний потенціал окремих країн.</w:t>
      </w:r>
    </w:p>
    <w:p w:rsidR="00072320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Машинобудування вирізняється великою складністю і розгалуженістю галузевої структури, різноманітним асортиментом продукції, активною участю в територіальному і міжнародному поділі праці. 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:rsidR="00953C8B" w:rsidRPr="008B1890" w:rsidRDefault="00953C8B" w:rsidP="008B1890">
      <w:pPr>
        <w:spacing w:line="360" w:lineRule="auto"/>
        <w:rPr>
          <w:rFonts w:cstheme="minorHAnsi"/>
          <w:sz w:val="28"/>
          <w:szCs w:val="28"/>
          <w:u w:val="single"/>
        </w:rPr>
      </w:pPr>
      <w:r w:rsidRPr="008B1890">
        <w:rPr>
          <w:rFonts w:cstheme="minorHAnsi"/>
          <w:sz w:val="28"/>
          <w:szCs w:val="28"/>
          <w:u w:val="single"/>
        </w:rPr>
        <w:t>Запитання 5 (с.145)</w:t>
      </w:r>
    </w:p>
    <w:p w:rsidR="00953C8B" w:rsidRPr="008B1890" w:rsidRDefault="00953C8B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</w:rPr>
      </w:pPr>
      <w:r w:rsidRPr="008B1890">
        <w:rPr>
          <w:rFonts w:cstheme="minorHAnsi"/>
          <w:i/>
          <w:sz w:val="28"/>
          <w:szCs w:val="28"/>
        </w:rPr>
        <w:t>Порівняння основних економічних районів США</w:t>
      </w:r>
    </w:p>
    <w:p w:rsidR="00072320" w:rsidRPr="008B1890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 xml:space="preserve">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</w:t>
      </w:r>
      <w:proofErr w:type="spellStart"/>
      <w:r w:rsidRPr="008B1890">
        <w:rPr>
          <w:rFonts w:cstheme="minorHAnsi"/>
          <w:sz w:val="28"/>
          <w:szCs w:val="28"/>
        </w:rPr>
        <w:t>розвиок</w:t>
      </w:r>
      <w:proofErr w:type="spellEnd"/>
      <w:r w:rsidRPr="008B1890">
        <w:rPr>
          <w:rFonts w:cstheme="minorHAnsi"/>
          <w:sz w:val="28"/>
          <w:szCs w:val="28"/>
        </w:rPr>
        <w:t xml:space="preserve"> тієї чи іншої галузі </w:t>
      </w:r>
      <w:proofErr w:type="spellStart"/>
      <w:r w:rsidRPr="008B1890">
        <w:rPr>
          <w:rFonts w:cstheme="minorHAnsi"/>
          <w:sz w:val="28"/>
          <w:szCs w:val="28"/>
        </w:rPr>
        <w:t>сільского</w:t>
      </w:r>
      <w:proofErr w:type="spellEnd"/>
      <w:r w:rsidRPr="008B1890">
        <w:rPr>
          <w:rFonts w:cstheme="minorHAnsi"/>
          <w:sz w:val="28"/>
          <w:szCs w:val="28"/>
        </w:rPr>
        <w:t xml:space="preserve"> господарства.</w:t>
      </w:r>
    </w:p>
    <w:p w:rsidR="00072320" w:rsidRPr="008B1890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8B1890">
        <w:rPr>
          <w:rFonts w:cstheme="minorHAnsi"/>
          <w:sz w:val="28"/>
          <w:szCs w:val="28"/>
        </w:rPr>
        <w:t>Хоча вся країна є потужною промисловою системою, та все ж окремі її регіони мають суттєві відмінності.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B95A1B">
        <w:rPr>
          <w:rFonts w:asciiTheme="majorHAnsi" w:hAnsiTheme="majorHAnsi" w:cs="Times New Roman"/>
          <w:b/>
          <w:i/>
          <w:sz w:val="28"/>
          <w:szCs w:val="28"/>
        </w:rPr>
        <w:t>1. Спеціалізація промисловості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  <w:u w:val="single"/>
        </w:rPr>
      </w:pPr>
      <w:r w:rsidRPr="00B95A1B">
        <w:rPr>
          <w:rFonts w:cstheme="minorHAnsi"/>
          <w:i/>
          <w:sz w:val="28"/>
          <w:szCs w:val="28"/>
          <w:u w:val="single"/>
        </w:rPr>
        <w:t>Північний Схід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 xml:space="preserve">Металургія, нафтохімічна, нафтопереробна, харчова промисловість, а також машинобудування, суднобудування та </w:t>
      </w:r>
      <w:proofErr w:type="spellStart"/>
      <w:r w:rsidRPr="00B95A1B">
        <w:rPr>
          <w:rFonts w:cstheme="minorHAnsi"/>
          <w:sz w:val="28"/>
          <w:szCs w:val="28"/>
        </w:rPr>
        <w:t>станкобудування</w:t>
      </w:r>
      <w:proofErr w:type="spellEnd"/>
      <w:r w:rsidRPr="00B95A1B">
        <w:rPr>
          <w:rFonts w:cstheme="minorHAnsi"/>
          <w:sz w:val="28"/>
          <w:szCs w:val="28"/>
        </w:rPr>
        <w:t>.</w:t>
      </w:r>
    </w:p>
    <w:p w:rsidR="00953C8B" w:rsidRPr="00B95A1B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A1B">
        <w:rPr>
          <w:rFonts w:ascii="Times New Roman" w:hAnsi="Times New Roman" w:cs="Times New Roman"/>
          <w:i/>
          <w:sz w:val="28"/>
          <w:szCs w:val="28"/>
          <w:u w:val="single"/>
        </w:rPr>
        <w:t>Південь</w:t>
      </w:r>
    </w:p>
    <w:p w:rsidR="00072320" w:rsidRPr="00B95A1B" w:rsidRDefault="00953C8B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Потужна енергетична, газовидобувна та нафтовидобувна галузі, а також легка промисловість.</w:t>
      </w:r>
    </w:p>
    <w:p w:rsidR="00072320" w:rsidRPr="00B95A1B" w:rsidRDefault="00953C8B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  <w:u w:val="single"/>
        </w:rPr>
      </w:pPr>
      <w:r w:rsidRPr="00B95A1B">
        <w:rPr>
          <w:rFonts w:cstheme="minorHAnsi"/>
          <w:i/>
          <w:sz w:val="28"/>
          <w:szCs w:val="28"/>
          <w:u w:val="single"/>
        </w:rPr>
        <w:t>Се</w:t>
      </w:r>
      <w:r w:rsidR="00072320" w:rsidRPr="00B95A1B">
        <w:rPr>
          <w:rFonts w:cstheme="minorHAnsi"/>
          <w:i/>
          <w:sz w:val="28"/>
          <w:szCs w:val="28"/>
          <w:u w:val="single"/>
        </w:rPr>
        <w:t>редній Захід</w:t>
      </w:r>
      <w:bookmarkStart w:id="0" w:name="_GoBack"/>
      <w:bookmarkEnd w:id="0"/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lastRenderedPageBreak/>
        <w:t>Видобувна, вугільна. Найбі</w:t>
      </w:r>
      <w:r w:rsidR="00EC63CF" w:rsidRPr="00994656">
        <w:rPr>
          <w:rFonts w:ascii="Times New Roman" w:hAnsi="Times New Roman" w:cs="Times New Roman"/>
          <w:sz w:val="28"/>
          <w:szCs w:val="28"/>
        </w:rPr>
        <w:t xml:space="preserve">льші промислові центри – Чикаго,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Клівленд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, Детройт.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Потужно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розвинена транспортна галузь.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  <w:u w:val="single"/>
        </w:rPr>
      </w:pPr>
      <w:r w:rsidRPr="00B95A1B">
        <w:rPr>
          <w:rFonts w:cstheme="minorHAnsi"/>
          <w:i/>
          <w:sz w:val="28"/>
          <w:szCs w:val="28"/>
          <w:u w:val="single"/>
        </w:rPr>
        <w:t>Захід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asciiTheme="majorHAnsi" w:hAnsiTheme="majorHAnsi" w:cs="Times New Roman"/>
          <w:sz w:val="28"/>
          <w:szCs w:val="28"/>
        </w:rPr>
      </w:pPr>
      <w:r w:rsidRPr="00B95A1B">
        <w:rPr>
          <w:rFonts w:asciiTheme="majorHAnsi" w:hAnsiTheme="majorHAnsi" w:cs="Times New Roman"/>
          <w:sz w:val="28"/>
          <w:szCs w:val="28"/>
        </w:rPr>
        <w:t>Гірничо-видобувна (зокрема, видобування золотої руди), машинобудівельна (військова спеціалізація).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b/>
          <w:i/>
          <w:sz w:val="28"/>
          <w:szCs w:val="28"/>
        </w:rPr>
      </w:pPr>
      <w:r w:rsidRPr="00B95A1B">
        <w:rPr>
          <w:rFonts w:cstheme="minorHAnsi"/>
          <w:b/>
          <w:i/>
          <w:sz w:val="28"/>
          <w:szCs w:val="28"/>
        </w:rPr>
        <w:t>2. Спеціалізація сільського господарства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asciiTheme="majorHAnsi" w:hAnsiTheme="majorHAnsi" w:cs="Times New Roman"/>
          <w:i/>
          <w:sz w:val="28"/>
          <w:szCs w:val="28"/>
          <w:u w:val="single"/>
        </w:rPr>
      </w:pPr>
      <w:r w:rsidRPr="00B95A1B">
        <w:rPr>
          <w:rFonts w:asciiTheme="majorHAnsi" w:hAnsiTheme="majorHAnsi" w:cs="Times New Roman"/>
          <w:i/>
          <w:sz w:val="28"/>
          <w:szCs w:val="28"/>
          <w:u w:val="single"/>
        </w:rPr>
        <w:t>Північний Схід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Тваринництво (на основі фермерських приватних господарств) та рослинництво. Району бракує земельних угідь.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asciiTheme="majorHAnsi" w:hAnsiTheme="majorHAnsi" w:cs="Times New Roman"/>
          <w:i/>
          <w:sz w:val="28"/>
          <w:szCs w:val="28"/>
          <w:u w:val="single"/>
        </w:rPr>
      </w:pPr>
      <w:r w:rsidRPr="00B95A1B">
        <w:rPr>
          <w:rFonts w:asciiTheme="majorHAnsi" w:hAnsiTheme="majorHAnsi" w:cs="Times New Roman"/>
          <w:i/>
          <w:sz w:val="28"/>
          <w:szCs w:val="28"/>
          <w:u w:val="single"/>
        </w:rPr>
        <w:t>Південь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Переважа</w:t>
      </w:r>
      <w:r w:rsidR="00EC63CF" w:rsidRPr="00B95A1B">
        <w:rPr>
          <w:rFonts w:cstheme="minorHAnsi"/>
          <w:sz w:val="28"/>
          <w:szCs w:val="28"/>
        </w:rPr>
        <w:t>є рослинництво. Вирощування лля</w:t>
      </w:r>
      <w:r w:rsidRPr="00B95A1B">
        <w:rPr>
          <w:rFonts w:cstheme="minorHAnsi"/>
          <w:sz w:val="28"/>
          <w:szCs w:val="28"/>
        </w:rPr>
        <w:t>них та тютюн</w:t>
      </w:r>
      <w:r w:rsidR="00EC63CF" w:rsidRPr="00B95A1B">
        <w:rPr>
          <w:rFonts w:cstheme="minorHAnsi"/>
          <w:sz w:val="28"/>
          <w:szCs w:val="28"/>
        </w:rPr>
        <w:t>ових культур – основні напрями району.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  <w:u w:val="single"/>
        </w:rPr>
      </w:pPr>
      <w:r w:rsidRPr="00B95A1B">
        <w:rPr>
          <w:rFonts w:cstheme="minorHAnsi"/>
          <w:i/>
          <w:sz w:val="28"/>
          <w:szCs w:val="28"/>
          <w:u w:val="single"/>
        </w:rPr>
        <w:t>Середній Захід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:rsidR="00072320" w:rsidRPr="00B95A1B" w:rsidRDefault="00072320" w:rsidP="00994656">
      <w:pPr>
        <w:spacing w:line="360" w:lineRule="auto"/>
        <w:ind w:firstLine="360"/>
        <w:jc w:val="both"/>
        <w:rPr>
          <w:rFonts w:cstheme="minorHAnsi"/>
          <w:i/>
          <w:sz w:val="28"/>
          <w:szCs w:val="28"/>
          <w:u w:val="single"/>
        </w:rPr>
      </w:pPr>
      <w:r w:rsidRPr="00B95A1B">
        <w:rPr>
          <w:rFonts w:cstheme="minorHAnsi"/>
          <w:i/>
          <w:sz w:val="28"/>
          <w:szCs w:val="28"/>
          <w:u w:val="single"/>
        </w:rPr>
        <w:t>Захід</w:t>
      </w:r>
    </w:p>
    <w:p w:rsidR="00994656" w:rsidRPr="00B95A1B" w:rsidRDefault="00072320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Рослинництво представлене вирощуванням та переробкою плодово-ягідних культур</w:t>
      </w:r>
      <w:r w:rsidR="00EC63CF" w:rsidRPr="00B95A1B">
        <w:rPr>
          <w:rFonts w:cstheme="minorHAnsi"/>
          <w:sz w:val="28"/>
          <w:szCs w:val="28"/>
        </w:rPr>
        <w:t>,</w:t>
      </w:r>
      <w:r w:rsidRPr="00B95A1B">
        <w:rPr>
          <w:rFonts w:cstheme="minorHAnsi"/>
          <w:sz w:val="28"/>
          <w:szCs w:val="28"/>
        </w:rPr>
        <w:t xml:space="preserve"> а також цукрової тростини.</w:t>
      </w:r>
    </w:p>
    <w:p w:rsidR="00072320" w:rsidRPr="00B95A1B" w:rsidRDefault="00072320" w:rsidP="00B95A1B">
      <w:pPr>
        <w:spacing w:line="360" w:lineRule="auto"/>
        <w:ind w:firstLine="360"/>
        <w:rPr>
          <w:rFonts w:cstheme="minorHAnsi"/>
          <w:sz w:val="28"/>
          <w:szCs w:val="28"/>
          <w:u w:val="single"/>
        </w:rPr>
      </w:pPr>
      <w:r w:rsidRPr="00B95A1B">
        <w:rPr>
          <w:rFonts w:cstheme="minorHAnsi"/>
          <w:sz w:val="28"/>
          <w:szCs w:val="28"/>
          <w:u w:val="single"/>
        </w:rPr>
        <w:t>Завдання 6 (с.145)</w:t>
      </w:r>
    </w:p>
    <w:p w:rsidR="001C60CA" w:rsidRPr="00B95A1B" w:rsidRDefault="001C60CA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 xml:space="preserve">В експорті переважають автомобілі й інші транспортні засоби, промислове устаткування й офісна оргтехніка, телекомунікаційне обладнання, енергетичне </w:t>
      </w:r>
      <w:r w:rsidRPr="00B95A1B">
        <w:rPr>
          <w:rFonts w:cstheme="minorHAnsi"/>
          <w:sz w:val="28"/>
          <w:szCs w:val="28"/>
        </w:rPr>
        <w:lastRenderedPageBreak/>
        <w:t>устаткування тощо. В імпорті переважають високотехнічне устаткування, одяг, побутова техніка, транспортні засоби, нафта, автомобілі тощо. Найбільші торговельні партнери США - Канада, Мексика, Японія та країни ЄС.</w:t>
      </w:r>
    </w:p>
    <w:p w:rsidR="001C60CA" w:rsidRPr="00B95A1B" w:rsidRDefault="001C60CA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:rsidR="00072320" w:rsidRPr="00B95A1B" w:rsidRDefault="001C60CA" w:rsidP="00994656">
      <w:pPr>
        <w:spacing w:line="360" w:lineRule="auto"/>
        <w:ind w:firstLine="360"/>
        <w:jc w:val="both"/>
        <w:rPr>
          <w:rFonts w:cstheme="minorHAnsi"/>
          <w:sz w:val="28"/>
          <w:szCs w:val="28"/>
        </w:rPr>
      </w:pPr>
      <w:r w:rsidRPr="00B95A1B">
        <w:rPr>
          <w:rFonts w:cstheme="minorHAnsi"/>
          <w:sz w:val="28"/>
          <w:szCs w:val="28"/>
        </w:rPr>
        <w:t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діють інтернет-видання, близько 20 українських радіопрограм та 1 телепрограма «</w:t>
      </w:r>
      <w:proofErr w:type="spellStart"/>
      <w:r w:rsidRPr="00B95A1B">
        <w:rPr>
          <w:rFonts w:cstheme="minorHAnsi"/>
          <w:sz w:val="28"/>
          <w:szCs w:val="28"/>
        </w:rPr>
        <w:t>Узір</w:t>
      </w:r>
      <w:proofErr w:type="spellEnd"/>
      <w:r w:rsidRPr="00B95A1B">
        <w:rPr>
          <w:rFonts w:cstheme="minorHAnsi"/>
          <w:sz w:val="28"/>
          <w:szCs w:val="28"/>
        </w:rPr>
        <w:t>» (Чикаго, Іллінойс).</w:t>
      </w:r>
    </w:p>
    <w:p w:rsidR="00953C8B" w:rsidRPr="00994656" w:rsidRDefault="00953C8B" w:rsidP="0099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4B" w:rsidRPr="00994656" w:rsidRDefault="0021244B" w:rsidP="0099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44B" w:rsidRPr="00994656" w:rsidSect="00B37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.75pt;height:9.75pt" o:bullet="t">
        <v:imagedata r:id="rId1" o:title="BD21298_"/>
      </v:shape>
    </w:pict>
  </w:numPicBullet>
  <w:abstractNum w:abstractNumId="0" w15:restartNumberingAfterBreak="0">
    <w:nsid w:val="292411F4"/>
    <w:multiLevelType w:val="hybridMultilevel"/>
    <w:tmpl w:val="02BC382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B628E"/>
    <w:multiLevelType w:val="hybridMultilevel"/>
    <w:tmpl w:val="6076E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472A5"/>
    <w:multiLevelType w:val="hybridMultilevel"/>
    <w:tmpl w:val="F34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3DC2"/>
    <w:multiLevelType w:val="hybridMultilevel"/>
    <w:tmpl w:val="EF02CD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652CF"/>
    <w:multiLevelType w:val="hybridMultilevel"/>
    <w:tmpl w:val="36F6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3521"/>
    <w:multiLevelType w:val="hybridMultilevel"/>
    <w:tmpl w:val="DC52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914E66"/>
    <w:multiLevelType w:val="hybridMultilevel"/>
    <w:tmpl w:val="3BF69ADC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63"/>
    <w:rsid w:val="00072320"/>
    <w:rsid w:val="001C60CA"/>
    <w:rsid w:val="001D7E02"/>
    <w:rsid w:val="0021244B"/>
    <w:rsid w:val="003D2954"/>
    <w:rsid w:val="004508C8"/>
    <w:rsid w:val="00535603"/>
    <w:rsid w:val="005C6E07"/>
    <w:rsid w:val="00860BF3"/>
    <w:rsid w:val="008B1890"/>
    <w:rsid w:val="00926E63"/>
    <w:rsid w:val="00953C8B"/>
    <w:rsid w:val="00994656"/>
    <w:rsid w:val="00B37D19"/>
    <w:rsid w:val="00B95A1B"/>
    <w:rsid w:val="00C947DE"/>
    <w:rsid w:val="00E9127B"/>
    <w:rsid w:val="00EC63CF"/>
    <w:rsid w:val="00F44B1F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978C"/>
  <w15:docId w15:val="{E2AE82B1-AE68-476F-9A8F-C1294C3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</dc:creator>
  <cp:lastModifiedBy>диана дарвай</cp:lastModifiedBy>
  <cp:revision>2</cp:revision>
  <dcterms:created xsi:type="dcterms:W3CDTF">2020-04-22T18:42:00Z</dcterms:created>
  <dcterms:modified xsi:type="dcterms:W3CDTF">2020-04-22T18:42:00Z</dcterms:modified>
</cp:coreProperties>
</file>