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27" w:rsidRPr="004E3BBB" w:rsidRDefault="00751727">
      <w:pPr>
        <w:rPr>
          <w:rFonts w:ascii="Times New Roman" w:hAnsi="Times New Roman" w:cs="Times New Roman"/>
          <w:sz w:val="28"/>
          <w:szCs w:val="28"/>
        </w:rPr>
      </w:pPr>
      <w:r w:rsidRPr="004E3BBB">
        <w:rPr>
          <w:rFonts w:ascii="Times New Roman" w:hAnsi="Times New Roman" w:cs="Times New Roman"/>
          <w:sz w:val="28"/>
          <w:szCs w:val="28"/>
        </w:rPr>
        <w:t xml:space="preserve"> Трудове навчання</w:t>
      </w:r>
    </w:p>
    <w:p w:rsidR="006D7701" w:rsidRPr="004E3BBB" w:rsidRDefault="00751727">
      <w:pPr>
        <w:rPr>
          <w:rFonts w:ascii="Times New Roman" w:hAnsi="Times New Roman" w:cs="Times New Roman"/>
          <w:sz w:val="28"/>
          <w:szCs w:val="28"/>
        </w:rPr>
      </w:pPr>
      <w:r w:rsidRPr="004E3BBB">
        <w:rPr>
          <w:rFonts w:ascii="Times New Roman" w:hAnsi="Times New Roman" w:cs="Times New Roman"/>
          <w:sz w:val="28"/>
          <w:szCs w:val="28"/>
        </w:rPr>
        <w:t xml:space="preserve">Тема. </w:t>
      </w:r>
      <w:r w:rsidR="006D7701" w:rsidRPr="004E3BBB">
        <w:rPr>
          <w:rFonts w:ascii="Times New Roman" w:hAnsi="Times New Roman" w:cs="Times New Roman"/>
          <w:sz w:val="28"/>
          <w:szCs w:val="28"/>
        </w:rPr>
        <w:t xml:space="preserve">Як зробити лілію </w:t>
      </w:r>
      <w:r w:rsidRPr="004E3BBB">
        <w:rPr>
          <w:rFonts w:ascii="Times New Roman" w:hAnsi="Times New Roman" w:cs="Times New Roman"/>
          <w:sz w:val="28"/>
          <w:szCs w:val="28"/>
        </w:rPr>
        <w:t xml:space="preserve">для мами </w:t>
      </w:r>
      <w:r w:rsidR="006D7701" w:rsidRPr="004E3BBB">
        <w:rPr>
          <w:rFonts w:ascii="Times New Roman" w:hAnsi="Times New Roman" w:cs="Times New Roman"/>
          <w:sz w:val="28"/>
          <w:szCs w:val="28"/>
        </w:rPr>
        <w:t>своїми руками (аплікація з паперу)</w:t>
      </w:r>
      <w:r w:rsidRPr="004E3BBB">
        <w:rPr>
          <w:rFonts w:ascii="Times New Roman" w:hAnsi="Times New Roman" w:cs="Times New Roman"/>
          <w:sz w:val="28"/>
          <w:szCs w:val="28"/>
        </w:rPr>
        <w:t>.</w:t>
      </w:r>
    </w:p>
    <w:p w:rsidR="00751727" w:rsidRPr="004E3BBB" w:rsidRDefault="00751727" w:rsidP="00751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BBB">
        <w:rPr>
          <w:rFonts w:ascii="Times New Roman" w:hAnsi="Times New Roman" w:cs="Times New Roman"/>
          <w:sz w:val="28"/>
          <w:szCs w:val="28"/>
        </w:rPr>
        <w:t>Інформаційне повідомлення</w:t>
      </w:r>
    </w:p>
    <w:p w:rsidR="00751727" w:rsidRPr="004E3BBB" w:rsidRDefault="00771CD3" w:rsidP="0075172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51727" w:rsidRPr="004E3BB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https://www.youtube.com/watch?v=Xqn53jbunBQ</w:t>
        </w:r>
      </w:hyperlink>
    </w:p>
    <w:p w:rsidR="00751727" w:rsidRPr="004E3BBB" w:rsidRDefault="00751727" w:rsidP="00751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3ED" w:rsidRDefault="009E13ED" w:rsidP="009E1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</w:t>
      </w:r>
    </w:p>
    <w:p w:rsidR="009E13ED" w:rsidRDefault="009E13ED" w:rsidP="0014222F">
      <w:pPr>
        <w:pStyle w:val="a3"/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D975C3">
        <w:rPr>
          <w:rFonts w:ascii="Times New Roman" w:hAnsi="Times New Roman" w:cs="Times New Roman"/>
          <w:sz w:val="28"/>
          <w:szCs w:val="28"/>
        </w:rPr>
        <w:t>Аптечка</w:t>
      </w:r>
      <w:r w:rsidR="0014222F">
        <w:rPr>
          <w:rFonts w:ascii="Times New Roman" w:hAnsi="Times New Roman" w:cs="Times New Roman"/>
          <w:sz w:val="28"/>
          <w:szCs w:val="28"/>
        </w:rPr>
        <w:tab/>
      </w:r>
    </w:p>
    <w:p w:rsidR="0014222F" w:rsidRDefault="0014222F" w:rsidP="0014222F">
      <w:pPr>
        <w:pStyle w:val="a3"/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5F33E8B" wp14:editId="0586728D">
            <wp:extent cx="6120765" cy="3442930"/>
            <wp:effectExtent l="0" t="0" r="0" b="5715"/>
            <wp:docPr id="1" name="Рисунок 1" descr="Аптечка на підприємстві має бути обов'язково, — роз'яснен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течка на підприємстві має бути обов'язково, — роз'яснення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2F" w:rsidRDefault="00D975C3" w:rsidP="0014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4222F" w:rsidRPr="0014222F">
        <w:rPr>
          <w:rFonts w:ascii="Times New Roman" w:hAnsi="Times New Roman" w:cs="Times New Roman"/>
          <w:sz w:val="28"/>
          <w:szCs w:val="28"/>
        </w:rPr>
        <w:t>Апте́чка</w:t>
      </w:r>
      <w:proofErr w:type="spellEnd"/>
      <w:r w:rsidR="0014222F" w:rsidRPr="0014222F">
        <w:rPr>
          <w:rFonts w:ascii="Times New Roman" w:hAnsi="Times New Roman" w:cs="Times New Roman"/>
          <w:sz w:val="28"/>
          <w:szCs w:val="28"/>
        </w:rPr>
        <w:t xml:space="preserve"> — набір лікарських засобів, інструментів та приладів, які </w:t>
      </w:r>
      <w:r w:rsidR="0014222F">
        <w:rPr>
          <w:rFonts w:ascii="Times New Roman" w:hAnsi="Times New Roman" w:cs="Times New Roman"/>
          <w:sz w:val="28"/>
          <w:szCs w:val="28"/>
        </w:rPr>
        <w:t xml:space="preserve">  </w:t>
      </w:r>
      <w:r w:rsidR="0014222F" w:rsidRPr="0014222F">
        <w:rPr>
          <w:rFonts w:ascii="Times New Roman" w:hAnsi="Times New Roman" w:cs="Times New Roman"/>
          <w:sz w:val="28"/>
          <w:szCs w:val="28"/>
        </w:rPr>
        <w:t xml:space="preserve">призначені для надання першої медичної допомоги. </w:t>
      </w:r>
    </w:p>
    <w:p w:rsidR="0014222F" w:rsidRPr="0014222F" w:rsidRDefault="0014222F" w:rsidP="0014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222F">
        <w:rPr>
          <w:rFonts w:ascii="Times New Roman" w:hAnsi="Times New Roman" w:cs="Times New Roman"/>
          <w:sz w:val="28"/>
          <w:szCs w:val="28"/>
        </w:rPr>
        <w:t>Аптечка – це та річ, яка обов’язково повинна бути в кожному домі.</w:t>
      </w:r>
    </w:p>
    <w:p w:rsidR="0014222F" w:rsidRDefault="0014222F" w:rsidP="00D97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5C3" w:rsidRPr="0014222F">
        <w:rPr>
          <w:rFonts w:ascii="Times New Roman" w:hAnsi="Times New Roman" w:cs="Times New Roman"/>
          <w:sz w:val="28"/>
          <w:szCs w:val="28"/>
        </w:rPr>
        <w:t xml:space="preserve">До складу аптечки входить: набір  для обробки ран і зупинки кровотеч: </w:t>
      </w:r>
      <w:r w:rsidRPr="0014222F">
        <w:rPr>
          <w:rFonts w:ascii="Times New Roman" w:hAnsi="Times New Roman" w:cs="Times New Roman"/>
          <w:sz w:val="28"/>
          <w:szCs w:val="28"/>
        </w:rPr>
        <w:t xml:space="preserve">термометр, </w:t>
      </w:r>
      <w:r w:rsidR="00D975C3" w:rsidRPr="0014222F">
        <w:rPr>
          <w:rFonts w:ascii="Times New Roman" w:hAnsi="Times New Roman" w:cs="Times New Roman"/>
          <w:sz w:val="28"/>
          <w:szCs w:val="28"/>
        </w:rPr>
        <w:t>бинти, пластири, джгути, антисептики.</w:t>
      </w:r>
      <w:r w:rsidRPr="0014222F">
        <w:rPr>
          <w:rFonts w:ascii="Times New Roman" w:hAnsi="Times New Roman" w:cs="Times New Roman"/>
          <w:sz w:val="28"/>
          <w:szCs w:val="28"/>
        </w:rPr>
        <w:t xml:space="preserve"> Для обробки ран, опіків, зупинки кровотеч: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22F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14222F">
        <w:rPr>
          <w:rFonts w:ascii="Times New Roman" w:hAnsi="Times New Roman" w:cs="Times New Roman"/>
          <w:sz w:val="28"/>
          <w:szCs w:val="28"/>
        </w:rPr>
        <w:t xml:space="preserve"> – використовується на місце ураження при опіках. Також є засобом, що загоює рани. Перекис водню 3 % – застосовується при невеликих кровотечах, обробці ран, промиванні ран. Йод, зеленка – використовуються для дезінфекції ран.  Знеболювальні: ліки від головного болю. При застуді та грипі: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4222F">
        <w:rPr>
          <w:rFonts w:ascii="Times New Roman" w:hAnsi="Times New Roman" w:cs="Times New Roman"/>
          <w:sz w:val="28"/>
          <w:szCs w:val="28"/>
        </w:rPr>
        <w:t>арацетамол</w:t>
      </w:r>
      <w:proofErr w:type="spellEnd"/>
      <w:r w:rsidRPr="0014222F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14222F">
        <w:rPr>
          <w:rFonts w:ascii="Times New Roman" w:hAnsi="Times New Roman" w:cs="Times New Roman"/>
          <w:sz w:val="28"/>
          <w:szCs w:val="28"/>
        </w:rPr>
        <w:t>урофен</w:t>
      </w:r>
      <w:proofErr w:type="spellEnd"/>
      <w:r w:rsidRPr="0014222F">
        <w:rPr>
          <w:rFonts w:ascii="Times New Roman" w:hAnsi="Times New Roman" w:cs="Times New Roman"/>
          <w:sz w:val="28"/>
          <w:szCs w:val="28"/>
        </w:rPr>
        <w:t xml:space="preserve"> – для зниження високої температури.</w:t>
      </w:r>
      <w:r w:rsidRPr="0014222F">
        <w:t xml:space="preserve"> </w:t>
      </w:r>
      <w:r w:rsidRPr="0014222F">
        <w:rPr>
          <w:rFonts w:ascii="Times New Roman" w:hAnsi="Times New Roman" w:cs="Times New Roman"/>
          <w:sz w:val="28"/>
          <w:szCs w:val="28"/>
        </w:rPr>
        <w:t xml:space="preserve">При алергії: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14222F">
        <w:rPr>
          <w:rFonts w:ascii="Times New Roman" w:hAnsi="Times New Roman" w:cs="Times New Roman"/>
          <w:sz w:val="28"/>
          <w:szCs w:val="28"/>
        </w:rPr>
        <w:t>іазолін</w:t>
      </w:r>
      <w:proofErr w:type="spellEnd"/>
      <w:r w:rsidRPr="00142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14222F">
        <w:rPr>
          <w:rFonts w:ascii="Times New Roman" w:hAnsi="Times New Roman" w:cs="Times New Roman"/>
          <w:sz w:val="28"/>
          <w:szCs w:val="28"/>
        </w:rPr>
        <w:t>упрастин</w:t>
      </w:r>
      <w:proofErr w:type="spellEnd"/>
      <w:r w:rsidRPr="0014222F">
        <w:rPr>
          <w:rFonts w:ascii="Times New Roman" w:hAnsi="Times New Roman" w:cs="Times New Roman"/>
          <w:sz w:val="28"/>
          <w:szCs w:val="28"/>
        </w:rPr>
        <w:t xml:space="preserve"> та інші. При проблемах з серцем: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222F">
        <w:rPr>
          <w:rFonts w:ascii="Times New Roman" w:hAnsi="Times New Roman" w:cs="Times New Roman"/>
          <w:sz w:val="28"/>
          <w:szCs w:val="28"/>
        </w:rPr>
        <w:t xml:space="preserve">алідол,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14222F">
        <w:rPr>
          <w:rFonts w:ascii="Times New Roman" w:hAnsi="Times New Roman" w:cs="Times New Roman"/>
          <w:sz w:val="28"/>
          <w:szCs w:val="28"/>
        </w:rPr>
        <w:t>арвалол</w:t>
      </w:r>
      <w:proofErr w:type="spellEnd"/>
      <w:r w:rsidRPr="00142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14222F">
        <w:rPr>
          <w:rFonts w:ascii="Times New Roman" w:hAnsi="Times New Roman" w:cs="Times New Roman"/>
          <w:sz w:val="28"/>
          <w:szCs w:val="28"/>
        </w:rPr>
        <w:t>орвалмент</w:t>
      </w:r>
      <w:proofErr w:type="spellEnd"/>
      <w:r w:rsidRPr="0014222F">
        <w:rPr>
          <w:rFonts w:ascii="Times New Roman" w:hAnsi="Times New Roman" w:cs="Times New Roman"/>
          <w:sz w:val="28"/>
          <w:szCs w:val="28"/>
        </w:rPr>
        <w:t xml:space="preserve"> – при серцевих болях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5C3" w:rsidRDefault="0014222F" w:rsidP="00D97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5C3" w:rsidRPr="0014222F">
        <w:rPr>
          <w:rFonts w:ascii="Times New Roman" w:hAnsi="Times New Roman" w:cs="Times New Roman"/>
          <w:sz w:val="28"/>
          <w:szCs w:val="28"/>
        </w:rPr>
        <w:t>Найкраще місце для збереження ліків – темне та прохолодне місце.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C3" w:rsidRPr="0014222F">
        <w:rPr>
          <w:rFonts w:ascii="Times New Roman" w:hAnsi="Times New Roman" w:cs="Times New Roman"/>
          <w:sz w:val="28"/>
          <w:szCs w:val="28"/>
        </w:rPr>
        <w:t xml:space="preserve">Аптечка повинна розташовуватися у футлярі з твердими стінками для запобігання пошкодження ліків у скляній тарі. </w:t>
      </w:r>
    </w:p>
    <w:p w:rsidR="00771CD3" w:rsidRDefault="00771CD3" w:rsidP="00D97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КР.</w:t>
      </w:r>
    </w:p>
    <w:p w:rsidR="00771CD3" w:rsidRPr="00771CD3" w:rsidRDefault="00771CD3" w:rsidP="00771CD3">
      <w:pPr>
        <w:rPr>
          <w:rFonts w:ascii="Times New Roman" w:hAnsi="Times New Roman" w:cs="Times New Roman"/>
          <w:sz w:val="28"/>
          <w:szCs w:val="28"/>
        </w:rPr>
      </w:pPr>
      <w:r w:rsidRPr="00771CD3">
        <w:rPr>
          <w:rFonts w:ascii="Times New Roman" w:hAnsi="Times New Roman" w:cs="Times New Roman"/>
          <w:sz w:val="28"/>
          <w:szCs w:val="28"/>
        </w:rPr>
        <w:t>Тема. Гра "Вгадай професію та предмети фахівця".</w:t>
      </w:r>
    </w:p>
    <w:p w:rsidR="00771CD3" w:rsidRPr="00771CD3" w:rsidRDefault="00771CD3" w:rsidP="00771CD3">
      <w:pPr>
        <w:rPr>
          <w:rFonts w:ascii="Times New Roman" w:hAnsi="Times New Roman" w:cs="Times New Roman"/>
          <w:sz w:val="28"/>
          <w:szCs w:val="28"/>
        </w:rPr>
      </w:pPr>
      <w:r w:rsidRPr="00771CD3">
        <w:rPr>
          <w:rFonts w:ascii="Times New Roman" w:hAnsi="Times New Roman" w:cs="Times New Roman"/>
          <w:sz w:val="28"/>
          <w:szCs w:val="28"/>
        </w:rPr>
        <w:t xml:space="preserve">Гра. </w:t>
      </w:r>
    </w:p>
    <w:p w:rsidR="00771CD3" w:rsidRDefault="00771CD3" w:rsidP="00771CD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94C2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https://www.youtube.com/watch?v=Z54c5M_oGnI</w:t>
        </w:r>
      </w:hyperlink>
    </w:p>
    <w:p w:rsidR="00771CD3" w:rsidRPr="00771CD3" w:rsidRDefault="00771CD3" w:rsidP="00771C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CD3" w:rsidRDefault="00771CD3" w:rsidP="00D975C3">
      <w:pPr>
        <w:rPr>
          <w:rFonts w:ascii="Times New Roman" w:hAnsi="Times New Roman" w:cs="Times New Roman"/>
          <w:sz w:val="28"/>
          <w:szCs w:val="28"/>
        </w:rPr>
      </w:pPr>
    </w:p>
    <w:p w:rsidR="0014222F" w:rsidRPr="0014222F" w:rsidRDefault="0014222F" w:rsidP="00D975C3">
      <w:pPr>
        <w:rPr>
          <w:rFonts w:ascii="Times New Roman" w:hAnsi="Times New Roman" w:cs="Times New Roman"/>
          <w:sz w:val="28"/>
          <w:szCs w:val="28"/>
        </w:rPr>
      </w:pPr>
    </w:p>
    <w:sectPr w:rsidR="0014222F" w:rsidRPr="00142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5CD"/>
    <w:multiLevelType w:val="hybridMultilevel"/>
    <w:tmpl w:val="BB02E5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88"/>
    <w:rsid w:val="000C0D88"/>
    <w:rsid w:val="0014222F"/>
    <w:rsid w:val="004E3BBB"/>
    <w:rsid w:val="006D7701"/>
    <w:rsid w:val="00751727"/>
    <w:rsid w:val="00771CD3"/>
    <w:rsid w:val="008B07CD"/>
    <w:rsid w:val="009E13ED"/>
    <w:rsid w:val="00D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17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17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4c5M_oGn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n53jbunB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2020-05-07T17:24:00Z</dcterms:created>
  <dcterms:modified xsi:type="dcterms:W3CDTF">2020-05-08T08:54:00Z</dcterms:modified>
</cp:coreProperties>
</file>