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49" w:rsidRPr="00560B49" w:rsidRDefault="00560B49" w:rsidP="00560B49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hd w:val="clear" w:color="auto" w:fill="FFFFFF"/>
        </w:rPr>
      </w:pPr>
      <w:r w:rsidRPr="00560B49">
        <w:rPr>
          <w:rFonts w:ascii="Arial" w:hAnsi="Arial" w:cs="Arial"/>
          <w:b/>
          <w:bCs/>
          <w:color w:val="000000" w:themeColor="text1"/>
          <w:sz w:val="28"/>
          <w:shd w:val="clear" w:color="auto" w:fill="FFFFFF"/>
        </w:rPr>
        <w:t>07 травня, 10 клас, інформатика</w:t>
      </w:r>
    </w:p>
    <w:p w:rsidR="00560B49" w:rsidRPr="00560B49" w:rsidRDefault="00560B49" w:rsidP="00560B4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hd w:val="clear" w:color="auto" w:fill="FFFFFF"/>
        </w:rPr>
      </w:pPr>
    </w:p>
    <w:p w:rsidR="00560B49" w:rsidRPr="00560B49" w:rsidRDefault="00560B49" w:rsidP="00560B4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hd w:val="clear" w:color="auto" w:fill="FFFFFF"/>
        </w:rPr>
      </w:pPr>
      <w:r w:rsidRPr="00560B49">
        <w:rPr>
          <w:rFonts w:ascii="Arial" w:hAnsi="Arial" w:cs="Arial"/>
          <w:b/>
          <w:bCs/>
          <w:color w:val="000000" w:themeColor="text1"/>
          <w:sz w:val="28"/>
          <w:shd w:val="clear" w:color="auto" w:fill="FFFFFF"/>
        </w:rPr>
        <w:t>Тема</w:t>
      </w:r>
      <w:r w:rsidRPr="00560B49">
        <w:rPr>
          <w:rFonts w:ascii="Arial" w:hAnsi="Arial" w:cs="Arial"/>
          <w:b/>
          <w:bCs/>
          <w:color w:val="000000" w:themeColor="text1"/>
          <w:sz w:val="28"/>
          <w:shd w:val="clear" w:color="auto" w:fill="FFFFFF"/>
        </w:rPr>
        <w:t>: виконання начального проекту на тему: «Вибір комп’ютера»</w:t>
      </w:r>
    </w:p>
    <w:p w:rsidR="00560B49" w:rsidRPr="00560B49" w:rsidRDefault="00560B49" w:rsidP="00560B49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60B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Добрий день, нам потрібно </w:t>
      </w:r>
      <w:bookmarkStart w:id="0" w:name="_GoBack"/>
      <w:bookmarkEnd w:id="0"/>
      <w:r w:rsidRPr="00560B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виконати навчальний проект на тему </w:t>
      </w:r>
      <w:r w:rsidRPr="00560B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«Вибір комп’ютера»</w:t>
      </w:r>
      <w:r w:rsidRPr="00560B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опираючись на етапи розробки навчального проекту які ми вивчали на минулому </w:t>
      </w:r>
      <w:proofErr w:type="spellStart"/>
      <w:r w:rsidRPr="00560B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уроці</w:t>
      </w:r>
      <w:proofErr w:type="spellEnd"/>
      <w:r w:rsidRPr="00560B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перші етапи були вже зроблені мною, вам залишилось підготувати презентацію чи буклет до цього проекту тобто описати бажані для вас характеристики персонального комп’ютера та презентувати їх.</w:t>
      </w:r>
    </w:p>
    <w:p w:rsidR="00560B49" w:rsidRPr="00560B49" w:rsidRDefault="00560B49" w:rsidP="00560B49">
      <w:pPr>
        <w:spacing w:line="360" w:lineRule="auto"/>
        <w:rPr>
          <w:sz w:val="28"/>
        </w:rPr>
      </w:pPr>
      <w:r w:rsidRPr="00560B49">
        <w:rPr>
          <w:rFonts w:ascii="Arial" w:hAnsi="Arial" w:cs="Arial"/>
          <w:b/>
          <w:bCs/>
          <w:color w:val="000000" w:themeColor="text1"/>
          <w:sz w:val="24"/>
          <w:szCs w:val="20"/>
          <w:shd w:val="clear" w:color="auto" w:fill="FFFFFF"/>
        </w:rPr>
        <w:br/>
      </w:r>
      <w:r w:rsidRPr="00560B49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br/>
      </w:r>
      <w:r w:rsidRPr="00560B49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    Предметно-змістовна область:</w:t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інформатика.</w:t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  </w:t>
      </w:r>
      <w:r w:rsidRPr="00560B49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 Тип проекту:</w:t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Дослідницько -пошуковий</w:t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   </w:t>
      </w:r>
      <w:r w:rsidRPr="00560B49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Мета:</w:t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зробити усвідомлений вибір моделі комп’ютера, згідно з наяв</w:t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softHyphen/>
        <w:t>ними початковими умовами; змоделювати ситуацію практичного застосу</w:t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softHyphen/>
        <w:t>вання матеріалу з теми «технічні характеристики складових комп’ютера»; навчитися культурі поведінки в ситуації продавець - покупець. Ключове питання: Який комп’ютер вибрати?</w:t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   </w:t>
      </w:r>
      <w:r w:rsidRPr="00560B49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Тематичне питання:</w:t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Як визначити, виходячи з потреб користувача, найбільш підходящу конфігурацію ПК?</w:t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   </w:t>
      </w:r>
      <w:r w:rsidRPr="00560B49">
        <w:rPr>
          <w:rFonts w:ascii="Arial" w:hAnsi="Arial" w:cs="Arial"/>
          <w:i/>
          <w:iCs/>
          <w:color w:val="000000"/>
          <w:sz w:val="28"/>
          <w:shd w:val="clear" w:color="auto" w:fill="FFFFFF"/>
        </w:rPr>
        <w:t>Змістові питання:</w:t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       • Які технічні характеристики основних складових персонального комп’ютера цікавлять користувача?</w:t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       • Як зробити розрахунок вартості вибраної комплектації?</w:t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4"/>
          <w:szCs w:val="20"/>
        </w:rPr>
        <w:br/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    </w:t>
      </w:r>
      <w:r w:rsidRPr="00560B49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Форма подання результатів проекту: </w:t>
      </w:r>
      <w:r w:rsidRPr="00560B49">
        <w:rPr>
          <w:rFonts w:ascii="Arial" w:hAnsi="Arial" w:cs="Arial"/>
          <w:color w:val="000000"/>
          <w:sz w:val="28"/>
          <w:shd w:val="clear" w:color="auto" w:fill="FFFFFF"/>
        </w:rPr>
        <w:t>презентація, буклет.</w:t>
      </w:r>
    </w:p>
    <w:sectPr w:rsidR="00560B49" w:rsidRPr="00560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49"/>
    <w:rsid w:val="00560B49"/>
    <w:rsid w:val="0081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A6F2"/>
  <w15:chartTrackingRefBased/>
  <w15:docId w15:val="{97F8A78E-079A-4CAD-A22A-18B9A7C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2020-05-07T10:30:00Z</dcterms:created>
  <dcterms:modified xsi:type="dcterms:W3CDTF">2020-05-07T10:40:00Z</dcterms:modified>
</cp:coreProperties>
</file>