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53" w:rsidRPr="00B9396D" w:rsidRDefault="00CB6F53" w:rsidP="00CB6F53">
      <w:pPr>
        <w:spacing w:after="0" w:line="240" w:lineRule="auto"/>
        <w:jc w:val="center"/>
        <w:rPr>
          <w:rFonts w:ascii="Bookman Old Style" w:eastAsia="Calibri" w:hAnsi="Bookman Old Style" w:cs="Times New Roman"/>
          <w:color w:val="003366"/>
          <w:sz w:val="32"/>
          <w:szCs w:val="32"/>
          <w:lang w:eastAsia="ru-RU"/>
        </w:rPr>
      </w:pPr>
      <w:r w:rsidRPr="00B9396D">
        <w:rPr>
          <w:rFonts w:ascii="Bookman Old Style" w:eastAsia="Calibri" w:hAnsi="Bookman Old Style" w:cs="Times New Roman"/>
          <w:noProof/>
          <w:color w:val="003366"/>
          <w:sz w:val="32"/>
          <w:szCs w:val="32"/>
          <w:lang w:val="ru-RU" w:eastAsia="ru-RU"/>
        </w:rPr>
        <w:drawing>
          <wp:inline distT="0" distB="0" distL="0" distR="0">
            <wp:extent cx="5238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733425"/>
                    </a:xfrm>
                    <a:prstGeom prst="rect">
                      <a:avLst/>
                    </a:prstGeom>
                    <a:noFill/>
                    <a:ln>
                      <a:noFill/>
                    </a:ln>
                  </pic:spPr>
                </pic:pic>
              </a:graphicData>
            </a:graphic>
          </wp:inline>
        </w:drawing>
      </w:r>
    </w:p>
    <w:p w:rsidR="00CB6F53" w:rsidRPr="00B9396D" w:rsidRDefault="00CB6F53" w:rsidP="00CB6F53">
      <w:pPr>
        <w:spacing w:after="0" w:line="240" w:lineRule="auto"/>
        <w:jc w:val="center"/>
        <w:rPr>
          <w:rFonts w:ascii="Times New Roman" w:eastAsia="Calibri" w:hAnsi="Times New Roman" w:cs="Times New Roman"/>
          <w:b/>
          <w:sz w:val="32"/>
          <w:szCs w:val="32"/>
          <w:lang w:eastAsia="zh-CN"/>
        </w:rPr>
      </w:pPr>
      <w:r w:rsidRPr="00B9396D">
        <w:rPr>
          <w:rFonts w:ascii="Times New Roman" w:eastAsia="Calibri" w:hAnsi="Times New Roman" w:cs="Times New Roman"/>
          <w:b/>
          <w:sz w:val="32"/>
          <w:szCs w:val="32"/>
          <w:lang w:eastAsia="zh-CN"/>
        </w:rPr>
        <w:t>ВИШНІВСЬКА СІЛЬСЬКА РАДА</w:t>
      </w:r>
    </w:p>
    <w:p w:rsidR="00CB6F53" w:rsidRPr="00B9396D" w:rsidRDefault="00CB6F53" w:rsidP="00CB6F53">
      <w:pPr>
        <w:tabs>
          <w:tab w:val="left" w:pos="270"/>
          <w:tab w:val="center" w:pos="4819"/>
        </w:tabs>
        <w:spacing w:after="0" w:line="240" w:lineRule="auto"/>
        <w:jc w:val="center"/>
        <w:rPr>
          <w:rFonts w:ascii="Times New Roman" w:eastAsia="Calibri" w:hAnsi="Times New Roman" w:cs="Times New Roman"/>
          <w:b/>
          <w:sz w:val="32"/>
          <w:szCs w:val="32"/>
          <w:lang w:eastAsia="zh-CN"/>
        </w:rPr>
      </w:pPr>
      <w:r w:rsidRPr="00B9396D">
        <w:rPr>
          <w:rFonts w:ascii="Times New Roman" w:eastAsia="Calibri" w:hAnsi="Times New Roman" w:cs="Times New Roman"/>
          <w:b/>
          <w:sz w:val="32"/>
          <w:szCs w:val="32"/>
          <w:lang w:eastAsia="zh-CN"/>
        </w:rPr>
        <w:t>ЛЮБОМЛЬСЬКОГО РАЙОНУ   ВОЛИНСЬКОЇ ОБЛАСТІ</w:t>
      </w:r>
    </w:p>
    <w:p w:rsidR="00CB6F53" w:rsidRPr="00B9396D" w:rsidRDefault="00CB6F53" w:rsidP="00CB6F53">
      <w:pPr>
        <w:spacing w:after="0" w:line="240" w:lineRule="auto"/>
        <w:jc w:val="center"/>
        <w:rPr>
          <w:rFonts w:ascii="Times New Roman" w:eastAsia="Calibri" w:hAnsi="Times New Roman" w:cs="Times New Roman"/>
          <w:b/>
          <w:sz w:val="32"/>
          <w:szCs w:val="32"/>
          <w:lang w:eastAsia="zh-CN"/>
        </w:rPr>
      </w:pPr>
      <w:r>
        <w:rPr>
          <w:rFonts w:ascii="Times New Roman" w:eastAsia="Calibri" w:hAnsi="Times New Roman" w:cs="Times New Roman"/>
          <w:b/>
          <w:sz w:val="32"/>
          <w:szCs w:val="32"/>
          <w:lang w:eastAsia="zh-CN"/>
        </w:rPr>
        <w:t>59</w:t>
      </w:r>
      <w:r w:rsidRPr="00B9396D">
        <w:rPr>
          <w:rFonts w:ascii="Times New Roman" w:eastAsia="Calibri" w:hAnsi="Times New Roman" w:cs="Times New Roman"/>
          <w:b/>
          <w:sz w:val="32"/>
          <w:szCs w:val="32"/>
          <w:lang w:eastAsia="zh-CN"/>
        </w:rPr>
        <w:t xml:space="preserve"> СЕСІЯ 7 СКЛИКАННЯ</w:t>
      </w:r>
    </w:p>
    <w:p w:rsidR="00CB6F53" w:rsidRPr="00B9396D" w:rsidRDefault="00CB6F53" w:rsidP="00CB6F53">
      <w:pPr>
        <w:spacing w:after="0" w:line="240" w:lineRule="auto"/>
        <w:jc w:val="center"/>
        <w:rPr>
          <w:rFonts w:ascii="Times New Roman" w:eastAsia="Calibri" w:hAnsi="Times New Roman" w:cs="Times New Roman"/>
          <w:b/>
          <w:sz w:val="28"/>
          <w:szCs w:val="28"/>
          <w:lang w:eastAsia="zh-CN"/>
        </w:rPr>
      </w:pPr>
    </w:p>
    <w:p w:rsidR="00CB6F53" w:rsidRPr="00B9396D" w:rsidRDefault="00CB6F53" w:rsidP="00CB6F53">
      <w:pPr>
        <w:spacing w:after="0" w:line="240" w:lineRule="auto"/>
        <w:jc w:val="center"/>
        <w:rPr>
          <w:rFonts w:ascii="Times New Roman" w:eastAsia="Calibri" w:hAnsi="Times New Roman" w:cs="Times New Roman"/>
          <w:b/>
          <w:sz w:val="28"/>
          <w:szCs w:val="28"/>
          <w:lang w:eastAsia="zh-CN"/>
        </w:rPr>
      </w:pPr>
      <w:r w:rsidRPr="00B9396D">
        <w:rPr>
          <w:rFonts w:ascii="Times New Roman" w:eastAsia="Calibri" w:hAnsi="Times New Roman" w:cs="Times New Roman"/>
          <w:b/>
          <w:sz w:val="28"/>
          <w:szCs w:val="28"/>
          <w:lang w:eastAsia="zh-CN"/>
        </w:rPr>
        <w:t xml:space="preserve">Р І Ш Е Н </w:t>
      </w:r>
      <w:proofErr w:type="spellStart"/>
      <w:r w:rsidRPr="00B9396D">
        <w:rPr>
          <w:rFonts w:ascii="Times New Roman" w:eastAsia="Calibri" w:hAnsi="Times New Roman" w:cs="Times New Roman"/>
          <w:b/>
          <w:sz w:val="28"/>
          <w:szCs w:val="28"/>
          <w:lang w:eastAsia="zh-CN"/>
        </w:rPr>
        <w:t>Н</w:t>
      </w:r>
      <w:proofErr w:type="spellEnd"/>
      <w:r w:rsidRPr="00B9396D">
        <w:rPr>
          <w:rFonts w:ascii="Times New Roman" w:eastAsia="Calibri" w:hAnsi="Times New Roman" w:cs="Times New Roman"/>
          <w:b/>
          <w:sz w:val="28"/>
          <w:szCs w:val="28"/>
          <w:lang w:eastAsia="zh-CN"/>
        </w:rPr>
        <w:t xml:space="preserve"> Я</w:t>
      </w:r>
    </w:p>
    <w:p w:rsidR="00CB6F53" w:rsidRPr="00B9396D" w:rsidRDefault="00CB6F53" w:rsidP="00CB6F53">
      <w:pPr>
        <w:spacing w:after="0" w:line="240" w:lineRule="auto"/>
        <w:jc w:val="center"/>
        <w:rPr>
          <w:rFonts w:ascii="Times New Roman" w:eastAsia="Calibri" w:hAnsi="Times New Roman" w:cs="Times New Roman"/>
          <w:b/>
          <w:sz w:val="28"/>
          <w:szCs w:val="28"/>
          <w:lang w:eastAsia="zh-CN"/>
        </w:rPr>
      </w:pPr>
      <w:r w:rsidRPr="00B9396D">
        <w:rPr>
          <w:rFonts w:ascii="Times New Roman" w:eastAsia="Calibri" w:hAnsi="Times New Roman" w:cs="Times New Roman"/>
          <w:b/>
          <w:sz w:val="28"/>
          <w:szCs w:val="28"/>
          <w:lang w:eastAsia="zh-CN"/>
        </w:rPr>
        <w:t xml:space="preserve">                                                                                    </w:t>
      </w:r>
    </w:p>
    <w:tbl>
      <w:tblPr>
        <w:tblW w:w="0" w:type="auto"/>
        <w:tblLook w:val="04A0"/>
      </w:tblPr>
      <w:tblGrid>
        <w:gridCol w:w="3284"/>
        <w:gridCol w:w="3285"/>
        <w:gridCol w:w="3285"/>
      </w:tblGrid>
      <w:tr w:rsidR="00CB6F53" w:rsidRPr="00B9396D" w:rsidTr="00903C39">
        <w:tc>
          <w:tcPr>
            <w:tcW w:w="3284" w:type="dxa"/>
            <w:hideMark/>
          </w:tcPr>
          <w:p w:rsidR="00CB6F53" w:rsidRPr="00B9396D" w:rsidRDefault="00CB6F53" w:rsidP="00903C39">
            <w:pPr>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10 липня </w:t>
            </w:r>
            <w:r w:rsidRPr="00B9396D">
              <w:rPr>
                <w:rFonts w:ascii="Times New Roman" w:eastAsia="Calibri" w:hAnsi="Times New Roman" w:cs="Times New Roman"/>
                <w:sz w:val="28"/>
                <w:szCs w:val="28"/>
                <w:lang w:eastAsia="zh-CN"/>
              </w:rPr>
              <w:t>2020 року</w:t>
            </w:r>
          </w:p>
        </w:tc>
        <w:tc>
          <w:tcPr>
            <w:tcW w:w="3285" w:type="dxa"/>
            <w:hideMark/>
          </w:tcPr>
          <w:p w:rsidR="00CB6F53" w:rsidRPr="00B9396D" w:rsidRDefault="00CB6F53" w:rsidP="00903C39">
            <w:pPr>
              <w:spacing w:after="0" w:line="240" w:lineRule="auto"/>
              <w:jc w:val="center"/>
              <w:rPr>
                <w:rFonts w:ascii="Times New Roman" w:eastAsia="Calibri" w:hAnsi="Times New Roman" w:cs="Times New Roman"/>
                <w:sz w:val="28"/>
                <w:szCs w:val="28"/>
                <w:lang w:eastAsia="zh-CN"/>
              </w:rPr>
            </w:pPr>
            <w:proofErr w:type="spellStart"/>
            <w:r w:rsidRPr="00B9396D">
              <w:rPr>
                <w:rFonts w:ascii="Times New Roman" w:eastAsia="Calibri" w:hAnsi="Times New Roman" w:cs="Times New Roman"/>
                <w:sz w:val="28"/>
                <w:szCs w:val="28"/>
                <w:lang w:eastAsia="zh-CN"/>
              </w:rPr>
              <w:t>с.Вишнів</w:t>
            </w:r>
            <w:proofErr w:type="spellEnd"/>
          </w:p>
        </w:tc>
        <w:tc>
          <w:tcPr>
            <w:tcW w:w="3285" w:type="dxa"/>
            <w:hideMark/>
          </w:tcPr>
          <w:p w:rsidR="00CB6F53" w:rsidRPr="00B9396D" w:rsidRDefault="00CB6F53" w:rsidP="00903C39">
            <w:pPr>
              <w:spacing w:after="0" w:line="240" w:lineRule="auto"/>
              <w:jc w:val="right"/>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59</w:t>
            </w:r>
            <w:r w:rsidRPr="00B9396D">
              <w:rPr>
                <w:rFonts w:ascii="Times New Roman" w:eastAsia="Calibri" w:hAnsi="Times New Roman" w:cs="Times New Roman"/>
                <w:sz w:val="28"/>
                <w:szCs w:val="28"/>
                <w:lang w:eastAsia="zh-CN"/>
              </w:rPr>
              <w:t>/2020-</w:t>
            </w:r>
            <w:r w:rsidR="00D43637">
              <w:rPr>
                <w:rFonts w:ascii="Times New Roman" w:eastAsia="Calibri" w:hAnsi="Times New Roman" w:cs="Times New Roman"/>
                <w:sz w:val="28"/>
                <w:szCs w:val="28"/>
                <w:lang w:eastAsia="zh-CN"/>
              </w:rPr>
              <w:t>7</w:t>
            </w:r>
          </w:p>
        </w:tc>
      </w:tr>
    </w:tbl>
    <w:p w:rsidR="00CB6F53" w:rsidRPr="00B9396D" w:rsidRDefault="00CB6F53" w:rsidP="00CB6F53">
      <w:pPr>
        <w:shd w:val="clear" w:color="auto" w:fill="FFFFFF"/>
        <w:spacing w:after="0" w:line="240" w:lineRule="auto"/>
        <w:jc w:val="both"/>
        <w:rPr>
          <w:rFonts w:ascii="Times New Roman" w:eastAsia="Times New Roman" w:hAnsi="Times New Roman" w:cs="Times New Roman"/>
          <w:sz w:val="28"/>
          <w:szCs w:val="28"/>
          <w:lang w:eastAsia="ru-RU"/>
        </w:rPr>
      </w:pPr>
    </w:p>
    <w:p w:rsidR="00CB6F53" w:rsidRPr="00035986" w:rsidRDefault="00CB6F53" w:rsidP="00CB6F53">
      <w:pPr>
        <w:spacing w:after="0" w:line="240" w:lineRule="auto"/>
        <w:contextualSpacing/>
        <w:rPr>
          <w:rFonts w:ascii="Times New Roman" w:eastAsia="Times New Roman" w:hAnsi="Times New Roman" w:cs="Times New Roman"/>
          <w:b/>
          <w:sz w:val="28"/>
          <w:szCs w:val="28"/>
          <w:lang w:eastAsia="ru-RU"/>
        </w:rPr>
      </w:pPr>
      <w:r w:rsidRPr="00035986">
        <w:rPr>
          <w:rFonts w:ascii="Times New Roman" w:eastAsia="Times New Roman" w:hAnsi="Times New Roman" w:cs="Times New Roman"/>
          <w:b/>
          <w:sz w:val="28"/>
          <w:szCs w:val="28"/>
          <w:lang w:eastAsia="ru-RU"/>
        </w:rPr>
        <w:t>Про опорний заклад «</w:t>
      </w:r>
      <w:proofErr w:type="spellStart"/>
      <w:r w:rsidRPr="00035986">
        <w:rPr>
          <w:rFonts w:ascii="Times New Roman" w:eastAsia="Times New Roman" w:hAnsi="Times New Roman" w:cs="Times New Roman"/>
          <w:b/>
          <w:sz w:val="28"/>
          <w:szCs w:val="28"/>
          <w:lang w:eastAsia="ru-RU"/>
        </w:rPr>
        <w:t>Вишнівський</w:t>
      </w:r>
      <w:proofErr w:type="spellEnd"/>
      <w:r w:rsidRPr="00035986">
        <w:rPr>
          <w:rFonts w:ascii="Times New Roman" w:eastAsia="Times New Roman" w:hAnsi="Times New Roman" w:cs="Times New Roman"/>
          <w:b/>
          <w:sz w:val="28"/>
          <w:szCs w:val="28"/>
          <w:lang w:eastAsia="ru-RU"/>
        </w:rPr>
        <w:t xml:space="preserve"> навчально-виховний комплекс «Загальноосвітня школа   І-ІІІ ступенів-дошкільний навчальний заклад» </w:t>
      </w:r>
      <w:proofErr w:type="spellStart"/>
      <w:r w:rsidRPr="00035986">
        <w:rPr>
          <w:rFonts w:ascii="Times New Roman" w:eastAsia="Times New Roman" w:hAnsi="Times New Roman" w:cs="Times New Roman"/>
          <w:b/>
          <w:sz w:val="28"/>
          <w:szCs w:val="28"/>
          <w:lang w:eastAsia="ru-RU"/>
        </w:rPr>
        <w:t>Вишнівської</w:t>
      </w:r>
      <w:proofErr w:type="spellEnd"/>
      <w:r w:rsidRPr="00035986">
        <w:rPr>
          <w:rFonts w:ascii="Times New Roman" w:eastAsia="Times New Roman" w:hAnsi="Times New Roman" w:cs="Times New Roman"/>
          <w:b/>
          <w:sz w:val="28"/>
          <w:szCs w:val="28"/>
          <w:lang w:eastAsia="ru-RU"/>
        </w:rPr>
        <w:t xml:space="preserve"> сільської ради </w:t>
      </w:r>
      <w:proofErr w:type="spellStart"/>
      <w:r w:rsidRPr="00035986">
        <w:rPr>
          <w:rFonts w:ascii="Times New Roman" w:eastAsia="Times New Roman" w:hAnsi="Times New Roman" w:cs="Times New Roman"/>
          <w:b/>
          <w:sz w:val="28"/>
          <w:szCs w:val="28"/>
          <w:lang w:eastAsia="ru-RU"/>
        </w:rPr>
        <w:t>Любомльського</w:t>
      </w:r>
      <w:proofErr w:type="spellEnd"/>
      <w:r w:rsidRPr="00035986">
        <w:rPr>
          <w:rFonts w:ascii="Times New Roman" w:eastAsia="Times New Roman" w:hAnsi="Times New Roman" w:cs="Times New Roman"/>
          <w:b/>
          <w:sz w:val="28"/>
          <w:szCs w:val="28"/>
          <w:lang w:eastAsia="ru-RU"/>
        </w:rPr>
        <w:t xml:space="preserve"> району Волинської області</w:t>
      </w:r>
      <w:r>
        <w:rPr>
          <w:rFonts w:ascii="Times New Roman" w:eastAsia="Times New Roman" w:hAnsi="Times New Roman" w:cs="Times New Roman"/>
          <w:b/>
          <w:sz w:val="28"/>
          <w:szCs w:val="28"/>
          <w:lang w:eastAsia="ru-RU"/>
        </w:rPr>
        <w:t xml:space="preserve">  та його філії</w:t>
      </w:r>
    </w:p>
    <w:p w:rsidR="00CB6F53" w:rsidRPr="00035986" w:rsidRDefault="00CB6F53" w:rsidP="00CB6F53">
      <w:pPr>
        <w:spacing w:after="0" w:line="240" w:lineRule="auto"/>
        <w:contextualSpacing/>
        <w:rPr>
          <w:rFonts w:ascii="Times New Roman" w:eastAsia="Times New Roman" w:hAnsi="Times New Roman" w:cs="Times New Roman"/>
          <w:b/>
          <w:sz w:val="28"/>
          <w:szCs w:val="28"/>
          <w:lang w:eastAsia="ru-RU"/>
        </w:rPr>
      </w:pPr>
    </w:p>
    <w:p w:rsidR="00CB6F53" w:rsidRPr="00035986" w:rsidRDefault="00CB6F53" w:rsidP="00CB6F53">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w:t>
      </w:r>
      <w:r w:rsidRPr="00035986">
        <w:rPr>
          <w:rFonts w:ascii="Times New Roman" w:eastAsia="Times New Roman" w:hAnsi="Times New Roman" w:cs="Times New Roman"/>
          <w:sz w:val="28"/>
          <w:szCs w:val="28"/>
        </w:rPr>
        <w:t xml:space="preserve"> пункту 30 статі 26 Закону України «Про місцеве само</w:t>
      </w:r>
      <w:r>
        <w:rPr>
          <w:rFonts w:ascii="Times New Roman" w:eastAsia="Times New Roman" w:hAnsi="Times New Roman" w:cs="Times New Roman"/>
          <w:sz w:val="28"/>
          <w:szCs w:val="28"/>
        </w:rPr>
        <w:t xml:space="preserve">врядування в Україні», </w:t>
      </w:r>
      <w:r w:rsidRPr="00035986">
        <w:rPr>
          <w:rFonts w:ascii="Times New Roman" w:eastAsia="Times New Roman" w:hAnsi="Times New Roman" w:cs="Times New Roman"/>
          <w:sz w:val="28"/>
          <w:szCs w:val="28"/>
        </w:rPr>
        <w:t xml:space="preserve"> Закону</w:t>
      </w:r>
      <w:r>
        <w:rPr>
          <w:rFonts w:ascii="Times New Roman" w:eastAsia="Times New Roman" w:hAnsi="Times New Roman" w:cs="Times New Roman"/>
          <w:sz w:val="28"/>
          <w:szCs w:val="28"/>
        </w:rPr>
        <w:t xml:space="preserve"> України «Про освіту», </w:t>
      </w:r>
      <w:r w:rsidRPr="00035986">
        <w:rPr>
          <w:rFonts w:ascii="Times New Roman" w:eastAsia="Times New Roman" w:hAnsi="Times New Roman" w:cs="Times New Roman"/>
          <w:sz w:val="28"/>
          <w:szCs w:val="28"/>
        </w:rPr>
        <w:t xml:space="preserve"> Закону України</w:t>
      </w:r>
      <w:r>
        <w:rPr>
          <w:rFonts w:ascii="Times New Roman" w:eastAsia="Times New Roman" w:hAnsi="Times New Roman" w:cs="Times New Roman"/>
          <w:sz w:val="28"/>
          <w:szCs w:val="28"/>
        </w:rPr>
        <w:t xml:space="preserve"> «Про загальну середню освіту»</w:t>
      </w:r>
      <w:r w:rsidRPr="00035986">
        <w:rPr>
          <w:rFonts w:ascii="Times New Roman" w:eastAsia="Times New Roman" w:hAnsi="Times New Roman" w:cs="Times New Roman"/>
          <w:color w:val="000000"/>
          <w:sz w:val="28"/>
          <w:szCs w:val="28"/>
        </w:rPr>
        <w:t>,</w:t>
      </w:r>
      <w:r w:rsidRPr="00035986">
        <w:rPr>
          <w:rFonts w:ascii="Times New Roman" w:eastAsia="Times New Roman" w:hAnsi="Times New Roman" w:cs="Times New Roman"/>
          <w:color w:val="656565"/>
          <w:sz w:val="28"/>
          <w:szCs w:val="28"/>
          <w:shd w:val="clear" w:color="auto" w:fill="F0F0F0"/>
        </w:rPr>
        <w:t xml:space="preserve"> </w:t>
      </w:r>
      <w:r w:rsidRPr="00035986">
        <w:rPr>
          <w:rFonts w:ascii="Times New Roman" w:eastAsia="Times New Roman" w:hAnsi="Times New Roman" w:cs="Times New Roman"/>
          <w:color w:val="000000"/>
          <w:sz w:val="28"/>
          <w:szCs w:val="28"/>
        </w:rPr>
        <w:t>Постанови КМУ від 19 червня 2019 року №532 «Про затвердження Положення про освітній округ» і опорний заклад освіти</w:t>
      </w:r>
      <w:r>
        <w:rPr>
          <w:rFonts w:ascii="Times New Roman" w:eastAsia="Times New Roman" w:hAnsi="Times New Roman" w:cs="Times New Roman"/>
          <w:color w:val="000000"/>
          <w:sz w:val="28"/>
          <w:szCs w:val="28"/>
        </w:rPr>
        <w:t>,</w:t>
      </w:r>
      <w:r w:rsidRPr="00035986">
        <w:rPr>
          <w:rFonts w:ascii="Times New Roman" w:eastAsia="Times New Roman" w:hAnsi="Times New Roman" w:cs="Times New Roman"/>
          <w:color w:val="000000"/>
          <w:sz w:val="28"/>
          <w:szCs w:val="28"/>
        </w:rPr>
        <w:t xml:space="preserve"> </w:t>
      </w:r>
      <w:r w:rsidRPr="00035986">
        <w:rPr>
          <w:rFonts w:ascii="Times New Roman" w:eastAsia="Times New Roman" w:hAnsi="Times New Roman" w:cs="Times New Roman"/>
          <w:sz w:val="28"/>
          <w:szCs w:val="28"/>
        </w:rPr>
        <w:t>Закону України «Про державну реєстрацію юридичних осіб та фізичних осіб-підприємців»,</w:t>
      </w:r>
      <w:r>
        <w:rPr>
          <w:rFonts w:ascii="Times New Roman" w:eastAsia="Times New Roman" w:hAnsi="Times New Roman" w:cs="Times New Roman"/>
          <w:sz w:val="28"/>
          <w:szCs w:val="28"/>
        </w:rPr>
        <w:t xml:space="preserve"> відповідно до рішення сесії  від 24.02.2020 року №55/2020-12</w:t>
      </w:r>
      <w:r w:rsidRPr="000359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57FDD">
        <w:rPr>
          <w:rFonts w:ascii="Times New Roman" w:eastAsia="Times New Roman" w:hAnsi="Times New Roman" w:cs="Times New Roman"/>
          <w:sz w:val="28"/>
          <w:szCs w:val="28"/>
          <w:lang w:eastAsia="ru-RU"/>
        </w:rPr>
        <w:t>Про опорний заклад «</w:t>
      </w:r>
      <w:proofErr w:type="spellStart"/>
      <w:r w:rsidRPr="00757FDD">
        <w:rPr>
          <w:rFonts w:ascii="Times New Roman" w:eastAsia="Times New Roman" w:hAnsi="Times New Roman" w:cs="Times New Roman"/>
          <w:sz w:val="28"/>
          <w:szCs w:val="28"/>
          <w:lang w:eastAsia="ru-RU"/>
        </w:rPr>
        <w:t>Вишнівський</w:t>
      </w:r>
      <w:proofErr w:type="spellEnd"/>
      <w:r w:rsidRPr="00757FDD">
        <w:rPr>
          <w:rFonts w:ascii="Times New Roman" w:eastAsia="Times New Roman" w:hAnsi="Times New Roman" w:cs="Times New Roman"/>
          <w:sz w:val="28"/>
          <w:szCs w:val="28"/>
          <w:lang w:eastAsia="ru-RU"/>
        </w:rPr>
        <w:t xml:space="preserve"> навчально-виховний комплекс «Загальноосвітня школа   І-ІІІ ступенів-дошкільний навчальний заклад» </w:t>
      </w:r>
      <w:proofErr w:type="spellStart"/>
      <w:r w:rsidRPr="00757FDD">
        <w:rPr>
          <w:rFonts w:ascii="Times New Roman" w:eastAsia="Times New Roman" w:hAnsi="Times New Roman" w:cs="Times New Roman"/>
          <w:sz w:val="28"/>
          <w:szCs w:val="28"/>
          <w:lang w:eastAsia="ru-RU"/>
        </w:rPr>
        <w:t>Вишнівської</w:t>
      </w:r>
      <w:proofErr w:type="spellEnd"/>
      <w:r w:rsidRPr="00757FDD">
        <w:rPr>
          <w:rFonts w:ascii="Times New Roman" w:eastAsia="Times New Roman" w:hAnsi="Times New Roman" w:cs="Times New Roman"/>
          <w:sz w:val="28"/>
          <w:szCs w:val="28"/>
          <w:lang w:eastAsia="ru-RU"/>
        </w:rPr>
        <w:t xml:space="preserve"> сільської ради </w:t>
      </w:r>
      <w:proofErr w:type="spellStart"/>
      <w:r w:rsidRPr="00757FDD">
        <w:rPr>
          <w:rFonts w:ascii="Times New Roman" w:eastAsia="Times New Roman" w:hAnsi="Times New Roman" w:cs="Times New Roman"/>
          <w:sz w:val="28"/>
          <w:szCs w:val="28"/>
          <w:lang w:eastAsia="ru-RU"/>
        </w:rPr>
        <w:t>Любомльського</w:t>
      </w:r>
      <w:proofErr w:type="spellEnd"/>
      <w:r w:rsidRPr="00757FDD">
        <w:rPr>
          <w:rFonts w:ascii="Times New Roman" w:eastAsia="Times New Roman" w:hAnsi="Times New Roman" w:cs="Times New Roman"/>
          <w:sz w:val="28"/>
          <w:szCs w:val="28"/>
          <w:lang w:eastAsia="ru-RU"/>
        </w:rPr>
        <w:t xml:space="preserve"> району Волинської області</w:t>
      </w:r>
      <w:r>
        <w:rPr>
          <w:rFonts w:ascii="Times New Roman" w:eastAsia="Times New Roman" w:hAnsi="Times New Roman" w:cs="Times New Roman"/>
          <w:sz w:val="28"/>
          <w:szCs w:val="28"/>
          <w:lang w:eastAsia="ru-RU"/>
        </w:rPr>
        <w:t>,</w:t>
      </w:r>
      <w:r w:rsidRPr="00757FDD">
        <w:rPr>
          <w:rFonts w:ascii="Times New Roman" w:eastAsia="Times New Roman" w:hAnsi="Times New Roman" w:cs="Times New Roman"/>
          <w:sz w:val="28"/>
          <w:szCs w:val="28"/>
          <w:lang w:eastAsia="ru-RU"/>
        </w:rPr>
        <w:t xml:space="preserve">  </w:t>
      </w:r>
      <w:r w:rsidRPr="00035986">
        <w:rPr>
          <w:rFonts w:ascii="Times New Roman" w:eastAsia="Times New Roman" w:hAnsi="Times New Roman" w:cs="Times New Roman"/>
          <w:sz w:val="28"/>
          <w:szCs w:val="28"/>
        </w:rPr>
        <w:t xml:space="preserve">сесія </w:t>
      </w:r>
      <w:proofErr w:type="spellStart"/>
      <w:r w:rsidRPr="00035986">
        <w:rPr>
          <w:rFonts w:ascii="Times New Roman" w:eastAsia="Times New Roman" w:hAnsi="Times New Roman" w:cs="Times New Roman"/>
          <w:sz w:val="28"/>
          <w:szCs w:val="28"/>
        </w:rPr>
        <w:t>Вишнівської</w:t>
      </w:r>
      <w:proofErr w:type="spellEnd"/>
      <w:r w:rsidRPr="00035986">
        <w:rPr>
          <w:rFonts w:ascii="Times New Roman" w:eastAsia="Times New Roman" w:hAnsi="Times New Roman" w:cs="Times New Roman"/>
          <w:sz w:val="28"/>
          <w:szCs w:val="28"/>
        </w:rPr>
        <w:t xml:space="preserve"> сільської ради</w:t>
      </w:r>
    </w:p>
    <w:p w:rsidR="00CB6F53" w:rsidRPr="00035986" w:rsidRDefault="00CB6F53" w:rsidP="00CB6F53">
      <w:pPr>
        <w:tabs>
          <w:tab w:val="left" w:pos="7088"/>
        </w:tabs>
        <w:spacing w:after="0"/>
        <w:ind w:firstLine="709"/>
        <w:contextualSpacing/>
        <w:rPr>
          <w:rFonts w:ascii="Times New Roman" w:eastAsia="Times New Roman" w:hAnsi="Times New Roman" w:cs="Times New Roman"/>
          <w:b/>
          <w:sz w:val="28"/>
          <w:szCs w:val="28"/>
        </w:rPr>
      </w:pPr>
    </w:p>
    <w:p w:rsidR="00CB6F53" w:rsidRPr="00035986" w:rsidRDefault="00CB6F53" w:rsidP="00CB6F53">
      <w:pPr>
        <w:tabs>
          <w:tab w:val="left" w:pos="7088"/>
        </w:tabs>
        <w:spacing w:after="0"/>
        <w:ind w:firstLine="709"/>
        <w:contextualSpacing/>
        <w:rPr>
          <w:rFonts w:ascii="Times New Roman" w:eastAsia="Times New Roman" w:hAnsi="Times New Roman" w:cs="Times New Roman"/>
          <w:b/>
          <w:sz w:val="28"/>
          <w:szCs w:val="28"/>
        </w:rPr>
      </w:pPr>
      <w:r w:rsidRPr="00035986">
        <w:rPr>
          <w:rFonts w:ascii="Times New Roman" w:eastAsia="Times New Roman" w:hAnsi="Times New Roman" w:cs="Times New Roman"/>
          <w:b/>
          <w:sz w:val="28"/>
          <w:szCs w:val="28"/>
        </w:rPr>
        <w:t>ВИРІШИЛА:</w:t>
      </w:r>
    </w:p>
    <w:p w:rsidR="00CB6F53" w:rsidRPr="00035986" w:rsidRDefault="00CB6F53" w:rsidP="00CB6F53">
      <w:pPr>
        <w:tabs>
          <w:tab w:val="left" w:pos="7088"/>
        </w:tabs>
        <w:spacing w:after="0"/>
        <w:ind w:firstLine="709"/>
        <w:contextualSpacing/>
        <w:jc w:val="center"/>
        <w:rPr>
          <w:rFonts w:ascii="Times New Roman" w:eastAsia="Times New Roman" w:hAnsi="Times New Roman" w:cs="Times New Roman"/>
          <w:sz w:val="28"/>
          <w:szCs w:val="28"/>
        </w:rPr>
      </w:pPr>
    </w:p>
    <w:p w:rsidR="00CB6F53" w:rsidRDefault="00CE2EE6" w:rsidP="00CB6F53">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1.Визначити </w:t>
      </w:r>
      <w:r w:rsidR="00180396">
        <w:rPr>
          <w:rFonts w:ascii="Times New Roman" w:eastAsia="Times New Roman" w:hAnsi="Times New Roman" w:cs="Times New Roman"/>
          <w:sz w:val="28"/>
          <w:szCs w:val="28"/>
        </w:rPr>
        <w:t>з 01 липня</w:t>
      </w:r>
      <w:r w:rsidR="00BA7FB6">
        <w:rPr>
          <w:rFonts w:ascii="Times New Roman" w:eastAsia="Times New Roman" w:hAnsi="Times New Roman" w:cs="Times New Roman"/>
          <w:sz w:val="28"/>
          <w:szCs w:val="28"/>
        </w:rPr>
        <w:t xml:space="preserve"> </w:t>
      </w:r>
      <w:r w:rsidR="00F57C64">
        <w:rPr>
          <w:rFonts w:ascii="Times New Roman" w:eastAsia="Times New Roman" w:hAnsi="Times New Roman" w:cs="Times New Roman"/>
          <w:sz w:val="28"/>
          <w:szCs w:val="28"/>
        </w:rPr>
        <w:t xml:space="preserve">2020 року </w:t>
      </w:r>
      <w:r>
        <w:rPr>
          <w:rFonts w:ascii="Times New Roman" w:eastAsia="Times New Roman" w:hAnsi="Times New Roman" w:cs="Times New Roman"/>
          <w:sz w:val="28"/>
          <w:szCs w:val="28"/>
        </w:rPr>
        <w:t>відокремленими підрозділами</w:t>
      </w:r>
      <w:r w:rsidR="00CB6F53">
        <w:rPr>
          <w:rFonts w:ascii="Times New Roman" w:eastAsia="Times New Roman" w:hAnsi="Times New Roman" w:cs="Times New Roman"/>
          <w:sz w:val="28"/>
          <w:szCs w:val="28"/>
        </w:rPr>
        <w:t xml:space="preserve"> опорного закладу</w:t>
      </w:r>
      <w:r w:rsidR="00180396">
        <w:rPr>
          <w:rFonts w:ascii="Times New Roman" w:eastAsia="Times New Roman" w:hAnsi="Times New Roman" w:cs="Times New Roman"/>
          <w:sz w:val="28"/>
          <w:szCs w:val="28"/>
        </w:rPr>
        <w:t xml:space="preserve"> «</w:t>
      </w:r>
      <w:proofErr w:type="spellStart"/>
      <w:r w:rsidR="00180396">
        <w:rPr>
          <w:rFonts w:ascii="Times New Roman" w:eastAsia="Times New Roman" w:hAnsi="Times New Roman" w:cs="Times New Roman"/>
          <w:sz w:val="28"/>
          <w:szCs w:val="28"/>
        </w:rPr>
        <w:t>Вишнівський</w:t>
      </w:r>
      <w:proofErr w:type="spellEnd"/>
      <w:r w:rsidR="00180396">
        <w:rPr>
          <w:rFonts w:ascii="Times New Roman" w:eastAsia="Times New Roman" w:hAnsi="Times New Roman" w:cs="Times New Roman"/>
          <w:sz w:val="28"/>
          <w:szCs w:val="28"/>
        </w:rPr>
        <w:t xml:space="preserve"> начально-виховний комплекс</w:t>
      </w:r>
      <w:r w:rsidR="009175C5">
        <w:rPr>
          <w:rFonts w:ascii="Times New Roman" w:eastAsia="Times New Roman" w:hAnsi="Times New Roman" w:cs="Times New Roman"/>
          <w:sz w:val="28"/>
          <w:szCs w:val="28"/>
        </w:rPr>
        <w:t xml:space="preserve"> «</w:t>
      </w:r>
      <w:proofErr w:type="spellStart"/>
      <w:r w:rsidR="009175C5">
        <w:rPr>
          <w:rFonts w:ascii="Times New Roman" w:eastAsia="Times New Roman" w:hAnsi="Times New Roman" w:cs="Times New Roman"/>
          <w:sz w:val="28"/>
          <w:szCs w:val="28"/>
        </w:rPr>
        <w:t>заг</w:t>
      </w:r>
      <w:r>
        <w:rPr>
          <w:rFonts w:ascii="Times New Roman" w:eastAsia="Times New Roman" w:hAnsi="Times New Roman" w:cs="Times New Roman"/>
          <w:sz w:val="28"/>
          <w:szCs w:val="28"/>
        </w:rPr>
        <w:t>альносвітня</w:t>
      </w:r>
      <w:proofErr w:type="spellEnd"/>
      <w:r>
        <w:rPr>
          <w:rFonts w:ascii="Times New Roman" w:eastAsia="Times New Roman" w:hAnsi="Times New Roman" w:cs="Times New Roman"/>
          <w:sz w:val="28"/>
          <w:szCs w:val="28"/>
        </w:rPr>
        <w:t xml:space="preserve"> школа І-ІІ </w:t>
      </w:r>
      <w:proofErr w:type="spellStart"/>
      <w:r>
        <w:rPr>
          <w:rFonts w:ascii="Times New Roman" w:eastAsia="Times New Roman" w:hAnsi="Times New Roman" w:cs="Times New Roman"/>
          <w:sz w:val="28"/>
          <w:szCs w:val="28"/>
        </w:rPr>
        <w:t>ступенів</w:t>
      </w:r>
      <w:r w:rsidR="009175C5">
        <w:rPr>
          <w:rFonts w:ascii="Times New Roman" w:eastAsia="Times New Roman" w:hAnsi="Times New Roman" w:cs="Times New Roman"/>
          <w:sz w:val="28"/>
          <w:szCs w:val="28"/>
        </w:rPr>
        <w:t>–дошкільний</w:t>
      </w:r>
      <w:proofErr w:type="spellEnd"/>
      <w:r w:rsidR="009175C5">
        <w:rPr>
          <w:rFonts w:ascii="Times New Roman" w:eastAsia="Times New Roman" w:hAnsi="Times New Roman" w:cs="Times New Roman"/>
          <w:sz w:val="28"/>
          <w:szCs w:val="28"/>
        </w:rPr>
        <w:t xml:space="preserve"> навчальний заклад</w:t>
      </w:r>
      <w:r w:rsidR="00F51ED0">
        <w:rPr>
          <w:rFonts w:ascii="Times New Roman" w:eastAsia="Times New Roman" w:hAnsi="Times New Roman" w:cs="Times New Roman"/>
          <w:sz w:val="28"/>
          <w:szCs w:val="28"/>
        </w:rPr>
        <w:t xml:space="preserve">» </w:t>
      </w:r>
      <w:proofErr w:type="spellStart"/>
      <w:r w:rsidR="00F51ED0">
        <w:rPr>
          <w:rFonts w:ascii="Times New Roman" w:eastAsia="Times New Roman" w:hAnsi="Times New Roman" w:cs="Times New Roman"/>
          <w:sz w:val="28"/>
          <w:szCs w:val="28"/>
        </w:rPr>
        <w:t>Вишнівської</w:t>
      </w:r>
      <w:proofErr w:type="spellEnd"/>
      <w:r w:rsidR="00F51ED0">
        <w:rPr>
          <w:rFonts w:ascii="Times New Roman" w:eastAsia="Times New Roman" w:hAnsi="Times New Roman" w:cs="Times New Roman"/>
          <w:sz w:val="28"/>
          <w:szCs w:val="28"/>
        </w:rPr>
        <w:t xml:space="preserve"> сільської ради </w:t>
      </w:r>
      <w:proofErr w:type="spellStart"/>
      <w:r w:rsidR="00F51ED0">
        <w:rPr>
          <w:rFonts w:ascii="Times New Roman" w:eastAsia="Times New Roman" w:hAnsi="Times New Roman" w:cs="Times New Roman"/>
          <w:sz w:val="28"/>
          <w:szCs w:val="28"/>
        </w:rPr>
        <w:t>Любомльського</w:t>
      </w:r>
      <w:proofErr w:type="spellEnd"/>
      <w:r w:rsidR="00F51ED0">
        <w:rPr>
          <w:rFonts w:ascii="Times New Roman" w:eastAsia="Times New Roman" w:hAnsi="Times New Roman" w:cs="Times New Roman"/>
          <w:sz w:val="28"/>
          <w:szCs w:val="28"/>
        </w:rPr>
        <w:t xml:space="preserve"> району Волинської області</w:t>
      </w:r>
      <w:r w:rsidR="009175C5">
        <w:rPr>
          <w:rFonts w:ascii="Times New Roman" w:eastAsia="Times New Roman" w:hAnsi="Times New Roman" w:cs="Times New Roman"/>
          <w:sz w:val="28"/>
          <w:szCs w:val="28"/>
        </w:rPr>
        <w:t xml:space="preserve"> </w:t>
      </w:r>
      <w:r w:rsidR="00CB6F53">
        <w:rPr>
          <w:rFonts w:ascii="Times New Roman" w:eastAsia="Times New Roman" w:hAnsi="Times New Roman" w:cs="Times New Roman"/>
          <w:sz w:val="28"/>
          <w:szCs w:val="28"/>
        </w:rPr>
        <w:t>, а саме:</w:t>
      </w:r>
    </w:p>
    <w:p w:rsidR="00CB6F53" w:rsidRDefault="007A105A" w:rsidP="00CB6F53">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Філію</w:t>
      </w:r>
      <w:r w:rsidR="00CB6F53">
        <w:rPr>
          <w:rFonts w:ascii="Times New Roman" w:eastAsia="Times New Roman" w:hAnsi="Times New Roman" w:cs="Times New Roman"/>
          <w:sz w:val="28"/>
          <w:szCs w:val="28"/>
        </w:rPr>
        <w:t xml:space="preserve"> опорного закладу </w:t>
      </w:r>
      <w:r w:rsidR="00CB6F53" w:rsidRPr="00035986">
        <w:rPr>
          <w:rFonts w:ascii="Times New Roman" w:eastAsia="Times New Roman" w:hAnsi="Times New Roman" w:cs="Times New Roman"/>
          <w:sz w:val="28"/>
          <w:szCs w:val="28"/>
        </w:rPr>
        <w:t>«</w:t>
      </w:r>
      <w:proofErr w:type="spellStart"/>
      <w:r w:rsidR="00CB6F53" w:rsidRPr="00035986">
        <w:rPr>
          <w:rFonts w:ascii="Times New Roman" w:eastAsia="Times New Roman" w:hAnsi="Times New Roman" w:cs="Times New Roman"/>
          <w:sz w:val="28"/>
          <w:szCs w:val="28"/>
        </w:rPr>
        <w:t>Вишнівський</w:t>
      </w:r>
      <w:proofErr w:type="spellEnd"/>
      <w:r w:rsidR="00CB6F53" w:rsidRPr="00035986">
        <w:rPr>
          <w:rFonts w:ascii="Times New Roman" w:eastAsia="Times New Roman" w:hAnsi="Times New Roman" w:cs="Times New Roman"/>
          <w:sz w:val="28"/>
          <w:szCs w:val="28"/>
        </w:rPr>
        <w:t xml:space="preserve"> навчально-виховний комплекс «Загальноосвітня школа І-ІІІ ступенів-дошкільний навчальний заклад» </w:t>
      </w:r>
      <w:proofErr w:type="spellStart"/>
      <w:r w:rsidR="00CB6F53" w:rsidRPr="00035986">
        <w:rPr>
          <w:rFonts w:ascii="Times New Roman" w:eastAsia="Times New Roman" w:hAnsi="Times New Roman" w:cs="Times New Roman"/>
          <w:sz w:val="28"/>
          <w:szCs w:val="28"/>
        </w:rPr>
        <w:t>Вишнівської</w:t>
      </w:r>
      <w:proofErr w:type="spellEnd"/>
      <w:r w:rsidR="00CB6F53" w:rsidRPr="00035986">
        <w:rPr>
          <w:rFonts w:ascii="Times New Roman" w:eastAsia="Times New Roman" w:hAnsi="Times New Roman" w:cs="Times New Roman"/>
          <w:sz w:val="28"/>
          <w:szCs w:val="28"/>
        </w:rPr>
        <w:t xml:space="preserve"> сільської ради </w:t>
      </w:r>
      <w:proofErr w:type="spellStart"/>
      <w:r w:rsidR="00CB6F53" w:rsidRPr="00035986">
        <w:rPr>
          <w:rFonts w:ascii="Times New Roman" w:eastAsia="Times New Roman" w:hAnsi="Times New Roman" w:cs="Times New Roman"/>
          <w:sz w:val="28"/>
          <w:szCs w:val="28"/>
        </w:rPr>
        <w:t>Любомльського</w:t>
      </w:r>
      <w:proofErr w:type="spellEnd"/>
      <w:r w:rsidR="00CB6F53" w:rsidRPr="00035986">
        <w:rPr>
          <w:rFonts w:ascii="Times New Roman" w:eastAsia="Times New Roman" w:hAnsi="Times New Roman" w:cs="Times New Roman"/>
          <w:sz w:val="28"/>
          <w:szCs w:val="28"/>
        </w:rPr>
        <w:t xml:space="preserve"> району Волинської області</w:t>
      </w:r>
      <w:r w:rsidR="00CB6F53">
        <w:rPr>
          <w:rFonts w:ascii="Times New Roman" w:eastAsia="Times New Roman" w:hAnsi="Times New Roman" w:cs="Times New Roman"/>
          <w:sz w:val="28"/>
          <w:szCs w:val="28"/>
        </w:rPr>
        <w:t xml:space="preserve">  </w:t>
      </w:r>
      <w:proofErr w:type="spellStart"/>
      <w:r w:rsidR="00CB6F53">
        <w:rPr>
          <w:rFonts w:ascii="Times New Roman" w:eastAsia="Times New Roman" w:hAnsi="Times New Roman" w:cs="Times New Roman"/>
          <w:sz w:val="28"/>
          <w:szCs w:val="28"/>
        </w:rPr>
        <w:t>Радехівська</w:t>
      </w:r>
      <w:proofErr w:type="spellEnd"/>
      <w:r w:rsidR="00CB6F53">
        <w:rPr>
          <w:rFonts w:ascii="Times New Roman" w:eastAsia="Times New Roman" w:hAnsi="Times New Roman" w:cs="Times New Roman"/>
          <w:sz w:val="28"/>
          <w:szCs w:val="28"/>
        </w:rPr>
        <w:t xml:space="preserve"> загальноосвітня школа І-ІІ ступенів - повне найменування,  філія ОЗ «</w:t>
      </w:r>
      <w:proofErr w:type="spellStart"/>
      <w:r w:rsidR="00CB6F53">
        <w:rPr>
          <w:rFonts w:ascii="Times New Roman" w:eastAsia="Times New Roman" w:hAnsi="Times New Roman" w:cs="Times New Roman"/>
          <w:sz w:val="28"/>
          <w:szCs w:val="28"/>
        </w:rPr>
        <w:t>Вишнівський</w:t>
      </w:r>
      <w:proofErr w:type="spellEnd"/>
      <w:r w:rsidR="00CB6F53">
        <w:rPr>
          <w:rFonts w:ascii="Times New Roman" w:eastAsia="Times New Roman" w:hAnsi="Times New Roman" w:cs="Times New Roman"/>
          <w:sz w:val="28"/>
          <w:szCs w:val="28"/>
        </w:rPr>
        <w:t xml:space="preserve"> НВК «ЗОШ І-ІІІ ст. - ДНЗ» </w:t>
      </w:r>
      <w:proofErr w:type="spellStart"/>
      <w:r w:rsidR="00CB6F53">
        <w:rPr>
          <w:rFonts w:ascii="Times New Roman" w:eastAsia="Times New Roman" w:hAnsi="Times New Roman" w:cs="Times New Roman"/>
          <w:sz w:val="28"/>
          <w:szCs w:val="28"/>
        </w:rPr>
        <w:t>Радехівська</w:t>
      </w:r>
      <w:proofErr w:type="spellEnd"/>
      <w:r w:rsidR="00CB6F53">
        <w:rPr>
          <w:rFonts w:ascii="Times New Roman" w:eastAsia="Times New Roman" w:hAnsi="Times New Roman" w:cs="Times New Roman"/>
          <w:sz w:val="28"/>
          <w:szCs w:val="28"/>
        </w:rPr>
        <w:t xml:space="preserve"> ЗОШ І-ІІ </w:t>
      </w:r>
      <w:proofErr w:type="spellStart"/>
      <w:r w:rsidR="00CB6F53">
        <w:rPr>
          <w:rFonts w:ascii="Times New Roman" w:eastAsia="Times New Roman" w:hAnsi="Times New Roman" w:cs="Times New Roman"/>
          <w:sz w:val="28"/>
          <w:szCs w:val="28"/>
        </w:rPr>
        <w:t>ст-</w:t>
      </w:r>
      <w:proofErr w:type="spellEnd"/>
      <w:r w:rsidR="00CB6F53">
        <w:rPr>
          <w:rFonts w:ascii="Times New Roman" w:eastAsia="Times New Roman" w:hAnsi="Times New Roman" w:cs="Times New Roman"/>
          <w:sz w:val="28"/>
          <w:szCs w:val="28"/>
        </w:rPr>
        <w:t xml:space="preserve"> скорочене найменування.</w:t>
      </w:r>
    </w:p>
    <w:p w:rsidR="00CB6F53" w:rsidRDefault="007A105A" w:rsidP="00CB6F53">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1.2.Філію</w:t>
      </w:r>
      <w:r w:rsidR="00CB6F53">
        <w:rPr>
          <w:rFonts w:ascii="Times New Roman" w:eastAsia="Times New Roman" w:hAnsi="Times New Roman" w:cs="Times New Roman"/>
          <w:sz w:val="28"/>
          <w:szCs w:val="28"/>
        </w:rPr>
        <w:t xml:space="preserve"> опорного закладу </w:t>
      </w:r>
      <w:r w:rsidR="00CB6F53" w:rsidRPr="00035986">
        <w:rPr>
          <w:rFonts w:ascii="Times New Roman" w:eastAsia="Times New Roman" w:hAnsi="Times New Roman" w:cs="Times New Roman"/>
          <w:sz w:val="28"/>
          <w:szCs w:val="28"/>
        </w:rPr>
        <w:t>«</w:t>
      </w:r>
      <w:proofErr w:type="spellStart"/>
      <w:r w:rsidR="00CB6F53" w:rsidRPr="00035986">
        <w:rPr>
          <w:rFonts w:ascii="Times New Roman" w:eastAsia="Times New Roman" w:hAnsi="Times New Roman" w:cs="Times New Roman"/>
          <w:sz w:val="28"/>
          <w:szCs w:val="28"/>
        </w:rPr>
        <w:t>Вишнівський</w:t>
      </w:r>
      <w:proofErr w:type="spellEnd"/>
      <w:r w:rsidR="00CB6F53" w:rsidRPr="00035986">
        <w:rPr>
          <w:rFonts w:ascii="Times New Roman" w:eastAsia="Times New Roman" w:hAnsi="Times New Roman" w:cs="Times New Roman"/>
          <w:sz w:val="28"/>
          <w:szCs w:val="28"/>
        </w:rPr>
        <w:t xml:space="preserve"> навчально-виховний комплекс «Загальноосвітня школа І-ІІІ ступенів-дошкільний навчальний заклад» </w:t>
      </w:r>
      <w:proofErr w:type="spellStart"/>
      <w:r w:rsidR="00CB6F53" w:rsidRPr="00035986">
        <w:rPr>
          <w:rFonts w:ascii="Times New Roman" w:eastAsia="Times New Roman" w:hAnsi="Times New Roman" w:cs="Times New Roman"/>
          <w:sz w:val="28"/>
          <w:szCs w:val="28"/>
        </w:rPr>
        <w:t>Вишнівської</w:t>
      </w:r>
      <w:proofErr w:type="spellEnd"/>
      <w:r w:rsidR="00CB6F53" w:rsidRPr="00035986">
        <w:rPr>
          <w:rFonts w:ascii="Times New Roman" w:eastAsia="Times New Roman" w:hAnsi="Times New Roman" w:cs="Times New Roman"/>
          <w:sz w:val="28"/>
          <w:szCs w:val="28"/>
        </w:rPr>
        <w:t xml:space="preserve"> сільської ради </w:t>
      </w:r>
      <w:proofErr w:type="spellStart"/>
      <w:r w:rsidR="00CB6F53" w:rsidRPr="00035986">
        <w:rPr>
          <w:rFonts w:ascii="Times New Roman" w:eastAsia="Times New Roman" w:hAnsi="Times New Roman" w:cs="Times New Roman"/>
          <w:sz w:val="28"/>
          <w:szCs w:val="28"/>
        </w:rPr>
        <w:t>Любомльського</w:t>
      </w:r>
      <w:proofErr w:type="spellEnd"/>
      <w:r w:rsidR="00CB6F53" w:rsidRPr="00035986">
        <w:rPr>
          <w:rFonts w:ascii="Times New Roman" w:eastAsia="Times New Roman" w:hAnsi="Times New Roman" w:cs="Times New Roman"/>
          <w:sz w:val="28"/>
          <w:szCs w:val="28"/>
        </w:rPr>
        <w:t xml:space="preserve"> району Волинської області</w:t>
      </w:r>
      <w:r w:rsidR="00CB6F53">
        <w:rPr>
          <w:rFonts w:ascii="Times New Roman" w:eastAsia="Times New Roman" w:hAnsi="Times New Roman" w:cs="Times New Roman"/>
          <w:sz w:val="28"/>
          <w:szCs w:val="28"/>
        </w:rPr>
        <w:t xml:space="preserve"> </w:t>
      </w:r>
      <w:proofErr w:type="spellStart"/>
      <w:r w:rsidR="00CB6F53">
        <w:rPr>
          <w:rFonts w:ascii="Times New Roman" w:eastAsia="Times New Roman" w:hAnsi="Times New Roman" w:cs="Times New Roman"/>
          <w:sz w:val="28"/>
          <w:szCs w:val="28"/>
        </w:rPr>
        <w:lastRenderedPageBreak/>
        <w:t>Бережецький</w:t>
      </w:r>
      <w:proofErr w:type="spellEnd"/>
      <w:r w:rsidR="00CB6F53">
        <w:rPr>
          <w:rFonts w:ascii="Times New Roman" w:eastAsia="Times New Roman" w:hAnsi="Times New Roman" w:cs="Times New Roman"/>
          <w:sz w:val="28"/>
          <w:szCs w:val="28"/>
        </w:rPr>
        <w:t xml:space="preserve"> навчально-виховний комплекс  «Загальноосвітня школа І-ІІ ступенів-дошкільний навчальний заклад-повне найменування, філія ОЗ «</w:t>
      </w:r>
      <w:proofErr w:type="spellStart"/>
      <w:r w:rsidR="00CB6F53">
        <w:rPr>
          <w:rFonts w:ascii="Times New Roman" w:eastAsia="Times New Roman" w:hAnsi="Times New Roman" w:cs="Times New Roman"/>
          <w:sz w:val="28"/>
          <w:szCs w:val="28"/>
        </w:rPr>
        <w:t>Вишнівський</w:t>
      </w:r>
      <w:proofErr w:type="spellEnd"/>
      <w:r w:rsidR="00CB6F53">
        <w:rPr>
          <w:rFonts w:ascii="Times New Roman" w:eastAsia="Times New Roman" w:hAnsi="Times New Roman" w:cs="Times New Roman"/>
          <w:sz w:val="28"/>
          <w:szCs w:val="28"/>
        </w:rPr>
        <w:t xml:space="preserve"> НВК «ЗОШ І-ІІІ ст. - ДНЗ» </w:t>
      </w:r>
      <w:proofErr w:type="spellStart"/>
      <w:r w:rsidR="00CB6F53">
        <w:rPr>
          <w:rFonts w:ascii="Times New Roman" w:eastAsia="Times New Roman" w:hAnsi="Times New Roman" w:cs="Times New Roman"/>
          <w:sz w:val="28"/>
          <w:szCs w:val="28"/>
        </w:rPr>
        <w:t>Бережецький</w:t>
      </w:r>
      <w:proofErr w:type="spellEnd"/>
      <w:r w:rsidR="00CB6F53">
        <w:rPr>
          <w:rFonts w:ascii="Times New Roman" w:eastAsia="Times New Roman" w:hAnsi="Times New Roman" w:cs="Times New Roman"/>
          <w:sz w:val="28"/>
          <w:szCs w:val="28"/>
        </w:rPr>
        <w:t xml:space="preserve"> НВК «ЗОШ І-ІІ </w:t>
      </w:r>
      <w:proofErr w:type="spellStart"/>
      <w:r w:rsidR="00CB6F53">
        <w:rPr>
          <w:rFonts w:ascii="Times New Roman" w:eastAsia="Times New Roman" w:hAnsi="Times New Roman" w:cs="Times New Roman"/>
          <w:sz w:val="28"/>
          <w:szCs w:val="28"/>
        </w:rPr>
        <w:t>ст.-ДНЗ</w:t>
      </w:r>
      <w:proofErr w:type="spellEnd"/>
      <w:r w:rsidR="00CB6F53">
        <w:rPr>
          <w:rFonts w:ascii="Times New Roman" w:eastAsia="Times New Roman" w:hAnsi="Times New Roman" w:cs="Times New Roman"/>
          <w:sz w:val="28"/>
          <w:szCs w:val="28"/>
        </w:rPr>
        <w:t>».</w:t>
      </w:r>
    </w:p>
    <w:p w:rsidR="00F51ED0" w:rsidRDefault="00F51ED0" w:rsidP="00F51ED0">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2.Визначити що правонаступником прав та обов’язків </w:t>
      </w:r>
      <w:r w:rsidR="00A60F24">
        <w:rPr>
          <w:rFonts w:ascii="Times New Roman" w:eastAsia="Times New Roman" w:hAnsi="Times New Roman" w:cs="Times New Roman"/>
          <w:sz w:val="28"/>
          <w:szCs w:val="28"/>
        </w:rPr>
        <w:t>закладів загальної середньої освіти, які реорганізован</w:t>
      </w:r>
      <w:r w:rsidR="00262FE6">
        <w:rPr>
          <w:rFonts w:ascii="Times New Roman" w:eastAsia="Times New Roman" w:hAnsi="Times New Roman" w:cs="Times New Roman"/>
          <w:sz w:val="28"/>
          <w:szCs w:val="28"/>
        </w:rPr>
        <w:t xml:space="preserve">і шляхом приєднання є опорний заклад </w:t>
      </w:r>
      <w:r w:rsidR="00262FE6" w:rsidRPr="00035986">
        <w:rPr>
          <w:rFonts w:ascii="Times New Roman" w:eastAsia="Times New Roman" w:hAnsi="Times New Roman" w:cs="Times New Roman"/>
          <w:sz w:val="28"/>
          <w:szCs w:val="28"/>
        </w:rPr>
        <w:t>«</w:t>
      </w:r>
      <w:proofErr w:type="spellStart"/>
      <w:r w:rsidR="00262FE6" w:rsidRPr="00035986">
        <w:rPr>
          <w:rFonts w:ascii="Times New Roman" w:eastAsia="Times New Roman" w:hAnsi="Times New Roman" w:cs="Times New Roman"/>
          <w:sz w:val="28"/>
          <w:szCs w:val="28"/>
        </w:rPr>
        <w:t>Вишнівський</w:t>
      </w:r>
      <w:proofErr w:type="spellEnd"/>
      <w:r w:rsidR="00262FE6" w:rsidRPr="00035986">
        <w:rPr>
          <w:rFonts w:ascii="Times New Roman" w:eastAsia="Times New Roman" w:hAnsi="Times New Roman" w:cs="Times New Roman"/>
          <w:sz w:val="28"/>
          <w:szCs w:val="28"/>
        </w:rPr>
        <w:t xml:space="preserve"> навчально-виховний комплекс «Загальноосвітня школа І-ІІІ ступенів-дошкільний навчальний заклад» </w:t>
      </w:r>
      <w:proofErr w:type="spellStart"/>
      <w:r w:rsidR="00262FE6" w:rsidRPr="00035986">
        <w:rPr>
          <w:rFonts w:ascii="Times New Roman" w:eastAsia="Times New Roman" w:hAnsi="Times New Roman" w:cs="Times New Roman"/>
          <w:sz w:val="28"/>
          <w:szCs w:val="28"/>
        </w:rPr>
        <w:t>Вишнівської</w:t>
      </w:r>
      <w:proofErr w:type="spellEnd"/>
      <w:r w:rsidR="00262FE6" w:rsidRPr="00035986">
        <w:rPr>
          <w:rFonts w:ascii="Times New Roman" w:eastAsia="Times New Roman" w:hAnsi="Times New Roman" w:cs="Times New Roman"/>
          <w:sz w:val="28"/>
          <w:szCs w:val="28"/>
        </w:rPr>
        <w:t xml:space="preserve"> сільської ради </w:t>
      </w:r>
      <w:proofErr w:type="spellStart"/>
      <w:r w:rsidR="00262FE6" w:rsidRPr="00035986">
        <w:rPr>
          <w:rFonts w:ascii="Times New Roman" w:eastAsia="Times New Roman" w:hAnsi="Times New Roman" w:cs="Times New Roman"/>
          <w:sz w:val="28"/>
          <w:szCs w:val="28"/>
        </w:rPr>
        <w:t>Любомльського</w:t>
      </w:r>
      <w:proofErr w:type="spellEnd"/>
      <w:r w:rsidR="00262FE6" w:rsidRPr="00035986">
        <w:rPr>
          <w:rFonts w:ascii="Times New Roman" w:eastAsia="Times New Roman" w:hAnsi="Times New Roman" w:cs="Times New Roman"/>
          <w:sz w:val="28"/>
          <w:szCs w:val="28"/>
        </w:rPr>
        <w:t xml:space="preserve"> району Волинської області</w:t>
      </w:r>
      <w:r w:rsidR="007A105A">
        <w:rPr>
          <w:rFonts w:ascii="Times New Roman" w:eastAsia="Times New Roman" w:hAnsi="Times New Roman" w:cs="Times New Roman"/>
          <w:sz w:val="28"/>
          <w:szCs w:val="28"/>
        </w:rPr>
        <w:t>.</w:t>
      </w:r>
    </w:p>
    <w:p w:rsidR="00CB6F53" w:rsidRDefault="007A105A" w:rsidP="00CB6F53">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F53">
        <w:rPr>
          <w:rFonts w:ascii="Times New Roman" w:eastAsia="Times New Roman" w:hAnsi="Times New Roman" w:cs="Times New Roman"/>
          <w:sz w:val="28"/>
          <w:szCs w:val="28"/>
        </w:rPr>
        <w:t xml:space="preserve">.Внести вищезазначені зміни до Статуту опорного закладу </w:t>
      </w:r>
      <w:r w:rsidR="00CB6F53" w:rsidRPr="00035986">
        <w:rPr>
          <w:rFonts w:ascii="Times New Roman" w:eastAsia="Times New Roman" w:hAnsi="Times New Roman" w:cs="Times New Roman"/>
          <w:sz w:val="28"/>
          <w:szCs w:val="28"/>
        </w:rPr>
        <w:t>«</w:t>
      </w:r>
      <w:proofErr w:type="spellStart"/>
      <w:r w:rsidR="00CB6F53" w:rsidRPr="00035986">
        <w:rPr>
          <w:rFonts w:ascii="Times New Roman" w:eastAsia="Times New Roman" w:hAnsi="Times New Roman" w:cs="Times New Roman"/>
          <w:sz w:val="28"/>
          <w:szCs w:val="28"/>
        </w:rPr>
        <w:t>Вишнівський</w:t>
      </w:r>
      <w:proofErr w:type="spellEnd"/>
      <w:r w:rsidR="00CB6F53" w:rsidRPr="00035986">
        <w:rPr>
          <w:rFonts w:ascii="Times New Roman" w:eastAsia="Times New Roman" w:hAnsi="Times New Roman" w:cs="Times New Roman"/>
          <w:sz w:val="28"/>
          <w:szCs w:val="28"/>
        </w:rPr>
        <w:t xml:space="preserve"> навчально-виховний комплекс «Загальноосвітня школа І-ІІІ ступенів-дошкільний навчальний заклад» </w:t>
      </w:r>
      <w:proofErr w:type="spellStart"/>
      <w:r w:rsidR="00CB6F53" w:rsidRPr="00035986">
        <w:rPr>
          <w:rFonts w:ascii="Times New Roman" w:eastAsia="Times New Roman" w:hAnsi="Times New Roman" w:cs="Times New Roman"/>
          <w:sz w:val="28"/>
          <w:szCs w:val="28"/>
        </w:rPr>
        <w:t>Вишнівської</w:t>
      </w:r>
      <w:proofErr w:type="spellEnd"/>
      <w:r w:rsidR="00CB6F53" w:rsidRPr="00035986">
        <w:rPr>
          <w:rFonts w:ascii="Times New Roman" w:eastAsia="Times New Roman" w:hAnsi="Times New Roman" w:cs="Times New Roman"/>
          <w:sz w:val="28"/>
          <w:szCs w:val="28"/>
        </w:rPr>
        <w:t xml:space="preserve"> сільської ради </w:t>
      </w:r>
      <w:proofErr w:type="spellStart"/>
      <w:r w:rsidR="00CB6F53" w:rsidRPr="00035986">
        <w:rPr>
          <w:rFonts w:ascii="Times New Roman" w:eastAsia="Times New Roman" w:hAnsi="Times New Roman" w:cs="Times New Roman"/>
          <w:sz w:val="28"/>
          <w:szCs w:val="28"/>
        </w:rPr>
        <w:t>Любомльського</w:t>
      </w:r>
      <w:proofErr w:type="spellEnd"/>
      <w:r w:rsidR="00CB6F53" w:rsidRPr="00035986">
        <w:rPr>
          <w:rFonts w:ascii="Times New Roman" w:eastAsia="Times New Roman" w:hAnsi="Times New Roman" w:cs="Times New Roman"/>
          <w:sz w:val="28"/>
          <w:szCs w:val="28"/>
        </w:rPr>
        <w:t xml:space="preserve"> району Волинської області</w:t>
      </w:r>
      <w:r w:rsidR="00CB6F53">
        <w:rPr>
          <w:rFonts w:ascii="Times New Roman" w:eastAsia="Times New Roman" w:hAnsi="Times New Roman" w:cs="Times New Roman"/>
          <w:sz w:val="28"/>
          <w:szCs w:val="28"/>
        </w:rPr>
        <w:t xml:space="preserve"> шляхом викладення   його в новій редакції (додаток 1).</w:t>
      </w:r>
    </w:p>
    <w:p w:rsidR="00CB6F53" w:rsidRDefault="007A105A" w:rsidP="00CB6F53">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F53">
        <w:rPr>
          <w:rFonts w:ascii="Times New Roman" w:eastAsia="Times New Roman" w:hAnsi="Times New Roman" w:cs="Times New Roman"/>
          <w:sz w:val="28"/>
          <w:szCs w:val="28"/>
        </w:rPr>
        <w:t xml:space="preserve">.Затвердити </w:t>
      </w:r>
      <w:r w:rsidR="0034151C">
        <w:rPr>
          <w:rFonts w:ascii="Times New Roman" w:eastAsia="Times New Roman" w:hAnsi="Times New Roman" w:cs="Times New Roman"/>
          <w:sz w:val="28"/>
          <w:szCs w:val="28"/>
        </w:rPr>
        <w:t xml:space="preserve">в новій редакції </w:t>
      </w:r>
      <w:r w:rsidR="00CB6F53">
        <w:rPr>
          <w:rFonts w:ascii="Times New Roman" w:eastAsia="Times New Roman" w:hAnsi="Times New Roman" w:cs="Times New Roman"/>
          <w:sz w:val="28"/>
          <w:szCs w:val="28"/>
        </w:rPr>
        <w:t xml:space="preserve">Статут опорного закладу </w:t>
      </w:r>
      <w:r w:rsidR="00CB6F53" w:rsidRPr="00035986">
        <w:rPr>
          <w:rFonts w:ascii="Times New Roman" w:eastAsia="Times New Roman" w:hAnsi="Times New Roman" w:cs="Times New Roman"/>
          <w:sz w:val="28"/>
          <w:szCs w:val="28"/>
        </w:rPr>
        <w:t>«</w:t>
      </w:r>
      <w:proofErr w:type="spellStart"/>
      <w:r w:rsidR="00CB6F53" w:rsidRPr="00035986">
        <w:rPr>
          <w:rFonts w:ascii="Times New Roman" w:eastAsia="Times New Roman" w:hAnsi="Times New Roman" w:cs="Times New Roman"/>
          <w:sz w:val="28"/>
          <w:szCs w:val="28"/>
        </w:rPr>
        <w:t>Вишнівський</w:t>
      </w:r>
      <w:proofErr w:type="spellEnd"/>
      <w:r w:rsidR="00CB6F53" w:rsidRPr="00035986">
        <w:rPr>
          <w:rFonts w:ascii="Times New Roman" w:eastAsia="Times New Roman" w:hAnsi="Times New Roman" w:cs="Times New Roman"/>
          <w:sz w:val="28"/>
          <w:szCs w:val="28"/>
        </w:rPr>
        <w:t xml:space="preserve"> навчально-виховний комплекс «Загальноосвітня школа І-ІІІ ступенів-дошкільний навчальний заклад» </w:t>
      </w:r>
      <w:proofErr w:type="spellStart"/>
      <w:r w:rsidR="00CB6F53" w:rsidRPr="00035986">
        <w:rPr>
          <w:rFonts w:ascii="Times New Roman" w:eastAsia="Times New Roman" w:hAnsi="Times New Roman" w:cs="Times New Roman"/>
          <w:sz w:val="28"/>
          <w:szCs w:val="28"/>
        </w:rPr>
        <w:t>Вишнівської</w:t>
      </w:r>
      <w:proofErr w:type="spellEnd"/>
      <w:r w:rsidR="00CB6F53" w:rsidRPr="00035986">
        <w:rPr>
          <w:rFonts w:ascii="Times New Roman" w:eastAsia="Times New Roman" w:hAnsi="Times New Roman" w:cs="Times New Roman"/>
          <w:sz w:val="28"/>
          <w:szCs w:val="28"/>
        </w:rPr>
        <w:t xml:space="preserve"> сільської ради </w:t>
      </w:r>
      <w:proofErr w:type="spellStart"/>
      <w:r w:rsidR="00CB6F53" w:rsidRPr="00035986">
        <w:rPr>
          <w:rFonts w:ascii="Times New Roman" w:eastAsia="Times New Roman" w:hAnsi="Times New Roman" w:cs="Times New Roman"/>
          <w:sz w:val="28"/>
          <w:szCs w:val="28"/>
        </w:rPr>
        <w:t>Любомльського</w:t>
      </w:r>
      <w:proofErr w:type="spellEnd"/>
      <w:r w:rsidR="00CB6F53" w:rsidRPr="00035986">
        <w:rPr>
          <w:rFonts w:ascii="Times New Roman" w:eastAsia="Times New Roman" w:hAnsi="Times New Roman" w:cs="Times New Roman"/>
          <w:sz w:val="28"/>
          <w:szCs w:val="28"/>
        </w:rPr>
        <w:t xml:space="preserve"> району Волинської області</w:t>
      </w:r>
      <w:r w:rsidR="00CB6F53">
        <w:rPr>
          <w:rFonts w:ascii="Times New Roman" w:eastAsia="Times New Roman" w:hAnsi="Times New Roman" w:cs="Times New Roman"/>
          <w:sz w:val="28"/>
          <w:szCs w:val="28"/>
        </w:rPr>
        <w:t xml:space="preserve"> в новій редакції.</w:t>
      </w:r>
    </w:p>
    <w:p w:rsidR="00CB6F53" w:rsidRDefault="007A105A" w:rsidP="00CB6F53">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F53">
        <w:rPr>
          <w:rFonts w:ascii="Times New Roman" w:eastAsia="Times New Roman" w:hAnsi="Times New Roman" w:cs="Times New Roman"/>
          <w:sz w:val="28"/>
          <w:szCs w:val="28"/>
        </w:rPr>
        <w:t>.Визначити відповідальним для здійснення державної реєстрації змін  до установчих документів опорного закладу,</w:t>
      </w:r>
      <w:r w:rsidR="00D43637">
        <w:rPr>
          <w:rFonts w:ascii="Times New Roman" w:eastAsia="Times New Roman" w:hAnsi="Times New Roman" w:cs="Times New Roman"/>
          <w:sz w:val="28"/>
          <w:szCs w:val="28"/>
        </w:rPr>
        <w:t xml:space="preserve"> </w:t>
      </w:r>
      <w:r w:rsidR="00CB6F53">
        <w:rPr>
          <w:rFonts w:ascii="Times New Roman" w:eastAsia="Times New Roman" w:hAnsi="Times New Roman" w:cs="Times New Roman"/>
          <w:sz w:val="28"/>
          <w:szCs w:val="28"/>
        </w:rPr>
        <w:t>Міщука В.А..</w:t>
      </w:r>
    </w:p>
    <w:p w:rsidR="00CB6F53" w:rsidRPr="00035986" w:rsidRDefault="007A105A" w:rsidP="00CB6F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B6F53" w:rsidRPr="00035986">
        <w:rPr>
          <w:rFonts w:ascii="Times New Roman" w:eastAsia="Times New Roman" w:hAnsi="Times New Roman" w:cs="Times New Roman"/>
          <w:sz w:val="28"/>
          <w:szCs w:val="28"/>
        </w:rPr>
        <w:t xml:space="preserve">Контроль за виконанням рішення покласти на постійну </w:t>
      </w:r>
      <w:r w:rsidR="00CB6F53">
        <w:rPr>
          <w:rFonts w:ascii="Times New Roman" w:eastAsia="Times New Roman" w:hAnsi="Times New Roman" w:cs="Times New Roman"/>
          <w:sz w:val="28"/>
          <w:szCs w:val="28"/>
        </w:rPr>
        <w:t xml:space="preserve">комісію </w:t>
      </w:r>
      <w:r w:rsidR="00CB6F53" w:rsidRPr="00035986">
        <w:rPr>
          <w:rFonts w:ascii="Times New Roman" w:eastAsia="Times New Roman" w:hAnsi="Times New Roman" w:cs="Times New Roman"/>
          <w:sz w:val="28"/>
          <w:szCs w:val="28"/>
        </w:rPr>
        <w:t>з питань освіти, культури, молоді, фізкультури і спорту та проектної діяльності (</w:t>
      </w:r>
      <w:proofErr w:type="spellStart"/>
      <w:r w:rsidR="00CB6F53" w:rsidRPr="00035986">
        <w:rPr>
          <w:rFonts w:ascii="Times New Roman" w:eastAsia="Times New Roman" w:hAnsi="Times New Roman" w:cs="Times New Roman"/>
          <w:sz w:val="28"/>
          <w:szCs w:val="28"/>
        </w:rPr>
        <w:t>Булавчук</w:t>
      </w:r>
      <w:proofErr w:type="spellEnd"/>
      <w:r w:rsidR="00CB6F53" w:rsidRPr="00035986">
        <w:rPr>
          <w:rFonts w:ascii="Times New Roman" w:eastAsia="Times New Roman" w:hAnsi="Times New Roman" w:cs="Times New Roman"/>
          <w:sz w:val="28"/>
          <w:szCs w:val="28"/>
        </w:rPr>
        <w:t xml:space="preserve"> С.О.)</w:t>
      </w:r>
    </w:p>
    <w:p w:rsidR="00CB6F53" w:rsidRPr="00035986" w:rsidRDefault="00CB6F53" w:rsidP="00CB6F53">
      <w:pPr>
        <w:spacing w:after="0"/>
        <w:ind w:firstLine="567"/>
        <w:jc w:val="both"/>
        <w:rPr>
          <w:rFonts w:ascii="Times New Roman" w:eastAsia="Times New Roman" w:hAnsi="Times New Roman" w:cs="Times New Roman"/>
          <w:sz w:val="28"/>
          <w:szCs w:val="28"/>
        </w:rPr>
      </w:pPr>
    </w:p>
    <w:p w:rsidR="00CB6F53" w:rsidRDefault="00CB6F53" w:rsidP="00CB6F53">
      <w:pPr>
        <w:spacing w:after="0"/>
        <w:ind w:firstLine="567"/>
        <w:jc w:val="both"/>
        <w:rPr>
          <w:rFonts w:ascii="Times New Roman" w:eastAsia="Times New Roman" w:hAnsi="Times New Roman" w:cs="Times New Roman"/>
          <w:sz w:val="28"/>
          <w:szCs w:val="28"/>
        </w:rPr>
      </w:pPr>
    </w:p>
    <w:p w:rsidR="00CB6F53" w:rsidRPr="00035986" w:rsidRDefault="00CB6F53" w:rsidP="00CB6F53">
      <w:pPr>
        <w:spacing w:after="0"/>
        <w:jc w:val="both"/>
        <w:rPr>
          <w:rFonts w:ascii="Times New Roman" w:eastAsia="Times New Roman" w:hAnsi="Times New Roman" w:cs="Times New Roman"/>
          <w:sz w:val="28"/>
          <w:szCs w:val="28"/>
        </w:rPr>
      </w:pPr>
    </w:p>
    <w:p w:rsidR="00CB6F53" w:rsidRPr="00CB6F53" w:rsidRDefault="00CB6F53" w:rsidP="00CB6F53">
      <w:pPr>
        <w:spacing w:after="0"/>
        <w:jc w:val="both"/>
        <w:rPr>
          <w:rFonts w:ascii="Times New Roman" w:eastAsia="Times New Roman" w:hAnsi="Times New Roman" w:cs="Times New Roman"/>
          <w:b/>
          <w:sz w:val="28"/>
          <w:szCs w:val="28"/>
        </w:rPr>
      </w:pPr>
      <w:r w:rsidRPr="00CB6F53">
        <w:rPr>
          <w:rFonts w:ascii="Times New Roman" w:eastAsia="Times New Roman" w:hAnsi="Times New Roman" w:cs="Times New Roman"/>
          <w:b/>
          <w:sz w:val="28"/>
          <w:szCs w:val="28"/>
        </w:rPr>
        <w:t xml:space="preserve">Сільський голова                                                                </w:t>
      </w:r>
      <w:r>
        <w:rPr>
          <w:rFonts w:ascii="Times New Roman" w:eastAsia="Times New Roman" w:hAnsi="Times New Roman" w:cs="Times New Roman"/>
          <w:b/>
          <w:sz w:val="28"/>
          <w:szCs w:val="28"/>
        </w:rPr>
        <w:t xml:space="preserve">           </w:t>
      </w:r>
      <w:r w:rsidRPr="00CB6F53">
        <w:rPr>
          <w:rFonts w:ascii="Times New Roman" w:eastAsia="Times New Roman" w:hAnsi="Times New Roman" w:cs="Times New Roman"/>
          <w:b/>
          <w:sz w:val="28"/>
          <w:szCs w:val="28"/>
        </w:rPr>
        <w:t xml:space="preserve">  В.С.</w:t>
      </w:r>
      <w:proofErr w:type="spellStart"/>
      <w:r w:rsidRPr="00CB6F53">
        <w:rPr>
          <w:rFonts w:ascii="Times New Roman" w:eastAsia="Times New Roman" w:hAnsi="Times New Roman" w:cs="Times New Roman"/>
          <w:b/>
          <w:sz w:val="28"/>
          <w:szCs w:val="28"/>
        </w:rPr>
        <w:t>Сущик</w:t>
      </w:r>
      <w:proofErr w:type="spellEnd"/>
    </w:p>
    <w:p w:rsidR="00CB6F53" w:rsidRPr="00035986" w:rsidRDefault="00CB6F53" w:rsidP="00CB6F53">
      <w:pPr>
        <w:spacing w:after="0"/>
        <w:jc w:val="both"/>
        <w:rPr>
          <w:rFonts w:ascii="Times New Roman" w:eastAsia="Times New Roman" w:hAnsi="Times New Roman" w:cs="Times New Roman"/>
          <w:b/>
          <w:sz w:val="28"/>
          <w:szCs w:val="28"/>
          <w:lang w:val="ru-RU"/>
        </w:rPr>
      </w:pPr>
      <w:r w:rsidRPr="00035986">
        <w:rPr>
          <w:rFonts w:ascii="Times New Roman" w:eastAsia="Times New Roman" w:hAnsi="Times New Roman" w:cs="Times New Roman"/>
          <w:b/>
          <w:sz w:val="28"/>
          <w:szCs w:val="28"/>
        </w:rPr>
        <w:t xml:space="preserve"> </w:t>
      </w:r>
    </w:p>
    <w:p w:rsidR="00CB6F53" w:rsidRPr="00035986" w:rsidRDefault="00CB6F53" w:rsidP="00CB6F53">
      <w:pPr>
        <w:spacing w:after="0"/>
        <w:jc w:val="both"/>
        <w:rPr>
          <w:rFonts w:ascii="Times New Roman" w:eastAsia="Times New Roman" w:hAnsi="Times New Roman" w:cs="Times New Roman"/>
          <w:b/>
          <w:sz w:val="28"/>
          <w:szCs w:val="28"/>
          <w:lang w:val="ru-RU"/>
        </w:rPr>
      </w:pPr>
    </w:p>
    <w:p w:rsidR="00CB6F53" w:rsidRPr="00035986" w:rsidRDefault="00CB6F53" w:rsidP="00CB6F53">
      <w:pPr>
        <w:shd w:val="clear" w:color="auto" w:fill="FFFFFF"/>
        <w:spacing w:after="0"/>
        <w:ind w:left="5670"/>
        <w:rPr>
          <w:rFonts w:ascii="Times New Roman" w:eastAsia="Times New Roman" w:hAnsi="Times New Roman" w:cs="Times New Roman"/>
          <w:color w:val="000000"/>
          <w:sz w:val="24"/>
          <w:szCs w:val="24"/>
        </w:rPr>
      </w:pPr>
    </w:p>
    <w:p w:rsidR="00CB6F53" w:rsidRPr="00035986" w:rsidRDefault="00CB6F53" w:rsidP="00CB6F53">
      <w:pPr>
        <w:shd w:val="clear" w:color="auto" w:fill="FFFFFF"/>
        <w:spacing w:after="0"/>
        <w:ind w:left="5670"/>
        <w:rPr>
          <w:rFonts w:ascii="Times New Roman" w:eastAsia="Times New Roman" w:hAnsi="Times New Roman" w:cs="Times New Roman"/>
          <w:i/>
          <w:color w:val="000000"/>
          <w:sz w:val="24"/>
          <w:szCs w:val="24"/>
          <w:lang w:val="ru-RU"/>
        </w:rPr>
      </w:pPr>
    </w:p>
    <w:p w:rsidR="00CB6F53" w:rsidRPr="00035986" w:rsidRDefault="00CB6F53" w:rsidP="00CB6F53">
      <w:pPr>
        <w:shd w:val="clear" w:color="auto" w:fill="FFFFFF"/>
        <w:spacing w:after="0"/>
        <w:ind w:left="5670"/>
        <w:rPr>
          <w:rFonts w:ascii="Times New Roman" w:eastAsia="Times New Roman" w:hAnsi="Times New Roman" w:cs="Times New Roman"/>
          <w:i/>
          <w:color w:val="000000"/>
          <w:sz w:val="24"/>
          <w:szCs w:val="24"/>
          <w:lang w:val="ru-RU"/>
        </w:rPr>
      </w:pPr>
    </w:p>
    <w:p w:rsidR="00CB6F53" w:rsidRPr="00035986" w:rsidRDefault="00CB6F53" w:rsidP="00CB6F53">
      <w:pPr>
        <w:shd w:val="clear" w:color="auto" w:fill="FFFFFF"/>
        <w:spacing w:after="0"/>
        <w:ind w:left="5670"/>
        <w:rPr>
          <w:rFonts w:ascii="Times New Roman" w:eastAsia="Times New Roman" w:hAnsi="Times New Roman" w:cs="Times New Roman"/>
          <w:i/>
          <w:color w:val="000000"/>
          <w:sz w:val="24"/>
          <w:szCs w:val="24"/>
          <w:lang w:val="ru-RU"/>
        </w:rPr>
      </w:pPr>
    </w:p>
    <w:p w:rsidR="00CB6F53" w:rsidRPr="00035986" w:rsidRDefault="00CB6F53" w:rsidP="00CB6F53">
      <w:pPr>
        <w:shd w:val="clear" w:color="auto" w:fill="FFFFFF"/>
        <w:spacing w:after="0"/>
        <w:ind w:left="5670"/>
        <w:rPr>
          <w:rFonts w:ascii="Times New Roman" w:eastAsia="Times New Roman" w:hAnsi="Times New Roman" w:cs="Times New Roman"/>
          <w:i/>
          <w:color w:val="000000"/>
          <w:sz w:val="24"/>
          <w:szCs w:val="24"/>
          <w:lang w:val="ru-RU"/>
        </w:rPr>
      </w:pPr>
    </w:p>
    <w:p w:rsidR="00CB6F53" w:rsidRPr="00035986" w:rsidRDefault="00CB6F53" w:rsidP="00CB6F53">
      <w:pPr>
        <w:shd w:val="clear" w:color="auto" w:fill="FFFFFF"/>
        <w:spacing w:after="0"/>
        <w:ind w:left="5670"/>
        <w:rPr>
          <w:rFonts w:ascii="Times New Roman" w:eastAsia="Times New Roman" w:hAnsi="Times New Roman" w:cs="Times New Roman"/>
          <w:i/>
          <w:color w:val="000000"/>
          <w:sz w:val="24"/>
          <w:szCs w:val="24"/>
          <w:lang w:val="ru-RU"/>
        </w:rPr>
      </w:pPr>
    </w:p>
    <w:p w:rsidR="00CB6F53" w:rsidRDefault="00CB6F53" w:rsidP="00526FAE">
      <w:pPr>
        <w:shd w:val="clear" w:color="auto" w:fill="FFFFFF"/>
        <w:spacing w:after="0" w:line="240" w:lineRule="auto"/>
        <w:rPr>
          <w:rFonts w:ascii="Times New Roman" w:eastAsia="Times New Roman" w:hAnsi="Times New Roman" w:cs="Times New Roman"/>
          <w:color w:val="000000"/>
          <w:sz w:val="24"/>
          <w:szCs w:val="24"/>
        </w:rPr>
      </w:pPr>
    </w:p>
    <w:p w:rsidR="00CB6F53" w:rsidRDefault="00CB6F53" w:rsidP="00CB6F53">
      <w:pPr>
        <w:shd w:val="clear" w:color="auto" w:fill="FFFFFF"/>
        <w:spacing w:after="0" w:line="240" w:lineRule="auto"/>
        <w:ind w:left="5670"/>
        <w:jc w:val="right"/>
        <w:rPr>
          <w:rFonts w:ascii="Times New Roman" w:eastAsia="Times New Roman" w:hAnsi="Times New Roman" w:cs="Times New Roman"/>
          <w:color w:val="000000"/>
          <w:sz w:val="24"/>
          <w:szCs w:val="24"/>
        </w:rPr>
      </w:pPr>
    </w:p>
    <w:p w:rsidR="00CB6F53" w:rsidRDefault="00CB6F53" w:rsidP="00CB6F53">
      <w:pPr>
        <w:shd w:val="clear" w:color="auto" w:fill="FFFFFF"/>
        <w:spacing w:before="100" w:beforeAutospacing="1" w:after="100" w:afterAutospacing="1" w:line="240" w:lineRule="auto"/>
        <w:jc w:val="center"/>
        <w:rPr>
          <w:rFonts w:ascii="Times New Roman" w:eastAsia="Times New Roman" w:hAnsi="Times New Roman" w:cs="Times New Roman"/>
          <w:b/>
          <w:bCs/>
          <w:color w:val="10302D"/>
          <w:sz w:val="28"/>
          <w:szCs w:val="28"/>
        </w:rPr>
      </w:pPr>
      <w:r w:rsidRPr="00EF57E6">
        <w:rPr>
          <w:rFonts w:ascii="Times New Roman" w:eastAsia="Times New Roman" w:hAnsi="Times New Roman" w:cs="Times New Roman"/>
          <w:b/>
          <w:bCs/>
          <w:color w:val="10302D"/>
          <w:sz w:val="28"/>
          <w:szCs w:val="28"/>
        </w:rPr>
        <w:t xml:space="preserve">                                                       </w:t>
      </w:r>
    </w:p>
    <w:p w:rsidR="00CB6F53" w:rsidRDefault="00CB6F53" w:rsidP="00CB6F53">
      <w:pPr>
        <w:spacing w:line="240" w:lineRule="auto"/>
        <w:contextualSpacing/>
        <w:rPr>
          <w:rFonts w:ascii="Times New Roman" w:hAnsi="Times New Roman" w:cs="Times New Roman"/>
          <w:b/>
          <w:sz w:val="28"/>
        </w:rPr>
      </w:pPr>
    </w:p>
    <w:p w:rsidR="00CB6F53" w:rsidRDefault="00CB6F53" w:rsidP="00CB6F53">
      <w:pPr>
        <w:spacing w:line="240" w:lineRule="auto"/>
        <w:ind w:left="5954"/>
        <w:contextualSpacing/>
        <w:rPr>
          <w:rFonts w:ascii="Times New Roman" w:hAnsi="Times New Roman" w:cs="Times New Roman"/>
          <w:b/>
          <w:sz w:val="28"/>
        </w:rPr>
      </w:pPr>
    </w:p>
    <w:p w:rsidR="00CB6F53" w:rsidRDefault="00CB6F53"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r>
        <w:rPr>
          <w:rFonts w:ascii="Times New Roman" w:hAnsi="Times New Roman" w:cs="Times New Roman"/>
          <w:b/>
          <w:noProof/>
          <w:sz w:val="28"/>
          <w:lang w:val="ru-RU" w:eastAsia="ru-RU"/>
        </w:rPr>
        <w:lastRenderedPageBreak/>
        <w:drawing>
          <wp:anchor distT="0" distB="0" distL="114300" distR="114300" simplePos="0" relativeHeight="251658240" behindDoc="1" locked="0" layoutInCell="1" allowOverlap="1">
            <wp:simplePos x="0" y="0"/>
            <wp:positionH relativeFrom="column">
              <wp:posOffset>544830</wp:posOffset>
            </wp:positionH>
            <wp:positionV relativeFrom="paragraph">
              <wp:posOffset>-96520</wp:posOffset>
            </wp:positionV>
            <wp:extent cx="5607685" cy="7533005"/>
            <wp:effectExtent l="19050" t="0" r="0" b="0"/>
            <wp:wrapTight wrapText="bothSides">
              <wp:wrapPolygon edited="0">
                <wp:start x="-73" y="0"/>
                <wp:lineTo x="-73" y="21522"/>
                <wp:lineTo x="21573" y="21522"/>
                <wp:lineTo x="21573" y="0"/>
                <wp:lineTo x="-73" y="0"/>
              </wp:wrapPolygon>
            </wp:wrapTight>
            <wp:docPr id="1" name="Рисунок 1" descr="C:\Users\Win\Desktop\scan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scanlite1.jpg"/>
                    <pic:cNvPicPr>
                      <a:picLocks noChangeAspect="1" noChangeArrowheads="1"/>
                    </pic:cNvPicPr>
                  </pic:nvPicPr>
                  <pic:blipFill>
                    <a:blip r:embed="rId6" cstate="print"/>
                    <a:srcRect/>
                    <a:stretch>
                      <a:fillRect/>
                    </a:stretch>
                  </pic:blipFill>
                  <pic:spPr bwMode="auto">
                    <a:xfrm>
                      <a:off x="0" y="0"/>
                      <a:ext cx="5607685" cy="7533005"/>
                    </a:xfrm>
                    <a:prstGeom prst="rect">
                      <a:avLst/>
                    </a:prstGeom>
                    <a:noFill/>
                    <a:ln w="9525">
                      <a:noFill/>
                      <a:miter lim="800000"/>
                      <a:headEnd/>
                      <a:tailEnd/>
                    </a:ln>
                  </pic:spPr>
                </pic:pic>
              </a:graphicData>
            </a:graphic>
          </wp:anchor>
        </w:drawing>
      </w: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B31517" w:rsidRDefault="00B31517" w:rsidP="00CB6F53">
      <w:pPr>
        <w:spacing w:line="240" w:lineRule="auto"/>
        <w:ind w:left="5954"/>
        <w:contextualSpacing/>
        <w:rPr>
          <w:rFonts w:ascii="Times New Roman" w:hAnsi="Times New Roman" w:cs="Times New Roman"/>
          <w:b/>
          <w:sz w:val="28"/>
        </w:rPr>
      </w:pPr>
    </w:p>
    <w:p w:rsidR="00CB6F53" w:rsidRPr="00284BB0" w:rsidRDefault="00CB6F53" w:rsidP="00CB6F53">
      <w:pPr>
        <w:spacing w:line="240" w:lineRule="auto"/>
        <w:ind w:left="5954"/>
        <w:contextualSpacing/>
        <w:rPr>
          <w:rFonts w:ascii="Times New Roman" w:hAnsi="Times New Roman" w:cs="Times New Roman"/>
          <w:sz w:val="28"/>
        </w:rPr>
      </w:pPr>
      <w:r>
        <w:rPr>
          <w:rFonts w:ascii="Times New Roman" w:hAnsi="Times New Roman" w:cs="Times New Roman"/>
          <w:b/>
          <w:sz w:val="28"/>
        </w:rPr>
        <w:lastRenderedPageBreak/>
        <w:t xml:space="preserve">Додаток 1 </w:t>
      </w:r>
    </w:p>
    <w:p w:rsidR="00CB6F53" w:rsidRPr="00284BB0" w:rsidRDefault="00CB6F53" w:rsidP="00CB6F53">
      <w:pPr>
        <w:spacing w:line="240" w:lineRule="auto"/>
        <w:ind w:left="5954"/>
        <w:contextualSpacing/>
        <w:rPr>
          <w:rFonts w:ascii="Times New Roman" w:hAnsi="Times New Roman" w:cs="Times New Roman"/>
          <w:sz w:val="28"/>
        </w:rPr>
      </w:pPr>
      <w:r>
        <w:rPr>
          <w:rFonts w:ascii="Times New Roman" w:hAnsi="Times New Roman" w:cs="Times New Roman"/>
          <w:sz w:val="28"/>
        </w:rPr>
        <w:t>до рішення</w:t>
      </w:r>
      <w:r w:rsidRPr="00284BB0">
        <w:rPr>
          <w:rFonts w:ascii="Times New Roman" w:hAnsi="Times New Roman" w:cs="Times New Roman"/>
          <w:sz w:val="28"/>
        </w:rPr>
        <w:t xml:space="preserve"> сесії </w:t>
      </w:r>
    </w:p>
    <w:p w:rsidR="00CB6F53" w:rsidRPr="00284BB0" w:rsidRDefault="00CB6F53" w:rsidP="00CB6F53">
      <w:pPr>
        <w:spacing w:line="240" w:lineRule="auto"/>
        <w:ind w:left="5954"/>
        <w:contextualSpacing/>
        <w:rPr>
          <w:rFonts w:ascii="Times New Roman" w:hAnsi="Times New Roman" w:cs="Times New Roman"/>
          <w:sz w:val="28"/>
        </w:rPr>
      </w:pPr>
      <w:proofErr w:type="spellStart"/>
      <w:r w:rsidRPr="00284BB0">
        <w:rPr>
          <w:rFonts w:ascii="Times New Roman" w:hAnsi="Times New Roman" w:cs="Times New Roman"/>
          <w:sz w:val="28"/>
        </w:rPr>
        <w:t>Вишнівської</w:t>
      </w:r>
      <w:proofErr w:type="spellEnd"/>
      <w:r w:rsidRPr="00284BB0">
        <w:rPr>
          <w:rFonts w:ascii="Times New Roman" w:hAnsi="Times New Roman" w:cs="Times New Roman"/>
          <w:sz w:val="28"/>
        </w:rPr>
        <w:t xml:space="preserve"> сільської ради</w:t>
      </w:r>
    </w:p>
    <w:p w:rsidR="00CB6F53" w:rsidRPr="00347501" w:rsidRDefault="00CB6F53" w:rsidP="00CB6F53">
      <w:pPr>
        <w:spacing w:line="240" w:lineRule="auto"/>
        <w:ind w:left="5954"/>
        <w:contextualSpacing/>
        <w:rPr>
          <w:rFonts w:ascii="Times New Roman" w:hAnsi="Times New Roman" w:cs="Times New Roman"/>
          <w:sz w:val="28"/>
        </w:rPr>
      </w:pPr>
      <w:r>
        <w:rPr>
          <w:rFonts w:ascii="Times New Roman" w:hAnsi="Times New Roman" w:cs="Times New Roman"/>
          <w:sz w:val="28"/>
        </w:rPr>
        <w:t>від 10.07.2020 року №59/2020-</w:t>
      </w:r>
    </w:p>
    <w:p w:rsidR="00CB6F53" w:rsidRPr="00CB262B" w:rsidRDefault="00CB6F53" w:rsidP="00CB6F53">
      <w:pPr>
        <w:spacing w:after="0"/>
        <w:jc w:val="right"/>
        <w:rPr>
          <w:rFonts w:ascii="Times New Roman" w:hAnsi="Times New Roman" w:cs="Times New Roman"/>
          <w:sz w:val="28"/>
          <w:szCs w:val="28"/>
        </w:rPr>
      </w:pPr>
    </w:p>
    <w:p w:rsidR="00CB6F53" w:rsidRPr="00CB262B" w:rsidRDefault="00CB6F53" w:rsidP="00CB6F53">
      <w:pPr>
        <w:spacing w:after="0"/>
        <w:jc w:val="center"/>
        <w:rPr>
          <w:rFonts w:ascii="Times New Roman" w:hAnsi="Times New Roman" w:cs="Times New Roman"/>
          <w:b/>
          <w:sz w:val="28"/>
          <w:szCs w:val="28"/>
        </w:rPr>
      </w:pPr>
      <w:r w:rsidRPr="00CB262B">
        <w:rPr>
          <w:rFonts w:ascii="Times New Roman" w:hAnsi="Times New Roman" w:cs="Times New Roman"/>
          <w:b/>
          <w:sz w:val="28"/>
          <w:szCs w:val="28"/>
        </w:rPr>
        <w:t xml:space="preserve">Статут </w:t>
      </w:r>
    </w:p>
    <w:p w:rsidR="00CB6F53" w:rsidRPr="00CB262B" w:rsidRDefault="00CB6F53" w:rsidP="00CB6F53">
      <w:pPr>
        <w:spacing w:after="0"/>
        <w:jc w:val="center"/>
        <w:rPr>
          <w:rFonts w:ascii="Times New Roman" w:hAnsi="Times New Roman" w:cs="Times New Roman"/>
          <w:b/>
          <w:sz w:val="28"/>
          <w:szCs w:val="28"/>
        </w:rPr>
      </w:pPr>
      <w:r>
        <w:rPr>
          <w:rFonts w:ascii="Times New Roman" w:hAnsi="Times New Roman" w:cs="Times New Roman"/>
          <w:b/>
          <w:color w:val="111111"/>
          <w:sz w:val="28"/>
          <w:szCs w:val="28"/>
        </w:rPr>
        <w:t>Опорного</w:t>
      </w:r>
      <w:r w:rsidRPr="00CB262B">
        <w:rPr>
          <w:rFonts w:ascii="Times New Roman" w:hAnsi="Times New Roman" w:cs="Times New Roman"/>
          <w:b/>
          <w:color w:val="111111"/>
          <w:sz w:val="28"/>
          <w:szCs w:val="28"/>
        </w:rPr>
        <w:t xml:space="preserve"> заклад</w:t>
      </w:r>
      <w:r>
        <w:rPr>
          <w:rFonts w:ascii="Times New Roman" w:hAnsi="Times New Roman" w:cs="Times New Roman"/>
          <w:b/>
          <w:color w:val="111111"/>
          <w:sz w:val="28"/>
          <w:szCs w:val="28"/>
        </w:rPr>
        <w:t>у</w:t>
      </w:r>
      <w:r w:rsidRPr="00CB262B">
        <w:rPr>
          <w:rFonts w:ascii="Times New Roman" w:hAnsi="Times New Roman" w:cs="Times New Roman"/>
          <w:b/>
          <w:color w:val="111111"/>
          <w:sz w:val="28"/>
          <w:szCs w:val="28"/>
        </w:rPr>
        <w:t xml:space="preserve"> «</w:t>
      </w:r>
      <w:proofErr w:type="spellStart"/>
      <w:r w:rsidRPr="00CB262B">
        <w:rPr>
          <w:rFonts w:ascii="Times New Roman" w:hAnsi="Times New Roman" w:cs="Times New Roman"/>
          <w:b/>
          <w:color w:val="111111"/>
          <w:sz w:val="28"/>
          <w:szCs w:val="28"/>
        </w:rPr>
        <w:t>Вишнівський</w:t>
      </w:r>
      <w:proofErr w:type="spellEnd"/>
      <w:r w:rsidRPr="00CB262B">
        <w:rPr>
          <w:rFonts w:ascii="Times New Roman" w:hAnsi="Times New Roman" w:cs="Times New Roman"/>
          <w:b/>
          <w:color w:val="111111"/>
          <w:sz w:val="28"/>
          <w:szCs w:val="28"/>
        </w:rPr>
        <w:t xml:space="preserve"> навчально-виховний комплекс «Загальноосвітня школа І-ІІІ ступенів - дошкільний навчальний заклад» </w:t>
      </w:r>
      <w:proofErr w:type="spellStart"/>
      <w:r w:rsidRPr="00CB262B">
        <w:rPr>
          <w:rFonts w:ascii="Times New Roman" w:hAnsi="Times New Roman" w:cs="Times New Roman"/>
          <w:b/>
          <w:color w:val="111111"/>
          <w:sz w:val="28"/>
          <w:szCs w:val="28"/>
        </w:rPr>
        <w:t>Вишнівської</w:t>
      </w:r>
      <w:proofErr w:type="spellEnd"/>
      <w:r w:rsidRPr="00CB262B">
        <w:rPr>
          <w:rFonts w:ascii="Times New Roman" w:hAnsi="Times New Roman" w:cs="Times New Roman"/>
          <w:b/>
          <w:color w:val="111111"/>
          <w:sz w:val="28"/>
          <w:szCs w:val="28"/>
        </w:rPr>
        <w:t xml:space="preserve"> сільської ради </w:t>
      </w:r>
      <w:proofErr w:type="spellStart"/>
      <w:r w:rsidRPr="00CB262B">
        <w:rPr>
          <w:rFonts w:ascii="Times New Roman" w:hAnsi="Times New Roman" w:cs="Times New Roman"/>
          <w:b/>
          <w:color w:val="111111"/>
          <w:sz w:val="28"/>
          <w:szCs w:val="28"/>
        </w:rPr>
        <w:t>Любомльського</w:t>
      </w:r>
      <w:proofErr w:type="spellEnd"/>
      <w:r w:rsidRPr="00CB262B">
        <w:rPr>
          <w:rFonts w:ascii="Times New Roman" w:hAnsi="Times New Roman" w:cs="Times New Roman"/>
          <w:b/>
          <w:color w:val="111111"/>
          <w:sz w:val="28"/>
          <w:szCs w:val="28"/>
        </w:rPr>
        <w:t xml:space="preserve"> району Волинської області</w:t>
      </w:r>
    </w:p>
    <w:p w:rsidR="00CB6F53" w:rsidRPr="00CB262B" w:rsidRDefault="00CB6F53" w:rsidP="00CB6F53">
      <w:pPr>
        <w:pStyle w:val="a3"/>
        <w:shd w:val="clear" w:color="auto" w:fill="FFFFFF"/>
        <w:spacing w:before="120" w:beforeAutospacing="0" w:after="144" w:afterAutospacing="0"/>
        <w:ind w:left="142" w:firstLine="425"/>
        <w:contextualSpacing/>
        <w:jc w:val="center"/>
        <w:rPr>
          <w:b/>
          <w:bCs/>
          <w:color w:val="111111"/>
          <w:sz w:val="28"/>
          <w:szCs w:val="28"/>
        </w:rPr>
      </w:pPr>
      <w:r w:rsidRPr="00284BB0">
        <w:rPr>
          <w:rStyle w:val="a4"/>
          <w:color w:val="111111"/>
          <w:sz w:val="28"/>
          <w:szCs w:val="28"/>
        </w:rPr>
        <w:t>І. Загальні положення</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w:t>
      </w:r>
      <w:proofErr w:type="spellStart"/>
      <w:r w:rsidRPr="00284BB0">
        <w:rPr>
          <w:color w:val="111111"/>
          <w:sz w:val="28"/>
          <w:szCs w:val="28"/>
        </w:rPr>
        <w:t>Вишнівський</w:t>
      </w:r>
      <w:proofErr w:type="spellEnd"/>
      <w:r w:rsidRPr="00284BB0">
        <w:rPr>
          <w:color w:val="111111"/>
          <w:sz w:val="28"/>
          <w:szCs w:val="28"/>
        </w:rPr>
        <w:t xml:space="preserve"> навчально-виховний комплекс «Загальноосвітня школа І-ІІІ ступенів - дошкільний навчальний заклад» </w:t>
      </w:r>
      <w:proofErr w:type="spellStart"/>
      <w:r w:rsidRPr="00284BB0">
        <w:rPr>
          <w:color w:val="111111"/>
          <w:sz w:val="28"/>
          <w:szCs w:val="28"/>
        </w:rPr>
        <w:t>Вишнівської</w:t>
      </w:r>
      <w:proofErr w:type="spellEnd"/>
      <w:r w:rsidRPr="00284BB0">
        <w:rPr>
          <w:color w:val="111111"/>
          <w:sz w:val="28"/>
          <w:szCs w:val="28"/>
        </w:rPr>
        <w:t xml:space="preserve"> сільської ради </w:t>
      </w:r>
      <w:proofErr w:type="spellStart"/>
      <w:r w:rsidRPr="00284BB0">
        <w:rPr>
          <w:color w:val="111111"/>
          <w:sz w:val="28"/>
          <w:szCs w:val="28"/>
        </w:rPr>
        <w:t>Любомльського</w:t>
      </w:r>
      <w:proofErr w:type="spellEnd"/>
      <w:r w:rsidRPr="00284BB0">
        <w:rPr>
          <w:color w:val="111111"/>
          <w:sz w:val="28"/>
          <w:szCs w:val="28"/>
        </w:rPr>
        <w:t xml:space="preserve"> району Волинської області (далі іменується – опорний заклад) знаходиться у комунальний власності </w:t>
      </w:r>
      <w:proofErr w:type="spellStart"/>
      <w:r w:rsidRPr="00284BB0">
        <w:rPr>
          <w:color w:val="111111"/>
          <w:sz w:val="28"/>
          <w:szCs w:val="28"/>
        </w:rPr>
        <w:t>Вишнівської</w:t>
      </w:r>
      <w:proofErr w:type="spellEnd"/>
      <w:r w:rsidRPr="00284BB0">
        <w:rPr>
          <w:color w:val="111111"/>
          <w:sz w:val="28"/>
          <w:szCs w:val="28"/>
        </w:rPr>
        <w:t xml:space="preserve"> сільської ради.</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r w:rsidRPr="00284BB0">
        <w:rPr>
          <w:color w:val="111111"/>
          <w:sz w:val="28"/>
          <w:szCs w:val="28"/>
        </w:rPr>
        <w:t xml:space="preserve">Засновником (власником) опорного закладу є </w:t>
      </w:r>
      <w:proofErr w:type="spellStart"/>
      <w:r w:rsidRPr="00284BB0">
        <w:rPr>
          <w:color w:val="111111"/>
          <w:sz w:val="28"/>
          <w:szCs w:val="28"/>
        </w:rPr>
        <w:t>Вишнівська</w:t>
      </w:r>
      <w:proofErr w:type="spellEnd"/>
      <w:r w:rsidRPr="00284BB0">
        <w:rPr>
          <w:color w:val="111111"/>
          <w:sz w:val="28"/>
          <w:szCs w:val="28"/>
        </w:rPr>
        <w:t xml:space="preserve"> сільська рада. Галузеве управління опорним закладом здійснює гуманітарний відділ </w:t>
      </w:r>
      <w:proofErr w:type="spellStart"/>
      <w:r w:rsidRPr="00284BB0">
        <w:rPr>
          <w:color w:val="111111"/>
          <w:sz w:val="28"/>
          <w:szCs w:val="28"/>
        </w:rPr>
        <w:t>Вишнівської</w:t>
      </w:r>
      <w:proofErr w:type="spellEnd"/>
      <w:r w:rsidRPr="00284BB0">
        <w:rPr>
          <w:color w:val="111111"/>
          <w:sz w:val="28"/>
          <w:szCs w:val="28"/>
        </w:rPr>
        <w:t xml:space="preserve"> сільської ради.</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r w:rsidRPr="00284BB0">
        <w:rPr>
          <w:color w:val="111111"/>
          <w:sz w:val="28"/>
          <w:szCs w:val="28"/>
        </w:rPr>
        <w:t>Повна назва - опорний заклад «</w:t>
      </w:r>
      <w:proofErr w:type="spellStart"/>
      <w:r w:rsidRPr="00284BB0">
        <w:rPr>
          <w:color w:val="111111"/>
          <w:sz w:val="28"/>
          <w:szCs w:val="28"/>
        </w:rPr>
        <w:t>Вишнівський</w:t>
      </w:r>
      <w:proofErr w:type="spellEnd"/>
      <w:r w:rsidRPr="00284BB0">
        <w:rPr>
          <w:color w:val="111111"/>
          <w:sz w:val="28"/>
          <w:szCs w:val="28"/>
        </w:rPr>
        <w:t xml:space="preserve"> навчально-виховний комплекс «Загальноосвітня школа І-ІІІ ступенів - дошкільний навчальний заклад» </w:t>
      </w:r>
      <w:proofErr w:type="spellStart"/>
      <w:r w:rsidRPr="00284BB0">
        <w:rPr>
          <w:color w:val="111111"/>
          <w:sz w:val="28"/>
          <w:szCs w:val="28"/>
        </w:rPr>
        <w:t>Вишнівської</w:t>
      </w:r>
      <w:proofErr w:type="spellEnd"/>
      <w:r w:rsidRPr="00284BB0">
        <w:rPr>
          <w:color w:val="111111"/>
          <w:sz w:val="28"/>
          <w:szCs w:val="28"/>
        </w:rPr>
        <w:t xml:space="preserve"> сільської ради </w:t>
      </w:r>
      <w:proofErr w:type="spellStart"/>
      <w:r w:rsidRPr="00284BB0">
        <w:rPr>
          <w:color w:val="111111"/>
          <w:sz w:val="28"/>
          <w:szCs w:val="28"/>
        </w:rPr>
        <w:t>Любомльського</w:t>
      </w:r>
      <w:proofErr w:type="spellEnd"/>
      <w:r w:rsidRPr="00284BB0">
        <w:rPr>
          <w:color w:val="111111"/>
          <w:sz w:val="28"/>
          <w:szCs w:val="28"/>
        </w:rPr>
        <w:t xml:space="preserve">  району Волинської області.     Скорочена назва - опорний заклад «</w:t>
      </w:r>
      <w:proofErr w:type="spellStart"/>
      <w:r w:rsidRPr="00284BB0">
        <w:rPr>
          <w:color w:val="111111"/>
          <w:sz w:val="28"/>
          <w:szCs w:val="28"/>
        </w:rPr>
        <w:t>Вишнівський</w:t>
      </w:r>
      <w:proofErr w:type="spellEnd"/>
      <w:r w:rsidRPr="00284BB0">
        <w:rPr>
          <w:color w:val="111111"/>
          <w:sz w:val="28"/>
          <w:szCs w:val="28"/>
        </w:rPr>
        <w:t xml:space="preserve"> НВК «ЗОШ І-ІІІ ст. - ДНЗ». </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Юридична адреса опорного закладу: 44353, вулиця Незалежності, будинок 59, село </w:t>
      </w:r>
      <w:proofErr w:type="spellStart"/>
      <w:r w:rsidRPr="00284BB0">
        <w:rPr>
          <w:color w:val="111111"/>
          <w:sz w:val="28"/>
          <w:szCs w:val="28"/>
        </w:rPr>
        <w:t>Вишнів</w:t>
      </w:r>
      <w:proofErr w:type="spellEnd"/>
      <w:r w:rsidRPr="00284BB0">
        <w:rPr>
          <w:color w:val="111111"/>
          <w:sz w:val="28"/>
          <w:szCs w:val="28"/>
        </w:rPr>
        <w:t xml:space="preserve">, </w:t>
      </w:r>
      <w:proofErr w:type="spellStart"/>
      <w:r w:rsidRPr="00284BB0">
        <w:rPr>
          <w:color w:val="111111"/>
          <w:sz w:val="28"/>
          <w:szCs w:val="28"/>
        </w:rPr>
        <w:t>Любомльський</w:t>
      </w:r>
      <w:proofErr w:type="spellEnd"/>
      <w:r w:rsidRPr="00284BB0">
        <w:rPr>
          <w:color w:val="111111"/>
          <w:sz w:val="28"/>
          <w:szCs w:val="28"/>
        </w:rPr>
        <w:t xml:space="preserve">  район, Волинська  область, </w:t>
      </w:r>
      <w:r w:rsidRPr="00284BB0">
        <w:rPr>
          <w:sz w:val="28"/>
          <w:szCs w:val="28"/>
        </w:rPr>
        <w:t>телефон   (03377) 32-4-05.</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утримується за рахунок місцевого 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CB6F53"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Pr>
          <w:color w:val="111111"/>
          <w:sz w:val="28"/>
          <w:szCs w:val="28"/>
        </w:rPr>
        <w:t xml:space="preserve">4. </w:t>
      </w:r>
      <w:r w:rsidRPr="00CF4BF1">
        <w:rPr>
          <w:color w:val="111111"/>
          <w:sz w:val="28"/>
          <w:szCs w:val="28"/>
        </w:rPr>
        <w:t>Опорний заклад є юридичною особою публічного права</w:t>
      </w:r>
      <w:r>
        <w:rPr>
          <w:color w:val="111111"/>
          <w:sz w:val="28"/>
          <w:szCs w:val="28"/>
        </w:rPr>
        <w:t>,</w:t>
      </w:r>
      <w:r w:rsidRPr="00CF4BF1">
        <w:rPr>
          <w:color w:val="111111"/>
          <w:sz w:val="28"/>
          <w:szCs w:val="28"/>
        </w:rPr>
        <w:t xml:space="preserve"> може мати самостійний баланс, власний рахунок (рахунки) в управлінні Державної казначейсько</w:t>
      </w:r>
      <w:r>
        <w:rPr>
          <w:color w:val="111111"/>
          <w:sz w:val="28"/>
          <w:szCs w:val="28"/>
        </w:rPr>
        <w:t xml:space="preserve">ї служби України у </w:t>
      </w:r>
      <w:proofErr w:type="spellStart"/>
      <w:r>
        <w:rPr>
          <w:color w:val="111111"/>
          <w:sz w:val="28"/>
          <w:szCs w:val="28"/>
        </w:rPr>
        <w:t>Любомльському</w:t>
      </w:r>
      <w:proofErr w:type="spellEnd"/>
      <w:r>
        <w:rPr>
          <w:color w:val="111111"/>
          <w:sz w:val="28"/>
          <w:szCs w:val="28"/>
        </w:rPr>
        <w:t xml:space="preserve">  районі Волинської </w:t>
      </w:r>
      <w:r w:rsidRPr="00CF4BF1">
        <w:rPr>
          <w:color w:val="111111"/>
          <w:sz w:val="28"/>
          <w:szCs w:val="28"/>
        </w:rPr>
        <w:t xml:space="preserve"> області, має печатку, кутовий штамп, власні бланки, ідентифікаційний код, вивіску встановленого зразка та має у </w:t>
      </w:r>
      <w:r>
        <w:rPr>
          <w:color w:val="111111"/>
          <w:sz w:val="28"/>
          <w:szCs w:val="28"/>
        </w:rPr>
        <w:t xml:space="preserve">своєму </w:t>
      </w:r>
      <w:proofErr w:type="spellStart"/>
      <w:r>
        <w:rPr>
          <w:color w:val="111111"/>
          <w:sz w:val="28"/>
          <w:szCs w:val="28"/>
        </w:rPr>
        <w:t>складi</w:t>
      </w:r>
      <w:proofErr w:type="spellEnd"/>
      <w:r>
        <w:rPr>
          <w:color w:val="111111"/>
          <w:sz w:val="28"/>
          <w:szCs w:val="28"/>
        </w:rPr>
        <w:t xml:space="preserve"> такі філії:</w:t>
      </w:r>
    </w:p>
    <w:p w:rsidR="00CB6F53" w:rsidRDefault="00526FAE" w:rsidP="00CB6F53">
      <w:pPr>
        <w:pStyle w:val="a3"/>
        <w:shd w:val="clear" w:color="auto" w:fill="FFFFFF"/>
        <w:spacing w:before="120" w:beforeAutospacing="0" w:after="144" w:afterAutospacing="0"/>
        <w:ind w:left="720"/>
        <w:contextualSpacing/>
        <w:jc w:val="both"/>
        <w:rPr>
          <w:color w:val="111111"/>
          <w:sz w:val="28"/>
          <w:szCs w:val="28"/>
        </w:rPr>
      </w:pPr>
      <w:r>
        <w:rPr>
          <w:color w:val="111111"/>
          <w:sz w:val="28"/>
          <w:szCs w:val="28"/>
        </w:rPr>
        <w:t>Ф</w:t>
      </w:r>
      <w:r w:rsidR="00CB6F53">
        <w:rPr>
          <w:color w:val="111111"/>
          <w:sz w:val="28"/>
          <w:szCs w:val="28"/>
        </w:rPr>
        <w:t>ілія опорного закладу «</w:t>
      </w:r>
      <w:proofErr w:type="spellStart"/>
      <w:r w:rsidR="00CB6F53">
        <w:rPr>
          <w:color w:val="111111"/>
          <w:sz w:val="28"/>
          <w:szCs w:val="28"/>
        </w:rPr>
        <w:t>Вишнівський</w:t>
      </w:r>
      <w:proofErr w:type="spellEnd"/>
      <w:r w:rsidR="00CB6F53">
        <w:rPr>
          <w:color w:val="111111"/>
          <w:sz w:val="28"/>
          <w:szCs w:val="28"/>
        </w:rPr>
        <w:t xml:space="preserve"> навчально-виховний комплекс «Загальноосвітня школа І-ІІІ ступенів – дошкільний навчальний заклад» </w:t>
      </w:r>
      <w:proofErr w:type="spellStart"/>
      <w:r w:rsidR="00CB6F53">
        <w:rPr>
          <w:color w:val="111111"/>
          <w:sz w:val="28"/>
          <w:szCs w:val="28"/>
        </w:rPr>
        <w:t>Вишнівської</w:t>
      </w:r>
      <w:proofErr w:type="spellEnd"/>
      <w:r w:rsidR="00CB6F53">
        <w:rPr>
          <w:color w:val="111111"/>
          <w:sz w:val="28"/>
          <w:szCs w:val="28"/>
        </w:rPr>
        <w:t xml:space="preserve"> сільської ради </w:t>
      </w:r>
      <w:proofErr w:type="spellStart"/>
      <w:r w:rsidR="00CB6F53">
        <w:rPr>
          <w:color w:val="111111"/>
          <w:sz w:val="28"/>
          <w:szCs w:val="28"/>
        </w:rPr>
        <w:t>Любомльського</w:t>
      </w:r>
      <w:proofErr w:type="spellEnd"/>
      <w:r w:rsidR="00CB6F53">
        <w:rPr>
          <w:color w:val="111111"/>
          <w:sz w:val="28"/>
          <w:szCs w:val="28"/>
        </w:rPr>
        <w:t xml:space="preserve"> району Волинської області</w:t>
      </w:r>
      <w:r>
        <w:rPr>
          <w:color w:val="111111"/>
          <w:sz w:val="28"/>
          <w:szCs w:val="28"/>
        </w:rPr>
        <w:t xml:space="preserve"> </w:t>
      </w:r>
      <w:proofErr w:type="spellStart"/>
      <w:r>
        <w:rPr>
          <w:color w:val="111111"/>
          <w:sz w:val="28"/>
          <w:szCs w:val="28"/>
        </w:rPr>
        <w:t>Радехівська</w:t>
      </w:r>
      <w:proofErr w:type="spellEnd"/>
      <w:r>
        <w:rPr>
          <w:color w:val="111111"/>
          <w:sz w:val="28"/>
          <w:szCs w:val="28"/>
        </w:rPr>
        <w:t xml:space="preserve"> загальноосвітня школа І-ІІ ступенів</w:t>
      </w:r>
      <w:r w:rsidR="00CB6F53">
        <w:rPr>
          <w:color w:val="111111"/>
          <w:sz w:val="28"/>
          <w:szCs w:val="28"/>
        </w:rPr>
        <w:t>;</w:t>
      </w:r>
    </w:p>
    <w:p w:rsidR="00CB6F53" w:rsidRDefault="00526FAE" w:rsidP="00CB6F53">
      <w:pPr>
        <w:pStyle w:val="a3"/>
        <w:shd w:val="clear" w:color="auto" w:fill="FFFFFF"/>
        <w:spacing w:before="120" w:beforeAutospacing="0" w:after="144" w:afterAutospacing="0"/>
        <w:ind w:left="720"/>
        <w:contextualSpacing/>
        <w:jc w:val="both"/>
        <w:rPr>
          <w:color w:val="111111"/>
          <w:sz w:val="28"/>
          <w:szCs w:val="28"/>
        </w:rPr>
      </w:pPr>
      <w:r>
        <w:rPr>
          <w:color w:val="111111"/>
          <w:sz w:val="28"/>
          <w:szCs w:val="28"/>
        </w:rPr>
        <w:t>Ф</w:t>
      </w:r>
      <w:r w:rsidR="00CB6F53">
        <w:rPr>
          <w:color w:val="111111"/>
          <w:sz w:val="28"/>
          <w:szCs w:val="28"/>
        </w:rPr>
        <w:t>ілія опорного закладу «</w:t>
      </w:r>
      <w:proofErr w:type="spellStart"/>
      <w:r w:rsidR="00CB6F53">
        <w:rPr>
          <w:color w:val="111111"/>
          <w:sz w:val="28"/>
          <w:szCs w:val="28"/>
        </w:rPr>
        <w:t>Вишнівський</w:t>
      </w:r>
      <w:proofErr w:type="spellEnd"/>
      <w:r w:rsidR="00CB6F53">
        <w:rPr>
          <w:color w:val="111111"/>
          <w:sz w:val="28"/>
          <w:szCs w:val="28"/>
        </w:rPr>
        <w:t xml:space="preserve"> навчально-виховний комплекс «Загальноосвітня школа І-ІІІ ступенів – дошкільний навчальний заклад» </w:t>
      </w:r>
      <w:proofErr w:type="spellStart"/>
      <w:r w:rsidR="00CB6F53">
        <w:rPr>
          <w:color w:val="111111"/>
          <w:sz w:val="28"/>
          <w:szCs w:val="28"/>
        </w:rPr>
        <w:t>Вишнівської</w:t>
      </w:r>
      <w:proofErr w:type="spellEnd"/>
      <w:r w:rsidR="00CB6F53">
        <w:rPr>
          <w:color w:val="111111"/>
          <w:sz w:val="28"/>
          <w:szCs w:val="28"/>
        </w:rPr>
        <w:t xml:space="preserve"> сільської ради </w:t>
      </w:r>
      <w:proofErr w:type="spellStart"/>
      <w:r w:rsidR="00CB6F53">
        <w:rPr>
          <w:color w:val="111111"/>
          <w:sz w:val="28"/>
          <w:szCs w:val="28"/>
        </w:rPr>
        <w:t>Любомльського</w:t>
      </w:r>
      <w:proofErr w:type="spellEnd"/>
      <w:r w:rsidR="00CB6F53">
        <w:rPr>
          <w:color w:val="111111"/>
          <w:sz w:val="28"/>
          <w:szCs w:val="28"/>
        </w:rPr>
        <w:t xml:space="preserve"> району Волинської області</w:t>
      </w:r>
      <w:r>
        <w:rPr>
          <w:color w:val="111111"/>
          <w:sz w:val="28"/>
          <w:szCs w:val="28"/>
        </w:rPr>
        <w:t xml:space="preserve"> </w:t>
      </w:r>
      <w:proofErr w:type="spellStart"/>
      <w:r>
        <w:rPr>
          <w:color w:val="111111"/>
          <w:sz w:val="28"/>
          <w:szCs w:val="28"/>
        </w:rPr>
        <w:t>Бережецький</w:t>
      </w:r>
      <w:proofErr w:type="spellEnd"/>
      <w:r>
        <w:rPr>
          <w:color w:val="111111"/>
          <w:sz w:val="28"/>
          <w:szCs w:val="28"/>
        </w:rPr>
        <w:t xml:space="preserve"> навчально-виховний комплекс «загальноосвітня школа І-ІІ ступенів-дошкільний навчальний заклад</w:t>
      </w:r>
      <w:r w:rsidR="00CB6F53">
        <w:rPr>
          <w:color w:val="111111"/>
          <w:sz w:val="28"/>
          <w:szCs w:val="28"/>
        </w:rPr>
        <w:t>;</w:t>
      </w:r>
    </w:p>
    <w:p w:rsidR="00CB6F53" w:rsidRDefault="00CB6F53" w:rsidP="00CB6F53">
      <w:pPr>
        <w:pStyle w:val="a3"/>
        <w:shd w:val="clear" w:color="auto" w:fill="FFFFFF"/>
        <w:spacing w:before="120" w:beforeAutospacing="0" w:after="144" w:afterAutospacing="0"/>
        <w:ind w:left="720"/>
        <w:contextualSpacing/>
        <w:jc w:val="both"/>
        <w:rPr>
          <w:color w:val="111111"/>
          <w:sz w:val="28"/>
          <w:szCs w:val="28"/>
        </w:rPr>
      </w:pPr>
      <w:proofErr w:type="spellStart"/>
      <w:r>
        <w:rPr>
          <w:color w:val="111111"/>
          <w:sz w:val="28"/>
          <w:szCs w:val="28"/>
        </w:rPr>
        <w:lastRenderedPageBreak/>
        <w:t>Фiлiї</w:t>
      </w:r>
      <w:proofErr w:type="spellEnd"/>
      <w:r>
        <w:rPr>
          <w:color w:val="111111"/>
          <w:sz w:val="28"/>
          <w:szCs w:val="28"/>
        </w:rPr>
        <w:t xml:space="preserve"> опорного закладу не є юридичними особами i </w:t>
      </w:r>
      <w:proofErr w:type="spellStart"/>
      <w:r>
        <w:rPr>
          <w:color w:val="111111"/>
          <w:sz w:val="28"/>
          <w:szCs w:val="28"/>
        </w:rPr>
        <w:t>дiють</w:t>
      </w:r>
      <w:proofErr w:type="spellEnd"/>
      <w:r>
        <w:rPr>
          <w:color w:val="111111"/>
          <w:sz w:val="28"/>
          <w:szCs w:val="28"/>
        </w:rPr>
        <w:t xml:space="preserve"> на </w:t>
      </w:r>
      <w:proofErr w:type="spellStart"/>
      <w:r>
        <w:rPr>
          <w:color w:val="111111"/>
          <w:sz w:val="28"/>
          <w:szCs w:val="28"/>
        </w:rPr>
        <w:t>пiдставi</w:t>
      </w:r>
      <w:proofErr w:type="spellEnd"/>
      <w:r>
        <w:rPr>
          <w:color w:val="111111"/>
          <w:sz w:val="28"/>
          <w:szCs w:val="28"/>
        </w:rPr>
        <w:t xml:space="preserve"> Положень</w:t>
      </w:r>
      <w:r w:rsidRPr="00CF4BF1">
        <w:rPr>
          <w:color w:val="111111"/>
          <w:sz w:val="28"/>
          <w:szCs w:val="28"/>
        </w:rPr>
        <w:t>, затверджен</w:t>
      </w:r>
      <w:r>
        <w:rPr>
          <w:color w:val="111111"/>
          <w:sz w:val="28"/>
          <w:szCs w:val="28"/>
        </w:rPr>
        <w:t xml:space="preserve">их в установленому порядку. </w:t>
      </w:r>
      <w:proofErr w:type="spellStart"/>
      <w:r>
        <w:rPr>
          <w:color w:val="111111"/>
          <w:sz w:val="28"/>
          <w:szCs w:val="28"/>
        </w:rPr>
        <w:t>Фiлiї</w:t>
      </w:r>
      <w:proofErr w:type="spellEnd"/>
      <w:r w:rsidRPr="00CF4BF1">
        <w:rPr>
          <w:color w:val="111111"/>
          <w:sz w:val="28"/>
          <w:szCs w:val="28"/>
        </w:rPr>
        <w:t xml:space="preserve"> </w:t>
      </w:r>
      <w:r>
        <w:rPr>
          <w:color w:val="111111"/>
          <w:sz w:val="28"/>
          <w:szCs w:val="28"/>
        </w:rPr>
        <w:t xml:space="preserve">виконують </w:t>
      </w:r>
      <w:proofErr w:type="spellStart"/>
      <w:r>
        <w:rPr>
          <w:color w:val="111111"/>
          <w:sz w:val="28"/>
          <w:szCs w:val="28"/>
        </w:rPr>
        <w:t>функцiї</w:t>
      </w:r>
      <w:proofErr w:type="spellEnd"/>
      <w:r>
        <w:rPr>
          <w:color w:val="111111"/>
          <w:sz w:val="28"/>
          <w:szCs w:val="28"/>
        </w:rPr>
        <w:t xml:space="preserve"> початкової та базової середньої школи та можуть містити в складі структурний підрозділ дошкільної освіти.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набуває права юридичної особи публічного права з дня його державної реєстрації у встановленому законом порядку.</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Засновником опорного закладу та власником є </w:t>
      </w:r>
      <w:proofErr w:type="spellStart"/>
      <w:r w:rsidRPr="00284BB0">
        <w:rPr>
          <w:color w:val="111111"/>
          <w:sz w:val="28"/>
          <w:szCs w:val="28"/>
        </w:rPr>
        <w:t>Вишнівська</w:t>
      </w:r>
      <w:proofErr w:type="spellEnd"/>
      <w:r w:rsidRPr="00284BB0">
        <w:rPr>
          <w:color w:val="111111"/>
          <w:sz w:val="28"/>
          <w:szCs w:val="28"/>
        </w:rPr>
        <w:t xml:space="preserve"> сільська  рада </w:t>
      </w:r>
      <w:proofErr w:type="spellStart"/>
      <w:r w:rsidRPr="00284BB0">
        <w:rPr>
          <w:color w:val="111111"/>
          <w:sz w:val="28"/>
          <w:szCs w:val="28"/>
        </w:rPr>
        <w:t>Любомльського</w:t>
      </w:r>
      <w:proofErr w:type="spellEnd"/>
      <w:r w:rsidRPr="00284BB0">
        <w:rPr>
          <w:color w:val="111111"/>
          <w:sz w:val="28"/>
          <w:szCs w:val="28"/>
        </w:rPr>
        <w:t xml:space="preserve"> району Волинської області. </w:t>
      </w:r>
      <w:proofErr w:type="spellStart"/>
      <w:r w:rsidRPr="00284BB0">
        <w:rPr>
          <w:color w:val="111111"/>
          <w:sz w:val="28"/>
          <w:szCs w:val="28"/>
        </w:rPr>
        <w:t>Вишнівська</w:t>
      </w:r>
      <w:proofErr w:type="spellEnd"/>
      <w:r w:rsidRPr="00284BB0">
        <w:rPr>
          <w:color w:val="111111"/>
          <w:sz w:val="28"/>
          <w:szCs w:val="28"/>
        </w:rPr>
        <w:t xml:space="preserve"> сільська рада здійснює повноваження з управління майном опорного закладу. Опорний заклад безпосередньо підпорядковується гуманітарному відділу  </w:t>
      </w:r>
      <w:proofErr w:type="spellStart"/>
      <w:r w:rsidRPr="00284BB0">
        <w:rPr>
          <w:color w:val="111111"/>
          <w:sz w:val="28"/>
          <w:szCs w:val="28"/>
        </w:rPr>
        <w:t>Вишнівської</w:t>
      </w:r>
      <w:proofErr w:type="spellEnd"/>
      <w:r w:rsidRPr="00284BB0">
        <w:rPr>
          <w:color w:val="111111"/>
          <w:sz w:val="28"/>
          <w:szCs w:val="28"/>
        </w:rPr>
        <w:t xml:space="preserve"> сільської ради та засновнику.</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створено на базі </w:t>
      </w:r>
      <w:proofErr w:type="spellStart"/>
      <w:r w:rsidRPr="00284BB0">
        <w:rPr>
          <w:color w:val="111111"/>
          <w:sz w:val="28"/>
          <w:szCs w:val="28"/>
        </w:rPr>
        <w:t>Вишнівського</w:t>
      </w:r>
      <w:proofErr w:type="spellEnd"/>
      <w:r w:rsidRPr="00284BB0">
        <w:rPr>
          <w:color w:val="111111"/>
          <w:sz w:val="28"/>
          <w:szCs w:val="28"/>
        </w:rPr>
        <w:t xml:space="preserve"> навчально-виховного комплексу «Загальноосвітня школа І-ІІІ ступенів – дошкільний навчальний заклад», що знаходилася за адресою: 44351, вулиця Незалежності будинок 59, село </w:t>
      </w:r>
      <w:proofErr w:type="spellStart"/>
      <w:r w:rsidRPr="00284BB0">
        <w:rPr>
          <w:color w:val="111111"/>
          <w:sz w:val="28"/>
          <w:szCs w:val="28"/>
        </w:rPr>
        <w:t>Вишнів</w:t>
      </w:r>
      <w:proofErr w:type="spellEnd"/>
      <w:r w:rsidRPr="00284BB0">
        <w:rPr>
          <w:color w:val="111111"/>
          <w:sz w:val="28"/>
          <w:szCs w:val="28"/>
        </w:rPr>
        <w:t xml:space="preserve">, </w:t>
      </w:r>
      <w:proofErr w:type="spellStart"/>
      <w:r w:rsidRPr="00284BB0">
        <w:rPr>
          <w:color w:val="111111"/>
          <w:sz w:val="28"/>
          <w:szCs w:val="28"/>
        </w:rPr>
        <w:t>Любомльський</w:t>
      </w:r>
      <w:proofErr w:type="spellEnd"/>
      <w:r w:rsidRPr="00284BB0">
        <w:rPr>
          <w:color w:val="111111"/>
          <w:sz w:val="28"/>
          <w:szCs w:val="28"/>
        </w:rPr>
        <w:t xml:space="preserve"> район, Волинська область.</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складається з двох підрозділів - дошкільного та шкільного. Дошкільний підрозділ забезпечує належний рівень дошкільної освіти дітей віком від трьох до шести (семи) років відповідно до вимог Базового компонента дошкільної освіти. Шкільний підрозділ забезпечує відповідний рівень загальноосвітньої підготовки учнів згідно з вимогами Державного стандарту загальної середньої освіти.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у своїй </w:t>
      </w:r>
      <w:proofErr w:type="spellStart"/>
      <w:r w:rsidRPr="00284BB0">
        <w:rPr>
          <w:color w:val="111111"/>
          <w:sz w:val="28"/>
          <w:szCs w:val="28"/>
        </w:rPr>
        <w:t>дiяльностi</w:t>
      </w:r>
      <w:proofErr w:type="spellEnd"/>
      <w:r w:rsidRPr="00284BB0">
        <w:rPr>
          <w:color w:val="111111"/>
          <w:sz w:val="28"/>
          <w:szCs w:val="28"/>
        </w:rPr>
        <w:t xml:space="preserve"> керується </w:t>
      </w:r>
      <w:proofErr w:type="spellStart"/>
      <w:r w:rsidRPr="00284BB0">
        <w:rPr>
          <w:color w:val="111111"/>
          <w:sz w:val="28"/>
          <w:szCs w:val="28"/>
        </w:rPr>
        <w:t>Конституцiєю</w:t>
      </w:r>
      <w:proofErr w:type="spellEnd"/>
      <w:r w:rsidRPr="00284BB0">
        <w:rPr>
          <w:color w:val="111111"/>
          <w:sz w:val="28"/>
          <w:szCs w:val="28"/>
        </w:rPr>
        <w:t xml:space="preserve"> України, Законами України «Про </w:t>
      </w:r>
      <w:proofErr w:type="spellStart"/>
      <w:r w:rsidRPr="00284BB0">
        <w:rPr>
          <w:color w:val="111111"/>
          <w:sz w:val="28"/>
          <w:szCs w:val="28"/>
        </w:rPr>
        <w:t>освiту</w:t>
      </w:r>
      <w:proofErr w:type="spellEnd"/>
      <w:r w:rsidRPr="00284BB0">
        <w:rPr>
          <w:color w:val="111111"/>
          <w:sz w:val="28"/>
          <w:szCs w:val="28"/>
        </w:rPr>
        <w:t xml:space="preserve">», «Про загальну середню </w:t>
      </w:r>
      <w:proofErr w:type="spellStart"/>
      <w:r w:rsidRPr="00284BB0">
        <w:rPr>
          <w:color w:val="111111"/>
          <w:sz w:val="28"/>
          <w:szCs w:val="28"/>
        </w:rPr>
        <w:t>освiту</w:t>
      </w:r>
      <w:proofErr w:type="spellEnd"/>
      <w:r w:rsidRPr="00284BB0">
        <w:rPr>
          <w:color w:val="111111"/>
          <w:sz w:val="28"/>
          <w:szCs w:val="28"/>
        </w:rPr>
        <w:t xml:space="preserve">», «Про дошкільну освіту», «Про </w:t>
      </w:r>
      <w:proofErr w:type="spellStart"/>
      <w:r w:rsidRPr="00284BB0">
        <w:rPr>
          <w:color w:val="111111"/>
          <w:sz w:val="28"/>
          <w:szCs w:val="28"/>
        </w:rPr>
        <w:t>мiсцеве</w:t>
      </w:r>
      <w:proofErr w:type="spellEnd"/>
      <w:r w:rsidRPr="00284BB0">
        <w:rPr>
          <w:color w:val="111111"/>
          <w:sz w:val="28"/>
          <w:szCs w:val="28"/>
        </w:rPr>
        <w:t xml:space="preserve"> самоврядування в </w:t>
      </w:r>
      <w:proofErr w:type="spellStart"/>
      <w:r w:rsidRPr="00284BB0">
        <w:rPr>
          <w:color w:val="111111"/>
          <w:sz w:val="28"/>
          <w:szCs w:val="28"/>
        </w:rPr>
        <w:t>Українi</w:t>
      </w:r>
      <w:proofErr w:type="spellEnd"/>
      <w:r w:rsidRPr="00284BB0">
        <w:rPr>
          <w:color w:val="111111"/>
          <w:sz w:val="28"/>
          <w:szCs w:val="28"/>
        </w:rPr>
        <w:t xml:space="preserve">», </w:t>
      </w:r>
      <w:proofErr w:type="spellStart"/>
      <w:r w:rsidRPr="00284BB0">
        <w:rPr>
          <w:color w:val="111111"/>
          <w:sz w:val="28"/>
          <w:szCs w:val="28"/>
        </w:rPr>
        <w:t>iншими</w:t>
      </w:r>
      <w:proofErr w:type="spellEnd"/>
      <w:r w:rsidRPr="00284BB0">
        <w:rPr>
          <w:color w:val="111111"/>
          <w:sz w:val="28"/>
          <w:szCs w:val="28"/>
        </w:rPr>
        <w:t xml:space="preserve"> законодавчими актами, постановами Верховної Ради України, прийнятими </w:t>
      </w:r>
      <w:proofErr w:type="spellStart"/>
      <w:r w:rsidRPr="00284BB0">
        <w:rPr>
          <w:color w:val="111111"/>
          <w:sz w:val="28"/>
          <w:szCs w:val="28"/>
        </w:rPr>
        <w:t>вiдповiдно</w:t>
      </w:r>
      <w:proofErr w:type="spellEnd"/>
      <w:r w:rsidRPr="00284BB0">
        <w:rPr>
          <w:color w:val="111111"/>
          <w:sz w:val="28"/>
          <w:szCs w:val="28"/>
        </w:rPr>
        <w:t xml:space="preserve"> до </w:t>
      </w:r>
      <w:proofErr w:type="spellStart"/>
      <w:r w:rsidRPr="00284BB0">
        <w:rPr>
          <w:color w:val="111111"/>
          <w:sz w:val="28"/>
          <w:szCs w:val="28"/>
        </w:rPr>
        <w:t>Конституцiї</w:t>
      </w:r>
      <w:proofErr w:type="spellEnd"/>
      <w:r w:rsidRPr="00284BB0">
        <w:rPr>
          <w:color w:val="111111"/>
          <w:sz w:val="28"/>
          <w:szCs w:val="28"/>
        </w:rPr>
        <w:t xml:space="preserve"> та </w:t>
      </w:r>
      <w:proofErr w:type="spellStart"/>
      <w:r w:rsidRPr="00284BB0">
        <w:rPr>
          <w:color w:val="111111"/>
          <w:sz w:val="28"/>
          <w:szCs w:val="28"/>
        </w:rPr>
        <w:t>Законiв</w:t>
      </w:r>
      <w:proofErr w:type="spellEnd"/>
      <w:r w:rsidRPr="00284BB0">
        <w:rPr>
          <w:color w:val="111111"/>
          <w:sz w:val="28"/>
          <w:szCs w:val="28"/>
        </w:rPr>
        <w:t xml:space="preserve"> України, актами Президента України, </w:t>
      </w:r>
      <w:proofErr w:type="spellStart"/>
      <w:r w:rsidRPr="00284BB0">
        <w:rPr>
          <w:color w:val="111111"/>
          <w:sz w:val="28"/>
          <w:szCs w:val="28"/>
        </w:rPr>
        <w:t>Кабiнету</w:t>
      </w:r>
      <w:proofErr w:type="spellEnd"/>
      <w:r w:rsidRPr="00284BB0">
        <w:rPr>
          <w:color w:val="111111"/>
          <w:sz w:val="28"/>
          <w:szCs w:val="28"/>
        </w:rPr>
        <w:t xml:space="preserve"> </w:t>
      </w:r>
      <w:proofErr w:type="spellStart"/>
      <w:r w:rsidRPr="00284BB0">
        <w:rPr>
          <w:color w:val="111111"/>
          <w:sz w:val="28"/>
          <w:szCs w:val="28"/>
        </w:rPr>
        <w:t>Мiнiстрiв</w:t>
      </w:r>
      <w:proofErr w:type="spellEnd"/>
      <w:r w:rsidRPr="00284BB0">
        <w:rPr>
          <w:color w:val="111111"/>
          <w:sz w:val="28"/>
          <w:szCs w:val="28"/>
        </w:rPr>
        <w:t xml:space="preserve"> України, наказами Міністерства освіти і науки України, </w:t>
      </w:r>
      <w:proofErr w:type="spellStart"/>
      <w:r w:rsidRPr="00284BB0">
        <w:rPr>
          <w:color w:val="111111"/>
          <w:sz w:val="28"/>
          <w:szCs w:val="28"/>
        </w:rPr>
        <w:t>iнших</w:t>
      </w:r>
      <w:proofErr w:type="spellEnd"/>
      <w:r w:rsidRPr="00284BB0">
        <w:rPr>
          <w:color w:val="111111"/>
          <w:sz w:val="28"/>
          <w:szCs w:val="28"/>
        </w:rPr>
        <w:t xml:space="preserve"> центральних </w:t>
      </w:r>
      <w:proofErr w:type="spellStart"/>
      <w:r w:rsidRPr="00284BB0">
        <w:rPr>
          <w:color w:val="111111"/>
          <w:sz w:val="28"/>
          <w:szCs w:val="28"/>
        </w:rPr>
        <w:t>органiв</w:t>
      </w:r>
      <w:proofErr w:type="spellEnd"/>
      <w:r w:rsidRPr="00284BB0">
        <w:rPr>
          <w:color w:val="111111"/>
          <w:sz w:val="28"/>
          <w:szCs w:val="28"/>
        </w:rPr>
        <w:t xml:space="preserve"> виконавчої влади, наказом МОН України від 17.08.2016 № 991 «Про внесення змін до наказу Міністерства освіти і науки України від 26 вересня 2005 року № 557», Постановою КМУ від 19 червня 2019 р. № 532 «Про затвердження Положення про освітній округ і опорний заклад освіти», листом МОН України від 11.05.2017 № 1/9-258 «Щодо окремих питань функціонування опорних навчальних закладів», Положенням про загальноосвітній навчальний заклад, затвердженим постановою Кабінету Міністрів України від 27 серпня 2010 року № 778, </w:t>
      </w:r>
      <w:r w:rsidRPr="00284BB0">
        <w:rPr>
          <w:rStyle w:val="a4"/>
          <w:color w:val="111111"/>
          <w:sz w:val="28"/>
          <w:szCs w:val="28"/>
        </w:rPr>
        <w:t xml:space="preserve"> </w:t>
      </w:r>
      <w:r w:rsidRPr="00284BB0">
        <w:rPr>
          <w:color w:val="111111"/>
          <w:sz w:val="28"/>
          <w:szCs w:val="28"/>
        </w:rPr>
        <w:t xml:space="preserve">рішеннями </w:t>
      </w:r>
      <w:proofErr w:type="spellStart"/>
      <w:r w:rsidRPr="00284BB0">
        <w:rPr>
          <w:color w:val="111111"/>
          <w:sz w:val="28"/>
          <w:szCs w:val="28"/>
        </w:rPr>
        <w:t>Вишнівської</w:t>
      </w:r>
      <w:proofErr w:type="spellEnd"/>
      <w:r w:rsidRPr="00284BB0">
        <w:rPr>
          <w:color w:val="111111"/>
          <w:sz w:val="28"/>
          <w:szCs w:val="28"/>
        </w:rPr>
        <w:t xml:space="preserve"> сільської ради, розпорядженнями голови </w:t>
      </w:r>
      <w:proofErr w:type="spellStart"/>
      <w:r w:rsidRPr="00284BB0">
        <w:rPr>
          <w:color w:val="111111"/>
          <w:sz w:val="28"/>
          <w:szCs w:val="28"/>
        </w:rPr>
        <w:t>Вишнівської</w:t>
      </w:r>
      <w:proofErr w:type="spellEnd"/>
      <w:r w:rsidRPr="00284BB0">
        <w:rPr>
          <w:color w:val="111111"/>
          <w:sz w:val="28"/>
          <w:szCs w:val="28"/>
        </w:rPr>
        <w:t xml:space="preserve"> сільської ради, наказами гуманітарного відділу освіти </w:t>
      </w:r>
      <w:proofErr w:type="spellStart"/>
      <w:r w:rsidRPr="00284BB0">
        <w:rPr>
          <w:color w:val="111111"/>
          <w:sz w:val="28"/>
          <w:szCs w:val="28"/>
        </w:rPr>
        <w:t>Вишнівської</w:t>
      </w:r>
      <w:proofErr w:type="spellEnd"/>
      <w:r w:rsidRPr="00284BB0">
        <w:rPr>
          <w:color w:val="111111"/>
          <w:sz w:val="28"/>
          <w:szCs w:val="28"/>
        </w:rPr>
        <w:t xml:space="preserve"> сільської ради та власним Статутом.</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w:t>
      </w:r>
      <w:proofErr w:type="spellStart"/>
      <w:r w:rsidRPr="00284BB0">
        <w:rPr>
          <w:color w:val="111111"/>
          <w:sz w:val="28"/>
          <w:szCs w:val="28"/>
        </w:rPr>
        <w:t>самостiйно</w:t>
      </w:r>
      <w:proofErr w:type="spellEnd"/>
      <w:r w:rsidRPr="00284BB0">
        <w:rPr>
          <w:color w:val="111111"/>
          <w:sz w:val="28"/>
          <w:szCs w:val="28"/>
        </w:rPr>
        <w:t xml:space="preserve"> приймає </w:t>
      </w:r>
      <w:proofErr w:type="spellStart"/>
      <w:r w:rsidRPr="00284BB0">
        <w:rPr>
          <w:color w:val="111111"/>
          <w:sz w:val="28"/>
          <w:szCs w:val="28"/>
        </w:rPr>
        <w:t>рiшення</w:t>
      </w:r>
      <w:proofErr w:type="spellEnd"/>
      <w:r w:rsidRPr="00284BB0">
        <w:rPr>
          <w:color w:val="111111"/>
          <w:sz w:val="28"/>
          <w:szCs w:val="28"/>
        </w:rPr>
        <w:t xml:space="preserve"> i </w:t>
      </w:r>
      <w:proofErr w:type="spellStart"/>
      <w:r w:rsidRPr="00284BB0">
        <w:rPr>
          <w:color w:val="111111"/>
          <w:sz w:val="28"/>
          <w:szCs w:val="28"/>
        </w:rPr>
        <w:t>здiйснює</w:t>
      </w:r>
      <w:proofErr w:type="spellEnd"/>
      <w:r w:rsidRPr="00284BB0">
        <w:rPr>
          <w:color w:val="111111"/>
          <w:sz w:val="28"/>
          <w:szCs w:val="28"/>
        </w:rPr>
        <w:t xml:space="preserve"> </w:t>
      </w:r>
      <w:proofErr w:type="spellStart"/>
      <w:r w:rsidRPr="00284BB0">
        <w:rPr>
          <w:color w:val="111111"/>
          <w:sz w:val="28"/>
          <w:szCs w:val="28"/>
        </w:rPr>
        <w:t>дiяльнiсть</w:t>
      </w:r>
      <w:proofErr w:type="spellEnd"/>
      <w:r w:rsidRPr="00284BB0">
        <w:rPr>
          <w:color w:val="111111"/>
          <w:sz w:val="28"/>
          <w:szCs w:val="28"/>
        </w:rPr>
        <w:t xml:space="preserve"> в межах своєї </w:t>
      </w:r>
      <w:proofErr w:type="spellStart"/>
      <w:r w:rsidRPr="00284BB0">
        <w:rPr>
          <w:color w:val="111111"/>
          <w:sz w:val="28"/>
          <w:szCs w:val="28"/>
        </w:rPr>
        <w:t>компетенцiї</w:t>
      </w:r>
      <w:proofErr w:type="spellEnd"/>
      <w:r w:rsidRPr="00284BB0">
        <w:rPr>
          <w:color w:val="111111"/>
          <w:sz w:val="28"/>
          <w:szCs w:val="28"/>
        </w:rPr>
        <w:t>, передбаченої законодавством України, та власним Статутом.</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утворено з метою:</w:t>
      </w:r>
    </w:p>
    <w:p w:rsidR="00CB6F53" w:rsidRPr="00284BB0" w:rsidRDefault="00CB6F53" w:rsidP="00CB6F53">
      <w:pPr>
        <w:pStyle w:val="a3"/>
        <w:numPr>
          <w:ilvl w:val="0"/>
          <w:numId w:val="2"/>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створення єдиного освітнього простору;</w:t>
      </w:r>
    </w:p>
    <w:p w:rsidR="00CB6F53" w:rsidRPr="00284BB0" w:rsidRDefault="00CB6F53" w:rsidP="00CB6F53">
      <w:pPr>
        <w:pStyle w:val="a3"/>
        <w:numPr>
          <w:ilvl w:val="0"/>
          <w:numId w:val="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забезпечення рівного доступу осіб, у тому числі з особливими освітніми потребами, до якісної освіти;</w:t>
      </w:r>
    </w:p>
    <w:p w:rsidR="00CB6F53" w:rsidRPr="00284BB0" w:rsidRDefault="00CB6F53" w:rsidP="00CB6F53">
      <w:pPr>
        <w:pStyle w:val="a3"/>
        <w:numPr>
          <w:ilvl w:val="0"/>
          <w:numId w:val="2"/>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 xml:space="preserve">створення умов для здобуття особами дошкільної та загальної середньої освіти, впровадження </w:t>
      </w:r>
      <w:proofErr w:type="spellStart"/>
      <w:r w:rsidRPr="00284BB0">
        <w:rPr>
          <w:color w:val="111111"/>
          <w:sz w:val="28"/>
          <w:szCs w:val="28"/>
        </w:rPr>
        <w:t>допрофільної</w:t>
      </w:r>
      <w:proofErr w:type="spellEnd"/>
      <w:r w:rsidRPr="00284BB0">
        <w:rPr>
          <w:color w:val="111111"/>
          <w:sz w:val="28"/>
          <w:szCs w:val="28"/>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CB6F53" w:rsidRPr="00284BB0" w:rsidRDefault="00CB6F53" w:rsidP="00CB6F53">
      <w:pPr>
        <w:pStyle w:val="a3"/>
        <w:numPr>
          <w:ilvl w:val="0"/>
          <w:numId w:val="2"/>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раціонального і ефективного використання наявних ресурсів суб’єктів округу, їх модернізації.</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Головною метою опорного закладу є забезпечення реалізації права громадян на здобуття дошкільної та загальної середньої освіти.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Головними завданнями опорного закладу є:</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створення умов для різнобічного розвитку дитини дошкільного віку, учня, формування гармонійної особистості, збереження та зміцнення її фізичного і психічного здоров'я;</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формування основних норм загальнолюдської моралі;</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створення умов для здобуття дітьми дошкільного віку, учнями безперервної дошкільної та загальної середньої освіти в обсязі державних стандартів дошкільної та загальної середньої освіти, розвитку їх творчих здібностей і нахилів;</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формування умінь і навичок, необхідних для навчання в школі;</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виховання громадянина України;</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виховання в учнів та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розвиток особистості учня та вихованця, його здібностей і обдарувань, наукового світогляду;</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реалізація права учнів та вихованців на вільне формування політичних і світоглядних переконань;</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та вихованців;</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створення умов для оволодіння системою наукових знань про природу, людину і суспільство;</w:t>
      </w:r>
    </w:p>
    <w:p w:rsidR="00CB6F53" w:rsidRPr="00284BB0" w:rsidRDefault="00CB6F53" w:rsidP="00CB6F53">
      <w:pPr>
        <w:pStyle w:val="a3"/>
        <w:numPr>
          <w:ilvl w:val="0"/>
          <w:numId w:val="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концентрація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несе відповідальність перед особою, суспільством і державою за:</w:t>
      </w:r>
    </w:p>
    <w:p w:rsidR="00CB6F53" w:rsidRPr="00284BB0" w:rsidRDefault="00CB6F53" w:rsidP="00CB6F53">
      <w:pPr>
        <w:pStyle w:val="a3"/>
        <w:numPr>
          <w:ilvl w:val="0"/>
          <w:numId w:val="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безпечні умови освітньої діяльності;</w:t>
      </w:r>
    </w:p>
    <w:p w:rsidR="00CB6F53" w:rsidRPr="00284BB0" w:rsidRDefault="00CB6F53" w:rsidP="00CB6F53">
      <w:pPr>
        <w:pStyle w:val="a3"/>
        <w:numPr>
          <w:ilvl w:val="0"/>
          <w:numId w:val="4"/>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дотримання державних стандартів загальної середньої та дошкільної освіти;</w:t>
      </w:r>
    </w:p>
    <w:p w:rsidR="00CB6F53" w:rsidRPr="00284BB0" w:rsidRDefault="00CB6F53" w:rsidP="00CB6F53">
      <w:pPr>
        <w:pStyle w:val="a3"/>
        <w:numPr>
          <w:ilvl w:val="0"/>
          <w:numId w:val="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B6F53" w:rsidRPr="00284BB0" w:rsidRDefault="00CB6F53" w:rsidP="00CB6F53">
      <w:pPr>
        <w:pStyle w:val="a3"/>
        <w:numPr>
          <w:ilvl w:val="0"/>
          <w:numId w:val="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дотримання фінансової дисципліни.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 опорному закладі визначена українська мова навчання і виховання.</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Дошкільний підрозділ може організовувати освітній процес за одним чи кількома пріоритетними напрямами (художньо-естетичний, музичний, гуманітарний, тощо), в шкільному підрозділі може запроваджуватись поглиблене вивчення предметів, а також визначатися профілі навчання відповідно до умов та потреб учасників навчально-виховного процесу. При неможливості чи відсутності потреби в організації профільного навчання використовується загальноосвітній варіант навчального плану.</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має право:</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проходити в установленому порядку інституційний аудит;</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визначати форми, методи і засоби організації навчально-виховного процесу за погодженням із власником (засновником);</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визначати варіативну частину робочого навчального плану;</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 установленому порядку розробляти і впроваджувати експериментальні та індивідуальні робочі навчальні плани;</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використовувати різні форми морального і матеріального заохочення до учасників навчально-виховного процесу;</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бути власником і розпорядником рухомого і нерухомого майна згідно з законодавством України, власним Статутом та Положенням про філії;</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отримувати кошти і матеріальні цінності від органів виконавчої влади, юридичних і фізичних осіб згідно чинного законодавства;</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залишати у своєму розпорядженні і використовувати власні надходження у порядку, визначеному законодавством України;</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розвивати власну соціальну базу: мережу спортивно-оздоровчих, лікувально-профілактичних і культурних підрозділів;</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створювати структурні підрозділи, формувати штатний розпис, встановлювати форми заробітної плати і матеріальне заохочення у межах зведеного та власного кошторису за погодженням із засновником;</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організовувати харчування учнів та вихованців з додержанням санітарно-гігієнічних і санітарно-протиепідемічних правил і норм;</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організовувати курси робітничих професій (користувачів комп’ютерів, </w:t>
      </w:r>
      <w:proofErr w:type="spellStart"/>
      <w:r w:rsidRPr="00284BB0">
        <w:rPr>
          <w:color w:val="111111"/>
          <w:sz w:val="28"/>
          <w:szCs w:val="28"/>
        </w:rPr>
        <w:t>швей</w:t>
      </w:r>
      <w:proofErr w:type="spellEnd"/>
      <w:r w:rsidRPr="00284BB0">
        <w:rPr>
          <w:color w:val="111111"/>
          <w:sz w:val="28"/>
          <w:szCs w:val="28"/>
        </w:rPr>
        <w:t xml:space="preserve"> та інші, що не суперечать чинному законодавству);</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встановлювати форму для учнів;</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запрошувати на роботу спеціалістів, у тому числі і закордонних, на договірних (контрактних) умовах;</w:t>
      </w:r>
    </w:p>
    <w:p w:rsidR="00CB6F53" w:rsidRPr="00284BB0" w:rsidRDefault="00CB6F53" w:rsidP="00CB6F53">
      <w:pPr>
        <w:pStyle w:val="a3"/>
        <w:numPr>
          <w:ilvl w:val="0"/>
          <w:numId w:val="5"/>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здійснювати капітальне будівництво і реконструкцію, капітальний ремонт на основі договорів підряду чи господарським способом.</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може входити до складу об'єднання (комплексу) з іншими навчальними закладами.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Кількість дошкільних груп, класів, груп продовженого дня в опорному закладі встановлюється засновником (власником) на підставі нормативів їх наповнюваності, затверджених Міністерством освіти і науки України, відповідно до поданих заяв батьків або осіб, які їх замінюють, та санітарно-гігієнічних норм.</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 опорному закладі створюються та функціонують методичні об’єднання, творчі групи.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Медичне обслуговування учнів, вихованців та відповідні умови для його організації забезпечуються засновником (власником).</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Взаємовідносини опорного закладу з юридичними і фізичними особами визначаються угодами, що укладені між ними.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Класи в опорному </w:t>
      </w:r>
      <w:proofErr w:type="spellStart"/>
      <w:r w:rsidRPr="00284BB0">
        <w:rPr>
          <w:color w:val="111111"/>
          <w:sz w:val="28"/>
          <w:szCs w:val="28"/>
        </w:rPr>
        <w:t>закладi</w:t>
      </w:r>
      <w:proofErr w:type="spellEnd"/>
      <w:r w:rsidRPr="00284BB0">
        <w:rPr>
          <w:color w:val="111111"/>
          <w:sz w:val="28"/>
          <w:szCs w:val="28"/>
        </w:rPr>
        <w:t xml:space="preserve"> формуються за погодженням із органом управління </w:t>
      </w:r>
      <w:proofErr w:type="spellStart"/>
      <w:r w:rsidRPr="00284BB0">
        <w:rPr>
          <w:color w:val="111111"/>
          <w:sz w:val="28"/>
          <w:szCs w:val="28"/>
        </w:rPr>
        <w:t>згiдно</w:t>
      </w:r>
      <w:proofErr w:type="spellEnd"/>
      <w:r w:rsidRPr="00284BB0">
        <w:rPr>
          <w:color w:val="111111"/>
          <w:sz w:val="28"/>
          <w:szCs w:val="28"/>
        </w:rPr>
        <w:t xml:space="preserve"> з нормативами їх </w:t>
      </w:r>
      <w:proofErr w:type="spellStart"/>
      <w:r w:rsidRPr="00284BB0">
        <w:rPr>
          <w:color w:val="111111"/>
          <w:sz w:val="28"/>
          <w:szCs w:val="28"/>
        </w:rPr>
        <w:t>наповнюваностi</w:t>
      </w:r>
      <w:proofErr w:type="spellEnd"/>
      <w:r w:rsidRPr="00284BB0">
        <w:rPr>
          <w:color w:val="111111"/>
          <w:sz w:val="28"/>
          <w:szCs w:val="28"/>
        </w:rPr>
        <w:t xml:space="preserve">, встановленими законодавством, з урахуванням </w:t>
      </w:r>
      <w:proofErr w:type="spellStart"/>
      <w:r w:rsidRPr="00284BB0">
        <w:rPr>
          <w:color w:val="111111"/>
          <w:sz w:val="28"/>
          <w:szCs w:val="28"/>
        </w:rPr>
        <w:t>наявностi</w:t>
      </w:r>
      <w:proofErr w:type="spellEnd"/>
      <w:r w:rsidRPr="00284BB0">
        <w:rPr>
          <w:color w:val="111111"/>
          <w:sz w:val="28"/>
          <w:szCs w:val="28"/>
        </w:rPr>
        <w:t xml:space="preserve"> </w:t>
      </w:r>
      <w:proofErr w:type="spellStart"/>
      <w:r w:rsidRPr="00284BB0">
        <w:rPr>
          <w:color w:val="111111"/>
          <w:sz w:val="28"/>
          <w:szCs w:val="28"/>
        </w:rPr>
        <w:t>примiщень</w:t>
      </w:r>
      <w:proofErr w:type="spellEnd"/>
      <w:r w:rsidRPr="00284BB0">
        <w:rPr>
          <w:color w:val="111111"/>
          <w:sz w:val="28"/>
          <w:szCs w:val="28"/>
        </w:rPr>
        <w:t xml:space="preserve">, що </w:t>
      </w:r>
      <w:proofErr w:type="spellStart"/>
      <w:r w:rsidRPr="00284BB0">
        <w:rPr>
          <w:color w:val="111111"/>
          <w:sz w:val="28"/>
          <w:szCs w:val="28"/>
        </w:rPr>
        <w:t>вiдповiдають</w:t>
      </w:r>
      <w:proofErr w:type="spellEnd"/>
      <w:r w:rsidRPr="00284BB0">
        <w:rPr>
          <w:color w:val="111111"/>
          <w:sz w:val="28"/>
          <w:szCs w:val="28"/>
        </w:rPr>
        <w:t xml:space="preserve"> </w:t>
      </w:r>
      <w:proofErr w:type="spellStart"/>
      <w:r w:rsidRPr="00284BB0">
        <w:rPr>
          <w:color w:val="111111"/>
          <w:sz w:val="28"/>
          <w:szCs w:val="28"/>
        </w:rPr>
        <w:t>санiтарно-гiгiєнiчним</w:t>
      </w:r>
      <w:proofErr w:type="spellEnd"/>
      <w:r w:rsidRPr="00284BB0">
        <w:rPr>
          <w:color w:val="111111"/>
          <w:sz w:val="28"/>
          <w:szCs w:val="28"/>
        </w:rPr>
        <w:t xml:space="preserve"> вимогам для </w:t>
      </w:r>
      <w:proofErr w:type="spellStart"/>
      <w:r w:rsidRPr="00284BB0">
        <w:rPr>
          <w:color w:val="111111"/>
          <w:sz w:val="28"/>
          <w:szCs w:val="28"/>
        </w:rPr>
        <w:t>здiйснення</w:t>
      </w:r>
      <w:proofErr w:type="spellEnd"/>
      <w:r w:rsidRPr="00284BB0">
        <w:rPr>
          <w:color w:val="111111"/>
          <w:sz w:val="28"/>
          <w:szCs w:val="28"/>
        </w:rPr>
        <w:t xml:space="preserve"> навчально-виховного процесу, та </w:t>
      </w:r>
      <w:proofErr w:type="spellStart"/>
      <w:r w:rsidRPr="00284BB0">
        <w:rPr>
          <w:color w:val="111111"/>
          <w:sz w:val="28"/>
          <w:szCs w:val="28"/>
        </w:rPr>
        <w:t>вiдповiдно</w:t>
      </w:r>
      <w:proofErr w:type="spellEnd"/>
      <w:r w:rsidRPr="00284BB0">
        <w:rPr>
          <w:color w:val="111111"/>
          <w:sz w:val="28"/>
          <w:szCs w:val="28"/>
        </w:rPr>
        <w:t xml:space="preserve"> до </w:t>
      </w:r>
      <w:proofErr w:type="spellStart"/>
      <w:r w:rsidRPr="00284BB0">
        <w:rPr>
          <w:color w:val="111111"/>
          <w:sz w:val="28"/>
          <w:szCs w:val="28"/>
        </w:rPr>
        <w:t>кiлькостi</w:t>
      </w:r>
      <w:proofErr w:type="spellEnd"/>
      <w:r w:rsidRPr="00284BB0">
        <w:rPr>
          <w:color w:val="111111"/>
          <w:sz w:val="28"/>
          <w:szCs w:val="28"/>
        </w:rPr>
        <w:t xml:space="preserve"> поданих заяв про зарахування до опорного закладу.</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формує класи з урахуванням </w:t>
      </w:r>
      <w:proofErr w:type="spellStart"/>
      <w:r w:rsidRPr="00284BB0">
        <w:rPr>
          <w:color w:val="111111"/>
          <w:sz w:val="28"/>
          <w:szCs w:val="28"/>
        </w:rPr>
        <w:t>демографiчної</w:t>
      </w:r>
      <w:proofErr w:type="spellEnd"/>
      <w:r w:rsidRPr="00284BB0">
        <w:rPr>
          <w:color w:val="111111"/>
          <w:sz w:val="28"/>
          <w:szCs w:val="28"/>
        </w:rPr>
        <w:t xml:space="preserve"> </w:t>
      </w:r>
      <w:proofErr w:type="spellStart"/>
      <w:r w:rsidRPr="00284BB0">
        <w:rPr>
          <w:color w:val="111111"/>
          <w:sz w:val="28"/>
          <w:szCs w:val="28"/>
        </w:rPr>
        <w:t>ситуацiї</w:t>
      </w:r>
      <w:proofErr w:type="spellEnd"/>
      <w:r w:rsidRPr="00284BB0">
        <w:rPr>
          <w:color w:val="111111"/>
          <w:sz w:val="28"/>
          <w:szCs w:val="28"/>
        </w:rPr>
        <w:t xml:space="preserve">, а в </w:t>
      </w:r>
      <w:proofErr w:type="spellStart"/>
      <w:r w:rsidRPr="00284BB0">
        <w:rPr>
          <w:color w:val="111111"/>
          <w:sz w:val="28"/>
          <w:szCs w:val="28"/>
        </w:rPr>
        <w:t>разi</w:t>
      </w:r>
      <w:proofErr w:type="spellEnd"/>
      <w:r w:rsidRPr="00284BB0">
        <w:rPr>
          <w:color w:val="111111"/>
          <w:sz w:val="28"/>
          <w:szCs w:val="28"/>
        </w:rPr>
        <w:t xml:space="preserve">, коли </w:t>
      </w:r>
      <w:proofErr w:type="spellStart"/>
      <w:r w:rsidRPr="00284BB0">
        <w:rPr>
          <w:color w:val="111111"/>
          <w:sz w:val="28"/>
          <w:szCs w:val="28"/>
        </w:rPr>
        <w:t>кiлькiсть</w:t>
      </w:r>
      <w:proofErr w:type="spellEnd"/>
      <w:r w:rsidRPr="00284BB0">
        <w:rPr>
          <w:color w:val="111111"/>
          <w:sz w:val="28"/>
          <w:szCs w:val="28"/>
        </w:rPr>
        <w:t xml:space="preserve"> </w:t>
      </w:r>
      <w:proofErr w:type="spellStart"/>
      <w:r w:rsidRPr="00284BB0">
        <w:rPr>
          <w:color w:val="111111"/>
          <w:sz w:val="28"/>
          <w:szCs w:val="28"/>
        </w:rPr>
        <w:t>дiтей</w:t>
      </w:r>
      <w:proofErr w:type="spellEnd"/>
      <w:r w:rsidRPr="00284BB0">
        <w:rPr>
          <w:color w:val="111111"/>
          <w:sz w:val="28"/>
          <w:szCs w:val="28"/>
        </w:rPr>
        <w:t xml:space="preserve"> менша за визначену нормативами їх </w:t>
      </w:r>
      <w:proofErr w:type="spellStart"/>
      <w:r w:rsidRPr="00284BB0">
        <w:rPr>
          <w:color w:val="111111"/>
          <w:sz w:val="28"/>
          <w:szCs w:val="28"/>
        </w:rPr>
        <w:t>наповнюваностi</w:t>
      </w:r>
      <w:proofErr w:type="spellEnd"/>
      <w:r w:rsidRPr="00284BB0">
        <w:rPr>
          <w:color w:val="111111"/>
          <w:sz w:val="28"/>
          <w:szCs w:val="28"/>
        </w:rPr>
        <w:t xml:space="preserve">, - </w:t>
      </w:r>
      <w:proofErr w:type="spellStart"/>
      <w:r w:rsidRPr="00284BB0">
        <w:rPr>
          <w:color w:val="111111"/>
          <w:sz w:val="28"/>
          <w:szCs w:val="28"/>
        </w:rPr>
        <w:t>органiзовує</w:t>
      </w:r>
      <w:proofErr w:type="spellEnd"/>
      <w:r w:rsidRPr="00284BB0">
        <w:rPr>
          <w:color w:val="111111"/>
          <w:sz w:val="28"/>
          <w:szCs w:val="28"/>
        </w:rPr>
        <w:t xml:space="preserve"> заняття в класах-комплектах або за </w:t>
      </w:r>
      <w:proofErr w:type="spellStart"/>
      <w:r w:rsidRPr="00284BB0">
        <w:rPr>
          <w:color w:val="111111"/>
          <w:sz w:val="28"/>
          <w:szCs w:val="28"/>
        </w:rPr>
        <w:t>iндивiдуальною</w:t>
      </w:r>
      <w:proofErr w:type="spellEnd"/>
      <w:r w:rsidRPr="00284BB0">
        <w:rPr>
          <w:color w:val="111111"/>
          <w:sz w:val="28"/>
          <w:szCs w:val="28"/>
        </w:rPr>
        <w:t xml:space="preserve"> формою навчання в основній школі. </w:t>
      </w:r>
      <w:proofErr w:type="spellStart"/>
      <w:r w:rsidRPr="00284BB0">
        <w:rPr>
          <w:color w:val="111111"/>
          <w:sz w:val="28"/>
          <w:szCs w:val="28"/>
        </w:rPr>
        <w:t>Фiлiї</w:t>
      </w:r>
      <w:proofErr w:type="spellEnd"/>
      <w:r w:rsidRPr="00284BB0">
        <w:rPr>
          <w:color w:val="111111"/>
          <w:sz w:val="28"/>
          <w:szCs w:val="28"/>
        </w:rPr>
        <w:t xml:space="preserve"> опорного закладу за погодженням з директором та органом управління опорного закладу можуть створювати у своєму </w:t>
      </w:r>
      <w:proofErr w:type="spellStart"/>
      <w:r w:rsidRPr="00284BB0">
        <w:rPr>
          <w:color w:val="111111"/>
          <w:sz w:val="28"/>
          <w:szCs w:val="28"/>
        </w:rPr>
        <w:t>складi</w:t>
      </w:r>
      <w:proofErr w:type="spellEnd"/>
      <w:r w:rsidRPr="00284BB0">
        <w:rPr>
          <w:color w:val="111111"/>
          <w:sz w:val="28"/>
          <w:szCs w:val="28"/>
        </w:rPr>
        <w:t xml:space="preserve"> </w:t>
      </w:r>
      <w:proofErr w:type="spellStart"/>
      <w:r w:rsidRPr="00284BB0">
        <w:rPr>
          <w:color w:val="111111"/>
          <w:sz w:val="28"/>
          <w:szCs w:val="28"/>
        </w:rPr>
        <w:t>з’єднанi</w:t>
      </w:r>
      <w:proofErr w:type="spellEnd"/>
      <w:r w:rsidRPr="00284BB0">
        <w:rPr>
          <w:color w:val="111111"/>
          <w:sz w:val="28"/>
          <w:szCs w:val="28"/>
        </w:rPr>
        <w:t xml:space="preserve"> класи (класи-комплекти) початкової школи.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 урахуванням потреб населення та </w:t>
      </w:r>
      <w:proofErr w:type="spellStart"/>
      <w:r w:rsidRPr="00284BB0">
        <w:rPr>
          <w:color w:val="111111"/>
          <w:sz w:val="28"/>
          <w:szCs w:val="28"/>
        </w:rPr>
        <w:t>мiсцевих</w:t>
      </w:r>
      <w:proofErr w:type="spellEnd"/>
      <w:r w:rsidRPr="00284BB0">
        <w:rPr>
          <w:color w:val="111111"/>
          <w:sz w:val="28"/>
          <w:szCs w:val="28"/>
        </w:rPr>
        <w:t xml:space="preserve"> умов опорний заклад приймає </w:t>
      </w:r>
      <w:proofErr w:type="spellStart"/>
      <w:r w:rsidRPr="00284BB0">
        <w:rPr>
          <w:color w:val="111111"/>
          <w:sz w:val="28"/>
          <w:szCs w:val="28"/>
        </w:rPr>
        <w:t>рiшення</w:t>
      </w:r>
      <w:proofErr w:type="spellEnd"/>
      <w:r w:rsidRPr="00284BB0">
        <w:rPr>
          <w:color w:val="111111"/>
          <w:sz w:val="28"/>
          <w:szCs w:val="28"/>
        </w:rPr>
        <w:t xml:space="preserve"> про створення груп продовженого дня з частковим або повним утриманням </w:t>
      </w:r>
      <w:proofErr w:type="spellStart"/>
      <w:r w:rsidRPr="00284BB0">
        <w:rPr>
          <w:color w:val="111111"/>
          <w:sz w:val="28"/>
          <w:szCs w:val="28"/>
        </w:rPr>
        <w:t>учнiв</w:t>
      </w:r>
      <w:proofErr w:type="spellEnd"/>
      <w:r w:rsidRPr="00284BB0">
        <w:rPr>
          <w:color w:val="111111"/>
          <w:sz w:val="28"/>
          <w:szCs w:val="28"/>
        </w:rPr>
        <w:t xml:space="preserve"> за рахунок власника.</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приймає </w:t>
      </w:r>
      <w:proofErr w:type="spellStart"/>
      <w:r w:rsidRPr="00284BB0">
        <w:rPr>
          <w:color w:val="111111"/>
          <w:sz w:val="28"/>
          <w:szCs w:val="28"/>
        </w:rPr>
        <w:t>рiшення</w:t>
      </w:r>
      <w:proofErr w:type="spellEnd"/>
      <w:r w:rsidRPr="00284BB0">
        <w:rPr>
          <w:color w:val="111111"/>
          <w:sz w:val="28"/>
          <w:szCs w:val="28"/>
        </w:rPr>
        <w:t xml:space="preserve"> про створення </w:t>
      </w:r>
      <w:proofErr w:type="spellStart"/>
      <w:r w:rsidRPr="00284BB0">
        <w:rPr>
          <w:color w:val="111111"/>
          <w:sz w:val="28"/>
          <w:szCs w:val="28"/>
        </w:rPr>
        <w:t>класiв</w:t>
      </w:r>
      <w:proofErr w:type="spellEnd"/>
      <w:r w:rsidRPr="00284BB0">
        <w:rPr>
          <w:color w:val="111111"/>
          <w:sz w:val="28"/>
          <w:szCs w:val="28"/>
        </w:rPr>
        <w:t xml:space="preserve"> з поглибленим вивченням </w:t>
      </w:r>
      <w:proofErr w:type="spellStart"/>
      <w:r w:rsidRPr="00284BB0">
        <w:rPr>
          <w:color w:val="111111"/>
          <w:sz w:val="28"/>
          <w:szCs w:val="28"/>
        </w:rPr>
        <w:t>предметiв</w:t>
      </w:r>
      <w:proofErr w:type="spellEnd"/>
      <w:r w:rsidRPr="00284BB0">
        <w:rPr>
          <w:color w:val="111111"/>
          <w:sz w:val="28"/>
          <w:szCs w:val="28"/>
        </w:rPr>
        <w:t xml:space="preserve">, </w:t>
      </w:r>
      <w:proofErr w:type="spellStart"/>
      <w:r w:rsidRPr="00284BB0">
        <w:rPr>
          <w:color w:val="111111"/>
          <w:sz w:val="28"/>
          <w:szCs w:val="28"/>
        </w:rPr>
        <w:t>класiв</w:t>
      </w:r>
      <w:proofErr w:type="spellEnd"/>
      <w:r w:rsidRPr="00284BB0">
        <w:rPr>
          <w:color w:val="111111"/>
          <w:sz w:val="28"/>
          <w:szCs w:val="28"/>
        </w:rPr>
        <w:t xml:space="preserve"> (груп) з </w:t>
      </w:r>
      <w:proofErr w:type="spellStart"/>
      <w:r w:rsidRPr="00284BB0">
        <w:rPr>
          <w:color w:val="111111"/>
          <w:sz w:val="28"/>
          <w:szCs w:val="28"/>
        </w:rPr>
        <w:t>вечiрньою</w:t>
      </w:r>
      <w:proofErr w:type="spellEnd"/>
      <w:r w:rsidRPr="00284BB0">
        <w:rPr>
          <w:color w:val="111111"/>
          <w:sz w:val="28"/>
          <w:szCs w:val="28"/>
        </w:rPr>
        <w:t xml:space="preserve"> (заочною, </w:t>
      </w:r>
      <w:proofErr w:type="spellStart"/>
      <w:r w:rsidRPr="00284BB0">
        <w:rPr>
          <w:color w:val="111111"/>
          <w:sz w:val="28"/>
          <w:szCs w:val="28"/>
        </w:rPr>
        <w:t>дистанцiйною</w:t>
      </w:r>
      <w:proofErr w:type="spellEnd"/>
      <w:r w:rsidRPr="00284BB0">
        <w:rPr>
          <w:color w:val="111111"/>
          <w:sz w:val="28"/>
          <w:szCs w:val="28"/>
        </w:rPr>
        <w:t xml:space="preserve">) формою навчання, </w:t>
      </w:r>
      <w:proofErr w:type="spellStart"/>
      <w:r w:rsidRPr="00284BB0">
        <w:rPr>
          <w:color w:val="111111"/>
          <w:sz w:val="28"/>
          <w:szCs w:val="28"/>
        </w:rPr>
        <w:t>спецiальних</w:t>
      </w:r>
      <w:proofErr w:type="spellEnd"/>
      <w:r w:rsidRPr="00284BB0">
        <w:rPr>
          <w:color w:val="111111"/>
          <w:sz w:val="28"/>
          <w:szCs w:val="28"/>
        </w:rPr>
        <w:t xml:space="preserve"> та </w:t>
      </w:r>
      <w:proofErr w:type="spellStart"/>
      <w:r w:rsidRPr="00284BB0">
        <w:rPr>
          <w:color w:val="111111"/>
          <w:sz w:val="28"/>
          <w:szCs w:val="28"/>
        </w:rPr>
        <w:t>iнклюзивних</w:t>
      </w:r>
      <w:proofErr w:type="spellEnd"/>
      <w:r w:rsidRPr="00284BB0">
        <w:rPr>
          <w:color w:val="111111"/>
          <w:sz w:val="28"/>
          <w:szCs w:val="28"/>
        </w:rPr>
        <w:t xml:space="preserve"> </w:t>
      </w:r>
      <w:proofErr w:type="spellStart"/>
      <w:r w:rsidRPr="00284BB0">
        <w:rPr>
          <w:color w:val="111111"/>
          <w:sz w:val="28"/>
          <w:szCs w:val="28"/>
        </w:rPr>
        <w:t>класiв</w:t>
      </w:r>
      <w:proofErr w:type="spellEnd"/>
      <w:r w:rsidRPr="00284BB0">
        <w:rPr>
          <w:color w:val="111111"/>
          <w:sz w:val="28"/>
          <w:szCs w:val="28"/>
        </w:rPr>
        <w:t xml:space="preserve"> для навчання </w:t>
      </w:r>
      <w:proofErr w:type="spellStart"/>
      <w:r w:rsidRPr="00284BB0">
        <w:rPr>
          <w:color w:val="111111"/>
          <w:sz w:val="28"/>
          <w:szCs w:val="28"/>
        </w:rPr>
        <w:t>дiтей</w:t>
      </w:r>
      <w:proofErr w:type="spellEnd"/>
      <w:r w:rsidRPr="00284BB0">
        <w:rPr>
          <w:color w:val="111111"/>
          <w:sz w:val="28"/>
          <w:szCs w:val="28"/>
        </w:rPr>
        <w:t xml:space="preserve"> з особливими </w:t>
      </w:r>
      <w:proofErr w:type="spellStart"/>
      <w:r w:rsidRPr="00284BB0">
        <w:rPr>
          <w:color w:val="111111"/>
          <w:sz w:val="28"/>
          <w:szCs w:val="28"/>
        </w:rPr>
        <w:t>освiтнiми</w:t>
      </w:r>
      <w:proofErr w:type="spellEnd"/>
      <w:r w:rsidRPr="00284BB0">
        <w:rPr>
          <w:color w:val="111111"/>
          <w:sz w:val="28"/>
          <w:szCs w:val="28"/>
        </w:rPr>
        <w:t xml:space="preserve"> потребами за погодженням з  гуманітарним відділом </w:t>
      </w:r>
      <w:proofErr w:type="spellStart"/>
      <w:r w:rsidRPr="00284BB0">
        <w:rPr>
          <w:color w:val="111111"/>
          <w:sz w:val="28"/>
          <w:szCs w:val="28"/>
        </w:rPr>
        <w:t>Вишнівської</w:t>
      </w:r>
      <w:proofErr w:type="spellEnd"/>
      <w:r w:rsidRPr="00284BB0">
        <w:rPr>
          <w:color w:val="111111"/>
          <w:sz w:val="28"/>
          <w:szCs w:val="28"/>
        </w:rPr>
        <w:t xml:space="preserve"> сільської ради.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 урахуванням </w:t>
      </w:r>
      <w:proofErr w:type="spellStart"/>
      <w:r w:rsidRPr="00284BB0">
        <w:rPr>
          <w:color w:val="111111"/>
          <w:sz w:val="28"/>
          <w:szCs w:val="28"/>
        </w:rPr>
        <w:t>освiтнiх</w:t>
      </w:r>
      <w:proofErr w:type="spellEnd"/>
      <w:r w:rsidRPr="00284BB0">
        <w:rPr>
          <w:color w:val="111111"/>
          <w:sz w:val="28"/>
          <w:szCs w:val="28"/>
        </w:rPr>
        <w:t xml:space="preserve"> </w:t>
      </w:r>
      <w:proofErr w:type="spellStart"/>
      <w:r w:rsidRPr="00284BB0">
        <w:rPr>
          <w:color w:val="111111"/>
          <w:sz w:val="28"/>
          <w:szCs w:val="28"/>
        </w:rPr>
        <w:t>запитiв</w:t>
      </w:r>
      <w:proofErr w:type="spellEnd"/>
      <w:r w:rsidRPr="00284BB0">
        <w:rPr>
          <w:color w:val="111111"/>
          <w:sz w:val="28"/>
          <w:szCs w:val="28"/>
        </w:rPr>
        <w:t xml:space="preserve"> населення, кадрового забезпечення та </w:t>
      </w:r>
      <w:proofErr w:type="spellStart"/>
      <w:r w:rsidRPr="00284BB0">
        <w:rPr>
          <w:color w:val="111111"/>
          <w:sz w:val="28"/>
          <w:szCs w:val="28"/>
        </w:rPr>
        <w:t>матерiально-технiчної</w:t>
      </w:r>
      <w:proofErr w:type="spellEnd"/>
      <w:r w:rsidRPr="00284BB0">
        <w:rPr>
          <w:color w:val="111111"/>
          <w:sz w:val="28"/>
          <w:szCs w:val="28"/>
        </w:rPr>
        <w:t xml:space="preserve"> i методичної бази опорний заклад </w:t>
      </w:r>
      <w:proofErr w:type="spellStart"/>
      <w:r w:rsidRPr="00284BB0">
        <w:rPr>
          <w:color w:val="111111"/>
          <w:sz w:val="28"/>
          <w:szCs w:val="28"/>
        </w:rPr>
        <w:t>органiзовує</w:t>
      </w:r>
      <w:proofErr w:type="spellEnd"/>
      <w:r w:rsidRPr="00284BB0">
        <w:rPr>
          <w:color w:val="111111"/>
          <w:sz w:val="28"/>
          <w:szCs w:val="28"/>
        </w:rPr>
        <w:t xml:space="preserve"> навчання в </w:t>
      </w:r>
      <w:proofErr w:type="spellStart"/>
      <w:r w:rsidRPr="00284BB0">
        <w:rPr>
          <w:color w:val="111111"/>
          <w:sz w:val="28"/>
          <w:szCs w:val="28"/>
        </w:rPr>
        <w:t>старшiй</w:t>
      </w:r>
      <w:proofErr w:type="spellEnd"/>
      <w:r w:rsidRPr="00284BB0">
        <w:rPr>
          <w:color w:val="111111"/>
          <w:sz w:val="28"/>
          <w:szCs w:val="28"/>
        </w:rPr>
        <w:t xml:space="preserve"> </w:t>
      </w:r>
      <w:proofErr w:type="spellStart"/>
      <w:r w:rsidRPr="00284BB0">
        <w:rPr>
          <w:color w:val="111111"/>
          <w:sz w:val="28"/>
          <w:szCs w:val="28"/>
        </w:rPr>
        <w:t>школi</w:t>
      </w:r>
      <w:proofErr w:type="spellEnd"/>
      <w:r w:rsidRPr="00284BB0">
        <w:rPr>
          <w:color w:val="111111"/>
          <w:sz w:val="28"/>
          <w:szCs w:val="28"/>
        </w:rPr>
        <w:t xml:space="preserve"> за одним або </w:t>
      </w:r>
      <w:proofErr w:type="spellStart"/>
      <w:r w:rsidRPr="00284BB0">
        <w:rPr>
          <w:color w:val="111111"/>
          <w:sz w:val="28"/>
          <w:szCs w:val="28"/>
        </w:rPr>
        <w:t>кiлькома</w:t>
      </w:r>
      <w:proofErr w:type="spellEnd"/>
      <w:r w:rsidRPr="00284BB0">
        <w:rPr>
          <w:color w:val="111111"/>
          <w:sz w:val="28"/>
          <w:szCs w:val="28"/>
        </w:rPr>
        <w:t xml:space="preserve"> </w:t>
      </w:r>
      <w:proofErr w:type="spellStart"/>
      <w:r w:rsidRPr="00284BB0">
        <w:rPr>
          <w:color w:val="111111"/>
          <w:sz w:val="28"/>
          <w:szCs w:val="28"/>
        </w:rPr>
        <w:t>профiльними</w:t>
      </w:r>
      <w:proofErr w:type="spellEnd"/>
      <w:r w:rsidRPr="00284BB0">
        <w:rPr>
          <w:color w:val="111111"/>
          <w:sz w:val="28"/>
          <w:szCs w:val="28"/>
        </w:rPr>
        <w:t xml:space="preserve"> напрямами.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proofErr w:type="spellStart"/>
      <w:r w:rsidRPr="00284BB0">
        <w:rPr>
          <w:color w:val="111111"/>
          <w:sz w:val="28"/>
          <w:szCs w:val="28"/>
        </w:rPr>
        <w:t>Iндивiдуальне</w:t>
      </w:r>
      <w:proofErr w:type="spellEnd"/>
      <w:r w:rsidRPr="00284BB0">
        <w:rPr>
          <w:color w:val="111111"/>
          <w:sz w:val="28"/>
          <w:szCs w:val="28"/>
        </w:rPr>
        <w:t xml:space="preserve"> навчання та навчання екстерном у опорному </w:t>
      </w:r>
      <w:proofErr w:type="spellStart"/>
      <w:r w:rsidRPr="00284BB0">
        <w:rPr>
          <w:color w:val="111111"/>
          <w:sz w:val="28"/>
          <w:szCs w:val="28"/>
        </w:rPr>
        <w:t>закладi</w:t>
      </w:r>
      <w:proofErr w:type="spellEnd"/>
      <w:r w:rsidRPr="00284BB0">
        <w:rPr>
          <w:color w:val="111111"/>
          <w:sz w:val="28"/>
          <w:szCs w:val="28"/>
        </w:rPr>
        <w:t xml:space="preserve"> </w:t>
      </w:r>
      <w:proofErr w:type="spellStart"/>
      <w:r w:rsidRPr="00284BB0">
        <w:rPr>
          <w:color w:val="111111"/>
          <w:sz w:val="28"/>
          <w:szCs w:val="28"/>
        </w:rPr>
        <w:t>органiзовуються</w:t>
      </w:r>
      <w:proofErr w:type="spellEnd"/>
      <w:r w:rsidRPr="00284BB0">
        <w:rPr>
          <w:color w:val="111111"/>
          <w:sz w:val="28"/>
          <w:szCs w:val="28"/>
        </w:rPr>
        <w:t xml:space="preserve"> </w:t>
      </w:r>
      <w:proofErr w:type="spellStart"/>
      <w:r w:rsidRPr="00284BB0">
        <w:rPr>
          <w:color w:val="111111"/>
          <w:sz w:val="28"/>
          <w:szCs w:val="28"/>
        </w:rPr>
        <w:t>вiдповiдно</w:t>
      </w:r>
      <w:proofErr w:type="spellEnd"/>
      <w:r w:rsidRPr="00284BB0">
        <w:rPr>
          <w:color w:val="111111"/>
          <w:sz w:val="28"/>
          <w:szCs w:val="28"/>
        </w:rPr>
        <w:t xml:space="preserve"> до положень про </w:t>
      </w:r>
      <w:proofErr w:type="spellStart"/>
      <w:r w:rsidRPr="00284BB0">
        <w:rPr>
          <w:color w:val="111111"/>
          <w:sz w:val="28"/>
          <w:szCs w:val="28"/>
        </w:rPr>
        <w:t>iндивiдуальне</w:t>
      </w:r>
      <w:proofErr w:type="spellEnd"/>
      <w:r w:rsidRPr="00284BB0">
        <w:rPr>
          <w:color w:val="111111"/>
          <w:sz w:val="28"/>
          <w:szCs w:val="28"/>
        </w:rPr>
        <w:t xml:space="preserve"> навчання та екстернат у </w:t>
      </w:r>
      <w:proofErr w:type="spellStart"/>
      <w:r w:rsidRPr="00284BB0">
        <w:rPr>
          <w:color w:val="111111"/>
          <w:sz w:val="28"/>
          <w:szCs w:val="28"/>
        </w:rPr>
        <w:t>системi</w:t>
      </w:r>
      <w:proofErr w:type="spellEnd"/>
      <w:r w:rsidRPr="00284BB0">
        <w:rPr>
          <w:color w:val="111111"/>
          <w:sz w:val="28"/>
          <w:szCs w:val="28"/>
        </w:rPr>
        <w:t xml:space="preserve"> загальної середньої </w:t>
      </w:r>
      <w:proofErr w:type="spellStart"/>
      <w:r w:rsidRPr="00284BB0">
        <w:rPr>
          <w:color w:val="111111"/>
          <w:sz w:val="28"/>
          <w:szCs w:val="28"/>
        </w:rPr>
        <w:t>освiти</w:t>
      </w:r>
      <w:proofErr w:type="spellEnd"/>
      <w:r w:rsidRPr="00284BB0">
        <w:rPr>
          <w:color w:val="111111"/>
          <w:sz w:val="28"/>
          <w:szCs w:val="28"/>
        </w:rPr>
        <w:t>, затверджених Міністерством освіти і науки України.</w:t>
      </w:r>
    </w:p>
    <w:p w:rsidR="00CB6F53" w:rsidRPr="00284BB0" w:rsidRDefault="00CB6F53" w:rsidP="00CB6F53">
      <w:pPr>
        <w:pStyle w:val="a3"/>
        <w:numPr>
          <w:ilvl w:val="0"/>
          <w:numId w:val="1"/>
        </w:numPr>
        <w:shd w:val="clear" w:color="auto" w:fill="FFFFFF"/>
        <w:spacing w:before="120" w:beforeAutospacing="0" w:after="144" w:afterAutospacing="0"/>
        <w:contextualSpacing/>
        <w:jc w:val="both"/>
        <w:rPr>
          <w:color w:val="111111"/>
          <w:sz w:val="28"/>
          <w:szCs w:val="28"/>
        </w:rPr>
      </w:pPr>
      <w:proofErr w:type="spellStart"/>
      <w:r w:rsidRPr="00284BB0">
        <w:rPr>
          <w:color w:val="111111"/>
          <w:sz w:val="28"/>
          <w:szCs w:val="28"/>
        </w:rPr>
        <w:t>Подiл</w:t>
      </w:r>
      <w:proofErr w:type="spellEnd"/>
      <w:r w:rsidRPr="00284BB0">
        <w:rPr>
          <w:color w:val="111111"/>
          <w:sz w:val="28"/>
          <w:szCs w:val="28"/>
        </w:rPr>
        <w:t xml:space="preserve"> </w:t>
      </w:r>
      <w:proofErr w:type="spellStart"/>
      <w:r w:rsidRPr="00284BB0">
        <w:rPr>
          <w:color w:val="111111"/>
          <w:sz w:val="28"/>
          <w:szCs w:val="28"/>
        </w:rPr>
        <w:t>класiв</w:t>
      </w:r>
      <w:proofErr w:type="spellEnd"/>
      <w:r w:rsidRPr="00284BB0">
        <w:rPr>
          <w:color w:val="111111"/>
          <w:sz w:val="28"/>
          <w:szCs w:val="28"/>
        </w:rPr>
        <w:t xml:space="preserve"> на групи для вивчення окремих </w:t>
      </w:r>
      <w:proofErr w:type="spellStart"/>
      <w:r w:rsidRPr="00284BB0">
        <w:rPr>
          <w:color w:val="111111"/>
          <w:sz w:val="28"/>
          <w:szCs w:val="28"/>
        </w:rPr>
        <w:t>предметiв</w:t>
      </w:r>
      <w:proofErr w:type="spellEnd"/>
      <w:r w:rsidRPr="00284BB0">
        <w:rPr>
          <w:color w:val="111111"/>
          <w:sz w:val="28"/>
          <w:szCs w:val="28"/>
        </w:rPr>
        <w:t xml:space="preserve"> у опорному </w:t>
      </w:r>
      <w:proofErr w:type="spellStart"/>
      <w:r w:rsidRPr="00284BB0">
        <w:rPr>
          <w:color w:val="111111"/>
          <w:sz w:val="28"/>
          <w:szCs w:val="28"/>
        </w:rPr>
        <w:t>закладi</w:t>
      </w:r>
      <w:proofErr w:type="spellEnd"/>
      <w:r w:rsidRPr="00284BB0">
        <w:rPr>
          <w:color w:val="111111"/>
          <w:sz w:val="28"/>
          <w:szCs w:val="28"/>
        </w:rPr>
        <w:t xml:space="preserve"> та філіях </w:t>
      </w:r>
      <w:proofErr w:type="spellStart"/>
      <w:r w:rsidRPr="00284BB0">
        <w:rPr>
          <w:color w:val="111111"/>
          <w:sz w:val="28"/>
          <w:szCs w:val="28"/>
        </w:rPr>
        <w:t>здiйснюється</w:t>
      </w:r>
      <w:proofErr w:type="spellEnd"/>
      <w:r w:rsidRPr="00284BB0">
        <w:rPr>
          <w:color w:val="111111"/>
          <w:sz w:val="28"/>
          <w:szCs w:val="28"/>
        </w:rPr>
        <w:t xml:space="preserve"> </w:t>
      </w:r>
      <w:proofErr w:type="spellStart"/>
      <w:r w:rsidRPr="00284BB0">
        <w:rPr>
          <w:color w:val="111111"/>
          <w:sz w:val="28"/>
          <w:szCs w:val="28"/>
        </w:rPr>
        <w:t>згiдно</w:t>
      </w:r>
      <w:proofErr w:type="spellEnd"/>
      <w:r w:rsidRPr="00284BB0">
        <w:rPr>
          <w:color w:val="111111"/>
          <w:sz w:val="28"/>
          <w:szCs w:val="28"/>
        </w:rPr>
        <w:t xml:space="preserve"> з нормативами, встановленими Міністерством освіти і науки України.</w:t>
      </w:r>
    </w:p>
    <w:p w:rsidR="00CB6F53" w:rsidRDefault="00CB6F53" w:rsidP="00CB6F53">
      <w:pPr>
        <w:pStyle w:val="a3"/>
        <w:shd w:val="clear" w:color="auto" w:fill="FFFFFF"/>
        <w:spacing w:before="120" w:beforeAutospacing="0" w:after="144" w:afterAutospacing="0"/>
        <w:ind w:left="142" w:firstLine="425"/>
        <w:contextualSpacing/>
        <w:jc w:val="center"/>
        <w:rPr>
          <w:rStyle w:val="a4"/>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rStyle w:val="a4"/>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2. Організація навчально-виховного процесу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Навчально-виховний процес у опорному </w:t>
      </w:r>
      <w:proofErr w:type="spellStart"/>
      <w:r w:rsidRPr="00284BB0">
        <w:rPr>
          <w:color w:val="111111"/>
          <w:sz w:val="28"/>
          <w:szCs w:val="28"/>
        </w:rPr>
        <w:t>закладi</w:t>
      </w:r>
      <w:proofErr w:type="spellEnd"/>
      <w:r w:rsidRPr="00284BB0">
        <w:rPr>
          <w:color w:val="111111"/>
          <w:sz w:val="28"/>
          <w:szCs w:val="28"/>
        </w:rPr>
        <w:t xml:space="preserve"> </w:t>
      </w:r>
      <w:proofErr w:type="spellStart"/>
      <w:r w:rsidRPr="00284BB0">
        <w:rPr>
          <w:color w:val="111111"/>
          <w:sz w:val="28"/>
          <w:szCs w:val="28"/>
        </w:rPr>
        <w:t>здiйснюється</w:t>
      </w:r>
      <w:proofErr w:type="spellEnd"/>
      <w:r w:rsidRPr="00284BB0">
        <w:rPr>
          <w:color w:val="111111"/>
          <w:sz w:val="28"/>
          <w:szCs w:val="28"/>
        </w:rPr>
        <w:t xml:space="preserve"> </w:t>
      </w:r>
      <w:proofErr w:type="spellStart"/>
      <w:r w:rsidRPr="00284BB0">
        <w:rPr>
          <w:color w:val="111111"/>
          <w:sz w:val="28"/>
          <w:szCs w:val="28"/>
        </w:rPr>
        <w:t>вiдповiдно</w:t>
      </w:r>
      <w:proofErr w:type="spellEnd"/>
      <w:r w:rsidRPr="00284BB0">
        <w:rPr>
          <w:color w:val="111111"/>
          <w:sz w:val="28"/>
          <w:szCs w:val="28"/>
        </w:rPr>
        <w:t xml:space="preserve"> до робочого навчального плану, складеного на </w:t>
      </w:r>
      <w:proofErr w:type="spellStart"/>
      <w:r w:rsidRPr="00284BB0">
        <w:rPr>
          <w:color w:val="111111"/>
          <w:sz w:val="28"/>
          <w:szCs w:val="28"/>
        </w:rPr>
        <w:t>основi</w:t>
      </w:r>
      <w:proofErr w:type="spellEnd"/>
      <w:r w:rsidRPr="00284BB0">
        <w:rPr>
          <w:color w:val="111111"/>
          <w:sz w:val="28"/>
          <w:szCs w:val="28"/>
        </w:rPr>
        <w:t xml:space="preserve"> типових навчальних </w:t>
      </w:r>
      <w:proofErr w:type="spellStart"/>
      <w:r w:rsidRPr="00284BB0">
        <w:rPr>
          <w:color w:val="111111"/>
          <w:sz w:val="28"/>
          <w:szCs w:val="28"/>
        </w:rPr>
        <w:t>планiв</w:t>
      </w:r>
      <w:proofErr w:type="spellEnd"/>
      <w:r w:rsidRPr="00284BB0">
        <w:rPr>
          <w:color w:val="111111"/>
          <w:sz w:val="28"/>
          <w:szCs w:val="28"/>
        </w:rPr>
        <w:t>, затверджених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proofErr w:type="spellStart"/>
      <w:r w:rsidRPr="00284BB0">
        <w:rPr>
          <w:color w:val="111111"/>
          <w:sz w:val="28"/>
          <w:szCs w:val="28"/>
        </w:rPr>
        <w:t>Навчальнi</w:t>
      </w:r>
      <w:proofErr w:type="spellEnd"/>
      <w:r w:rsidRPr="00284BB0">
        <w:rPr>
          <w:color w:val="111111"/>
          <w:sz w:val="28"/>
          <w:szCs w:val="28"/>
        </w:rPr>
        <w:t xml:space="preserve"> (</w:t>
      </w:r>
      <w:proofErr w:type="spellStart"/>
      <w:r w:rsidRPr="00284BB0">
        <w:rPr>
          <w:color w:val="111111"/>
          <w:sz w:val="28"/>
          <w:szCs w:val="28"/>
        </w:rPr>
        <w:t>робочi</w:t>
      </w:r>
      <w:proofErr w:type="spellEnd"/>
      <w:r w:rsidRPr="00284BB0">
        <w:rPr>
          <w:color w:val="111111"/>
          <w:sz w:val="28"/>
          <w:szCs w:val="28"/>
        </w:rPr>
        <w:t xml:space="preserve"> та </w:t>
      </w:r>
      <w:proofErr w:type="spellStart"/>
      <w:r w:rsidRPr="00284BB0">
        <w:rPr>
          <w:color w:val="111111"/>
          <w:sz w:val="28"/>
          <w:szCs w:val="28"/>
        </w:rPr>
        <w:t>iндивiдуальнi</w:t>
      </w:r>
      <w:proofErr w:type="spellEnd"/>
      <w:r w:rsidRPr="00284BB0">
        <w:rPr>
          <w:color w:val="111111"/>
          <w:sz w:val="28"/>
          <w:szCs w:val="28"/>
        </w:rPr>
        <w:t xml:space="preserve">) плани опорного закладу та його </w:t>
      </w:r>
      <w:proofErr w:type="spellStart"/>
      <w:r w:rsidRPr="00284BB0">
        <w:rPr>
          <w:color w:val="111111"/>
          <w:sz w:val="28"/>
          <w:szCs w:val="28"/>
        </w:rPr>
        <w:t>фiлiй</w:t>
      </w:r>
      <w:proofErr w:type="spellEnd"/>
      <w:r w:rsidRPr="00284BB0">
        <w:rPr>
          <w:color w:val="111111"/>
          <w:sz w:val="28"/>
          <w:szCs w:val="28"/>
        </w:rPr>
        <w:t xml:space="preserve"> розробляються </w:t>
      </w:r>
      <w:proofErr w:type="spellStart"/>
      <w:r w:rsidRPr="00284BB0">
        <w:rPr>
          <w:color w:val="111111"/>
          <w:sz w:val="28"/>
          <w:szCs w:val="28"/>
        </w:rPr>
        <w:t>керiвництвом</w:t>
      </w:r>
      <w:proofErr w:type="spellEnd"/>
      <w:r w:rsidRPr="00284BB0">
        <w:rPr>
          <w:color w:val="111111"/>
          <w:sz w:val="28"/>
          <w:szCs w:val="28"/>
        </w:rPr>
        <w:t xml:space="preserve"> опорного закладу на </w:t>
      </w:r>
      <w:proofErr w:type="spellStart"/>
      <w:r w:rsidRPr="00284BB0">
        <w:rPr>
          <w:color w:val="111111"/>
          <w:sz w:val="28"/>
          <w:szCs w:val="28"/>
        </w:rPr>
        <w:t>основi</w:t>
      </w:r>
      <w:proofErr w:type="spellEnd"/>
      <w:r w:rsidRPr="00284BB0">
        <w:rPr>
          <w:color w:val="111111"/>
          <w:sz w:val="28"/>
          <w:szCs w:val="28"/>
        </w:rPr>
        <w:t xml:space="preserve"> типових навчальних </w:t>
      </w:r>
      <w:proofErr w:type="spellStart"/>
      <w:r w:rsidRPr="00284BB0">
        <w:rPr>
          <w:color w:val="111111"/>
          <w:sz w:val="28"/>
          <w:szCs w:val="28"/>
        </w:rPr>
        <w:t>планiв</w:t>
      </w:r>
      <w:proofErr w:type="spellEnd"/>
      <w:r w:rsidRPr="00284BB0">
        <w:rPr>
          <w:color w:val="111111"/>
          <w:sz w:val="28"/>
          <w:szCs w:val="28"/>
        </w:rPr>
        <w:t xml:space="preserve"> </w:t>
      </w:r>
      <w:proofErr w:type="spellStart"/>
      <w:r w:rsidRPr="00284BB0">
        <w:rPr>
          <w:color w:val="111111"/>
          <w:sz w:val="28"/>
          <w:szCs w:val="28"/>
        </w:rPr>
        <w:t>загальноосвiтнiх</w:t>
      </w:r>
      <w:proofErr w:type="spellEnd"/>
      <w:r w:rsidRPr="00284BB0">
        <w:rPr>
          <w:color w:val="111111"/>
          <w:sz w:val="28"/>
          <w:szCs w:val="28"/>
        </w:rPr>
        <w:t xml:space="preserve"> навчальних </w:t>
      </w:r>
      <w:proofErr w:type="spellStart"/>
      <w:r w:rsidRPr="00284BB0">
        <w:rPr>
          <w:color w:val="111111"/>
          <w:sz w:val="28"/>
          <w:szCs w:val="28"/>
        </w:rPr>
        <w:t>закладiв</w:t>
      </w:r>
      <w:proofErr w:type="spellEnd"/>
      <w:r w:rsidRPr="00284BB0">
        <w:rPr>
          <w:color w:val="111111"/>
          <w:sz w:val="28"/>
          <w:szCs w:val="28"/>
        </w:rPr>
        <w:t xml:space="preserve">, затверджених Міністерством освіти і науки України, з урахуванням особливостей контингенту </w:t>
      </w:r>
      <w:proofErr w:type="spellStart"/>
      <w:r w:rsidRPr="00284BB0">
        <w:rPr>
          <w:color w:val="111111"/>
          <w:sz w:val="28"/>
          <w:szCs w:val="28"/>
        </w:rPr>
        <w:t>учнiв</w:t>
      </w:r>
      <w:proofErr w:type="spellEnd"/>
      <w:r w:rsidRPr="00284BB0">
        <w:rPr>
          <w:color w:val="111111"/>
          <w:sz w:val="28"/>
          <w:szCs w:val="28"/>
        </w:rPr>
        <w:t xml:space="preserve">, їх потреб у </w:t>
      </w:r>
      <w:proofErr w:type="spellStart"/>
      <w:r w:rsidRPr="00284BB0">
        <w:rPr>
          <w:color w:val="111111"/>
          <w:sz w:val="28"/>
          <w:szCs w:val="28"/>
        </w:rPr>
        <w:t>здобуттi</w:t>
      </w:r>
      <w:proofErr w:type="spellEnd"/>
      <w:r w:rsidRPr="00284BB0">
        <w:rPr>
          <w:color w:val="111111"/>
          <w:sz w:val="28"/>
          <w:szCs w:val="28"/>
        </w:rPr>
        <w:t xml:space="preserve"> загальної середньої </w:t>
      </w:r>
      <w:proofErr w:type="spellStart"/>
      <w:r w:rsidRPr="00284BB0">
        <w:rPr>
          <w:color w:val="111111"/>
          <w:sz w:val="28"/>
          <w:szCs w:val="28"/>
        </w:rPr>
        <w:t>освiти</w:t>
      </w:r>
      <w:proofErr w:type="spellEnd"/>
      <w:r w:rsidRPr="00284BB0">
        <w:rPr>
          <w:color w:val="111111"/>
          <w:sz w:val="28"/>
          <w:szCs w:val="28"/>
        </w:rPr>
        <w:t xml:space="preserve">, наявного </w:t>
      </w:r>
      <w:proofErr w:type="spellStart"/>
      <w:r w:rsidRPr="00284BB0">
        <w:rPr>
          <w:color w:val="111111"/>
          <w:sz w:val="28"/>
          <w:szCs w:val="28"/>
        </w:rPr>
        <w:t>освiтнього</w:t>
      </w:r>
      <w:proofErr w:type="spellEnd"/>
      <w:r w:rsidRPr="00284BB0">
        <w:rPr>
          <w:color w:val="111111"/>
          <w:sz w:val="28"/>
          <w:szCs w:val="28"/>
        </w:rPr>
        <w:t xml:space="preserve"> </w:t>
      </w:r>
      <w:proofErr w:type="spellStart"/>
      <w:r w:rsidRPr="00284BB0">
        <w:rPr>
          <w:color w:val="111111"/>
          <w:sz w:val="28"/>
          <w:szCs w:val="28"/>
        </w:rPr>
        <w:t>рiвня</w:t>
      </w:r>
      <w:proofErr w:type="spellEnd"/>
      <w:r w:rsidRPr="00284BB0">
        <w:rPr>
          <w:color w:val="111111"/>
          <w:sz w:val="28"/>
          <w:szCs w:val="28"/>
        </w:rPr>
        <w:t xml:space="preserve"> та затверджуються засновником.  </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У робочому навчальному </w:t>
      </w:r>
      <w:proofErr w:type="spellStart"/>
      <w:r w:rsidRPr="00284BB0">
        <w:rPr>
          <w:color w:val="111111"/>
          <w:sz w:val="28"/>
          <w:szCs w:val="28"/>
        </w:rPr>
        <w:t>планi</w:t>
      </w:r>
      <w:proofErr w:type="spellEnd"/>
      <w:r w:rsidRPr="00284BB0">
        <w:rPr>
          <w:color w:val="111111"/>
          <w:sz w:val="28"/>
          <w:szCs w:val="28"/>
        </w:rPr>
        <w:t xml:space="preserve"> опорного закладу та його філій з урахуванням типів та </w:t>
      </w:r>
      <w:proofErr w:type="spellStart"/>
      <w:r w:rsidRPr="00284BB0">
        <w:rPr>
          <w:color w:val="111111"/>
          <w:sz w:val="28"/>
          <w:szCs w:val="28"/>
        </w:rPr>
        <w:t>профiлю</w:t>
      </w:r>
      <w:proofErr w:type="spellEnd"/>
      <w:r w:rsidRPr="00284BB0">
        <w:rPr>
          <w:color w:val="111111"/>
          <w:sz w:val="28"/>
          <w:szCs w:val="28"/>
        </w:rPr>
        <w:t xml:space="preserve"> навчання конкретизується </w:t>
      </w:r>
      <w:proofErr w:type="spellStart"/>
      <w:r w:rsidRPr="00284BB0">
        <w:rPr>
          <w:color w:val="111111"/>
          <w:sz w:val="28"/>
          <w:szCs w:val="28"/>
        </w:rPr>
        <w:t>варiативна</w:t>
      </w:r>
      <w:proofErr w:type="spellEnd"/>
      <w:r w:rsidRPr="00284BB0">
        <w:rPr>
          <w:color w:val="111111"/>
          <w:sz w:val="28"/>
          <w:szCs w:val="28"/>
        </w:rPr>
        <w:t xml:space="preserve"> частина державних </w:t>
      </w:r>
      <w:proofErr w:type="spellStart"/>
      <w:r w:rsidRPr="00284BB0">
        <w:rPr>
          <w:color w:val="111111"/>
          <w:sz w:val="28"/>
          <w:szCs w:val="28"/>
        </w:rPr>
        <w:t>стандартiв</w:t>
      </w:r>
      <w:proofErr w:type="spellEnd"/>
      <w:r w:rsidRPr="00284BB0">
        <w:rPr>
          <w:color w:val="111111"/>
          <w:sz w:val="28"/>
          <w:szCs w:val="28"/>
        </w:rPr>
        <w:t xml:space="preserve"> </w:t>
      </w:r>
      <w:proofErr w:type="spellStart"/>
      <w:r w:rsidRPr="00284BB0">
        <w:rPr>
          <w:color w:val="111111"/>
          <w:sz w:val="28"/>
          <w:szCs w:val="28"/>
        </w:rPr>
        <w:t>освiти</w:t>
      </w:r>
      <w:proofErr w:type="spellEnd"/>
      <w:r w:rsidRPr="00284BB0">
        <w:rPr>
          <w:color w:val="111111"/>
          <w:sz w:val="28"/>
          <w:szCs w:val="28"/>
        </w:rPr>
        <w:t>.</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proofErr w:type="spellStart"/>
      <w:r w:rsidRPr="00284BB0">
        <w:rPr>
          <w:color w:val="111111"/>
          <w:sz w:val="28"/>
          <w:szCs w:val="28"/>
        </w:rPr>
        <w:t>Iндивiдуалiзацiя</w:t>
      </w:r>
      <w:proofErr w:type="spellEnd"/>
      <w:r w:rsidRPr="00284BB0">
        <w:rPr>
          <w:color w:val="111111"/>
          <w:sz w:val="28"/>
          <w:szCs w:val="28"/>
        </w:rPr>
        <w:t xml:space="preserve"> i </w:t>
      </w:r>
      <w:proofErr w:type="spellStart"/>
      <w:r w:rsidRPr="00284BB0">
        <w:rPr>
          <w:color w:val="111111"/>
          <w:sz w:val="28"/>
          <w:szCs w:val="28"/>
        </w:rPr>
        <w:t>диференцiацiя</w:t>
      </w:r>
      <w:proofErr w:type="spellEnd"/>
      <w:r w:rsidRPr="00284BB0">
        <w:rPr>
          <w:color w:val="111111"/>
          <w:sz w:val="28"/>
          <w:szCs w:val="28"/>
        </w:rPr>
        <w:t xml:space="preserve"> навчання в опорному </w:t>
      </w:r>
      <w:proofErr w:type="spellStart"/>
      <w:r w:rsidRPr="00284BB0">
        <w:rPr>
          <w:color w:val="111111"/>
          <w:sz w:val="28"/>
          <w:szCs w:val="28"/>
        </w:rPr>
        <w:t>закладi</w:t>
      </w:r>
      <w:proofErr w:type="spellEnd"/>
      <w:r w:rsidRPr="00284BB0">
        <w:rPr>
          <w:color w:val="111111"/>
          <w:sz w:val="28"/>
          <w:szCs w:val="28"/>
        </w:rPr>
        <w:t xml:space="preserve"> та філіях забезпечуються шляхом </w:t>
      </w:r>
      <w:proofErr w:type="spellStart"/>
      <w:r w:rsidRPr="00284BB0">
        <w:rPr>
          <w:color w:val="111111"/>
          <w:sz w:val="28"/>
          <w:szCs w:val="28"/>
        </w:rPr>
        <w:t>реалiзацiї</w:t>
      </w:r>
      <w:proofErr w:type="spellEnd"/>
      <w:r w:rsidRPr="00284BB0">
        <w:rPr>
          <w:color w:val="111111"/>
          <w:sz w:val="28"/>
          <w:szCs w:val="28"/>
        </w:rPr>
        <w:t xml:space="preserve"> </w:t>
      </w:r>
      <w:proofErr w:type="spellStart"/>
      <w:r w:rsidRPr="00284BB0">
        <w:rPr>
          <w:color w:val="111111"/>
          <w:sz w:val="28"/>
          <w:szCs w:val="28"/>
        </w:rPr>
        <w:t>iнварiантної</w:t>
      </w:r>
      <w:proofErr w:type="spellEnd"/>
      <w:r w:rsidRPr="00284BB0">
        <w:rPr>
          <w:color w:val="111111"/>
          <w:sz w:val="28"/>
          <w:szCs w:val="28"/>
        </w:rPr>
        <w:t xml:space="preserve"> та </w:t>
      </w:r>
      <w:proofErr w:type="spellStart"/>
      <w:r w:rsidRPr="00284BB0">
        <w:rPr>
          <w:color w:val="111111"/>
          <w:sz w:val="28"/>
          <w:szCs w:val="28"/>
        </w:rPr>
        <w:t>варiативної</w:t>
      </w:r>
      <w:proofErr w:type="spellEnd"/>
      <w:r w:rsidRPr="00284BB0">
        <w:rPr>
          <w:color w:val="111111"/>
          <w:sz w:val="28"/>
          <w:szCs w:val="28"/>
        </w:rPr>
        <w:t xml:space="preserve"> частини.</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r w:rsidRPr="00284BB0">
        <w:rPr>
          <w:color w:val="111111"/>
          <w:sz w:val="28"/>
          <w:szCs w:val="28"/>
        </w:rPr>
        <w:t xml:space="preserve">Опорний заклад разом із філіями забезпечують </w:t>
      </w:r>
      <w:proofErr w:type="spellStart"/>
      <w:r w:rsidRPr="00284BB0">
        <w:rPr>
          <w:color w:val="111111"/>
          <w:sz w:val="28"/>
          <w:szCs w:val="28"/>
        </w:rPr>
        <w:t>вiдповiднiсть</w:t>
      </w:r>
      <w:proofErr w:type="spellEnd"/>
      <w:r w:rsidRPr="00284BB0">
        <w:rPr>
          <w:color w:val="111111"/>
          <w:sz w:val="28"/>
          <w:szCs w:val="28"/>
        </w:rPr>
        <w:t xml:space="preserve"> </w:t>
      </w:r>
      <w:proofErr w:type="spellStart"/>
      <w:r w:rsidRPr="00284BB0">
        <w:rPr>
          <w:color w:val="111111"/>
          <w:sz w:val="28"/>
          <w:szCs w:val="28"/>
        </w:rPr>
        <w:t>рiвня</w:t>
      </w:r>
      <w:proofErr w:type="spellEnd"/>
      <w:r w:rsidRPr="00284BB0">
        <w:rPr>
          <w:color w:val="111111"/>
          <w:sz w:val="28"/>
          <w:szCs w:val="28"/>
        </w:rPr>
        <w:t xml:space="preserve"> загальної середньої </w:t>
      </w:r>
      <w:proofErr w:type="spellStart"/>
      <w:r w:rsidRPr="00284BB0">
        <w:rPr>
          <w:color w:val="111111"/>
          <w:sz w:val="28"/>
          <w:szCs w:val="28"/>
        </w:rPr>
        <w:t>освiти</w:t>
      </w:r>
      <w:proofErr w:type="spellEnd"/>
      <w:r w:rsidRPr="00284BB0">
        <w:rPr>
          <w:color w:val="111111"/>
          <w:sz w:val="28"/>
          <w:szCs w:val="28"/>
        </w:rPr>
        <w:t xml:space="preserve"> державним стандартам </w:t>
      </w:r>
      <w:proofErr w:type="spellStart"/>
      <w:r w:rsidRPr="00284BB0">
        <w:rPr>
          <w:color w:val="111111"/>
          <w:sz w:val="28"/>
          <w:szCs w:val="28"/>
        </w:rPr>
        <w:t>освiти</w:t>
      </w:r>
      <w:proofErr w:type="spellEnd"/>
      <w:r w:rsidRPr="00284BB0">
        <w:rPr>
          <w:color w:val="111111"/>
          <w:sz w:val="28"/>
          <w:szCs w:val="28"/>
        </w:rPr>
        <w:t xml:space="preserve">, </w:t>
      </w:r>
      <w:proofErr w:type="spellStart"/>
      <w:r w:rsidRPr="00284BB0">
        <w:rPr>
          <w:color w:val="111111"/>
          <w:sz w:val="28"/>
          <w:szCs w:val="28"/>
        </w:rPr>
        <w:t>єднiсть</w:t>
      </w:r>
      <w:proofErr w:type="spellEnd"/>
      <w:r w:rsidRPr="00284BB0">
        <w:rPr>
          <w:color w:val="111111"/>
          <w:sz w:val="28"/>
          <w:szCs w:val="28"/>
        </w:rPr>
        <w:t xml:space="preserve"> навчання i виховання.</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r w:rsidRPr="00284BB0">
        <w:rPr>
          <w:color w:val="111111"/>
          <w:sz w:val="28"/>
          <w:szCs w:val="28"/>
        </w:rPr>
        <w:t>У вигляді додатків до робочого навчального плану додаються розклад уроків (щоденний, тижневий), режим роботи (щоденний, річний), перелік навчальних програм, за якими працює опорний заклад та філії.</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та філії працюють за навчальними програмами, </w:t>
      </w:r>
      <w:proofErr w:type="spellStart"/>
      <w:r w:rsidRPr="00284BB0">
        <w:rPr>
          <w:color w:val="111111"/>
          <w:sz w:val="28"/>
          <w:szCs w:val="28"/>
        </w:rPr>
        <w:t>пiдручниками</w:t>
      </w:r>
      <w:proofErr w:type="spellEnd"/>
      <w:r w:rsidRPr="00284BB0">
        <w:rPr>
          <w:color w:val="111111"/>
          <w:sz w:val="28"/>
          <w:szCs w:val="28"/>
        </w:rPr>
        <w:t xml:space="preserve">, </w:t>
      </w:r>
      <w:proofErr w:type="spellStart"/>
      <w:r w:rsidRPr="00284BB0">
        <w:rPr>
          <w:color w:val="111111"/>
          <w:sz w:val="28"/>
          <w:szCs w:val="28"/>
        </w:rPr>
        <w:t>посiбниками</w:t>
      </w:r>
      <w:proofErr w:type="spellEnd"/>
      <w:r w:rsidRPr="00284BB0">
        <w:rPr>
          <w:color w:val="111111"/>
          <w:sz w:val="28"/>
          <w:szCs w:val="28"/>
        </w:rPr>
        <w:t xml:space="preserve">, що мають </w:t>
      </w:r>
      <w:proofErr w:type="spellStart"/>
      <w:r w:rsidRPr="00284BB0">
        <w:rPr>
          <w:color w:val="111111"/>
          <w:sz w:val="28"/>
          <w:szCs w:val="28"/>
        </w:rPr>
        <w:t>вiдповiдний</w:t>
      </w:r>
      <w:proofErr w:type="spellEnd"/>
      <w:r w:rsidRPr="00284BB0">
        <w:rPr>
          <w:color w:val="111111"/>
          <w:sz w:val="28"/>
          <w:szCs w:val="28"/>
        </w:rPr>
        <w:t xml:space="preserve"> гриф Міністерства освіти і науки України, i забезпечують виконання навчально-виховних завдань на кожному </w:t>
      </w:r>
      <w:proofErr w:type="spellStart"/>
      <w:r w:rsidRPr="00284BB0">
        <w:rPr>
          <w:color w:val="111111"/>
          <w:sz w:val="28"/>
          <w:szCs w:val="28"/>
        </w:rPr>
        <w:t>ступенi</w:t>
      </w:r>
      <w:proofErr w:type="spellEnd"/>
      <w:r w:rsidRPr="00284BB0">
        <w:rPr>
          <w:color w:val="111111"/>
          <w:sz w:val="28"/>
          <w:szCs w:val="28"/>
        </w:rPr>
        <w:t xml:space="preserve"> навчання </w:t>
      </w:r>
      <w:proofErr w:type="spellStart"/>
      <w:r w:rsidRPr="00284BB0">
        <w:rPr>
          <w:color w:val="111111"/>
          <w:sz w:val="28"/>
          <w:szCs w:val="28"/>
        </w:rPr>
        <w:t>вiдповiдно</w:t>
      </w:r>
      <w:proofErr w:type="spellEnd"/>
      <w:r w:rsidRPr="00284BB0">
        <w:rPr>
          <w:color w:val="111111"/>
          <w:sz w:val="28"/>
          <w:szCs w:val="28"/>
        </w:rPr>
        <w:t xml:space="preserve"> до </w:t>
      </w:r>
      <w:proofErr w:type="spellStart"/>
      <w:r w:rsidRPr="00284BB0">
        <w:rPr>
          <w:color w:val="111111"/>
          <w:sz w:val="28"/>
          <w:szCs w:val="28"/>
        </w:rPr>
        <w:t>вiкових</w:t>
      </w:r>
      <w:proofErr w:type="spellEnd"/>
      <w:r w:rsidRPr="00284BB0">
        <w:rPr>
          <w:color w:val="111111"/>
          <w:sz w:val="28"/>
          <w:szCs w:val="28"/>
        </w:rPr>
        <w:t xml:space="preserve"> особливостей та природних </w:t>
      </w:r>
      <w:proofErr w:type="spellStart"/>
      <w:r w:rsidRPr="00284BB0">
        <w:rPr>
          <w:color w:val="111111"/>
          <w:sz w:val="28"/>
          <w:szCs w:val="28"/>
        </w:rPr>
        <w:t>здiбностей</w:t>
      </w:r>
      <w:proofErr w:type="spellEnd"/>
      <w:r w:rsidRPr="00284BB0">
        <w:rPr>
          <w:color w:val="111111"/>
          <w:sz w:val="28"/>
          <w:szCs w:val="28"/>
        </w:rPr>
        <w:t xml:space="preserve"> </w:t>
      </w:r>
      <w:proofErr w:type="spellStart"/>
      <w:r w:rsidRPr="00284BB0">
        <w:rPr>
          <w:color w:val="111111"/>
          <w:sz w:val="28"/>
          <w:szCs w:val="28"/>
        </w:rPr>
        <w:t>дiтей</w:t>
      </w:r>
      <w:proofErr w:type="spellEnd"/>
      <w:r w:rsidRPr="00284BB0">
        <w:rPr>
          <w:color w:val="111111"/>
          <w:sz w:val="28"/>
          <w:szCs w:val="28"/>
        </w:rPr>
        <w:t>.</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Навчально-виховний процес у дошкільному підрозділі опорного закладу здійснюється за програмами розвитку, виховання і навчання дітей дошкільного віку, затвердженими Міністерством освіти і науки України, у шкільному - регламентується робочим навчальним планом, складеним на основі типових навчальних планів для загальноосвітніх навчальних закладів, затверджених Міністерством освіти і науки України. Організація навчально-виховного процесу у навчальному закладі здійснюється відповідно до положень про дошкільний, загальноосвітній навчальні заклади та інших нормативних документів Міністерства освіти і науки України. У робочому навчальному плані закладу конкретизується варіативна частина державних стандартів освіти. Індивідуалізація і диференціація навчання у закладі забезпечуються шляхом реалізації інваріантної та варіативної частини.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Зміст дошкільної освіти визначається Базовим компонентом дошкільної освіти - державним стандартом,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r w:rsidRPr="00284BB0">
        <w:rPr>
          <w:color w:val="111111"/>
          <w:sz w:val="28"/>
          <w:szCs w:val="28"/>
        </w:rPr>
        <w:t xml:space="preserve">Виконання вимог Базового компонента дошкільної освіти є обов’язковим для опорного закладу. Дошкільна освіта у межах Базового компонента </w:t>
      </w:r>
      <w:r w:rsidRPr="00284BB0">
        <w:rPr>
          <w:color w:val="111111"/>
          <w:sz w:val="28"/>
          <w:szCs w:val="28"/>
        </w:rPr>
        <w:lastRenderedPageBreak/>
        <w:t>дошкільної освіти здійснюється за Державною базовою програмою та навчально-методичними посібниками, затвердженими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Відповідно до робочого навчального плану педагогічні працівники опорного закладу та філій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навчальних програм.</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та його </w:t>
      </w:r>
      <w:proofErr w:type="spellStart"/>
      <w:r w:rsidRPr="00284BB0">
        <w:rPr>
          <w:color w:val="111111"/>
          <w:sz w:val="28"/>
          <w:szCs w:val="28"/>
        </w:rPr>
        <w:t>фiлiї</w:t>
      </w:r>
      <w:proofErr w:type="spellEnd"/>
      <w:r w:rsidRPr="00284BB0">
        <w:rPr>
          <w:color w:val="111111"/>
          <w:sz w:val="28"/>
          <w:szCs w:val="28"/>
        </w:rPr>
        <w:t xml:space="preserve"> обирають форми, засоби i методи навчання та виховання </w:t>
      </w:r>
      <w:proofErr w:type="spellStart"/>
      <w:r w:rsidRPr="00284BB0">
        <w:rPr>
          <w:color w:val="111111"/>
          <w:sz w:val="28"/>
          <w:szCs w:val="28"/>
        </w:rPr>
        <w:t>вiдповiдно</w:t>
      </w:r>
      <w:proofErr w:type="spellEnd"/>
      <w:r w:rsidRPr="00284BB0">
        <w:rPr>
          <w:color w:val="111111"/>
          <w:sz w:val="28"/>
          <w:szCs w:val="28"/>
        </w:rPr>
        <w:t xml:space="preserve"> до </w:t>
      </w:r>
      <w:proofErr w:type="spellStart"/>
      <w:r w:rsidRPr="00284BB0">
        <w:rPr>
          <w:color w:val="111111"/>
          <w:sz w:val="28"/>
          <w:szCs w:val="28"/>
        </w:rPr>
        <w:t>Законiв</w:t>
      </w:r>
      <w:proofErr w:type="spellEnd"/>
      <w:r w:rsidRPr="00284BB0">
        <w:rPr>
          <w:color w:val="111111"/>
          <w:sz w:val="28"/>
          <w:szCs w:val="28"/>
        </w:rPr>
        <w:t xml:space="preserve"> України «Про </w:t>
      </w:r>
      <w:proofErr w:type="spellStart"/>
      <w:r w:rsidRPr="00284BB0">
        <w:rPr>
          <w:color w:val="111111"/>
          <w:sz w:val="28"/>
          <w:szCs w:val="28"/>
        </w:rPr>
        <w:t>освiту</w:t>
      </w:r>
      <w:proofErr w:type="spellEnd"/>
      <w:r w:rsidRPr="00284BB0">
        <w:rPr>
          <w:color w:val="111111"/>
          <w:sz w:val="28"/>
          <w:szCs w:val="28"/>
        </w:rPr>
        <w:t xml:space="preserve">», «Про загальну середню </w:t>
      </w:r>
      <w:proofErr w:type="spellStart"/>
      <w:r w:rsidRPr="00284BB0">
        <w:rPr>
          <w:color w:val="111111"/>
          <w:sz w:val="28"/>
          <w:szCs w:val="28"/>
        </w:rPr>
        <w:t>освiту</w:t>
      </w:r>
      <w:proofErr w:type="spellEnd"/>
      <w:r w:rsidRPr="00284BB0">
        <w:rPr>
          <w:color w:val="111111"/>
          <w:sz w:val="28"/>
          <w:szCs w:val="28"/>
        </w:rPr>
        <w:t xml:space="preserve">», </w:t>
      </w:r>
      <w:proofErr w:type="spellStart"/>
      <w:r w:rsidRPr="00284BB0">
        <w:rPr>
          <w:color w:val="111111"/>
          <w:sz w:val="28"/>
          <w:szCs w:val="28"/>
        </w:rPr>
        <w:t>iнших</w:t>
      </w:r>
      <w:proofErr w:type="spellEnd"/>
      <w:r w:rsidRPr="00284BB0">
        <w:rPr>
          <w:color w:val="111111"/>
          <w:sz w:val="28"/>
          <w:szCs w:val="28"/>
        </w:rPr>
        <w:t xml:space="preserve"> </w:t>
      </w:r>
      <w:proofErr w:type="spellStart"/>
      <w:r w:rsidRPr="00284BB0">
        <w:rPr>
          <w:color w:val="111111"/>
          <w:sz w:val="28"/>
          <w:szCs w:val="28"/>
        </w:rPr>
        <w:t>актiв</w:t>
      </w:r>
      <w:proofErr w:type="spellEnd"/>
      <w:r w:rsidRPr="00284BB0">
        <w:rPr>
          <w:color w:val="111111"/>
          <w:sz w:val="28"/>
          <w:szCs w:val="28"/>
        </w:rPr>
        <w:t xml:space="preserve"> законодавства та своїх установчих </w:t>
      </w:r>
      <w:proofErr w:type="spellStart"/>
      <w:r w:rsidRPr="00284BB0">
        <w:rPr>
          <w:color w:val="111111"/>
          <w:sz w:val="28"/>
          <w:szCs w:val="28"/>
        </w:rPr>
        <w:t>документiв</w:t>
      </w:r>
      <w:proofErr w:type="spellEnd"/>
      <w:r w:rsidRPr="00284BB0">
        <w:rPr>
          <w:color w:val="111111"/>
          <w:sz w:val="28"/>
          <w:szCs w:val="28"/>
        </w:rPr>
        <w:t xml:space="preserve"> з урахуванням </w:t>
      </w:r>
      <w:proofErr w:type="spellStart"/>
      <w:r w:rsidRPr="00284BB0">
        <w:rPr>
          <w:color w:val="111111"/>
          <w:sz w:val="28"/>
          <w:szCs w:val="28"/>
        </w:rPr>
        <w:t>специфiки</w:t>
      </w:r>
      <w:proofErr w:type="spellEnd"/>
      <w:r w:rsidRPr="00284BB0">
        <w:rPr>
          <w:color w:val="111111"/>
          <w:sz w:val="28"/>
          <w:szCs w:val="28"/>
        </w:rPr>
        <w:t xml:space="preserve"> власної </w:t>
      </w:r>
      <w:proofErr w:type="spellStart"/>
      <w:r w:rsidRPr="00284BB0">
        <w:rPr>
          <w:color w:val="111111"/>
          <w:sz w:val="28"/>
          <w:szCs w:val="28"/>
        </w:rPr>
        <w:t>освiтньої</w:t>
      </w:r>
      <w:proofErr w:type="spellEnd"/>
      <w:r w:rsidRPr="00284BB0">
        <w:rPr>
          <w:color w:val="111111"/>
          <w:sz w:val="28"/>
          <w:szCs w:val="28"/>
        </w:rPr>
        <w:t xml:space="preserve"> </w:t>
      </w:r>
      <w:proofErr w:type="spellStart"/>
      <w:r w:rsidRPr="00284BB0">
        <w:rPr>
          <w:color w:val="111111"/>
          <w:sz w:val="28"/>
          <w:szCs w:val="28"/>
        </w:rPr>
        <w:t>дiяльностi</w:t>
      </w:r>
      <w:proofErr w:type="spellEnd"/>
      <w:r w:rsidRPr="00284BB0">
        <w:rPr>
          <w:color w:val="111111"/>
          <w:sz w:val="28"/>
          <w:szCs w:val="28"/>
        </w:rPr>
        <w:t xml:space="preserve">, </w:t>
      </w:r>
      <w:proofErr w:type="spellStart"/>
      <w:r w:rsidRPr="00284BB0">
        <w:rPr>
          <w:color w:val="111111"/>
          <w:sz w:val="28"/>
          <w:szCs w:val="28"/>
        </w:rPr>
        <w:t>профiлю</w:t>
      </w:r>
      <w:proofErr w:type="spellEnd"/>
      <w:r w:rsidRPr="00284BB0">
        <w:rPr>
          <w:color w:val="111111"/>
          <w:sz w:val="28"/>
          <w:szCs w:val="28"/>
        </w:rPr>
        <w:t xml:space="preserve"> (</w:t>
      </w:r>
      <w:proofErr w:type="spellStart"/>
      <w:r w:rsidRPr="00284BB0">
        <w:rPr>
          <w:color w:val="111111"/>
          <w:sz w:val="28"/>
          <w:szCs w:val="28"/>
        </w:rPr>
        <w:t>спецiалiзацiї</w:t>
      </w:r>
      <w:proofErr w:type="spellEnd"/>
      <w:r w:rsidRPr="00284BB0">
        <w:rPr>
          <w:color w:val="111111"/>
          <w:sz w:val="28"/>
          <w:szCs w:val="28"/>
        </w:rPr>
        <w:t xml:space="preserve">) та </w:t>
      </w:r>
      <w:proofErr w:type="spellStart"/>
      <w:r w:rsidRPr="00284BB0">
        <w:rPr>
          <w:color w:val="111111"/>
          <w:sz w:val="28"/>
          <w:szCs w:val="28"/>
        </w:rPr>
        <w:t>iнших</w:t>
      </w:r>
      <w:proofErr w:type="spellEnd"/>
      <w:r w:rsidRPr="00284BB0">
        <w:rPr>
          <w:color w:val="111111"/>
          <w:sz w:val="28"/>
          <w:szCs w:val="28"/>
        </w:rPr>
        <w:t xml:space="preserve"> особливостей </w:t>
      </w:r>
      <w:proofErr w:type="spellStart"/>
      <w:r w:rsidRPr="00284BB0">
        <w:rPr>
          <w:color w:val="111111"/>
          <w:sz w:val="28"/>
          <w:szCs w:val="28"/>
        </w:rPr>
        <w:t>органiзацiї</w:t>
      </w:r>
      <w:proofErr w:type="spellEnd"/>
      <w:r w:rsidRPr="00284BB0">
        <w:rPr>
          <w:color w:val="111111"/>
          <w:sz w:val="28"/>
          <w:szCs w:val="28"/>
        </w:rPr>
        <w:t xml:space="preserve"> навчально-виховного процесу. </w:t>
      </w:r>
      <w:proofErr w:type="spellStart"/>
      <w:r w:rsidRPr="00284BB0">
        <w:rPr>
          <w:color w:val="111111"/>
          <w:sz w:val="28"/>
          <w:szCs w:val="28"/>
        </w:rPr>
        <w:t>Дистанцiйне</w:t>
      </w:r>
      <w:proofErr w:type="spellEnd"/>
      <w:r w:rsidRPr="00284BB0">
        <w:rPr>
          <w:color w:val="111111"/>
          <w:sz w:val="28"/>
          <w:szCs w:val="28"/>
        </w:rPr>
        <w:t xml:space="preserve">, </w:t>
      </w:r>
      <w:proofErr w:type="spellStart"/>
      <w:r w:rsidRPr="00284BB0">
        <w:rPr>
          <w:color w:val="111111"/>
          <w:sz w:val="28"/>
          <w:szCs w:val="28"/>
        </w:rPr>
        <w:t>вечiрнє</w:t>
      </w:r>
      <w:proofErr w:type="spellEnd"/>
      <w:r w:rsidRPr="00284BB0">
        <w:rPr>
          <w:color w:val="111111"/>
          <w:sz w:val="28"/>
          <w:szCs w:val="28"/>
        </w:rPr>
        <w:t xml:space="preserve"> (заочне), </w:t>
      </w:r>
      <w:proofErr w:type="spellStart"/>
      <w:r w:rsidRPr="00284BB0">
        <w:rPr>
          <w:color w:val="111111"/>
          <w:sz w:val="28"/>
          <w:szCs w:val="28"/>
        </w:rPr>
        <w:t>iндивiдуальне</w:t>
      </w:r>
      <w:proofErr w:type="spellEnd"/>
      <w:r w:rsidRPr="00284BB0">
        <w:rPr>
          <w:color w:val="111111"/>
          <w:sz w:val="28"/>
          <w:szCs w:val="28"/>
        </w:rPr>
        <w:t xml:space="preserve"> навчання та навчання екстерном </w:t>
      </w:r>
      <w:proofErr w:type="spellStart"/>
      <w:r w:rsidRPr="00284BB0">
        <w:rPr>
          <w:color w:val="111111"/>
          <w:sz w:val="28"/>
          <w:szCs w:val="28"/>
        </w:rPr>
        <w:t>органiзовуються</w:t>
      </w:r>
      <w:proofErr w:type="spellEnd"/>
      <w:r w:rsidRPr="00284BB0">
        <w:rPr>
          <w:color w:val="111111"/>
          <w:sz w:val="28"/>
          <w:szCs w:val="28"/>
        </w:rPr>
        <w:t xml:space="preserve"> у порядку, визначеному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Навчально-виховний процес у опорному </w:t>
      </w:r>
      <w:proofErr w:type="spellStart"/>
      <w:r w:rsidRPr="00284BB0">
        <w:rPr>
          <w:color w:val="111111"/>
          <w:sz w:val="28"/>
          <w:szCs w:val="28"/>
        </w:rPr>
        <w:t>закладi</w:t>
      </w:r>
      <w:proofErr w:type="spellEnd"/>
      <w:r w:rsidRPr="00284BB0">
        <w:rPr>
          <w:color w:val="111111"/>
          <w:sz w:val="28"/>
          <w:szCs w:val="28"/>
        </w:rPr>
        <w:t xml:space="preserve"> та філіях </w:t>
      </w:r>
      <w:proofErr w:type="spellStart"/>
      <w:r w:rsidRPr="00284BB0">
        <w:rPr>
          <w:color w:val="111111"/>
          <w:sz w:val="28"/>
          <w:szCs w:val="28"/>
        </w:rPr>
        <w:t>здiйснюється</w:t>
      </w:r>
      <w:proofErr w:type="spellEnd"/>
      <w:r w:rsidRPr="00284BB0">
        <w:rPr>
          <w:color w:val="111111"/>
          <w:sz w:val="28"/>
          <w:szCs w:val="28"/>
        </w:rPr>
        <w:t xml:space="preserve"> за груповою та </w:t>
      </w:r>
      <w:proofErr w:type="spellStart"/>
      <w:r w:rsidRPr="00284BB0">
        <w:rPr>
          <w:color w:val="111111"/>
          <w:sz w:val="28"/>
          <w:szCs w:val="28"/>
        </w:rPr>
        <w:t>iндивiдуальною</w:t>
      </w:r>
      <w:proofErr w:type="spellEnd"/>
      <w:r w:rsidRPr="00284BB0">
        <w:rPr>
          <w:color w:val="111111"/>
          <w:sz w:val="28"/>
          <w:szCs w:val="28"/>
        </w:rPr>
        <w:t xml:space="preserve"> формою навчання, виходячи з кількості учнів та кількості класів. Відповідно до кількості годин у навчальному плані розраховується час на кожний урок.</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Приймання дітей дошкільного віку до опорного закладу здійснюється на </w:t>
      </w:r>
      <w:proofErr w:type="spellStart"/>
      <w:r w:rsidRPr="00284BB0">
        <w:rPr>
          <w:color w:val="111111"/>
          <w:sz w:val="28"/>
          <w:szCs w:val="28"/>
        </w:rPr>
        <w:t>безконкурсній</w:t>
      </w:r>
      <w:proofErr w:type="spellEnd"/>
      <w:r w:rsidRPr="00284BB0">
        <w:rPr>
          <w:color w:val="111111"/>
          <w:sz w:val="28"/>
          <w:szCs w:val="28"/>
        </w:rPr>
        <w:t xml:space="preserve"> основі, як правило, відповідно до території обслуговування. До першого класу шкільного підрозділу переводяться діти, як правило, із шести років.</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Порядок приймання та відрахування дітей дошкільного віку, учнів, умови збереження за дитиною дошкільного віку місця у опорному закладі визначаються положеннями про загальноосвітній та дошкільний навчальні заклади.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proofErr w:type="spellStart"/>
      <w:r w:rsidRPr="00284BB0">
        <w:rPr>
          <w:color w:val="111111"/>
          <w:sz w:val="28"/>
          <w:szCs w:val="28"/>
        </w:rPr>
        <w:t>Керiвник</w:t>
      </w:r>
      <w:proofErr w:type="spellEnd"/>
      <w:r w:rsidRPr="00284BB0">
        <w:rPr>
          <w:color w:val="111111"/>
          <w:sz w:val="28"/>
          <w:szCs w:val="28"/>
        </w:rPr>
        <w:t xml:space="preserve"> опорного закладу зобов'язаний вжити </w:t>
      </w:r>
      <w:proofErr w:type="spellStart"/>
      <w:r w:rsidRPr="00284BB0">
        <w:rPr>
          <w:color w:val="111111"/>
          <w:sz w:val="28"/>
          <w:szCs w:val="28"/>
        </w:rPr>
        <w:t>заходiв</w:t>
      </w:r>
      <w:proofErr w:type="spellEnd"/>
      <w:r w:rsidRPr="00284BB0">
        <w:rPr>
          <w:color w:val="111111"/>
          <w:sz w:val="28"/>
          <w:szCs w:val="28"/>
        </w:rPr>
        <w:t xml:space="preserve"> до ознайомлення </w:t>
      </w:r>
      <w:proofErr w:type="spellStart"/>
      <w:r w:rsidRPr="00284BB0">
        <w:rPr>
          <w:color w:val="111111"/>
          <w:sz w:val="28"/>
          <w:szCs w:val="28"/>
        </w:rPr>
        <w:t>дiтей</w:t>
      </w:r>
      <w:proofErr w:type="spellEnd"/>
      <w:r w:rsidRPr="00284BB0">
        <w:rPr>
          <w:color w:val="111111"/>
          <w:sz w:val="28"/>
          <w:szCs w:val="28"/>
        </w:rPr>
        <w:t xml:space="preserve"> та їх </w:t>
      </w:r>
      <w:proofErr w:type="spellStart"/>
      <w:r w:rsidRPr="00284BB0">
        <w:rPr>
          <w:color w:val="111111"/>
          <w:sz w:val="28"/>
          <w:szCs w:val="28"/>
        </w:rPr>
        <w:t>батькiв</w:t>
      </w:r>
      <w:proofErr w:type="spellEnd"/>
      <w:r w:rsidRPr="00284BB0">
        <w:rPr>
          <w:color w:val="111111"/>
          <w:sz w:val="28"/>
          <w:szCs w:val="28"/>
        </w:rPr>
        <w:t xml:space="preserve"> або </w:t>
      </w:r>
      <w:proofErr w:type="spellStart"/>
      <w:r w:rsidRPr="00284BB0">
        <w:rPr>
          <w:color w:val="111111"/>
          <w:sz w:val="28"/>
          <w:szCs w:val="28"/>
        </w:rPr>
        <w:t>осiб</w:t>
      </w:r>
      <w:proofErr w:type="spellEnd"/>
      <w:r w:rsidRPr="00284BB0">
        <w:rPr>
          <w:color w:val="111111"/>
          <w:sz w:val="28"/>
          <w:szCs w:val="28"/>
        </w:rPr>
        <w:t xml:space="preserve">, </w:t>
      </w:r>
      <w:proofErr w:type="spellStart"/>
      <w:r w:rsidRPr="00284BB0">
        <w:rPr>
          <w:color w:val="111111"/>
          <w:sz w:val="28"/>
          <w:szCs w:val="28"/>
        </w:rPr>
        <w:t>якi</w:t>
      </w:r>
      <w:proofErr w:type="spellEnd"/>
      <w:r w:rsidRPr="00284BB0">
        <w:rPr>
          <w:color w:val="111111"/>
          <w:sz w:val="28"/>
          <w:szCs w:val="28"/>
        </w:rPr>
        <w:t xml:space="preserve"> їх </w:t>
      </w:r>
      <w:proofErr w:type="spellStart"/>
      <w:r w:rsidRPr="00284BB0">
        <w:rPr>
          <w:color w:val="111111"/>
          <w:sz w:val="28"/>
          <w:szCs w:val="28"/>
        </w:rPr>
        <w:t>замiнюють</w:t>
      </w:r>
      <w:proofErr w:type="spellEnd"/>
      <w:r w:rsidRPr="00284BB0">
        <w:rPr>
          <w:color w:val="111111"/>
          <w:sz w:val="28"/>
          <w:szCs w:val="28"/>
        </w:rPr>
        <w:t xml:space="preserve">, з порядком зарахування до опорного закладу, його Статутом, правилами </w:t>
      </w:r>
      <w:proofErr w:type="spellStart"/>
      <w:r w:rsidRPr="00284BB0">
        <w:rPr>
          <w:color w:val="111111"/>
          <w:sz w:val="28"/>
          <w:szCs w:val="28"/>
        </w:rPr>
        <w:t>внутрiшнього</w:t>
      </w:r>
      <w:proofErr w:type="spellEnd"/>
      <w:r w:rsidRPr="00284BB0">
        <w:rPr>
          <w:color w:val="111111"/>
          <w:sz w:val="28"/>
          <w:szCs w:val="28"/>
        </w:rPr>
        <w:t xml:space="preserve"> розпорядку та </w:t>
      </w:r>
      <w:proofErr w:type="spellStart"/>
      <w:r w:rsidRPr="00284BB0">
        <w:rPr>
          <w:color w:val="111111"/>
          <w:sz w:val="28"/>
          <w:szCs w:val="28"/>
        </w:rPr>
        <w:t>iншими</w:t>
      </w:r>
      <w:proofErr w:type="spellEnd"/>
      <w:r w:rsidRPr="00284BB0">
        <w:rPr>
          <w:color w:val="111111"/>
          <w:sz w:val="28"/>
          <w:szCs w:val="28"/>
        </w:rPr>
        <w:t xml:space="preserve"> документами, що регламентують </w:t>
      </w:r>
      <w:proofErr w:type="spellStart"/>
      <w:r w:rsidRPr="00284BB0">
        <w:rPr>
          <w:color w:val="111111"/>
          <w:sz w:val="28"/>
          <w:szCs w:val="28"/>
        </w:rPr>
        <w:t>органiзацiю</w:t>
      </w:r>
      <w:proofErr w:type="spellEnd"/>
      <w:r w:rsidRPr="00284BB0">
        <w:rPr>
          <w:color w:val="111111"/>
          <w:sz w:val="28"/>
          <w:szCs w:val="28"/>
        </w:rPr>
        <w:t xml:space="preserve"> навчально-виховного процесу.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Зарахування учнів та вихованців до опорного закладу здійснюється, як правило, до початку навчального року за наказом директора. Для зарахування учня або вихованця до закладу батьки або особи, які їх замінюють, подають заяву, копію свідоцтва про народження дитини, паспорта, медичну довідку встановленого зразка, особову справу, документа про наявний рівень освіти (крім дітей, які вступають до першого класу або в дитячий садок). Іноземці та особи без громадянства зараховуються до опорного закладу відповідно до законодавства та міжнародних договорів.  </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Переведення учнів (вихованців) опорного закладу до наступного класу (вікової групи) здійснюється у порядку, встановленому Міністерством </w:t>
      </w:r>
      <w:r w:rsidRPr="00284BB0">
        <w:rPr>
          <w:color w:val="111111"/>
          <w:sz w:val="28"/>
          <w:szCs w:val="28"/>
        </w:rPr>
        <w:lastRenderedPageBreak/>
        <w:t>освіти і науки України. У разі вибуття учня з населеного пункту батьки або особи, які їх замінюють, подають до опорного закладу заяву із зазначенням причини вибуття та довідку, що підтверджує факт зарахування дитини до іншого навчального закладу.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Медичне обслуговування та організація харчування дітей дошкільного віку, учнів в опорному закладі та його філіях здійснюються відповідно до законодавства.</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Для дітей 1-4-х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 Зарахування до груп продовженого дня і відрахування дітей із них здійснюється за наказом директора опорного закладу на підставі заяви батьків (осіб, які їх замінюють).</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Відповідно до поданих батьками або особами, які їх замінюють, заяв опорний заклад за погодженням із засновником створює умови для прискореного навчання та навчання екстерном.</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може виконувати освітні програми і надавати платні послуги на договірній основі згідно з переліком, затвердженим Кабінетом Міністрів України. Порядок надання платних послуг затверджується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та навчальним закладом у межах гранично допустимого навантаження дитини, визначеного Міністерством освіти і науки України.</w:t>
      </w:r>
      <w:bookmarkStart w:id="0" w:name="65"/>
      <w:bookmarkEnd w:id="0"/>
      <w:r w:rsidRPr="00284BB0">
        <w:rPr>
          <w:color w:val="111111"/>
          <w:sz w:val="28"/>
          <w:szCs w:val="28"/>
        </w:rPr>
        <w:t> Відмова батьків або осіб, які їх замінюють, від запропонованих додаткових освітніх послуг не може бути підставою для відрахування дитини з дошкільного навчального закладу.</w:t>
      </w:r>
      <w:bookmarkStart w:id="1" w:name="66"/>
      <w:bookmarkEnd w:id="1"/>
      <w:r w:rsidRPr="00284BB0">
        <w:rPr>
          <w:color w:val="111111"/>
          <w:sz w:val="28"/>
          <w:szCs w:val="28"/>
        </w:rPr>
        <w:t> Платні послуги не можуть надаватися замість або в рамках Державної базової програми.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Навчальний рік в опорному закладі та філіях починається 1 вересня і закінчується не пізніше 1 липня наступного року, а оздоровчий період у дошкільному підрозділі - 1 червня по 31 серпня. Навчальний рік поділяється на семестри.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Структура навчального року, а також тижневе навантаження учнів встановлюються опорним закладом в межах часу, що передбачений робочим навчальним планом.</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Загальна тривалість канікул у шкільному підрозділі протягом навчального року не повинна становити менш як 30 календарних днів.</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Тривалість уроків у закладі становить: у 1-х класах - 35 хвилин, у      2-4-х класах - 40 хвилин, у 5-11-х (12-х) - 45 хвилин. Зміна тривалості уроків допускається за погодженням із директором опорного закладу та державною санітарно-епідеміологічною службою.</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w:t>
      </w:r>
      <w:r w:rsidRPr="00284BB0">
        <w:rPr>
          <w:color w:val="111111"/>
          <w:sz w:val="28"/>
          <w:szCs w:val="28"/>
        </w:rPr>
        <w:lastRenderedPageBreak/>
        <w:t>двох уроків з одного предмета інваріантної та варіативної частини навчального плану і профільних дисциплін (предметів).</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може обрати інші, крім уроку, форми організації навчально-виховного процесу.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Розклад уроків опорного закладу, його філій складається відповідно до робочого навчального плану опорного закладу з дотриманням педагогічних та санітарно-гігієнічних вимог і затверджується керівником закладу.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Відволікання учнів та вихованців від навчальних занять для провадження інших видів діяльності забороняється (крім випадків, передбачених законодавством).</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Домашні завдання учням 1-х класів не задаються.</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Критерії оцінювання навчальних досягнень учнів (вихованців) закладів визначаються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Облік навчальних досягнень учнів (вихованців)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 першому класі дається словесна характеристика знань, умінь і навичок учнів. За рішенням педагогічної ради опорного закладу може надаватися словесна характеристика знань, умінь і навичок учнів другого класу. У наступних класах оцінювання здійснюється відповідно до критеріїв оцінювання навчальних досягнень учнів (вихованців).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може використовувати інші системи оцінювання навчальних досягнень учнів (вихованців) за погодженням з місцевими органами управління освітою.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(вихованців).</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Навчання у випускних (4-х, 9-х і 11-х (12-х)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 В окремих випадках учні за станом здоров’я або з інших поважних причин можуть бути звільнені від державної підсумкової </w:t>
      </w:r>
      <w:r w:rsidRPr="00284BB0">
        <w:rPr>
          <w:color w:val="111111"/>
          <w:sz w:val="28"/>
          <w:szCs w:val="28"/>
        </w:rPr>
        <w:lastRenderedPageBreak/>
        <w:t>атестації у порядку, що встановлюється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sidRPr="00284BB0">
        <w:rPr>
          <w:color w:val="111111"/>
          <w:sz w:val="28"/>
          <w:szCs w:val="28"/>
        </w:rPr>
        <w:t>психолого-медико-педагогічної</w:t>
      </w:r>
      <w:proofErr w:type="spellEnd"/>
      <w:r w:rsidRPr="00284BB0">
        <w:rPr>
          <w:color w:val="111111"/>
          <w:sz w:val="28"/>
          <w:szCs w:val="28"/>
        </w:rPr>
        <w:t xml:space="preserve">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Учням, які закінчили основну школу (9-й клас), видається свідоцтво про базову загальну середню освіту.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Учням (вихованцям), які закінчили старшу школу видається атестат про повну загальну середню освіту.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Випускникам 9-х, 11-х класів, які не атестовані хоча б з одного предмета, видається табель успішності.</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Учні, які не отримали документи про освіту, можуть продовжити навчання екстерном.</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 відмінні успіхи в навчанні учні 3-8-х, 10-х (11-х) класів можуть нагороджуватися похвальним листом «За високі досягнення у навчанні», а випускники закладів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Міністерством освіти і науки України.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Виховання учнів (вихованців) в опорному закладі та філіях здійснюється під час проведення занять, в процесі позаурочної та позашкільної роботи.</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 опорному закладі та філіях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(вихованців) опорного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Дисципліна в опорному закладі та філіях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rsidR="00CB6F53" w:rsidRPr="00284BB0" w:rsidRDefault="00CB6F53" w:rsidP="00CB6F53">
      <w:pPr>
        <w:pStyle w:val="a3"/>
        <w:numPr>
          <w:ilvl w:val="0"/>
          <w:numId w:val="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Застосування методів фізичного та психічного насильства до учнів забороняється.</w:t>
      </w:r>
    </w:p>
    <w:p w:rsidR="00CB6F53" w:rsidRPr="00284BB0" w:rsidRDefault="00CB6F53" w:rsidP="00CB6F53">
      <w:pPr>
        <w:pStyle w:val="a3"/>
        <w:shd w:val="clear" w:color="auto" w:fill="FFFFFF"/>
        <w:spacing w:before="120" w:beforeAutospacing="0" w:after="144" w:afterAutospacing="0"/>
        <w:ind w:left="720"/>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3. Учасники навчально-виховного процесу</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Учасниками навчально-виховного процесу в опорному закладі є: учні та вихованці, керівники, педагогічні працівники, психологи, бібліотекарі, помічники вихователів, няні, медичні працівники, інші спеціалісти, батьки або особи, які їх замінюють.</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Статус, права та обов’язки учасників навчально-виховного процесу, їх права та обов’язки визначаються Законами України «Про освіту», «Про загальну середню освіту», «Про дошкільну освіту» іншими актами законодавства, цим Статутом, Правилами внутрішнього розпорядку закладу.</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Учень (вихованець) - особа, яка навчається і виховується в опорному закладі.</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Учні (вихованці) опорного закладу та філій мають гарантоване державою право на:</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доступність і безоплатність повної загальної середньої, дошкільної освіти в опорному закладі;</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вибір форми навчання, профільного напряму, факультативів, спецкурсів, позакласних занять;</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безпечні і нешкідливі умови навчання та праці;</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користування навчально-виробничою, науковою, матеріально-технічною, культурно-спортивною, </w:t>
      </w:r>
      <w:proofErr w:type="spellStart"/>
      <w:r w:rsidRPr="00284BB0">
        <w:rPr>
          <w:color w:val="111111"/>
          <w:sz w:val="28"/>
          <w:szCs w:val="28"/>
        </w:rPr>
        <w:t>корекційно</w:t>
      </w:r>
      <w:proofErr w:type="spellEnd"/>
      <w:r w:rsidRPr="00284BB0">
        <w:rPr>
          <w:color w:val="111111"/>
          <w:sz w:val="28"/>
          <w:szCs w:val="28"/>
        </w:rPr>
        <w:t xml:space="preserve"> - відновною та лікувально-оздоровчою базою опорного закладу;</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участь в різних видах навчальної, науково-практичної діяльності, конференціях, олімпіадах, виставках, конкурсах тощо;</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отримання додаткових, у тому числі платних, навчальних послуг;</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перегляд результатів оцінювання навчальних досягнень з усіх предметів інваріантної та варіативної частини робочого навчального плану;</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участь в роботі органів громадського самоврядування опорного закладу;</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участь в роботі добровільних самодіяльних об’єднань, творчих студій, клубів, гуртків, груп за інтересами тощо;</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повагу людської гідності, вільне вираження поглядів, переконань;</w:t>
      </w:r>
    </w:p>
    <w:p w:rsidR="00CB6F53" w:rsidRPr="00284BB0" w:rsidRDefault="00CB6F53" w:rsidP="00CB6F53">
      <w:pPr>
        <w:pStyle w:val="a3"/>
        <w:numPr>
          <w:ilvl w:val="0"/>
          <w:numId w:val="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Учні (вихованці)  опорного закладу та філій зобов’язані:</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оволодівати знаннями, вміннями, практичними навичками в обсязі не меншому, ніж визначено Державним стандартом загальної середньої освіти;</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підвищувати свій загальний культурний рівень;</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брати участь у пошуковій та науковій діяльності, передбаченій навчальними програмами та навчальним планом опорного закладу, його Статутом;</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дотримуватися вимог законодавства, моральних, етичних норм, поважати честь і гідність інших учнів та працівників;</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виконувати вимоги педагогічних та інших працівників опорного закладу відповідно до Статуту та правил внутрішнього розпорядку опорного закладу;</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брати участь у різних видах трудової діяльності;</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дбайливо ставитися до державного, громадського і особистого майна, майна інших учасників навчально-виховного процесу;</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дотримуватися вимог Статуту, правил внутрішнього розпорядку опорного закладу;</w:t>
      </w:r>
    </w:p>
    <w:p w:rsidR="00CB6F53" w:rsidRPr="00284BB0" w:rsidRDefault="00CB6F53" w:rsidP="00CB6F53">
      <w:pPr>
        <w:pStyle w:val="a3"/>
        <w:numPr>
          <w:ilvl w:val="0"/>
          <w:numId w:val="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дотримуватися правил особистої гігієни.</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Учні опорного закладу та філій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 педагогічної діяльності в опорному закладі та філіях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Призначення на посаду, звільнення з посади педагогічних та інших працівників опорного закладу, інші трудові відносини регулюються законодавством про працю, Законами України </w:t>
      </w:r>
      <w:proofErr w:type="spellStart"/>
      <w:r w:rsidRPr="00284BB0">
        <w:rPr>
          <w:color w:val="111111"/>
          <w:sz w:val="28"/>
          <w:szCs w:val="28"/>
        </w:rPr>
        <w:t>“Про</w:t>
      </w:r>
      <w:proofErr w:type="spellEnd"/>
      <w:r w:rsidRPr="00284BB0">
        <w:rPr>
          <w:color w:val="111111"/>
          <w:sz w:val="28"/>
          <w:szCs w:val="28"/>
        </w:rPr>
        <w:t xml:space="preserve"> загальну середню </w:t>
      </w:r>
      <w:proofErr w:type="spellStart"/>
      <w:r w:rsidRPr="00284BB0">
        <w:rPr>
          <w:color w:val="111111"/>
          <w:sz w:val="28"/>
          <w:szCs w:val="28"/>
        </w:rPr>
        <w:t>освіту”</w:t>
      </w:r>
      <w:proofErr w:type="spellEnd"/>
      <w:r w:rsidRPr="00284BB0">
        <w:rPr>
          <w:color w:val="111111"/>
          <w:sz w:val="28"/>
          <w:szCs w:val="28"/>
        </w:rPr>
        <w:t xml:space="preserve">, </w:t>
      </w:r>
      <w:proofErr w:type="spellStart"/>
      <w:r w:rsidRPr="00284BB0">
        <w:rPr>
          <w:color w:val="111111"/>
          <w:sz w:val="28"/>
          <w:szCs w:val="28"/>
        </w:rPr>
        <w:t>“Про</w:t>
      </w:r>
      <w:proofErr w:type="spellEnd"/>
      <w:r w:rsidRPr="00284BB0">
        <w:rPr>
          <w:color w:val="111111"/>
          <w:sz w:val="28"/>
          <w:szCs w:val="28"/>
        </w:rPr>
        <w:t xml:space="preserve"> дошкільну </w:t>
      </w:r>
      <w:proofErr w:type="spellStart"/>
      <w:r w:rsidRPr="00284BB0">
        <w:rPr>
          <w:color w:val="111111"/>
          <w:sz w:val="28"/>
          <w:szCs w:val="28"/>
        </w:rPr>
        <w:t>освіту”</w:t>
      </w:r>
      <w:proofErr w:type="spellEnd"/>
      <w:r w:rsidRPr="00284BB0">
        <w:rPr>
          <w:color w:val="111111"/>
          <w:sz w:val="28"/>
          <w:szCs w:val="28"/>
        </w:rPr>
        <w:t xml:space="preserve"> та іншими законодавчими актами.</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Обсяг педагогічного навантаження вчителів визначається відповідно до законодавства керівником опорного закладу і затверджується засновником.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w:t>
      </w:r>
      <w:r w:rsidRPr="00284BB0">
        <w:rPr>
          <w:color w:val="111111"/>
          <w:sz w:val="28"/>
          <w:szCs w:val="28"/>
        </w:rPr>
        <w:lastRenderedPageBreak/>
        <w:t>передбачених робочим навчальним планом, навчальними програмами та іншими документами, що регламентують діяльність опорного закладу, здійснюється лише за їх згодою.</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Педагогічні працівники опорного закладу та філій підлягають атестації відповідно до порядку, встановленого Міністерством освіти і науки України.</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Педагогічні працівники опорного закладу та філій мають право:</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самостійно обирати форми, методи, способи навчальної роботи, не шкідливі для здоров’я учнів та вихованців;</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брати участь у роботі методичних об’єднань, нарад, зборів закладу та інших органів самоврядування опорного закладу, в заходах, пов’язаних з організацією навчально-виховної роботи;</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проходити атестацію для здобуття відповідної кваліфікаційної категорії та отримувати її в разі успішного проходження атестації;</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проводити в установленому порядку науково-дослідну, експериментальну, пошукову роботу;</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вносити керівництву опорного закладу і відділу освіти районної державної адміністрації пропозиції щодо поліпшення навчально-виховної роботи;</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на соціальне і матеріальне забезпечення відповідно до законодавства;</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об’єднуватися у професійні спілки та бути членами інших об’єднань громадян, діяльність яких не заборонена законодавством;</w:t>
      </w:r>
    </w:p>
    <w:p w:rsidR="00CB6F53" w:rsidRPr="00284BB0" w:rsidRDefault="00CB6F53" w:rsidP="00CB6F53">
      <w:pPr>
        <w:pStyle w:val="a3"/>
        <w:numPr>
          <w:ilvl w:val="0"/>
          <w:numId w:val="1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порушувати питання захисту прав, професійної та людської честі і гідності.</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Педагогічні працівники опорного закладу та філій зобов’язані:</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контролювати рівень навчальних досягнень учнів;</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нести відповідальність за відповідність оцінювання навчальних досягнень учнів критеріям оцінювання, доводити результати навчальних досягнень учнів до відома дітей, батьків, осіб, що їх замінюють, керівника опорного закладу;</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сприяти розвитку інтересів, нахилів та здібностей дітей, а також збереженню їх здоров’я, здійснювати пропаганду здорового способу життя;</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сприяти зростанню іміджу опорного закладу;</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виховувати повагу до державної символіки, принципів загальнолюдської моралі;</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виконувати статут опорного закладу, правила внутрішнього розпорядку, умови трудового договору (контракту);</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брати участь у роботі педагогічної ради;</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 України;</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дотримуватися педагогічної етики, моралі, поважати особисту гідність учнів та їх батьків;</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постійно підвищувати свій професійний рівень, педагогічну майстерність, рівень загальної і політичної культури;</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виконувати накази і розпорядження керівника опорного закладу, відділу освіти районної державної адміністрації;</w:t>
      </w:r>
    </w:p>
    <w:p w:rsidR="00CB6F53" w:rsidRPr="00284BB0" w:rsidRDefault="00CB6F53" w:rsidP="00CB6F53">
      <w:pPr>
        <w:pStyle w:val="a3"/>
        <w:numPr>
          <w:ilvl w:val="0"/>
          <w:numId w:val="1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вести відповідну документацію.</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Педагогічні працівники, які систематично порушують статут, правила внутрішнього розпорядку опорного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Права і обов’язки інших працівників та допоміжного персоналу регулюються трудовим законодавством, статутом та правилами внутрішнього розпорядку опорного закладу.</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Батьки учнів та особи, які їх замінюють, мають право:</w:t>
      </w:r>
    </w:p>
    <w:p w:rsidR="00CB6F53" w:rsidRPr="00284BB0" w:rsidRDefault="00CB6F53" w:rsidP="00CB6F53">
      <w:pPr>
        <w:pStyle w:val="a3"/>
        <w:numPr>
          <w:ilvl w:val="0"/>
          <w:numId w:val="1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обирати навчальний заклад та форми навчання і виховання дітей;</w:t>
      </w:r>
    </w:p>
    <w:p w:rsidR="00CB6F53" w:rsidRPr="00284BB0" w:rsidRDefault="00CB6F53" w:rsidP="00CB6F53">
      <w:pPr>
        <w:pStyle w:val="a3"/>
        <w:numPr>
          <w:ilvl w:val="0"/>
          <w:numId w:val="12"/>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CB6F53" w:rsidRPr="00284BB0" w:rsidRDefault="00CB6F53" w:rsidP="00CB6F53">
      <w:pPr>
        <w:pStyle w:val="a3"/>
        <w:numPr>
          <w:ilvl w:val="0"/>
          <w:numId w:val="12"/>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звертатися до гуманітарного відділу </w:t>
      </w:r>
      <w:proofErr w:type="spellStart"/>
      <w:r w:rsidRPr="00284BB0">
        <w:rPr>
          <w:color w:val="111111"/>
          <w:sz w:val="28"/>
          <w:szCs w:val="28"/>
        </w:rPr>
        <w:t>Вишнівської</w:t>
      </w:r>
      <w:proofErr w:type="spellEnd"/>
      <w:r w:rsidRPr="00284BB0">
        <w:rPr>
          <w:color w:val="111111"/>
          <w:sz w:val="28"/>
          <w:szCs w:val="28"/>
        </w:rPr>
        <w:t xml:space="preserve"> сільської ради, керівника опорного закладу і органів громадського самоврядування з питань навчання, виховання дітей;</w:t>
      </w:r>
    </w:p>
    <w:p w:rsidR="00CB6F53" w:rsidRPr="00284BB0" w:rsidRDefault="00CB6F53" w:rsidP="00CB6F53">
      <w:pPr>
        <w:pStyle w:val="a3"/>
        <w:numPr>
          <w:ilvl w:val="0"/>
          <w:numId w:val="1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приймати рішення про участь дитини в науковій, спортивній, трудовій, пошуковій та інноваційній діяльності опорного закладу;</w:t>
      </w:r>
    </w:p>
    <w:p w:rsidR="00CB6F53" w:rsidRPr="00284BB0" w:rsidRDefault="00CB6F53" w:rsidP="00CB6F53">
      <w:pPr>
        <w:pStyle w:val="a3"/>
        <w:numPr>
          <w:ilvl w:val="0"/>
          <w:numId w:val="1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брати участь у заходах, спрямованих на поліпшення організації навчально-виховного процесу та зміцнення матеріально-технічної бази опорного закладу;</w:t>
      </w:r>
    </w:p>
    <w:p w:rsidR="00CB6F53" w:rsidRPr="00284BB0" w:rsidRDefault="00CB6F53" w:rsidP="00CB6F53">
      <w:pPr>
        <w:pStyle w:val="a3"/>
        <w:numPr>
          <w:ilvl w:val="0"/>
          <w:numId w:val="1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на захист законних інтересів дітей в органах громадського самоврядування опорного закладу та у відповідних державних, судових органах.</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Батьки та особи, які їх замінюють, є відповідальними за здобуття дітьми повної загальної середньої та дошкільної освіти, їх виховання і зобов’язані:</w:t>
      </w:r>
    </w:p>
    <w:p w:rsidR="00CB6F53" w:rsidRPr="00284BB0" w:rsidRDefault="00CB6F53" w:rsidP="00CB6F53">
      <w:pPr>
        <w:pStyle w:val="a3"/>
        <w:numPr>
          <w:ilvl w:val="0"/>
          <w:numId w:val="1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створювати умови для здобуття дитиною повної загальної середньої та дошкільної освіти за будь-якою формою навчання;</w:t>
      </w:r>
    </w:p>
    <w:p w:rsidR="00CB6F53" w:rsidRPr="00284BB0" w:rsidRDefault="00CB6F53" w:rsidP="00CB6F53">
      <w:pPr>
        <w:pStyle w:val="a3"/>
        <w:numPr>
          <w:ilvl w:val="0"/>
          <w:numId w:val="1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забезпечувати дотримання дітьми вимог статуту опорного закладу;</w:t>
      </w:r>
    </w:p>
    <w:p w:rsidR="00CB6F53" w:rsidRPr="00284BB0" w:rsidRDefault="00CB6F53" w:rsidP="00CB6F53">
      <w:pPr>
        <w:pStyle w:val="a3"/>
        <w:numPr>
          <w:ilvl w:val="0"/>
          <w:numId w:val="1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поважати честь і гідність дитини та працівників опорного закладу;</w:t>
      </w:r>
    </w:p>
    <w:p w:rsidR="00CB6F53" w:rsidRPr="00284BB0" w:rsidRDefault="00CB6F53" w:rsidP="00CB6F53">
      <w:pPr>
        <w:pStyle w:val="a3"/>
        <w:numPr>
          <w:ilvl w:val="0"/>
          <w:numId w:val="13"/>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постійно дбати про фізичне здоров’я, психічний стан дітей, створювати належні умови для розвитку їх природних здібностей;</w:t>
      </w:r>
    </w:p>
    <w:p w:rsidR="00CB6F53" w:rsidRPr="00284BB0" w:rsidRDefault="00CB6F53" w:rsidP="00CB6F53">
      <w:pPr>
        <w:pStyle w:val="a3"/>
        <w:numPr>
          <w:ilvl w:val="0"/>
          <w:numId w:val="1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виховувати працелюбність, почуття доброти, милосердя, шанобливе ставлення до Вітчизни, сім’ї, держави та рідної мови, повагу до національної історії, культури;</w:t>
      </w:r>
    </w:p>
    <w:p w:rsidR="00CB6F53" w:rsidRPr="00284BB0" w:rsidRDefault="00CB6F53" w:rsidP="00CB6F53">
      <w:pPr>
        <w:pStyle w:val="a3"/>
        <w:numPr>
          <w:ilvl w:val="0"/>
          <w:numId w:val="1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виховувати у дітей повагу до законів, прав, основних свобод людини.</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 разі невиконання батьками та особами, які їх замінюють, обов’язків, передбачених законодавством, опорний заклад може порушувати в установленому порядку клопотання про відповідальність таких осіб, у тому числі позбавлення їх батьківських прав.</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Представники громадськості мають право:</w:t>
      </w:r>
    </w:p>
    <w:p w:rsidR="00CB6F53" w:rsidRPr="00284BB0" w:rsidRDefault="00CB6F53" w:rsidP="00CB6F53">
      <w:pPr>
        <w:pStyle w:val="a3"/>
        <w:numPr>
          <w:ilvl w:val="0"/>
          <w:numId w:val="1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обирати і бути обраними до органів громадського самоврядування в опорному закладі;</w:t>
      </w:r>
    </w:p>
    <w:p w:rsidR="00CB6F53" w:rsidRPr="00284BB0" w:rsidRDefault="00CB6F53" w:rsidP="00CB6F53">
      <w:pPr>
        <w:pStyle w:val="a3"/>
        <w:numPr>
          <w:ilvl w:val="0"/>
          <w:numId w:val="1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керувати учнівськими об'єднаннями за інтересами і гуртками, секціями;</w:t>
      </w:r>
    </w:p>
    <w:p w:rsidR="00CB6F53" w:rsidRPr="00284BB0" w:rsidRDefault="00CB6F53" w:rsidP="00CB6F53">
      <w:pPr>
        <w:pStyle w:val="a3"/>
        <w:numPr>
          <w:ilvl w:val="0"/>
          <w:numId w:val="14"/>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сприяти покращенню матеріально-технічної бази, фінансовому забезпеченню опорного закладу та філій;</w:t>
      </w:r>
    </w:p>
    <w:p w:rsidR="00CB6F53" w:rsidRPr="00284BB0" w:rsidRDefault="00CB6F53" w:rsidP="00CB6F53">
      <w:pPr>
        <w:pStyle w:val="a3"/>
        <w:numPr>
          <w:ilvl w:val="0"/>
          <w:numId w:val="1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проводити консультації для педагогічних працівників;</w:t>
      </w:r>
    </w:p>
    <w:p w:rsidR="00CB6F53" w:rsidRPr="00284BB0" w:rsidRDefault="00CB6F53" w:rsidP="00CB6F53">
      <w:pPr>
        <w:pStyle w:val="a3"/>
        <w:numPr>
          <w:ilvl w:val="0"/>
          <w:numId w:val="1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брати участь в організації навчально-виховного процесу.</w:t>
      </w:r>
    </w:p>
    <w:p w:rsidR="00CB6F53" w:rsidRPr="00284BB0" w:rsidRDefault="00CB6F53" w:rsidP="00CB6F53">
      <w:pPr>
        <w:pStyle w:val="a3"/>
        <w:numPr>
          <w:ilvl w:val="0"/>
          <w:numId w:val="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Представники громадськості зобов'язані:</w:t>
      </w:r>
    </w:p>
    <w:p w:rsidR="00CB6F53" w:rsidRPr="00284BB0" w:rsidRDefault="00CB6F53" w:rsidP="00CB6F53">
      <w:pPr>
        <w:pStyle w:val="a3"/>
        <w:numPr>
          <w:ilvl w:val="0"/>
          <w:numId w:val="1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дотримуватися статуту опорного закладу, виконувати накази та розпорядження керівника опорного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CB6F53" w:rsidRPr="00284BB0" w:rsidRDefault="00CB6F53" w:rsidP="00CB6F53">
      <w:pPr>
        <w:pStyle w:val="a3"/>
        <w:numPr>
          <w:ilvl w:val="0"/>
          <w:numId w:val="1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дотримуватися етики поведінки та моралі.</w:t>
      </w:r>
    </w:p>
    <w:p w:rsidR="00CB6F53" w:rsidRPr="00284BB0" w:rsidRDefault="00CB6F53" w:rsidP="00CB6F53">
      <w:pPr>
        <w:pStyle w:val="a3"/>
        <w:shd w:val="clear" w:color="auto" w:fill="FFFFFF"/>
        <w:spacing w:before="120" w:beforeAutospacing="0" w:after="144" w:afterAutospacing="0"/>
        <w:ind w:left="122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4. Управління опорним закладом</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Управління опорним закладом здійснюється його засновником (власником), а саме:</w:t>
      </w:r>
    </w:p>
    <w:p w:rsidR="00CB6F53" w:rsidRPr="00284BB0" w:rsidRDefault="00CB6F53" w:rsidP="00CB6F53">
      <w:pPr>
        <w:pStyle w:val="a3"/>
        <w:numPr>
          <w:ilvl w:val="0"/>
          <w:numId w:val="1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забезпечення реалізації державної політики у сфері загальної середньої та дошкільної освіти;</w:t>
      </w:r>
    </w:p>
    <w:p w:rsidR="00CB6F53" w:rsidRPr="00284BB0" w:rsidRDefault="00CB6F53" w:rsidP="00CB6F53">
      <w:pPr>
        <w:pStyle w:val="a3"/>
        <w:numPr>
          <w:ilvl w:val="0"/>
          <w:numId w:val="1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контроль за дотриманням вимог законів та інших нормативно-правових актів у сфері освіти, обов’язкове виконання навчальних планів, програм, Базового компоненту дошкільної освіти;</w:t>
      </w:r>
    </w:p>
    <w:p w:rsidR="00CB6F53" w:rsidRPr="00284BB0" w:rsidRDefault="00CB6F53" w:rsidP="00CB6F53">
      <w:pPr>
        <w:pStyle w:val="a3"/>
        <w:numPr>
          <w:ilvl w:val="0"/>
          <w:numId w:val="1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організація наукового, програмно-методичного, кадрового забезпечення діяльності педагогічних працівників у сфері освіти, їх підготовку, підвищення кваліфікації, атестацію;</w:t>
      </w:r>
    </w:p>
    <w:p w:rsidR="00CB6F53" w:rsidRPr="00284BB0" w:rsidRDefault="00CB6F53" w:rsidP="00CB6F53">
      <w:pPr>
        <w:pStyle w:val="a3"/>
        <w:numPr>
          <w:ilvl w:val="0"/>
          <w:numId w:val="1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забезпечення організованого оздоровлення дітей;</w:t>
      </w:r>
    </w:p>
    <w:p w:rsidR="00CB6F53" w:rsidRPr="00284BB0" w:rsidRDefault="00CB6F53" w:rsidP="00CB6F53">
      <w:pPr>
        <w:pStyle w:val="a3"/>
        <w:numPr>
          <w:ilvl w:val="0"/>
          <w:numId w:val="17"/>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здійснення інших повноважень відповідно до Конституції України, Законів України </w:t>
      </w:r>
      <w:proofErr w:type="spellStart"/>
      <w:r w:rsidRPr="00284BB0">
        <w:rPr>
          <w:color w:val="111111"/>
          <w:sz w:val="28"/>
          <w:szCs w:val="28"/>
        </w:rPr>
        <w:t>“Про</w:t>
      </w:r>
      <w:proofErr w:type="spellEnd"/>
      <w:r w:rsidRPr="00284BB0">
        <w:rPr>
          <w:color w:val="111111"/>
          <w:sz w:val="28"/>
          <w:szCs w:val="28"/>
        </w:rPr>
        <w:t xml:space="preserve"> місцеве </w:t>
      </w:r>
      <w:proofErr w:type="spellStart"/>
      <w:r w:rsidRPr="00284BB0">
        <w:rPr>
          <w:color w:val="111111"/>
          <w:sz w:val="28"/>
          <w:szCs w:val="28"/>
        </w:rPr>
        <w:t>самоврядування”</w:t>
      </w:r>
      <w:proofErr w:type="spellEnd"/>
      <w:r w:rsidRPr="00284BB0">
        <w:rPr>
          <w:color w:val="111111"/>
          <w:sz w:val="28"/>
          <w:szCs w:val="28"/>
        </w:rPr>
        <w:t xml:space="preserve">, </w:t>
      </w:r>
      <w:proofErr w:type="spellStart"/>
      <w:r w:rsidRPr="00284BB0">
        <w:rPr>
          <w:color w:val="111111"/>
          <w:sz w:val="28"/>
          <w:szCs w:val="28"/>
        </w:rPr>
        <w:t>“Про</w:t>
      </w:r>
      <w:proofErr w:type="spellEnd"/>
      <w:r w:rsidRPr="00284BB0">
        <w:rPr>
          <w:color w:val="111111"/>
          <w:sz w:val="28"/>
          <w:szCs w:val="28"/>
        </w:rPr>
        <w:t xml:space="preserve"> </w:t>
      </w:r>
      <w:proofErr w:type="spellStart"/>
      <w:r w:rsidRPr="00284BB0">
        <w:rPr>
          <w:color w:val="111111"/>
          <w:sz w:val="28"/>
          <w:szCs w:val="28"/>
        </w:rPr>
        <w:t>освіту”</w:t>
      </w:r>
      <w:proofErr w:type="spellEnd"/>
      <w:r w:rsidRPr="00284BB0">
        <w:rPr>
          <w:color w:val="111111"/>
          <w:sz w:val="28"/>
          <w:szCs w:val="28"/>
        </w:rPr>
        <w:t xml:space="preserve">, </w:t>
      </w:r>
      <w:proofErr w:type="spellStart"/>
      <w:r w:rsidRPr="00284BB0">
        <w:rPr>
          <w:color w:val="111111"/>
          <w:sz w:val="28"/>
          <w:szCs w:val="28"/>
        </w:rPr>
        <w:t>“Про</w:t>
      </w:r>
      <w:proofErr w:type="spellEnd"/>
      <w:r w:rsidRPr="00284BB0">
        <w:rPr>
          <w:color w:val="111111"/>
          <w:sz w:val="28"/>
          <w:szCs w:val="28"/>
        </w:rPr>
        <w:t xml:space="preserve"> загальну середню </w:t>
      </w:r>
      <w:proofErr w:type="spellStart"/>
      <w:r w:rsidRPr="00284BB0">
        <w:rPr>
          <w:color w:val="111111"/>
          <w:sz w:val="28"/>
          <w:szCs w:val="28"/>
        </w:rPr>
        <w:t>освіту”</w:t>
      </w:r>
      <w:proofErr w:type="spellEnd"/>
      <w:r w:rsidRPr="00284BB0">
        <w:rPr>
          <w:color w:val="111111"/>
          <w:sz w:val="28"/>
          <w:szCs w:val="28"/>
        </w:rPr>
        <w:t xml:space="preserve">, </w:t>
      </w:r>
      <w:proofErr w:type="spellStart"/>
      <w:r w:rsidRPr="00284BB0">
        <w:rPr>
          <w:color w:val="111111"/>
          <w:sz w:val="28"/>
          <w:szCs w:val="28"/>
        </w:rPr>
        <w:t>“Про</w:t>
      </w:r>
      <w:proofErr w:type="spellEnd"/>
      <w:r w:rsidRPr="00284BB0">
        <w:rPr>
          <w:color w:val="111111"/>
          <w:sz w:val="28"/>
          <w:szCs w:val="28"/>
        </w:rPr>
        <w:t xml:space="preserve"> дошкільну </w:t>
      </w:r>
      <w:proofErr w:type="spellStart"/>
      <w:r w:rsidRPr="00284BB0">
        <w:rPr>
          <w:color w:val="111111"/>
          <w:sz w:val="28"/>
          <w:szCs w:val="28"/>
        </w:rPr>
        <w:t>освіту”</w:t>
      </w:r>
      <w:proofErr w:type="spellEnd"/>
      <w:r w:rsidRPr="00284BB0">
        <w:rPr>
          <w:color w:val="111111"/>
          <w:sz w:val="28"/>
          <w:szCs w:val="28"/>
        </w:rPr>
        <w:t xml:space="preserve"> та положень до них.</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Безпосереднє керівництво опорним закладом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три роки.</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 xml:space="preserve">Директор опорного закладу призначається на посаду шляхом укладання контракту та </w:t>
      </w:r>
      <w:proofErr w:type="spellStart"/>
      <w:r w:rsidRPr="00284BB0">
        <w:rPr>
          <w:color w:val="111111"/>
          <w:sz w:val="28"/>
          <w:szCs w:val="28"/>
        </w:rPr>
        <w:t>звiльняється</w:t>
      </w:r>
      <w:proofErr w:type="spellEnd"/>
      <w:r w:rsidRPr="00284BB0">
        <w:rPr>
          <w:color w:val="111111"/>
          <w:sz w:val="28"/>
          <w:szCs w:val="28"/>
        </w:rPr>
        <w:t xml:space="preserve"> з посади засновником. Його заступники призначаються на посаду та </w:t>
      </w:r>
      <w:proofErr w:type="spellStart"/>
      <w:r w:rsidRPr="00284BB0">
        <w:rPr>
          <w:color w:val="111111"/>
          <w:sz w:val="28"/>
          <w:szCs w:val="28"/>
        </w:rPr>
        <w:t>звiльняються</w:t>
      </w:r>
      <w:proofErr w:type="spellEnd"/>
      <w:r w:rsidRPr="00284BB0">
        <w:rPr>
          <w:color w:val="111111"/>
          <w:sz w:val="28"/>
          <w:szCs w:val="28"/>
        </w:rPr>
        <w:t xml:space="preserve"> з посади директором опорного закладу відповідно до вимог чинного законодавства за погодженням із засновником.</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Призначення та звільнення керівників структурних підрозділів (завідувачів філій та завідувача ДНЗ) здійснюється за поданням директора  та погодженням із засновником з дотриманням чинного законодавства.</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Завідувач, який відповідає за діяльність дошкільного підрозділу, повинен мати відповідну вищу педагогічну освіту, стаж педагогічної роботи у сфері дошкільної освіти не менш як три роки.</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Керівник опорного закладу:</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здійснює керівництво і контроль за діяльністю опорного закладу;</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діє від імені опорного закладу, представляє його в державних та інших органах, установах і організаціях, укладає угоди з юридичними та фізичними особами.</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розпоряджається в установленому порядку майном, коштами опорного закладу;</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приймає на роботу та звільняє з роботи працівників опорного закладу;</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призначає класних керівників, завідуючих навчальними кабінетами, майстернями, навчально-дослідними ділянками;</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контролює організацію харчування і медичного обслуговування дітей;</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затверджує Правила внутрішнього трудового розпорядку, посадові інструкції за погодження з профспілковим комітетом;</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організовує навчально-виховний процес;</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забезпечує контроль за виконанням навчальних планів і програм, якістю знань, умінь та навичок учнів;</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відповідає за дотримання вимог Державного стандарту загальної середньої освіти, реалізацію завдань дошкільної освіти, (визначених Законом України </w:t>
      </w:r>
      <w:proofErr w:type="spellStart"/>
      <w:r w:rsidRPr="00284BB0">
        <w:rPr>
          <w:color w:val="111111"/>
          <w:sz w:val="28"/>
          <w:szCs w:val="28"/>
        </w:rPr>
        <w:t>“Про</w:t>
      </w:r>
      <w:proofErr w:type="spellEnd"/>
      <w:r w:rsidRPr="00284BB0">
        <w:rPr>
          <w:color w:val="111111"/>
          <w:sz w:val="28"/>
          <w:szCs w:val="28"/>
        </w:rPr>
        <w:t xml:space="preserve"> дошкільну </w:t>
      </w:r>
      <w:proofErr w:type="spellStart"/>
      <w:r w:rsidRPr="00284BB0">
        <w:rPr>
          <w:color w:val="111111"/>
          <w:sz w:val="28"/>
          <w:szCs w:val="28"/>
        </w:rPr>
        <w:t>освіту”</w:t>
      </w:r>
      <w:proofErr w:type="spellEnd"/>
      <w:r w:rsidRPr="00284BB0">
        <w:rPr>
          <w:color w:val="111111"/>
          <w:sz w:val="28"/>
          <w:szCs w:val="28"/>
        </w:rPr>
        <w:t>), забезпечення рівня дошкільної освіти у межах державних вимог до її змісту і обсягу, за якість і ефективність роботи педагогічного колективу;</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створює необхідні умови для участі учнів у позакласній та позашкільній роботі, проведення виховної роботи;</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забезпечує дотримання вимог щодо охорони дитинства, санітарно-гігієнічних та протипожежних норм, вимог техніки безпеки;</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організовує різні форми співпраці з батьками або особами, які їх замінюють;</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забезпечує реалізацію права учнів на захист від будь-яких форм фізичного або психічного насильства;</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вживає заходів до запобігання вживанню учнями алкоголю, наркотиків;</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видає у межах своєї компетенції накази та розпорядження і контролює їх виконання;</w:t>
      </w:r>
    </w:p>
    <w:p w:rsidR="00CB6F53" w:rsidRPr="00284BB0" w:rsidRDefault="00CB6F53" w:rsidP="00CB6F53">
      <w:pPr>
        <w:pStyle w:val="a3"/>
        <w:numPr>
          <w:ilvl w:val="0"/>
          <w:numId w:val="1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щороку звітує про свою роботу на загальних зборах (конференціях) колективу закладу та батьків або осіб, що їх замінюють.</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Керівник опорного закладу є головою педагогічної ради - постійно діючого колегіального органу управління опорним закладом.</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опорного закладу.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Педагогічна рада розглядає питання:</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удосконалення і методичного забезпечення навчально-виховного процесу;</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планування та режиму роботи опорного закладу;</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варіативної складової робочого навчального плану;</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участі в інноваційній та експериментальній діяльності закладу, співпраці з вищими навчальними закладами та науковими установами;</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морального та матеріального заохочення учнів (вихованців) та працівників опорного закладу;</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морального заохочення батьків та осіб, що їх замінюють, та громадських діячів, які беруть участь в організації навчально-виховного процесу;</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притягнення до дисциплінарної відповідальності учнів (вихованців), працівників опорного закладу за невиконання ними своїх обов’язків;</w:t>
      </w:r>
    </w:p>
    <w:p w:rsidR="00CB6F53" w:rsidRPr="00284BB0" w:rsidRDefault="00CB6F53" w:rsidP="00CB6F53">
      <w:pPr>
        <w:pStyle w:val="a3"/>
        <w:numPr>
          <w:ilvl w:val="0"/>
          <w:numId w:val="1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педагогічна рада розглядає також інші питання, пов’язані з діяльністю опорного закладу.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Органом громадського самоврядування опорного закладу є загальні збори (конференція) його колективу, що скликаються не менш як один раз на рік.</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Делегати загальних зборів (конференції) з правом вирішального голосу обираються від таких трьох категорій:</w:t>
      </w:r>
    </w:p>
    <w:p w:rsidR="00CB6F53" w:rsidRPr="00284BB0" w:rsidRDefault="00CB6F53" w:rsidP="00CB6F53">
      <w:pPr>
        <w:pStyle w:val="a3"/>
        <w:numPr>
          <w:ilvl w:val="0"/>
          <w:numId w:val="2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працівників навчального закладу - зборами трудового колективу;</w:t>
      </w:r>
    </w:p>
    <w:p w:rsidR="00CB6F53" w:rsidRPr="00284BB0" w:rsidRDefault="00CB6F53" w:rsidP="00CB6F53">
      <w:pPr>
        <w:pStyle w:val="a3"/>
        <w:numPr>
          <w:ilvl w:val="0"/>
          <w:numId w:val="20"/>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учнів опорного закладу другого-третього ступеня - класними зборами;</w:t>
      </w:r>
    </w:p>
    <w:p w:rsidR="00CB6F53" w:rsidRPr="00284BB0" w:rsidRDefault="00CB6F53" w:rsidP="00CB6F53">
      <w:pPr>
        <w:pStyle w:val="a3"/>
        <w:numPr>
          <w:ilvl w:val="0"/>
          <w:numId w:val="2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батьків, представників громадськості - класними батьківськими зборами. Кожна категорія обирає по 10 делегатів. Термін їх повноважень становить 1 рік.</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Право скликати збори (конференцію) мають голова ради опорного закладу, учасники зборів (делегати конференції), якщо за це висловилось не менше третини їх загальної кількості, директор опорного закладу, засновник.</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Загальні збори (конференція):</w:t>
      </w:r>
    </w:p>
    <w:p w:rsidR="00CB6F53" w:rsidRPr="00284BB0" w:rsidRDefault="00CB6F53" w:rsidP="00CB6F53">
      <w:pPr>
        <w:pStyle w:val="a3"/>
        <w:numPr>
          <w:ilvl w:val="0"/>
          <w:numId w:val="2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обирають раду опорного закладу, її голову, встановлюють термін їх повноважень;</w:t>
      </w:r>
    </w:p>
    <w:p w:rsidR="00CB6F53" w:rsidRPr="00284BB0" w:rsidRDefault="00CB6F53" w:rsidP="00CB6F53">
      <w:pPr>
        <w:pStyle w:val="a3"/>
        <w:numPr>
          <w:ilvl w:val="0"/>
          <w:numId w:val="2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заслуховують звіт директора і голови ради опорного закладу;</w:t>
      </w:r>
    </w:p>
    <w:p w:rsidR="00CB6F53" w:rsidRPr="00284BB0" w:rsidRDefault="00CB6F53" w:rsidP="00CB6F53">
      <w:pPr>
        <w:pStyle w:val="a3"/>
        <w:numPr>
          <w:ilvl w:val="0"/>
          <w:numId w:val="21"/>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розглядають питання навчально-виховної, методичної і фінансово-господарської діяльності опорного закладу;</w:t>
      </w:r>
    </w:p>
    <w:p w:rsidR="00CB6F53" w:rsidRPr="00284BB0" w:rsidRDefault="00CB6F53" w:rsidP="00CB6F53">
      <w:pPr>
        <w:pStyle w:val="a3"/>
        <w:numPr>
          <w:ilvl w:val="0"/>
          <w:numId w:val="2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затверджують основні напрями вдосконалення навчально-виховного процесу, розглядають інші найважливіші напрями діяльності опорного закладу.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 період між загальними зборами (конференцією) діє рада опорного закладу.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Метою діяльності ради є:</w:t>
      </w:r>
    </w:p>
    <w:p w:rsidR="00CB6F53" w:rsidRPr="00284BB0" w:rsidRDefault="00CB6F53" w:rsidP="00CB6F53">
      <w:pPr>
        <w:pStyle w:val="a3"/>
        <w:numPr>
          <w:ilvl w:val="0"/>
          <w:numId w:val="22"/>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сприяння демократизації і гуманізації навчально-виховного процесу;</w:t>
      </w:r>
    </w:p>
    <w:p w:rsidR="00CB6F53" w:rsidRPr="00284BB0" w:rsidRDefault="00CB6F53" w:rsidP="00CB6F53">
      <w:pPr>
        <w:pStyle w:val="a3"/>
        <w:numPr>
          <w:ilvl w:val="0"/>
          <w:numId w:val="2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CB6F53" w:rsidRPr="00284BB0" w:rsidRDefault="00CB6F53" w:rsidP="00CB6F53">
      <w:pPr>
        <w:pStyle w:val="a3"/>
        <w:numPr>
          <w:ilvl w:val="0"/>
          <w:numId w:val="22"/>
        </w:numPr>
        <w:shd w:val="clear" w:color="auto" w:fill="FFFFFF"/>
        <w:spacing w:before="120" w:beforeAutospacing="0" w:after="144" w:afterAutospacing="0"/>
        <w:contextualSpacing/>
        <w:jc w:val="both"/>
        <w:rPr>
          <w:color w:val="111111"/>
          <w:sz w:val="28"/>
          <w:szCs w:val="28"/>
        </w:rPr>
      </w:pPr>
      <w:r w:rsidRPr="00284BB0">
        <w:rPr>
          <w:color w:val="111111"/>
          <w:sz w:val="28"/>
          <w:szCs w:val="28"/>
        </w:rPr>
        <w:t>формування позитивного іміджу та демократичного стилю управління опорним закладом;</w:t>
      </w:r>
    </w:p>
    <w:p w:rsidR="00CB6F53" w:rsidRPr="00284BB0" w:rsidRDefault="00CB6F53" w:rsidP="00CB6F53">
      <w:pPr>
        <w:pStyle w:val="a3"/>
        <w:numPr>
          <w:ilvl w:val="0"/>
          <w:numId w:val="22"/>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розширення колегіальних форм управління опорним закладом;</w:t>
      </w:r>
    </w:p>
    <w:p w:rsidR="00CB6F53" w:rsidRPr="00284BB0" w:rsidRDefault="00CB6F53" w:rsidP="00CB6F53">
      <w:pPr>
        <w:pStyle w:val="a3"/>
        <w:numPr>
          <w:ilvl w:val="0"/>
          <w:numId w:val="2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підвищення ролі громадськості у вирішенні питань, пов'язаних з організацією навчально-виховного процесу.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Основними завданнями ради є:</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підвищення ефективності навчально-виховного процесу у взаємодії з сім'єю, громадськістю, державними та приватними інституціями;</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визначення стратегічних завдань, пріоритетних напрямів розвитку опорного закладу та сприяння організаційно-педагогічному забезпеченню навчально-виховного процесу;</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поліпшення умов для здобуття дошкільної та загальної середньої освіти;</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зміцнення матеріально-технічної бази;</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формування навичок здорового способу життя;</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створення належного педагогічного клімату в опорному закладі;</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сприяння духовному, фізичному розвитку учнів та вихованців і набуття ними соціального досвіду;</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сприяння організації дозвілля та оздоровлення учнів і вихованців;</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підтримка громадських ініціатив щодо створення належних умов і вдосконалення процесу навчання та виховання учнів;</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ініціювання дій, що сприяли б неухильному виконанню положень чинного законодавства щодо обов'язковості загальної середньої та дошкільної освіти;</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стимулювання морального та матеріального заохочення учнів і вихованців, сприяння пошуку, підтримки обдарованих дітей;</w:t>
      </w:r>
    </w:p>
    <w:p w:rsidR="00CB6F53" w:rsidRPr="00284BB0" w:rsidRDefault="00CB6F53" w:rsidP="00CB6F53">
      <w:pPr>
        <w:pStyle w:val="a3"/>
        <w:numPr>
          <w:ilvl w:val="0"/>
          <w:numId w:val="2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зміцнення партнерських зв'язків між родинами учнів та вихованців і опорним закладом з метою забезпечення єдності навчально-виховного процесу.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 ради обираються пропорційно представники від педагогічного колективу, учнів (вихованців) II-III ступенів навчання, батьків і громадськості. Представництво в раді й загальна її чисельність визначаються загальними зборами (конференцією) опорного закладу.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 третину.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Рада опорного закладу діє на засадах:</w:t>
      </w:r>
    </w:p>
    <w:p w:rsidR="00CB6F53" w:rsidRPr="00284BB0" w:rsidRDefault="00CB6F53" w:rsidP="00CB6F53">
      <w:pPr>
        <w:pStyle w:val="a3"/>
        <w:numPr>
          <w:ilvl w:val="0"/>
          <w:numId w:val="2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пріоритету прав людини, гармонійного поєднання інтересів особи, суспільства, держави;</w:t>
      </w:r>
    </w:p>
    <w:p w:rsidR="00CB6F53" w:rsidRPr="00284BB0" w:rsidRDefault="00CB6F53" w:rsidP="00CB6F53">
      <w:pPr>
        <w:pStyle w:val="a3"/>
        <w:numPr>
          <w:ilvl w:val="0"/>
          <w:numId w:val="2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дотримання вимог законодавства України;</w:t>
      </w:r>
    </w:p>
    <w:p w:rsidR="00CB6F53" w:rsidRPr="00284BB0" w:rsidRDefault="00CB6F53" w:rsidP="00CB6F53">
      <w:pPr>
        <w:pStyle w:val="a3"/>
        <w:numPr>
          <w:ilvl w:val="0"/>
          <w:numId w:val="2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колегіальності ухвалення рішень;</w:t>
      </w:r>
    </w:p>
    <w:p w:rsidR="00CB6F53" w:rsidRPr="00284BB0" w:rsidRDefault="00CB6F53" w:rsidP="00CB6F53">
      <w:pPr>
        <w:pStyle w:val="a3"/>
        <w:numPr>
          <w:ilvl w:val="0"/>
          <w:numId w:val="2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добровільності і рівноправності членства;</w:t>
      </w:r>
    </w:p>
    <w:p w:rsidR="00CB6F53" w:rsidRPr="00284BB0" w:rsidRDefault="00CB6F53" w:rsidP="00CB6F53">
      <w:pPr>
        <w:pStyle w:val="a3"/>
        <w:numPr>
          <w:ilvl w:val="0"/>
          <w:numId w:val="2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гласності.</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Рада працює за планом, що затверджується загальними зборами (конференцією).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опорного закладу,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У разі незгоди адміністрації опорного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опорного закладу.</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Очолює раду опорного закладу голова, який обирається із складу ради. Голова ради може бути членом педагогічної ради.  Головою ради не </w:t>
      </w:r>
      <w:r w:rsidRPr="00284BB0">
        <w:rPr>
          <w:color w:val="111111"/>
          <w:sz w:val="28"/>
          <w:szCs w:val="28"/>
        </w:rPr>
        <w:lastRenderedPageBreak/>
        <w:t>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опорного закладу, пов'язаної з організацією навчально-виховного процесу, проведенням оздоровчих та культурно-масових заходів.</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Рада опорного закладу:</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організовує виконання рішень загальних зборів (конференцій);</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спільно з адміністрацією розглядає і затверджує план роботи опорного закладу та здійснює контроль за його виконанням;</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разом з адміністрацією здійснює контроль за виконанням Статуту опорного закладу;</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сприяє формуванню мережі класів та груп опорного закладу, обґрунтовуючи її доцільність в органах виконавчої влади та місцевого самоврядування;</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заслуховує звіт голови ради;</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виносить на розгляд педагогічної ради пропозиції щодо поліпшення організації позакласної та позашкільної роботи з учнями та вихованцями;</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виступає ініціатором проведення добродійних акцій;</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та вихованцями;</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розглядає питання родинного виховання;</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сприяє педагогічній освіті батьків;</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сприяє поповненню бібліотечного фонду та передплаті періодичних видань;</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розглядає питання здобуття обов'язкової загальної середньої та дошкільної освіти учнями та вихованцями;</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організовує громадський контроль за харчуванням і медичним обслуговуванням учнів та вихованців;</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розглядає звернення учасників навчально-виховного процесу з питань роботи опорного закладу;</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вносить пропозиції щодо морального і матеріального заохочення учасників навчально-виховного процесу;</w:t>
      </w:r>
    </w:p>
    <w:p w:rsidR="00CB6F53" w:rsidRPr="00284BB0" w:rsidRDefault="00CB6F53" w:rsidP="00CB6F53">
      <w:pPr>
        <w:pStyle w:val="a3"/>
        <w:numPr>
          <w:ilvl w:val="0"/>
          <w:numId w:val="2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може створювати постійні або тимчасові комісії з окремих напрямів роботи, склад комісій та зміст їх роботи визначаються радою.</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При опорному закладі за рішенням загальних зборів (конференції) може створюватися і діяти піклувальна рада. Члени піклувальної ради опорного закладу обираються на загальних зборах (конференціях). Склад піклувальної ради формується з представників органів виконавчої </w:t>
      </w:r>
      <w:r w:rsidRPr="00284BB0">
        <w:rPr>
          <w:color w:val="111111"/>
          <w:sz w:val="28"/>
          <w:szCs w:val="28"/>
        </w:rPr>
        <w:lastRenderedPageBreak/>
        <w:t>влади, підприємств, установ, організацій, навчальних закладів та окремих громадян. Члени піклувальної ради обираються на загальних зборах (конференції) опорного закладу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навчально-виховний процес (відвідування уроків тощо) без згоди керівника опорного закладу. У випадках, коли хтось із членів піклувальної ради вибуває, на загальних зборах (конференції) на його місце обирається інша особа.</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Основними завданнями піклувальної ради є:</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сприяння виконанню законодавства України щодо обов'язковості повної загальної середньої та дошкільної освіти;</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та вихованців в опорному закладі;</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зміцнення навчально-виробничої, наукової, матеріально-технічної, культурно-спортивної, </w:t>
      </w:r>
      <w:proofErr w:type="spellStart"/>
      <w:r w:rsidRPr="00284BB0">
        <w:rPr>
          <w:color w:val="111111"/>
          <w:sz w:val="28"/>
          <w:szCs w:val="28"/>
        </w:rPr>
        <w:t>корекційно-відновної</w:t>
      </w:r>
      <w:proofErr w:type="spellEnd"/>
      <w:r w:rsidRPr="00284BB0">
        <w:rPr>
          <w:color w:val="111111"/>
          <w:sz w:val="28"/>
          <w:szCs w:val="28"/>
        </w:rPr>
        <w:t xml:space="preserve"> та лікувально-оздоровчої бази опорного закладу;</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організація змістовного дозвілля та оздоровлення учнів і вихованців, педагогічних працівників;</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запобігання дитячій бездоглядності;</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сприяння працевлаштуванню випускників опорного закладу;</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стимулювання творчої праці педагогічних працівників, учнів та вихованців;</w:t>
      </w:r>
    </w:p>
    <w:p w:rsidR="00CB6F53" w:rsidRPr="00284BB0" w:rsidRDefault="00CB6F53" w:rsidP="00CB6F53">
      <w:pPr>
        <w:pStyle w:val="a3"/>
        <w:numPr>
          <w:ilvl w:val="0"/>
          <w:numId w:val="2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всебічне зміцнення зв'язків між родинами учнів, вихованців та опорним закладом.</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Піклувальна рада діє на засадах:</w:t>
      </w:r>
    </w:p>
    <w:p w:rsidR="00CB6F53" w:rsidRPr="00284BB0" w:rsidRDefault="00CB6F53" w:rsidP="00CB6F53">
      <w:pPr>
        <w:pStyle w:val="a3"/>
        <w:numPr>
          <w:ilvl w:val="0"/>
          <w:numId w:val="2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пріоритету прав людини, гармонійного поєднання інтересів особи, суспільства, держави;</w:t>
      </w:r>
    </w:p>
    <w:p w:rsidR="00CB6F53" w:rsidRPr="00284BB0" w:rsidRDefault="00CB6F53" w:rsidP="00CB6F53">
      <w:pPr>
        <w:pStyle w:val="a3"/>
        <w:numPr>
          <w:ilvl w:val="0"/>
          <w:numId w:val="2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дотримання вимог законодавства України;</w:t>
      </w:r>
    </w:p>
    <w:p w:rsidR="00CB6F53" w:rsidRPr="00284BB0" w:rsidRDefault="00CB6F53" w:rsidP="00CB6F53">
      <w:pPr>
        <w:pStyle w:val="a3"/>
        <w:numPr>
          <w:ilvl w:val="0"/>
          <w:numId w:val="27"/>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самоврядування;</w:t>
      </w:r>
    </w:p>
    <w:p w:rsidR="00CB6F53" w:rsidRPr="00284BB0" w:rsidRDefault="00CB6F53" w:rsidP="00CB6F53">
      <w:pPr>
        <w:pStyle w:val="a3"/>
        <w:numPr>
          <w:ilvl w:val="0"/>
          <w:numId w:val="2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колегіальності ухвалення рішень;</w:t>
      </w:r>
    </w:p>
    <w:p w:rsidR="00CB6F53" w:rsidRPr="00284BB0" w:rsidRDefault="00CB6F53" w:rsidP="00CB6F53">
      <w:pPr>
        <w:pStyle w:val="a3"/>
        <w:numPr>
          <w:ilvl w:val="0"/>
          <w:numId w:val="2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добровільності і рівноправності членства;</w:t>
      </w:r>
    </w:p>
    <w:p w:rsidR="00CB6F53" w:rsidRPr="00284BB0" w:rsidRDefault="00CB6F53" w:rsidP="00CB6F53">
      <w:pPr>
        <w:pStyle w:val="a3"/>
        <w:numPr>
          <w:ilvl w:val="0"/>
          <w:numId w:val="27"/>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гласності.</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правочинним, </w:t>
      </w:r>
      <w:r w:rsidRPr="00284BB0">
        <w:rPr>
          <w:color w:val="111111"/>
          <w:sz w:val="28"/>
          <w:szCs w:val="28"/>
        </w:rPr>
        <w:lastRenderedPageBreak/>
        <w:t>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Очолює піклувальну раду голова, який обирається шляхом голосування на її засіданні з числа членів піклувальної ради. Голова піклувальної ради має право делегувати свої повноваження членам піклувальної ради. З числа членів піклувальної ради також обираються заступник та секретар.</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Голова піклувальної ради:</w:t>
      </w:r>
    </w:p>
    <w:p w:rsidR="00CB6F53" w:rsidRPr="00284BB0" w:rsidRDefault="00CB6F53" w:rsidP="00CB6F53">
      <w:pPr>
        <w:pStyle w:val="a3"/>
        <w:numPr>
          <w:ilvl w:val="0"/>
          <w:numId w:val="28"/>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скликає і координує роботу піклувальної ради;</w:t>
      </w:r>
    </w:p>
    <w:p w:rsidR="00CB6F53" w:rsidRPr="00284BB0" w:rsidRDefault="00CB6F53" w:rsidP="00CB6F53">
      <w:pPr>
        <w:pStyle w:val="a3"/>
        <w:numPr>
          <w:ilvl w:val="0"/>
          <w:numId w:val="2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готує і проводить засідання, затверджує рішення піклувальної ради;</w:t>
      </w:r>
    </w:p>
    <w:p w:rsidR="00CB6F53" w:rsidRPr="00284BB0" w:rsidRDefault="00CB6F53" w:rsidP="00CB6F53">
      <w:pPr>
        <w:pStyle w:val="a3"/>
        <w:numPr>
          <w:ilvl w:val="0"/>
          <w:numId w:val="2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визначає функції заступника, секретаря та інших членів;</w:t>
      </w:r>
    </w:p>
    <w:p w:rsidR="00CB6F53" w:rsidRPr="00284BB0" w:rsidRDefault="00CB6F53" w:rsidP="00CB6F53">
      <w:pPr>
        <w:pStyle w:val="a3"/>
        <w:numPr>
          <w:ilvl w:val="0"/>
          <w:numId w:val="28"/>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представляє піклувальну раду в установах, підприємствах та організаціях з питань, віднесених до її повноважень.</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Піклувальна рада має право:</w:t>
      </w:r>
    </w:p>
    <w:p w:rsidR="00CB6F53" w:rsidRPr="00284BB0" w:rsidRDefault="00CB6F53" w:rsidP="00CB6F53">
      <w:pPr>
        <w:pStyle w:val="a3"/>
        <w:numPr>
          <w:ilvl w:val="0"/>
          <w:numId w:val="29"/>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вносити на розгляд органів виконавчої влади, керівника опорного закладу, загальних зборів (конференції) пропозиції щодо зміцнення матеріально-технічної, навчально-виробничої, наукової, культурно-спортивної, </w:t>
      </w:r>
      <w:proofErr w:type="spellStart"/>
      <w:r w:rsidRPr="00284BB0">
        <w:rPr>
          <w:color w:val="111111"/>
          <w:sz w:val="28"/>
          <w:szCs w:val="28"/>
        </w:rPr>
        <w:t>корекційно-відновної</w:t>
      </w:r>
      <w:proofErr w:type="spellEnd"/>
      <w:r w:rsidRPr="00284BB0">
        <w:rPr>
          <w:color w:val="111111"/>
          <w:sz w:val="28"/>
          <w:szCs w:val="28"/>
        </w:rPr>
        <w:t xml:space="preserve"> та лікувально-оздоровчої бази опорного закладу;</w:t>
      </w:r>
    </w:p>
    <w:p w:rsidR="00CB6F53" w:rsidRPr="00284BB0" w:rsidRDefault="00CB6F53" w:rsidP="00CB6F53">
      <w:pPr>
        <w:pStyle w:val="a3"/>
        <w:numPr>
          <w:ilvl w:val="0"/>
          <w:numId w:val="2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залучати додаткові джерела фінансування опорного закладу;</w:t>
      </w:r>
    </w:p>
    <w:p w:rsidR="00CB6F53" w:rsidRPr="00284BB0" w:rsidRDefault="00CB6F53" w:rsidP="00CB6F53">
      <w:pPr>
        <w:pStyle w:val="a3"/>
        <w:numPr>
          <w:ilvl w:val="0"/>
          <w:numId w:val="2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вживати заходи до зміцнення матеріально-технічної і навчально-методичної бази опорного закладу;</w:t>
      </w:r>
    </w:p>
    <w:p w:rsidR="00CB6F53" w:rsidRPr="00284BB0" w:rsidRDefault="00CB6F53" w:rsidP="00CB6F53">
      <w:pPr>
        <w:pStyle w:val="a3"/>
        <w:numPr>
          <w:ilvl w:val="0"/>
          <w:numId w:val="29"/>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стимулювання творчої праці педагогічних працівників, учнів та вихованців;</w:t>
      </w:r>
    </w:p>
    <w:p w:rsidR="00CB6F53" w:rsidRPr="00284BB0" w:rsidRDefault="00CB6F53" w:rsidP="00CB6F53">
      <w:pPr>
        <w:pStyle w:val="a3"/>
        <w:numPr>
          <w:ilvl w:val="0"/>
          <w:numId w:val="29"/>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брати участь у розгляді звернень громадян з питань, що стосуються роботи опорного закладу, з метою сприяння їх вирішенню у встановленому порядку;</w:t>
      </w:r>
    </w:p>
    <w:p w:rsidR="00CB6F53" w:rsidRPr="00284BB0" w:rsidRDefault="00CB6F53" w:rsidP="00CB6F53">
      <w:pPr>
        <w:pStyle w:val="a3"/>
        <w:numPr>
          <w:ilvl w:val="0"/>
          <w:numId w:val="29"/>
        </w:numPr>
        <w:shd w:val="clear" w:color="auto" w:fill="FFFFFF"/>
        <w:spacing w:before="120" w:beforeAutospacing="0" w:after="144" w:afterAutospacing="0"/>
        <w:contextualSpacing/>
        <w:jc w:val="both"/>
        <w:rPr>
          <w:color w:val="111111"/>
          <w:sz w:val="28"/>
          <w:szCs w:val="28"/>
        </w:rPr>
      </w:pPr>
      <w:r w:rsidRPr="00284BB0">
        <w:rPr>
          <w:color w:val="111111"/>
          <w:sz w:val="28"/>
          <w:szCs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CB6F53" w:rsidRPr="00284BB0" w:rsidRDefault="00CB6F53" w:rsidP="00CB6F53">
      <w:pPr>
        <w:pStyle w:val="a3"/>
        <w:numPr>
          <w:ilvl w:val="0"/>
          <w:numId w:val="1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 опорному закладі можуть створюватись учнівські та вчительські громадські організації, що діють відповідно до чинного законодавства України.</w:t>
      </w:r>
    </w:p>
    <w:p w:rsidR="00CB6F53" w:rsidRPr="00284BB0" w:rsidRDefault="00CB6F53" w:rsidP="00CB6F53">
      <w:pPr>
        <w:pStyle w:val="a3"/>
        <w:shd w:val="clear" w:color="auto" w:fill="FFFFFF"/>
        <w:spacing w:before="120" w:beforeAutospacing="0" w:after="144" w:afterAutospacing="0"/>
        <w:ind w:left="86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5. Матеріально-технічна база</w:t>
      </w:r>
    </w:p>
    <w:p w:rsidR="00CB6F53" w:rsidRPr="00284BB0" w:rsidRDefault="00CB6F53" w:rsidP="00CB6F53">
      <w:pPr>
        <w:pStyle w:val="a3"/>
        <w:numPr>
          <w:ilvl w:val="0"/>
          <w:numId w:val="30"/>
        </w:numPr>
        <w:shd w:val="clear" w:color="auto" w:fill="FFFFFF"/>
        <w:spacing w:before="120" w:beforeAutospacing="0" w:after="144" w:afterAutospacing="0"/>
        <w:contextualSpacing/>
        <w:jc w:val="both"/>
        <w:rPr>
          <w:color w:val="111111"/>
          <w:sz w:val="28"/>
          <w:szCs w:val="28"/>
        </w:rPr>
      </w:pPr>
      <w:proofErr w:type="spellStart"/>
      <w:r w:rsidRPr="00284BB0">
        <w:rPr>
          <w:color w:val="111111"/>
          <w:sz w:val="28"/>
          <w:szCs w:val="28"/>
        </w:rPr>
        <w:t>Матерiально-технiчна</w:t>
      </w:r>
      <w:proofErr w:type="spellEnd"/>
      <w:r w:rsidRPr="00284BB0">
        <w:rPr>
          <w:color w:val="111111"/>
          <w:sz w:val="28"/>
          <w:szCs w:val="28"/>
        </w:rPr>
        <w:t xml:space="preserve"> база опорного закладу, його </w:t>
      </w:r>
      <w:proofErr w:type="spellStart"/>
      <w:r w:rsidRPr="00284BB0">
        <w:rPr>
          <w:color w:val="111111"/>
          <w:sz w:val="28"/>
          <w:szCs w:val="28"/>
        </w:rPr>
        <w:t>фiлiй</w:t>
      </w:r>
      <w:proofErr w:type="spellEnd"/>
      <w:r w:rsidRPr="00284BB0">
        <w:rPr>
          <w:color w:val="111111"/>
          <w:sz w:val="28"/>
          <w:szCs w:val="28"/>
        </w:rPr>
        <w:t xml:space="preserve"> включає </w:t>
      </w:r>
      <w:proofErr w:type="spellStart"/>
      <w:r w:rsidRPr="00284BB0">
        <w:rPr>
          <w:color w:val="111111"/>
          <w:sz w:val="28"/>
          <w:szCs w:val="28"/>
        </w:rPr>
        <w:t>будiвлi</w:t>
      </w:r>
      <w:proofErr w:type="spellEnd"/>
      <w:r w:rsidRPr="00284BB0">
        <w:rPr>
          <w:color w:val="111111"/>
          <w:sz w:val="28"/>
          <w:szCs w:val="28"/>
        </w:rPr>
        <w:t xml:space="preserve">, споруди, землю, </w:t>
      </w:r>
      <w:proofErr w:type="spellStart"/>
      <w:r w:rsidRPr="00284BB0">
        <w:rPr>
          <w:color w:val="111111"/>
          <w:sz w:val="28"/>
          <w:szCs w:val="28"/>
        </w:rPr>
        <w:t>комунiкацiї</w:t>
      </w:r>
      <w:proofErr w:type="spellEnd"/>
      <w:r w:rsidRPr="00284BB0">
        <w:rPr>
          <w:color w:val="111111"/>
          <w:sz w:val="28"/>
          <w:szCs w:val="28"/>
        </w:rPr>
        <w:t xml:space="preserve">, обладнання, </w:t>
      </w:r>
      <w:proofErr w:type="spellStart"/>
      <w:r w:rsidRPr="00284BB0">
        <w:rPr>
          <w:color w:val="111111"/>
          <w:sz w:val="28"/>
          <w:szCs w:val="28"/>
        </w:rPr>
        <w:t>транспортнi</w:t>
      </w:r>
      <w:proofErr w:type="spellEnd"/>
      <w:r w:rsidRPr="00284BB0">
        <w:rPr>
          <w:color w:val="111111"/>
          <w:sz w:val="28"/>
          <w:szCs w:val="28"/>
        </w:rPr>
        <w:t xml:space="preserve"> засоби, </w:t>
      </w:r>
      <w:proofErr w:type="spellStart"/>
      <w:r w:rsidRPr="00284BB0">
        <w:rPr>
          <w:color w:val="111111"/>
          <w:sz w:val="28"/>
          <w:szCs w:val="28"/>
        </w:rPr>
        <w:t>iншi</w:t>
      </w:r>
      <w:proofErr w:type="spellEnd"/>
      <w:r w:rsidRPr="00284BB0">
        <w:rPr>
          <w:color w:val="111111"/>
          <w:sz w:val="28"/>
          <w:szCs w:val="28"/>
        </w:rPr>
        <w:t xml:space="preserve"> </w:t>
      </w:r>
      <w:proofErr w:type="spellStart"/>
      <w:r w:rsidRPr="00284BB0">
        <w:rPr>
          <w:color w:val="111111"/>
          <w:sz w:val="28"/>
          <w:szCs w:val="28"/>
        </w:rPr>
        <w:t>матерiальнi</w:t>
      </w:r>
      <w:proofErr w:type="spellEnd"/>
      <w:r w:rsidRPr="00284BB0">
        <w:rPr>
          <w:color w:val="111111"/>
          <w:sz w:val="28"/>
          <w:szCs w:val="28"/>
        </w:rPr>
        <w:t xml:space="preserve"> </w:t>
      </w:r>
      <w:proofErr w:type="spellStart"/>
      <w:r w:rsidRPr="00284BB0">
        <w:rPr>
          <w:color w:val="111111"/>
          <w:sz w:val="28"/>
          <w:szCs w:val="28"/>
        </w:rPr>
        <w:t>цiнностi</w:t>
      </w:r>
      <w:proofErr w:type="spellEnd"/>
      <w:r w:rsidRPr="00284BB0">
        <w:rPr>
          <w:color w:val="111111"/>
          <w:sz w:val="28"/>
          <w:szCs w:val="28"/>
        </w:rPr>
        <w:t xml:space="preserve">, </w:t>
      </w:r>
      <w:proofErr w:type="spellStart"/>
      <w:r w:rsidRPr="00284BB0">
        <w:rPr>
          <w:color w:val="111111"/>
          <w:sz w:val="28"/>
          <w:szCs w:val="28"/>
        </w:rPr>
        <w:t>вартiсть</w:t>
      </w:r>
      <w:proofErr w:type="spellEnd"/>
      <w:r w:rsidRPr="00284BB0">
        <w:rPr>
          <w:color w:val="111111"/>
          <w:sz w:val="28"/>
          <w:szCs w:val="28"/>
        </w:rPr>
        <w:t xml:space="preserve"> яких </w:t>
      </w:r>
      <w:proofErr w:type="spellStart"/>
      <w:r w:rsidRPr="00284BB0">
        <w:rPr>
          <w:color w:val="111111"/>
          <w:sz w:val="28"/>
          <w:szCs w:val="28"/>
        </w:rPr>
        <w:t>вiдображено</w:t>
      </w:r>
      <w:proofErr w:type="spellEnd"/>
      <w:r w:rsidRPr="00284BB0">
        <w:rPr>
          <w:color w:val="111111"/>
          <w:sz w:val="28"/>
          <w:szCs w:val="28"/>
        </w:rPr>
        <w:t xml:space="preserve"> у </w:t>
      </w:r>
      <w:proofErr w:type="spellStart"/>
      <w:r w:rsidRPr="00284BB0">
        <w:rPr>
          <w:color w:val="111111"/>
          <w:sz w:val="28"/>
          <w:szCs w:val="28"/>
        </w:rPr>
        <w:t>балансi</w:t>
      </w:r>
      <w:proofErr w:type="spellEnd"/>
      <w:r w:rsidRPr="00284BB0">
        <w:rPr>
          <w:color w:val="111111"/>
          <w:sz w:val="28"/>
          <w:szCs w:val="28"/>
        </w:rPr>
        <w:t xml:space="preserve"> опорного закладу.</w:t>
      </w:r>
    </w:p>
    <w:p w:rsidR="00CB6F53" w:rsidRPr="00284BB0" w:rsidRDefault="00CB6F53" w:rsidP="00CB6F53">
      <w:pPr>
        <w:pStyle w:val="a3"/>
        <w:numPr>
          <w:ilvl w:val="0"/>
          <w:numId w:val="3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Майно опорного закладу належить йому на праві оперативного управління відповідно до чинного законодавства, рішення про заснування і статуту опорного закладу та укладених ним угод.</w:t>
      </w:r>
    </w:p>
    <w:p w:rsidR="00CB6F53" w:rsidRPr="00284BB0" w:rsidRDefault="00CB6F53" w:rsidP="00CB6F53">
      <w:pPr>
        <w:pStyle w:val="a3"/>
        <w:numPr>
          <w:ilvl w:val="0"/>
          <w:numId w:val="3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CB6F53" w:rsidRPr="00284BB0" w:rsidRDefault="00CB6F53" w:rsidP="00CB6F53">
      <w:pPr>
        <w:pStyle w:val="a3"/>
        <w:numPr>
          <w:ilvl w:val="0"/>
          <w:numId w:val="30"/>
        </w:numPr>
        <w:shd w:val="clear" w:color="auto" w:fill="FFFFFF"/>
        <w:spacing w:before="120" w:beforeAutospacing="0" w:after="144" w:afterAutospacing="0"/>
        <w:contextualSpacing/>
        <w:jc w:val="both"/>
        <w:rPr>
          <w:color w:val="111111"/>
          <w:sz w:val="28"/>
          <w:szCs w:val="28"/>
        </w:rPr>
      </w:pPr>
      <w:r w:rsidRPr="00284BB0">
        <w:rPr>
          <w:color w:val="111111"/>
          <w:sz w:val="28"/>
          <w:szCs w:val="28"/>
        </w:rPr>
        <w:lastRenderedPageBreak/>
        <w:t>Вилучення основних фондів, оборотних коштів та іншого майна опорного закладу проводиться лише у випадках, передбачених чинним законодавством. Збитки, завдані опорному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CB6F53" w:rsidRPr="00284BB0" w:rsidRDefault="00CB6F53" w:rsidP="00CB6F53">
      <w:pPr>
        <w:pStyle w:val="a3"/>
        <w:numPr>
          <w:ilvl w:val="0"/>
          <w:numId w:val="3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CB6F53" w:rsidRPr="00284BB0" w:rsidRDefault="00CB6F53" w:rsidP="00CB6F53">
      <w:pPr>
        <w:pStyle w:val="a3"/>
        <w:numPr>
          <w:ilvl w:val="0"/>
          <w:numId w:val="30"/>
        </w:numPr>
        <w:shd w:val="clear" w:color="auto" w:fill="FFFFFF"/>
        <w:spacing w:before="120" w:beforeAutospacing="0" w:after="144" w:afterAutospacing="0"/>
        <w:contextualSpacing/>
        <w:jc w:val="both"/>
        <w:rPr>
          <w:color w:val="111111"/>
          <w:sz w:val="28"/>
          <w:szCs w:val="28"/>
        </w:rPr>
      </w:pPr>
      <w:r w:rsidRPr="00284BB0">
        <w:rPr>
          <w:color w:val="111111"/>
          <w:sz w:val="28"/>
          <w:szCs w:val="28"/>
        </w:rPr>
        <w:t>Вимоги до матеріально-технічної бази дошкільного підрозділу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навчального закладу, навчально-наочних посібників, іграшок, навчально-методичної, художньої та іншої літератури.</w:t>
      </w:r>
    </w:p>
    <w:p w:rsidR="00CB6F53" w:rsidRPr="00284BB0" w:rsidRDefault="00CB6F53" w:rsidP="00CB6F53">
      <w:pPr>
        <w:pStyle w:val="a3"/>
        <w:shd w:val="clear" w:color="auto" w:fill="FFFFFF"/>
        <w:spacing w:before="120" w:beforeAutospacing="0" w:after="144" w:afterAutospacing="0"/>
        <w:ind w:left="86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6. Фінансово-господарська діяльність</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Фінансово-господарська діяльність опорного закладу проводиться відповідно до законодавчих та інших нормативно-правових актів. Утримання та розвиток матеріально-технічної бази навчального закладу фінансуються за рахунок коштів його засновника (власника). Фінансово-господарська діяльність опорного закладу здійснюється на основі його кошторису.</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Джерелами формування зведеного кошторису опорного закладу є:</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кошти засновника;</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кошти відповідного бюджету у розмірі, передбаченому нормативами фінансування загальної середньої та дошкільної освіти;</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кошти місцевого бюджету;</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кошти фізичних, юридичних осіб;</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кошти, отримані за надання платних послуг;</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благодійні внески юридичних і фізичних осіб та інші надходження, не заборонені законодавством;</w:t>
      </w:r>
    </w:p>
    <w:p w:rsidR="00CB6F53" w:rsidRPr="00284BB0" w:rsidRDefault="00CB6F53" w:rsidP="00CB6F53">
      <w:pPr>
        <w:pStyle w:val="a3"/>
        <w:numPr>
          <w:ilvl w:val="0"/>
          <w:numId w:val="32"/>
        </w:numPr>
        <w:shd w:val="clear" w:color="auto" w:fill="FFFFFF"/>
        <w:spacing w:before="120" w:beforeAutospacing="0" w:after="144" w:afterAutospacing="0"/>
        <w:contextualSpacing/>
        <w:jc w:val="both"/>
        <w:rPr>
          <w:color w:val="111111"/>
          <w:sz w:val="28"/>
          <w:szCs w:val="28"/>
        </w:rPr>
      </w:pPr>
      <w:r w:rsidRPr="00284BB0">
        <w:rPr>
          <w:color w:val="111111"/>
          <w:sz w:val="28"/>
          <w:szCs w:val="28"/>
        </w:rPr>
        <w:t>кошти батьків або осіб, які їх замінюють;</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Штатний розпис опорного закладу та філій затверджується засновником на основі Типових штатних нормативів, затверджених Міністерством освіти і науки України.</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Порядок діловодства і бухгалтерського обліку в опорному закладі визначається законодавством, нормативно-правовими актами Міністерства освіти і науки України. Бухгалтерський облік в опорному закладі  здійснюється Централізованою бухгалтерією по обслуговуванню закладів освіти </w:t>
      </w:r>
      <w:proofErr w:type="spellStart"/>
      <w:r w:rsidRPr="00284BB0">
        <w:rPr>
          <w:color w:val="111111"/>
          <w:sz w:val="28"/>
          <w:szCs w:val="28"/>
        </w:rPr>
        <w:t>Вишнівської</w:t>
      </w:r>
      <w:proofErr w:type="spellEnd"/>
      <w:r w:rsidRPr="00284BB0">
        <w:rPr>
          <w:color w:val="111111"/>
          <w:sz w:val="28"/>
          <w:szCs w:val="28"/>
        </w:rPr>
        <w:t xml:space="preserve"> сільської ради.</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Опорний заклад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w:t>
      </w:r>
      <w:r w:rsidRPr="00284BB0">
        <w:rPr>
          <w:color w:val="111111"/>
          <w:sz w:val="28"/>
          <w:szCs w:val="28"/>
        </w:rPr>
        <w:lastRenderedPageBreak/>
        <w:t>осіб, фінансувати за рахунок власних коштів заходи, що сприяють поліпшенню соціально-побутових умов працівників опорного закладу.</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Звітність про діяльність опорного закладу ведеться відповідно до законодавства.</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CB6F53" w:rsidRPr="00284BB0" w:rsidRDefault="00CB6F53" w:rsidP="00CB6F53">
      <w:pPr>
        <w:pStyle w:val="a3"/>
        <w:numPr>
          <w:ilvl w:val="0"/>
          <w:numId w:val="31"/>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Доходи (прибутки) опорного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CB6F53" w:rsidRPr="00284BB0" w:rsidRDefault="00CB6F53" w:rsidP="00CB6F53">
      <w:pPr>
        <w:pStyle w:val="a3"/>
        <w:shd w:val="clear" w:color="auto" w:fill="FFFFFF"/>
        <w:spacing w:before="120" w:beforeAutospacing="0" w:after="144" w:afterAutospacing="0"/>
        <w:ind w:left="86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7. Міжнародне співробітництво</w:t>
      </w:r>
    </w:p>
    <w:p w:rsidR="00CB6F53" w:rsidRPr="00284BB0" w:rsidRDefault="00CB6F53" w:rsidP="00CB6F53">
      <w:pPr>
        <w:pStyle w:val="a3"/>
        <w:numPr>
          <w:ilvl w:val="0"/>
          <w:numId w:val="3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CB6F53" w:rsidRPr="00284BB0" w:rsidRDefault="00CB6F53" w:rsidP="00CB6F53">
      <w:pPr>
        <w:pStyle w:val="a3"/>
        <w:numPr>
          <w:ilvl w:val="0"/>
          <w:numId w:val="33"/>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Опорний 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CB6F53" w:rsidRPr="00284BB0" w:rsidRDefault="00CB6F53" w:rsidP="00CB6F53">
      <w:pPr>
        <w:pStyle w:val="a3"/>
        <w:numPr>
          <w:ilvl w:val="0"/>
          <w:numId w:val="33"/>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Участь опорного закладу у міжнародних програмах, проектах, учнівському та педагогічному обміні здійснюється відповідно до законодавства.</w:t>
      </w:r>
    </w:p>
    <w:p w:rsidR="00CB6F53" w:rsidRPr="00284BB0" w:rsidRDefault="00CB6F53" w:rsidP="00CB6F53">
      <w:pPr>
        <w:pStyle w:val="a3"/>
        <w:shd w:val="clear" w:color="auto" w:fill="FFFFFF"/>
        <w:spacing w:before="120" w:beforeAutospacing="0" w:after="144" w:afterAutospacing="0"/>
        <w:ind w:left="86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8. Контроль за діяльністю опорного закладу</w:t>
      </w:r>
    </w:p>
    <w:p w:rsidR="00CB6F53" w:rsidRPr="00284BB0" w:rsidRDefault="00CB6F53" w:rsidP="00CB6F53">
      <w:pPr>
        <w:pStyle w:val="a3"/>
        <w:numPr>
          <w:ilvl w:val="0"/>
          <w:numId w:val="3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Державний контроль за діяльністю опорного закладу здійснюється з метою забезпечення реалізації єдиної державної політики в сфері дошкільної та загальної середньої освіти.</w:t>
      </w:r>
    </w:p>
    <w:p w:rsidR="00CB6F53" w:rsidRPr="00284BB0" w:rsidRDefault="00CB6F53" w:rsidP="00CB6F53">
      <w:pPr>
        <w:pStyle w:val="a3"/>
        <w:numPr>
          <w:ilvl w:val="0"/>
          <w:numId w:val="3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Державний контроль здійснюють Міністерство освіти і науки України, Державна служба якості освіти та засновник (власник).</w:t>
      </w:r>
    </w:p>
    <w:p w:rsidR="00CB6F53" w:rsidRPr="00284BB0" w:rsidRDefault="00CB6F53" w:rsidP="00CB6F53">
      <w:pPr>
        <w:pStyle w:val="a3"/>
        <w:numPr>
          <w:ilvl w:val="0"/>
          <w:numId w:val="3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Основною формою державного контролю за діяльністю опорного закладу є інституційний аудит, що проводиться не рідше одного разу на десять років у порядку, встановленому Міністерством освіти і науки України.</w:t>
      </w:r>
    </w:p>
    <w:p w:rsidR="00CB6F53" w:rsidRPr="00284BB0" w:rsidRDefault="00CB6F53" w:rsidP="00CB6F53">
      <w:pPr>
        <w:pStyle w:val="a3"/>
        <w:numPr>
          <w:ilvl w:val="0"/>
          <w:numId w:val="3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Позачергова атестація проводиться, як виняток, лише за рішенням Міністерства освіти і науки України за поданням органу громадського самоврядування закладу або засновника.</w:t>
      </w:r>
    </w:p>
    <w:p w:rsidR="00CB6F53" w:rsidRPr="00284BB0" w:rsidRDefault="00CB6F53" w:rsidP="00CB6F53">
      <w:pPr>
        <w:pStyle w:val="a3"/>
        <w:numPr>
          <w:ilvl w:val="0"/>
          <w:numId w:val="34"/>
        </w:numPr>
        <w:shd w:val="clear" w:color="auto" w:fill="FFFFFF"/>
        <w:spacing w:before="120" w:beforeAutospacing="0" w:after="144" w:afterAutospacing="0"/>
        <w:contextualSpacing/>
        <w:jc w:val="both"/>
        <w:rPr>
          <w:color w:val="111111"/>
          <w:sz w:val="28"/>
          <w:szCs w:val="28"/>
        </w:rPr>
      </w:pPr>
      <w:r w:rsidRPr="00284BB0">
        <w:rPr>
          <w:color w:val="111111"/>
          <w:sz w:val="28"/>
          <w:szCs w:val="28"/>
        </w:rPr>
        <w:t>Атестованому опорному закладу підтверджується право видачі документів про освіту державного зразка.</w:t>
      </w:r>
    </w:p>
    <w:p w:rsidR="00CB6F53" w:rsidRPr="00284BB0" w:rsidRDefault="00CB6F53" w:rsidP="00CB6F53">
      <w:pPr>
        <w:pStyle w:val="a3"/>
        <w:numPr>
          <w:ilvl w:val="0"/>
          <w:numId w:val="34"/>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У період між атестацією проводяться перевірки (інспектування) опорного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w:t>
      </w:r>
      <w:r w:rsidRPr="00284BB0">
        <w:rPr>
          <w:color w:val="111111"/>
          <w:sz w:val="28"/>
          <w:szCs w:val="28"/>
        </w:rPr>
        <w:lastRenderedPageBreak/>
        <w:t>на рік. Перевірки з питань, не пов’язаних з навчально-виховною роботою закладу, проводяться його засновником (власником) відповідно до законодавства.</w:t>
      </w:r>
    </w:p>
    <w:p w:rsidR="00CB6F53" w:rsidRPr="00284BB0" w:rsidRDefault="00CB6F53" w:rsidP="00CB6F53">
      <w:pPr>
        <w:pStyle w:val="a3"/>
        <w:shd w:val="clear" w:color="auto" w:fill="FFFFFF"/>
        <w:spacing w:before="120" w:beforeAutospacing="0" w:after="144" w:afterAutospacing="0"/>
        <w:ind w:left="86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9. Реорганізація або ліквідація опорного закладу</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Рішення про реорганізацію або ліквідацію опорного закладу приймає власник (засновник). Реорганізація опорного закладу відбувається шляхом злиття, приєднання, поділу, виділення.</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опорним закладом.</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Ліквідаційна комісія оцінює наявне майно опорного закладу, виявляє його дебіторів і кредиторів і розраховується з ними, складає ліквідаційний баланс і представляє його засновнику.</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 випадку реорганізації права та зобов’язання опорного закладу переходять до правонаступників відповідно до чинного законодавства або визначених навчальних закладів.</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 реорганізації чи ліквідації опорного закладу учням та вихованцям, які навчалися в ньому, повинна бути забезпечена можливість продовження навчання відповідно до чинного законодавства.</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При реорганізації чи ліквідації опорного закладу працівникам, які звільняються або переводяться, гарантується дотримання їхніх прав та інтересів відповідно до чинного законодавства.</w:t>
      </w:r>
    </w:p>
    <w:p w:rsidR="00CB6F53" w:rsidRPr="00284BB0" w:rsidRDefault="00CB6F53" w:rsidP="00CB6F53">
      <w:pPr>
        <w:pStyle w:val="a3"/>
        <w:numPr>
          <w:ilvl w:val="0"/>
          <w:numId w:val="35"/>
        </w:numPr>
        <w:shd w:val="clear" w:color="auto" w:fill="FFFFFF"/>
        <w:spacing w:before="120" w:beforeAutospacing="0" w:after="144" w:afterAutospacing="0"/>
        <w:contextualSpacing/>
        <w:jc w:val="both"/>
        <w:rPr>
          <w:color w:val="111111"/>
          <w:sz w:val="28"/>
          <w:szCs w:val="28"/>
        </w:rPr>
      </w:pPr>
      <w:r w:rsidRPr="00284BB0">
        <w:rPr>
          <w:color w:val="111111"/>
          <w:sz w:val="28"/>
          <w:szCs w:val="28"/>
        </w:rPr>
        <w:t>У разі припинення діяльності опорного закладу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CB6F53" w:rsidRPr="00284BB0" w:rsidRDefault="00CB6F53" w:rsidP="00CB6F53">
      <w:pPr>
        <w:pStyle w:val="a3"/>
        <w:shd w:val="clear" w:color="auto" w:fill="FFFFFF"/>
        <w:spacing w:before="120" w:beforeAutospacing="0" w:after="144" w:afterAutospacing="0"/>
        <w:ind w:left="862"/>
        <w:contextualSpacing/>
        <w:jc w:val="both"/>
        <w:rPr>
          <w:color w:val="111111"/>
          <w:sz w:val="28"/>
          <w:szCs w:val="28"/>
        </w:rPr>
      </w:pPr>
    </w:p>
    <w:p w:rsidR="00CB6F53" w:rsidRPr="00284BB0" w:rsidRDefault="00CB6F53" w:rsidP="00CB6F53">
      <w:pPr>
        <w:pStyle w:val="a3"/>
        <w:shd w:val="clear" w:color="auto" w:fill="FFFFFF"/>
        <w:spacing w:before="120" w:beforeAutospacing="0" w:after="144" w:afterAutospacing="0"/>
        <w:ind w:left="142" w:firstLine="425"/>
        <w:contextualSpacing/>
        <w:jc w:val="center"/>
        <w:rPr>
          <w:color w:val="111111"/>
          <w:sz w:val="28"/>
          <w:szCs w:val="28"/>
        </w:rPr>
      </w:pPr>
      <w:r w:rsidRPr="00284BB0">
        <w:rPr>
          <w:rStyle w:val="a4"/>
          <w:color w:val="111111"/>
          <w:sz w:val="28"/>
          <w:szCs w:val="28"/>
        </w:rPr>
        <w:t>10. Прикінцеві положення</w:t>
      </w:r>
    </w:p>
    <w:p w:rsidR="00CB6F53" w:rsidRPr="00284BB0" w:rsidRDefault="00CB6F53" w:rsidP="00CB6F53">
      <w:pPr>
        <w:pStyle w:val="a3"/>
        <w:numPr>
          <w:ilvl w:val="0"/>
          <w:numId w:val="36"/>
        </w:numPr>
        <w:shd w:val="clear" w:color="auto" w:fill="FFFFFF"/>
        <w:spacing w:before="120" w:beforeAutospacing="0" w:after="144" w:afterAutospacing="0"/>
        <w:contextualSpacing/>
        <w:jc w:val="both"/>
        <w:rPr>
          <w:color w:val="111111"/>
          <w:sz w:val="28"/>
          <w:szCs w:val="28"/>
        </w:rPr>
      </w:pPr>
      <w:r w:rsidRPr="00284BB0">
        <w:rPr>
          <w:color w:val="111111"/>
          <w:sz w:val="28"/>
          <w:szCs w:val="28"/>
        </w:rPr>
        <w:t xml:space="preserve">Зміни та доповнення до Статуту вносяться рішенням </w:t>
      </w:r>
      <w:proofErr w:type="spellStart"/>
      <w:r w:rsidRPr="00284BB0">
        <w:rPr>
          <w:color w:val="111111"/>
          <w:sz w:val="28"/>
          <w:szCs w:val="28"/>
        </w:rPr>
        <w:t>Вишнівської</w:t>
      </w:r>
      <w:proofErr w:type="spellEnd"/>
      <w:r w:rsidRPr="00284BB0">
        <w:rPr>
          <w:color w:val="111111"/>
          <w:sz w:val="28"/>
          <w:szCs w:val="28"/>
        </w:rPr>
        <w:t xml:space="preserve"> сільської ради.</w:t>
      </w:r>
    </w:p>
    <w:p w:rsidR="00CB6F53" w:rsidRPr="00284BB0" w:rsidRDefault="00CB6F53" w:rsidP="00CB6F53">
      <w:pPr>
        <w:pStyle w:val="a3"/>
        <w:numPr>
          <w:ilvl w:val="0"/>
          <w:numId w:val="36"/>
        </w:numPr>
        <w:shd w:val="clear" w:color="auto" w:fill="FFFFFF"/>
        <w:spacing w:before="120" w:beforeAutospacing="0" w:after="144" w:afterAutospacing="0"/>
        <w:contextualSpacing/>
        <w:jc w:val="both"/>
        <w:rPr>
          <w:color w:val="111111"/>
          <w:sz w:val="28"/>
          <w:szCs w:val="28"/>
        </w:rPr>
      </w:pPr>
      <w:r w:rsidRPr="00284BB0">
        <w:rPr>
          <w:color w:val="111111"/>
          <w:sz w:val="28"/>
          <w:szCs w:val="28"/>
        </w:rPr>
        <w:t>Зміни та доповнення підлягають державній реєстрації відповідно до вимог чинного законодавства.</w:t>
      </w:r>
    </w:p>
    <w:p w:rsidR="00CB6F53" w:rsidRPr="00284BB0" w:rsidRDefault="00CB6F53" w:rsidP="00CB6F53">
      <w:pPr>
        <w:spacing w:line="240" w:lineRule="auto"/>
        <w:ind w:left="142" w:firstLine="425"/>
        <w:contextualSpacing/>
        <w:rPr>
          <w:rFonts w:ascii="Times New Roman" w:hAnsi="Times New Roman" w:cs="Times New Roman"/>
          <w:sz w:val="28"/>
          <w:szCs w:val="28"/>
        </w:rPr>
      </w:pPr>
    </w:p>
    <w:p w:rsidR="00CB6F53" w:rsidRDefault="00CB6F53" w:rsidP="00CB6F53">
      <w:pPr>
        <w:shd w:val="clear" w:color="auto" w:fill="FFFFFF"/>
        <w:spacing w:before="100" w:beforeAutospacing="1" w:after="100" w:afterAutospacing="1" w:line="240" w:lineRule="auto"/>
        <w:jc w:val="center"/>
        <w:rPr>
          <w:rFonts w:ascii="Times New Roman" w:eastAsia="Times New Roman" w:hAnsi="Times New Roman" w:cs="Times New Roman"/>
          <w:b/>
          <w:bCs/>
          <w:color w:val="10302D"/>
          <w:sz w:val="28"/>
          <w:szCs w:val="28"/>
        </w:rPr>
      </w:pPr>
    </w:p>
    <w:p w:rsidR="00CB6F53" w:rsidRDefault="00CB6F53" w:rsidP="00CB6F53">
      <w:pPr>
        <w:shd w:val="clear" w:color="auto" w:fill="FFFFFF"/>
        <w:spacing w:before="100" w:beforeAutospacing="1" w:after="100" w:afterAutospacing="1" w:line="240" w:lineRule="auto"/>
        <w:jc w:val="center"/>
        <w:rPr>
          <w:rFonts w:ascii="Times New Roman" w:eastAsia="Times New Roman" w:hAnsi="Times New Roman" w:cs="Times New Roman"/>
          <w:b/>
          <w:bCs/>
          <w:color w:val="10302D"/>
          <w:sz w:val="28"/>
          <w:szCs w:val="28"/>
        </w:rPr>
      </w:pPr>
    </w:p>
    <w:p w:rsidR="00CB6F53" w:rsidRDefault="00CB6F53" w:rsidP="00CB6F53">
      <w:pPr>
        <w:shd w:val="clear" w:color="auto" w:fill="FFFFFF"/>
        <w:spacing w:before="100" w:beforeAutospacing="1" w:after="100" w:afterAutospacing="1" w:line="240" w:lineRule="auto"/>
        <w:jc w:val="center"/>
        <w:rPr>
          <w:rFonts w:ascii="Times New Roman" w:eastAsia="Times New Roman" w:hAnsi="Times New Roman" w:cs="Times New Roman"/>
          <w:b/>
          <w:bCs/>
          <w:color w:val="10302D"/>
          <w:sz w:val="28"/>
          <w:szCs w:val="28"/>
        </w:rPr>
      </w:pPr>
    </w:p>
    <w:p w:rsidR="00CB6F53" w:rsidRDefault="00CB6F53" w:rsidP="00CB6F53">
      <w:pPr>
        <w:shd w:val="clear" w:color="auto" w:fill="FFFFFF"/>
        <w:spacing w:before="100" w:beforeAutospacing="1" w:after="100" w:afterAutospacing="1" w:line="240" w:lineRule="auto"/>
        <w:jc w:val="center"/>
        <w:rPr>
          <w:rFonts w:ascii="Times New Roman" w:eastAsia="Times New Roman" w:hAnsi="Times New Roman" w:cs="Times New Roman"/>
          <w:b/>
          <w:bCs/>
          <w:color w:val="10302D"/>
          <w:sz w:val="28"/>
          <w:szCs w:val="28"/>
        </w:rPr>
      </w:pPr>
    </w:p>
    <w:p w:rsidR="00CB6F53" w:rsidRDefault="00CB6F53" w:rsidP="00CB6F53">
      <w:pPr>
        <w:shd w:val="clear" w:color="auto" w:fill="FFFFFF"/>
        <w:spacing w:before="100" w:beforeAutospacing="1" w:after="0" w:line="240" w:lineRule="auto"/>
        <w:jc w:val="center"/>
        <w:rPr>
          <w:rFonts w:ascii="Times New Roman" w:eastAsia="Times New Roman" w:hAnsi="Times New Roman" w:cs="Times New Roman"/>
          <w:b/>
          <w:bCs/>
          <w:color w:val="10302D"/>
          <w:sz w:val="28"/>
          <w:szCs w:val="28"/>
        </w:rPr>
      </w:pPr>
      <w:r>
        <w:rPr>
          <w:rFonts w:ascii="Times New Roman" w:eastAsia="Times New Roman" w:hAnsi="Times New Roman" w:cs="Times New Roman"/>
          <w:b/>
          <w:bCs/>
          <w:color w:val="10302D"/>
          <w:sz w:val="28"/>
          <w:szCs w:val="28"/>
        </w:rPr>
        <w:t xml:space="preserve">                                       </w:t>
      </w:r>
    </w:p>
    <w:p w:rsidR="006C2989" w:rsidRPr="0036273A" w:rsidRDefault="00B31517" w:rsidP="0036273A">
      <w:pPr>
        <w:shd w:val="clear" w:color="auto" w:fill="FFFFFF"/>
        <w:spacing w:before="100" w:beforeAutospacing="1" w:after="0" w:line="240" w:lineRule="auto"/>
        <w:jc w:val="center"/>
        <w:rPr>
          <w:rFonts w:ascii="Times New Roman" w:eastAsia="Times New Roman" w:hAnsi="Times New Roman" w:cs="Times New Roman"/>
          <w:b/>
          <w:bCs/>
          <w:color w:val="10302D"/>
          <w:sz w:val="28"/>
          <w:szCs w:val="28"/>
        </w:rPr>
      </w:pPr>
      <w:r>
        <w:rPr>
          <w:rFonts w:ascii="Times New Roman" w:eastAsia="Times New Roman" w:hAnsi="Times New Roman" w:cs="Times New Roman"/>
          <w:b/>
          <w:bCs/>
          <w:noProof/>
          <w:color w:val="10302D"/>
          <w:sz w:val="28"/>
          <w:szCs w:val="28"/>
          <w:lang w:val="ru-RU" w:eastAsia="ru-RU"/>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-6350</wp:posOffset>
            </wp:positionV>
            <wp:extent cx="6141720" cy="8991600"/>
            <wp:effectExtent l="19050" t="0" r="0" b="0"/>
            <wp:wrapTight wrapText="bothSides">
              <wp:wrapPolygon edited="0">
                <wp:start x="-67" y="0"/>
                <wp:lineTo x="-67" y="21554"/>
                <wp:lineTo x="21573" y="21554"/>
                <wp:lineTo x="21573" y="0"/>
                <wp:lineTo x="-67" y="0"/>
              </wp:wrapPolygon>
            </wp:wrapTight>
            <wp:docPr id="3" name="Рисунок 2" descr="C:\Users\Win\Desktop\scanlite32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esktop\scanlite323232.jpg"/>
                    <pic:cNvPicPr>
                      <a:picLocks noChangeAspect="1" noChangeArrowheads="1"/>
                    </pic:cNvPicPr>
                  </pic:nvPicPr>
                  <pic:blipFill>
                    <a:blip r:embed="rId7" cstate="print"/>
                    <a:srcRect l="4358"/>
                    <a:stretch>
                      <a:fillRect/>
                    </a:stretch>
                  </pic:blipFill>
                  <pic:spPr bwMode="auto">
                    <a:xfrm>
                      <a:off x="0" y="0"/>
                      <a:ext cx="6141720" cy="8991600"/>
                    </a:xfrm>
                    <a:prstGeom prst="rect">
                      <a:avLst/>
                    </a:prstGeom>
                    <a:noFill/>
                    <a:ln w="9525">
                      <a:noFill/>
                      <a:miter lim="800000"/>
                      <a:headEnd/>
                      <a:tailEnd/>
                    </a:ln>
                  </pic:spPr>
                </pic:pic>
              </a:graphicData>
            </a:graphic>
          </wp:anchor>
        </w:drawing>
      </w:r>
      <w:r w:rsidR="00CB6F53">
        <w:rPr>
          <w:rFonts w:ascii="Times New Roman" w:eastAsia="Times New Roman" w:hAnsi="Times New Roman" w:cs="Times New Roman"/>
          <w:b/>
          <w:bCs/>
          <w:color w:val="10302D"/>
          <w:sz w:val="28"/>
          <w:szCs w:val="28"/>
        </w:rPr>
        <w:t xml:space="preserve">                                        </w:t>
      </w:r>
    </w:p>
    <w:sectPr w:rsidR="006C2989" w:rsidRPr="0036273A" w:rsidSect="000352B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5E9"/>
    <w:multiLevelType w:val="hybridMultilevel"/>
    <w:tmpl w:val="508433AE"/>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1">
    <w:nsid w:val="05524F69"/>
    <w:multiLevelType w:val="hybridMultilevel"/>
    <w:tmpl w:val="CD5AA698"/>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
    <w:nsid w:val="05D33086"/>
    <w:multiLevelType w:val="hybridMultilevel"/>
    <w:tmpl w:val="85327286"/>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3">
    <w:nsid w:val="0BF439B9"/>
    <w:multiLevelType w:val="hybridMultilevel"/>
    <w:tmpl w:val="A4AA85D2"/>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4">
    <w:nsid w:val="0C636F8E"/>
    <w:multiLevelType w:val="hybridMultilevel"/>
    <w:tmpl w:val="724EBCF0"/>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5">
    <w:nsid w:val="0F2814F2"/>
    <w:multiLevelType w:val="hybridMultilevel"/>
    <w:tmpl w:val="037CF6DC"/>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6">
    <w:nsid w:val="15464BFE"/>
    <w:multiLevelType w:val="hybridMultilevel"/>
    <w:tmpl w:val="93443406"/>
    <w:lvl w:ilvl="0" w:tplc="6D6EB3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A2237C0"/>
    <w:multiLevelType w:val="hybridMultilevel"/>
    <w:tmpl w:val="09E03D58"/>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8">
    <w:nsid w:val="1B3C7D3E"/>
    <w:multiLevelType w:val="hybridMultilevel"/>
    <w:tmpl w:val="81482E9C"/>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9">
    <w:nsid w:val="1E572EA2"/>
    <w:multiLevelType w:val="hybridMultilevel"/>
    <w:tmpl w:val="43324892"/>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10">
    <w:nsid w:val="214518EF"/>
    <w:multiLevelType w:val="hybridMultilevel"/>
    <w:tmpl w:val="2328F6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716346E"/>
    <w:multiLevelType w:val="hybridMultilevel"/>
    <w:tmpl w:val="DCFC44D8"/>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12">
    <w:nsid w:val="28F155D4"/>
    <w:multiLevelType w:val="hybridMultilevel"/>
    <w:tmpl w:val="4B7094EC"/>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13">
    <w:nsid w:val="29B006F2"/>
    <w:multiLevelType w:val="hybridMultilevel"/>
    <w:tmpl w:val="605050C8"/>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4">
    <w:nsid w:val="2D750E45"/>
    <w:multiLevelType w:val="hybridMultilevel"/>
    <w:tmpl w:val="31D4EC0A"/>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5">
    <w:nsid w:val="36A81271"/>
    <w:multiLevelType w:val="hybridMultilevel"/>
    <w:tmpl w:val="8B8276D2"/>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16">
    <w:nsid w:val="3B242351"/>
    <w:multiLevelType w:val="hybridMultilevel"/>
    <w:tmpl w:val="88EE80F6"/>
    <w:lvl w:ilvl="0" w:tplc="6D6EB3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3CF8494A"/>
    <w:multiLevelType w:val="hybridMultilevel"/>
    <w:tmpl w:val="414EB468"/>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18">
    <w:nsid w:val="3E6A1C54"/>
    <w:multiLevelType w:val="hybridMultilevel"/>
    <w:tmpl w:val="E5DA97D2"/>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9">
    <w:nsid w:val="40413F8E"/>
    <w:multiLevelType w:val="hybridMultilevel"/>
    <w:tmpl w:val="95C2D462"/>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0">
    <w:nsid w:val="469A5249"/>
    <w:multiLevelType w:val="hybridMultilevel"/>
    <w:tmpl w:val="9000DF50"/>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1">
    <w:nsid w:val="47BE7C28"/>
    <w:multiLevelType w:val="hybridMultilevel"/>
    <w:tmpl w:val="D3C4BD3E"/>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2">
    <w:nsid w:val="4AF55411"/>
    <w:multiLevelType w:val="hybridMultilevel"/>
    <w:tmpl w:val="26C6CB36"/>
    <w:lvl w:ilvl="0" w:tplc="6D6EB3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4D447AA5"/>
    <w:multiLevelType w:val="hybridMultilevel"/>
    <w:tmpl w:val="BB9A9E3E"/>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4">
    <w:nsid w:val="512D729F"/>
    <w:multiLevelType w:val="hybridMultilevel"/>
    <w:tmpl w:val="D91A3C1E"/>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5">
    <w:nsid w:val="580A2D85"/>
    <w:multiLevelType w:val="hybridMultilevel"/>
    <w:tmpl w:val="E4647FB8"/>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6">
    <w:nsid w:val="5BE10AD5"/>
    <w:multiLevelType w:val="hybridMultilevel"/>
    <w:tmpl w:val="0F86ED2A"/>
    <w:lvl w:ilvl="0" w:tplc="6D6EB3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5EF222FD"/>
    <w:multiLevelType w:val="hybridMultilevel"/>
    <w:tmpl w:val="B22A9706"/>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8">
    <w:nsid w:val="5F975F00"/>
    <w:multiLevelType w:val="hybridMultilevel"/>
    <w:tmpl w:val="59B8817A"/>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29">
    <w:nsid w:val="60601397"/>
    <w:multiLevelType w:val="hybridMultilevel"/>
    <w:tmpl w:val="4118AADE"/>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30">
    <w:nsid w:val="62523F6F"/>
    <w:multiLevelType w:val="hybridMultilevel"/>
    <w:tmpl w:val="80DAC15A"/>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31">
    <w:nsid w:val="62966CB1"/>
    <w:multiLevelType w:val="hybridMultilevel"/>
    <w:tmpl w:val="3294CD54"/>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32">
    <w:nsid w:val="743731BF"/>
    <w:multiLevelType w:val="hybridMultilevel"/>
    <w:tmpl w:val="F1CCA334"/>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33">
    <w:nsid w:val="7BC03BB5"/>
    <w:multiLevelType w:val="hybridMultilevel"/>
    <w:tmpl w:val="2ABA9AE6"/>
    <w:lvl w:ilvl="0" w:tplc="CB448734">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34">
    <w:nsid w:val="7D532B69"/>
    <w:multiLevelType w:val="hybridMultilevel"/>
    <w:tmpl w:val="9404EC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D630F0F"/>
    <w:multiLevelType w:val="hybridMultilevel"/>
    <w:tmpl w:val="9000DF50"/>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abstractNumId w:val="34"/>
  </w:num>
  <w:num w:numId="2">
    <w:abstractNumId w:val="6"/>
  </w:num>
  <w:num w:numId="3">
    <w:abstractNumId w:val="26"/>
  </w:num>
  <w:num w:numId="4">
    <w:abstractNumId w:val="16"/>
  </w:num>
  <w:num w:numId="5">
    <w:abstractNumId w:val="22"/>
  </w:num>
  <w:num w:numId="6">
    <w:abstractNumId w:val="10"/>
  </w:num>
  <w:num w:numId="7">
    <w:abstractNumId w:val="5"/>
  </w:num>
  <w:num w:numId="8">
    <w:abstractNumId w:val="15"/>
  </w:num>
  <w:num w:numId="9">
    <w:abstractNumId w:val="1"/>
  </w:num>
  <w:num w:numId="10">
    <w:abstractNumId w:val="8"/>
  </w:num>
  <w:num w:numId="11">
    <w:abstractNumId w:val="31"/>
  </w:num>
  <w:num w:numId="12">
    <w:abstractNumId w:val="19"/>
  </w:num>
  <w:num w:numId="13">
    <w:abstractNumId w:val="12"/>
  </w:num>
  <w:num w:numId="14">
    <w:abstractNumId w:val="30"/>
  </w:num>
  <w:num w:numId="15">
    <w:abstractNumId w:val="27"/>
  </w:num>
  <w:num w:numId="16">
    <w:abstractNumId w:val="35"/>
  </w:num>
  <w:num w:numId="17">
    <w:abstractNumId w:val="17"/>
  </w:num>
  <w:num w:numId="18">
    <w:abstractNumId w:val="3"/>
  </w:num>
  <w:num w:numId="19">
    <w:abstractNumId w:val="9"/>
  </w:num>
  <w:num w:numId="20">
    <w:abstractNumId w:val="11"/>
  </w:num>
  <w:num w:numId="21">
    <w:abstractNumId w:val="0"/>
  </w:num>
  <w:num w:numId="22">
    <w:abstractNumId w:val="28"/>
  </w:num>
  <w:num w:numId="23">
    <w:abstractNumId w:val="33"/>
  </w:num>
  <w:num w:numId="24">
    <w:abstractNumId w:val="25"/>
  </w:num>
  <w:num w:numId="25">
    <w:abstractNumId w:val="23"/>
  </w:num>
  <w:num w:numId="26">
    <w:abstractNumId w:val="21"/>
  </w:num>
  <w:num w:numId="27">
    <w:abstractNumId w:val="32"/>
  </w:num>
  <w:num w:numId="28">
    <w:abstractNumId w:val="24"/>
  </w:num>
  <w:num w:numId="29">
    <w:abstractNumId w:val="4"/>
  </w:num>
  <w:num w:numId="30">
    <w:abstractNumId w:val="20"/>
  </w:num>
  <w:num w:numId="31">
    <w:abstractNumId w:val="29"/>
  </w:num>
  <w:num w:numId="32">
    <w:abstractNumId w:val="2"/>
  </w:num>
  <w:num w:numId="33">
    <w:abstractNumId w:val="14"/>
  </w:num>
  <w:num w:numId="34">
    <w:abstractNumId w:val="7"/>
  </w:num>
  <w:num w:numId="35">
    <w:abstractNumId w:val="13"/>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useFELayout/>
  </w:compat>
  <w:rsids>
    <w:rsidRoot w:val="00CB6F53"/>
    <w:rsid w:val="000352B7"/>
    <w:rsid w:val="00180396"/>
    <w:rsid w:val="001B3611"/>
    <w:rsid w:val="00262FE6"/>
    <w:rsid w:val="0034151C"/>
    <w:rsid w:val="0036273A"/>
    <w:rsid w:val="003D6987"/>
    <w:rsid w:val="003F7589"/>
    <w:rsid w:val="00450E73"/>
    <w:rsid w:val="00526FAE"/>
    <w:rsid w:val="006C2989"/>
    <w:rsid w:val="007A105A"/>
    <w:rsid w:val="007B21F7"/>
    <w:rsid w:val="009175C5"/>
    <w:rsid w:val="009F4531"/>
    <w:rsid w:val="00A60F24"/>
    <w:rsid w:val="00AE38CD"/>
    <w:rsid w:val="00B31517"/>
    <w:rsid w:val="00BA7FB6"/>
    <w:rsid w:val="00CB6F53"/>
    <w:rsid w:val="00CE2EE6"/>
    <w:rsid w:val="00D4327B"/>
    <w:rsid w:val="00D43637"/>
    <w:rsid w:val="00D62675"/>
    <w:rsid w:val="00E43831"/>
    <w:rsid w:val="00F51ED0"/>
    <w:rsid w:val="00F57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F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6F53"/>
    <w:rPr>
      <w:b/>
      <w:bCs/>
    </w:rPr>
  </w:style>
  <w:style w:type="paragraph" w:styleId="a5">
    <w:name w:val="Balloon Text"/>
    <w:basedOn w:val="a"/>
    <w:link w:val="a6"/>
    <w:uiPriority w:val="99"/>
    <w:semiHidden/>
    <w:unhideWhenUsed/>
    <w:rsid w:val="00CB6F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bogush</dc:creator>
  <cp:lastModifiedBy>Win</cp:lastModifiedBy>
  <cp:revision>2</cp:revision>
  <cp:lastPrinted>2020-07-28T11:13:00Z</cp:lastPrinted>
  <dcterms:created xsi:type="dcterms:W3CDTF">2020-09-29T05:52:00Z</dcterms:created>
  <dcterms:modified xsi:type="dcterms:W3CDTF">2020-09-29T05:52:00Z</dcterms:modified>
</cp:coreProperties>
</file>