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C7F8" w14:textId="1505DA1F" w:rsidR="00C17FC6" w:rsidRPr="00D24A5E" w:rsidRDefault="00D24A5E">
      <w:pPr>
        <w:rPr>
          <w:b/>
          <w:bCs/>
          <w:sz w:val="52"/>
          <w:szCs w:val="52"/>
        </w:rPr>
      </w:pPr>
      <w:r w:rsidRPr="00D24A5E">
        <w:rPr>
          <w:b/>
          <w:bCs/>
          <w:sz w:val="52"/>
          <w:szCs w:val="52"/>
        </w:rPr>
        <w:t xml:space="preserve">Як виховати </w:t>
      </w:r>
      <w:proofErr w:type="spellStart"/>
      <w:r w:rsidRPr="00D24A5E">
        <w:rPr>
          <w:b/>
          <w:bCs/>
          <w:sz w:val="52"/>
          <w:szCs w:val="52"/>
        </w:rPr>
        <w:t>стресостійку</w:t>
      </w:r>
      <w:proofErr w:type="spellEnd"/>
      <w:r w:rsidRPr="00D24A5E">
        <w:rPr>
          <w:b/>
          <w:bCs/>
          <w:sz w:val="52"/>
          <w:szCs w:val="52"/>
        </w:rPr>
        <w:t xml:space="preserve">  дитину</w:t>
      </w:r>
    </w:p>
    <w:p w14:paraId="3EAE4427" w14:textId="77777777" w:rsidR="00D24A5E" w:rsidRPr="00D24A5E" w:rsidRDefault="00D24A5E" w:rsidP="00D24A5E">
      <w:pPr>
        <w:shd w:val="clear" w:color="auto" w:fill="FFFFFF"/>
        <w:spacing w:before="100" w:beforeAutospacing="1" w:after="100" w:afterAutospacing="1" w:line="336" w:lineRule="atLeast"/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</w:pPr>
      <w:r w:rsidRPr="00D24A5E">
        <w:rPr>
          <w:rFonts w:ascii="Montserrat" w:eastAsia="Times New Roman" w:hAnsi="Montserrat" w:cs="Times New Roman"/>
          <w:b/>
          <w:bCs/>
          <w:color w:val="121921"/>
          <w:kern w:val="0"/>
          <w:sz w:val="27"/>
          <w:szCs w:val="27"/>
          <w:lang w:eastAsia="uk-UA"/>
          <w14:ligatures w14:val="none"/>
        </w:rPr>
        <w:t>Які основні ознаки стресу в дітей?</w:t>
      </w:r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br/>
      </w:r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br/>
        <w:t>Стреси мають негативний вплив на здоров'я вашої дитини. Ви можете зрозуміти, що вона знаходитися у стресовому стані, якщо:</w:t>
      </w:r>
    </w:p>
    <w:p w14:paraId="3E7969D4" w14:textId="77777777" w:rsidR="00D24A5E" w:rsidRPr="00D24A5E" w:rsidRDefault="00D24A5E" w:rsidP="00D2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</w:pPr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t>скаржиться на головні болі й болі в животі;</w:t>
      </w:r>
    </w:p>
    <w:p w14:paraId="52DDC5CD" w14:textId="77777777" w:rsidR="00D24A5E" w:rsidRPr="00D24A5E" w:rsidRDefault="00D24A5E" w:rsidP="00D2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</w:pPr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t>виглядає замкнутою, розсіяною або перевтомленою й не виконує того, що їй необхідно зробити;</w:t>
      </w:r>
    </w:p>
    <w:p w14:paraId="20FA36DF" w14:textId="77777777" w:rsidR="00D24A5E" w:rsidRPr="00D24A5E" w:rsidRDefault="00D24A5E" w:rsidP="00D2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</w:pPr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t>погано засинає й виглядає втомленою та роздратованою протягом дня;</w:t>
      </w:r>
    </w:p>
    <w:p w14:paraId="3A17C3FB" w14:textId="77777777" w:rsidR="00D24A5E" w:rsidRPr="00D24A5E" w:rsidRDefault="00D24A5E" w:rsidP="00D2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</w:pPr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t>її </w:t>
      </w:r>
      <w:hyperlink r:id="rId5" w:tgtFrame="_blank" w:history="1">
        <w:r w:rsidRPr="00D24A5E">
          <w:rPr>
            <w:rFonts w:ascii="Montserrat" w:eastAsia="Times New Roman" w:hAnsi="Montserrat" w:cs="Times New Roman"/>
            <w:color w:val="0C6DB6"/>
            <w:kern w:val="0"/>
            <w:sz w:val="27"/>
            <w:szCs w:val="27"/>
            <w:u w:val="single"/>
            <w:lang w:eastAsia="uk-UA"/>
            <w14:ligatures w14:val="none"/>
          </w:rPr>
          <w:t>успішність</w:t>
        </w:r>
      </w:hyperlink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t> падає, як і інтерес до школи та </w:t>
      </w:r>
      <w:hyperlink r:id="rId6" w:tgtFrame="_blank" w:history="1">
        <w:r w:rsidRPr="00D24A5E">
          <w:rPr>
            <w:rFonts w:ascii="Montserrat" w:eastAsia="Times New Roman" w:hAnsi="Montserrat" w:cs="Times New Roman"/>
            <w:color w:val="0C6DB6"/>
            <w:kern w:val="0"/>
            <w:sz w:val="27"/>
            <w:szCs w:val="27"/>
            <w:u w:val="single"/>
            <w:lang w:eastAsia="uk-UA"/>
            <w14:ligatures w14:val="none"/>
          </w:rPr>
          <w:t>виконання домашніх завдань</w:t>
        </w:r>
      </w:hyperlink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t>;</w:t>
      </w:r>
    </w:p>
    <w:p w14:paraId="3CC64C26" w14:textId="77777777" w:rsidR="00D24A5E" w:rsidRPr="00D24A5E" w:rsidRDefault="00D24A5E" w:rsidP="00D2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</w:pPr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t>знижується інтерес навіть до тих занять, які раніше приносили задоволення;</w:t>
      </w:r>
    </w:p>
    <w:p w14:paraId="1E643116" w14:textId="77777777" w:rsidR="00D24A5E" w:rsidRPr="00D24A5E" w:rsidRDefault="00D24A5E" w:rsidP="00D24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</w:pPr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t>дівчатка у стресовому стані втрачають або набирають вагу, що може вказувати на розлад харчової поведінки.</w:t>
      </w:r>
    </w:p>
    <w:p w14:paraId="04BBE652" w14:textId="77777777" w:rsidR="00D24A5E" w:rsidRPr="00D24A5E" w:rsidRDefault="00D24A5E" w:rsidP="00D24A5E">
      <w:pPr>
        <w:shd w:val="clear" w:color="auto" w:fill="FFFFFF"/>
        <w:spacing w:before="100" w:beforeAutospacing="1" w:after="100" w:afterAutospacing="1" w:line="336" w:lineRule="atLeast"/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</w:pPr>
      <w:r w:rsidRPr="00D24A5E">
        <w:rPr>
          <w:rFonts w:ascii="Montserrat" w:eastAsia="Times New Roman" w:hAnsi="Montserrat" w:cs="Times New Roman"/>
          <w:b/>
          <w:bCs/>
          <w:color w:val="121921"/>
          <w:kern w:val="0"/>
          <w:sz w:val="27"/>
          <w:szCs w:val="27"/>
          <w:lang w:eastAsia="uk-UA"/>
          <w14:ligatures w14:val="none"/>
        </w:rPr>
        <w:t>​Як допомогти дитині навчитись долати стрес?</w:t>
      </w:r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br/>
      </w:r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br/>
        <w:t>Не намагайтесь вирішувати проблеми вашої дитини замість неї самої. Набагато важливіше навчити її навичок, якими вона зможе керуватися протягом усього свого життя у складних ситуаціях. Дотримуйтесь таких рекомендацій:</w:t>
      </w:r>
    </w:p>
    <w:p w14:paraId="377F9CA6" w14:textId="77777777" w:rsidR="00D24A5E" w:rsidRPr="00D24A5E" w:rsidRDefault="00D24A5E" w:rsidP="00D24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</w:pPr>
      <w:proofErr w:type="spellStart"/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t>Учіть</w:t>
      </w:r>
      <w:proofErr w:type="spellEnd"/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t xml:space="preserve"> дитину хороших навичок </w:t>
      </w:r>
      <w:hyperlink r:id="rId7" w:tgtFrame="_blank" w:history="1">
        <w:r w:rsidRPr="00D24A5E">
          <w:rPr>
            <w:rFonts w:ascii="Montserrat" w:eastAsia="Times New Roman" w:hAnsi="Montserrat" w:cs="Times New Roman"/>
            <w:color w:val="0C6DB6"/>
            <w:kern w:val="0"/>
            <w:sz w:val="27"/>
            <w:szCs w:val="27"/>
            <w:u w:val="single"/>
            <w:lang w:eastAsia="uk-UA"/>
            <w14:ligatures w14:val="none"/>
          </w:rPr>
          <w:t>управління часом</w:t>
        </w:r>
      </w:hyperlink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t>, щоб не відкладати шкільні завдання та проекти на останню хвилину.</w:t>
      </w:r>
    </w:p>
    <w:p w14:paraId="35A9635F" w14:textId="77777777" w:rsidR="00D24A5E" w:rsidRPr="00D24A5E" w:rsidRDefault="00D24A5E" w:rsidP="00D24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</w:pPr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t>Переконайтеся, що вона робить систематичні перерви в навчанні. Виконання шкільних завдань часто вимагає більше часу, ніж передбачається спочатку. Періодичні перерви й заняття улюбленим видом спорту допоможуть дитині відновитись після пережитих стресів.</w:t>
      </w:r>
    </w:p>
    <w:p w14:paraId="3E560FE6" w14:textId="77777777" w:rsidR="00D24A5E" w:rsidRPr="00D24A5E" w:rsidRDefault="00D24A5E" w:rsidP="00D24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</w:pPr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t>Відстежуйте те, чим займається дитина. Якщо шкільні завдання настільки складні, що їй доводиться пропускати заняття спортом, допоможіть їй вирішити цю проблему за допомогою відновлення балансу між різними видами діяльності. Спитайте в неї, який рівень навантаження дитина вважає розумним і чого готова позбутися, щоб успішніше справлятися з іншими складовими свого життя.</w:t>
      </w:r>
    </w:p>
    <w:p w14:paraId="06ACC2F9" w14:textId="77777777" w:rsidR="00D24A5E" w:rsidRPr="00D24A5E" w:rsidRDefault="00D24A5E" w:rsidP="00D24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</w:pPr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t>Моделюйте хороші навички стрес-менеджменту (науки «управління стресом») – і пам'ятайте: для вашої дитини ви кращий приклад для наслідування. Порозмовляйте з дитиною про те, як вам удається ефективно справлятися зі своїм стресовим станом.</w:t>
      </w:r>
    </w:p>
    <w:p w14:paraId="2CC08AD2" w14:textId="77777777" w:rsidR="00D24A5E" w:rsidRPr="00D24A5E" w:rsidRDefault="00D24A5E" w:rsidP="00D24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</w:pPr>
      <w:r w:rsidRPr="00D24A5E">
        <w:rPr>
          <w:rFonts w:ascii="Montserrat" w:eastAsia="Times New Roman" w:hAnsi="Montserrat" w:cs="Times New Roman"/>
          <w:color w:val="121921"/>
          <w:kern w:val="0"/>
          <w:sz w:val="27"/>
          <w:szCs w:val="27"/>
          <w:lang w:eastAsia="uk-UA"/>
          <w14:ligatures w14:val="none"/>
        </w:rPr>
        <w:lastRenderedPageBreak/>
        <w:t>Підтримуйте з дитиною постійний взаємозв'язок. Докладіть усіх зусиль, щоби знати, що відбувається в її житті, і частіше звіряйтеся з її думкою і станом. Нехай дитина знає, що ви завжди поруч і готові обговорювати будь-яку її проблему.</w:t>
      </w:r>
    </w:p>
    <w:p w14:paraId="306FFAE4" w14:textId="77777777" w:rsidR="00D24A5E" w:rsidRDefault="00D24A5E"/>
    <w:p w14:paraId="30A03C4F" w14:textId="77777777" w:rsidR="005F70F4" w:rsidRDefault="005F70F4"/>
    <w:sectPr w:rsidR="005F70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94208"/>
    <w:multiLevelType w:val="multilevel"/>
    <w:tmpl w:val="D99C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5F37CD"/>
    <w:multiLevelType w:val="multilevel"/>
    <w:tmpl w:val="C042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444529">
    <w:abstractNumId w:val="1"/>
  </w:num>
  <w:num w:numId="2" w16cid:durableId="142268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C5"/>
    <w:rsid w:val="000A7DC5"/>
    <w:rsid w:val="0057565A"/>
    <w:rsid w:val="005F70F4"/>
    <w:rsid w:val="00715E43"/>
    <w:rsid w:val="00C17FC6"/>
    <w:rsid w:val="00C3032B"/>
    <w:rsid w:val="00C535D5"/>
    <w:rsid w:val="00D24A5E"/>
    <w:rsid w:val="00D3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5494"/>
  <w15:chartTrackingRefBased/>
  <w15:docId w15:val="{0AAB74CF-8A79-46E6-87C7-FEE96AED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D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D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7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7D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7D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7D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7D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7D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7D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7D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7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7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7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7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7D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7D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7D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7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7D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7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ilddevelop.com.ua/articles/develop/1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lddevelop.com.ua/articles/school/504/" TargetMode="External"/><Relationship Id="rId5" Type="http://schemas.openxmlformats.org/officeDocument/2006/relationships/hyperlink" Target="https://childdevelop.com.ua/articles/school/32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2025-02-06T21:12:00Z</dcterms:created>
  <dcterms:modified xsi:type="dcterms:W3CDTF">2025-02-12T04:16:00Z</dcterms:modified>
</cp:coreProperties>
</file>