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E9" w:rsidRPr="00F64DE9" w:rsidRDefault="00F64DE9" w:rsidP="00F64DE9">
      <w:pPr>
        <w:spacing w:after="0" w:line="240" w:lineRule="auto"/>
        <w:jc w:val="center"/>
        <w:rPr>
          <w:rFonts w:ascii="Times New Roman" w:eastAsia="Times New Roman" w:hAnsi="Times New Roman" w:cs="Times New Roman"/>
          <w:b/>
          <w:sz w:val="18"/>
          <w:szCs w:val="24"/>
        </w:rPr>
      </w:pPr>
      <w:r w:rsidRPr="00F64DE9">
        <w:rPr>
          <w:rFonts w:ascii="Times New Roman" w:eastAsia="Times New Roman" w:hAnsi="Times New Roman" w:cs="Times New Roman"/>
          <w:b/>
          <w:noProof/>
          <w:sz w:val="18"/>
          <w:szCs w:val="24"/>
        </w:rPr>
        <w:drawing>
          <wp:anchor distT="0" distB="0" distL="114300" distR="114300" simplePos="0" relativeHeight="251659264" behindDoc="1" locked="0" layoutInCell="1" allowOverlap="1">
            <wp:simplePos x="0" y="0"/>
            <wp:positionH relativeFrom="margin">
              <wp:posOffset>2804160</wp:posOffset>
            </wp:positionH>
            <wp:positionV relativeFrom="paragraph">
              <wp:posOffset>-120650</wp:posOffset>
            </wp:positionV>
            <wp:extent cx="431800" cy="554355"/>
            <wp:effectExtent l="19050" t="0" r="6350" b="0"/>
            <wp:wrapTight wrapText="bothSides">
              <wp:wrapPolygon edited="0">
                <wp:start x="-953" y="0"/>
                <wp:lineTo x="-953" y="17072"/>
                <wp:lineTo x="1906" y="20041"/>
                <wp:lineTo x="5718" y="20041"/>
                <wp:lineTo x="14294" y="20041"/>
                <wp:lineTo x="18106" y="20041"/>
                <wp:lineTo x="21918" y="15588"/>
                <wp:lineTo x="21918" y="0"/>
                <wp:lineTo x="-953" y="0"/>
              </wp:wrapPolygon>
            </wp:wrapTight>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31800" cy="554355"/>
                    </a:xfrm>
                    <a:prstGeom prst="rect">
                      <a:avLst/>
                    </a:prstGeom>
                    <a:noFill/>
                  </pic:spPr>
                </pic:pic>
              </a:graphicData>
            </a:graphic>
          </wp:anchor>
        </w:drawing>
      </w:r>
    </w:p>
    <w:p w:rsidR="00F64DE9" w:rsidRPr="00F64DE9" w:rsidRDefault="00F64DE9" w:rsidP="00F64DE9">
      <w:pPr>
        <w:spacing w:after="0" w:line="240" w:lineRule="auto"/>
        <w:jc w:val="center"/>
        <w:rPr>
          <w:rFonts w:ascii="Times New Roman" w:eastAsia="Times New Roman" w:hAnsi="Times New Roman" w:cs="Times New Roman"/>
          <w:b/>
          <w:sz w:val="18"/>
          <w:szCs w:val="24"/>
          <w:lang w:val="ru-RU"/>
        </w:rPr>
      </w:pPr>
    </w:p>
    <w:p w:rsidR="00D759C9" w:rsidRDefault="00D759C9" w:rsidP="00F64DE9">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4"/>
          <w:lang w:val="ru-RU" w:eastAsia="ru-RU"/>
        </w:rPr>
      </w:pPr>
    </w:p>
    <w:p w:rsidR="00F64DE9" w:rsidRPr="00F64DE9" w:rsidRDefault="00F64DE9" w:rsidP="007B553B">
      <w:pPr>
        <w:keepNext/>
        <w:widowControl w:val="0"/>
        <w:autoSpaceDE w:val="0"/>
        <w:autoSpaceDN w:val="0"/>
        <w:adjustRightInd w:val="0"/>
        <w:spacing w:after="0"/>
        <w:jc w:val="center"/>
        <w:outlineLvl w:val="0"/>
        <w:rPr>
          <w:rFonts w:ascii="Times New Roman" w:eastAsia="Times New Roman" w:hAnsi="Times New Roman" w:cs="Times New Roman"/>
          <w:b/>
          <w:bCs/>
          <w:color w:val="000000"/>
          <w:sz w:val="28"/>
          <w:szCs w:val="24"/>
          <w:lang w:val="ru-RU"/>
        </w:rPr>
      </w:pPr>
      <w:r w:rsidRPr="00F64DE9">
        <w:rPr>
          <w:rFonts w:ascii="Times New Roman" w:eastAsia="Times New Roman" w:hAnsi="Times New Roman" w:cs="Times New Roman"/>
          <w:b/>
          <w:bCs/>
          <w:color w:val="000000"/>
          <w:sz w:val="28"/>
          <w:szCs w:val="24"/>
          <w:lang w:val="ru-RU" w:eastAsia="ru-RU"/>
        </w:rPr>
        <w:t>УКРАЇНА</w:t>
      </w:r>
    </w:p>
    <w:p w:rsidR="00F64DE9" w:rsidRPr="00F64DE9" w:rsidRDefault="00F64DE9" w:rsidP="007B553B">
      <w:pPr>
        <w:keepNext/>
        <w:shd w:val="clear" w:color="auto" w:fill="FFFFFF"/>
        <w:autoSpaceDE w:val="0"/>
        <w:autoSpaceDN w:val="0"/>
        <w:adjustRightInd w:val="0"/>
        <w:spacing w:after="0"/>
        <w:jc w:val="center"/>
        <w:outlineLvl w:val="1"/>
        <w:rPr>
          <w:rFonts w:ascii="Times New Roman" w:eastAsia="Times New Roman" w:hAnsi="Times New Roman" w:cs="Times New Roman"/>
          <w:b/>
          <w:bCs/>
          <w:color w:val="000000"/>
          <w:sz w:val="28"/>
          <w:szCs w:val="28"/>
          <w:lang w:eastAsia="ru-RU"/>
        </w:rPr>
      </w:pPr>
      <w:r w:rsidRPr="00F64DE9">
        <w:rPr>
          <w:rFonts w:ascii="Times New Roman" w:eastAsia="Times New Roman" w:hAnsi="Times New Roman" w:cs="Times New Roman"/>
          <w:b/>
          <w:bCs/>
          <w:color w:val="000000"/>
          <w:sz w:val="28"/>
          <w:szCs w:val="28"/>
          <w:lang w:val="ru-RU" w:eastAsia="ru-RU"/>
        </w:rPr>
        <w:t>Вигодська</w:t>
      </w:r>
      <w:r w:rsidR="00DC33D4" w:rsidRPr="00DC33D4">
        <w:rPr>
          <w:rFonts w:ascii="Times New Roman" w:eastAsia="Times New Roman" w:hAnsi="Times New Roman" w:cs="Times New Roman"/>
          <w:b/>
          <w:bCs/>
          <w:color w:val="000000"/>
          <w:sz w:val="28"/>
          <w:szCs w:val="28"/>
          <w:lang w:val="ru-RU" w:eastAsia="ru-RU"/>
        </w:rPr>
        <w:t xml:space="preserve"> </w:t>
      </w:r>
      <w:r w:rsidRPr="00F64DE9">
        <w:rPr>
          <w:rFonts w:ascii="Times New Roman" w:eastAsia="Times New Roman" w:hAnsi="Times New Roman" w:cs="Times New Roman"/>
          <w:b/>
          <w:bCs/>
          <w:color w:val="000000"/>
          <w:sz w:val="28"/>
          <w:szCs w:val="28"/>
          <w:lang w:val="ru-RU" w:eastAsia="ru-RU"/>
        </w:rPr>
        <w:t>селищна рада</w:t>
      </w:r>
    </w:p>
    <w:p w:rsidR="00F64DE9" w:rsidRPr="00F64DE9" w:rsidRDefault="00F64DE9" w:rsidP="007B553B">
      <w:pPr>
        <w:keepNext/>
        <w:shd w:val="clear" w:color="auto" w:fill="FFFFFF"/>
        <w:autoSpaceDE w:val="0"/>
        <w:autoSpaceDN w:val="0"/>
        <w:adjustRightInd w:val="0"/>
        <w:spacing w:after="0"/>
        <w:jc w:val="center"/>
        <w:outlineLvl w:val="1"/>
        <w:rPr>
          <w:rFonts w:ascii="Times New Roman" w:eastAsia="Times New Roman" w:hAnsi="Times New Roman" w:cs="Times New Roman"/>
          <w:b/>
          <w:bCs/>
          <w:color w:val="000000"/>
          <w:sz w:val="28"/>
          <w:szCs w:val="28"/>
          <w:lang w:eastAsia="ru-RU"/>
        </w:rPr>
      </w:pPr>
      <w:r w:rsidRPr="00F64DE9">
        <w:rPr>
          <w:rFonts w:ascii="Times New Roman" w:eastAsia="Times New Roman" w:hAnsi="Times New Roman" w:cs="Times New Roman"/>
          <w:b/>
          <w:bCs/>
          <w:color w:val="000000"/>
          <w:sz w:val="28"/>
          <w:szCs w:val="28"/>
          <w:lang w:val="ru-RU" w:eastAsia="ru-RU"/>
        </w:rPr>
        <w:t>Долинського району Івано-Франківської</w:t>
      </w:r>
      <w:r w:rsidR="00DC33D4" w:rsidRPr="00DC33D4">
        <w:rPr>
          <w:rFonts w:ascii="Times New Roman" w:eastAsia="Times New Roman" w:hAnsi="Times New Roman" w:cs="Times New Roman"/>
          <w:b/>
          <w:bCs/>
          <w:color w:val="000000"/>
          <w:sz w:val="28"/>
          <w:szCs w:val="28"/>
          <w:lang w:val="ru-RU" w:eastAsia="ru-RU"/>
        </w:rPr>
        <w:t xml:space="preserve"> </w:t>
      </w:r>
      <w:r w:rsidRPr="00F64DE9">
        <w:rPr>
          <w:rFonts w:ascii="Times New Roman" w:eastAsia="Times New Roman" w:hAnsi="Times New Roman" w:cs="Times New Roman"/>
          <w:b/>
          <w:bCs/>
          <w:color w:val="000000"/>
          <w:sz w:val="28"/>
          <w:szCs w:val="28"/>
          <w:lang w:val="ru-RU" w:eastAsia="ru-RU"/>
        </w:rPr>
        <w:t>області</w:t>
      </w:r>
    </w:p>
    <w:p w:rsidR="00F64DE9" w:rsidRPr="00F64DE9" w:rsidRDefault="00F64DE9" w:rsidP="007B553B">
      <w:pPr>
        <w:keepNext/>
        <w:shd w:val="clear" w:color="auto" w:fill="FFFFFF"/>
        <w:autoSpaceDE w:val="0"/>
        <w:autoSpaceDN w:val="0"/>
        <w:adjustRightInd w:val="0"/>
        <w:spacing w:after="0"/>
        <w:jc w:val="center"/>
        <w:outlineLvl w:val="1"/>
        <w:rPr>
          <w:rFonts w:ascii="Times New Roman" w:eastAsia="Times New Roman" w:hAnsi="Times New Roman" w:cs="Times New Roman"/>
          <w:b/>
          <w:bCs/>
          <w:color w:val="000000"/>
          <w:sz w:val="28"/>
          <w:szCs w:val="28"/>
          <w:lang w:eastAsia="ru-RU"/>
        </w:rPr>
      </w:pPr>
      <w:r w:rsidRPr="00F64DE9">
        <w:rPr>
          <w:rFonts w:ascii="Times New Roman" w:eastAsia="Times New Roman" w:hAnsi="Times New Roman" w:cs="Times New Roman"/>
          <w:b/>
          <w:bCs/>
          <w:color w:val="000000"/>
          <w:sz w:val="28"/>
          <w:szCs w:val="28"/>
          <w:lang w:eastAsia="ru-RU"/>
        </w:rPr>
        <w:t>ВІДДІЛ ОСВІТИ, МОЛОДІ ТА СПОРТУ</w:t>
      </w:r>
    </w:p>
    <w:p w:rsidR="00F64DE9" w:rsidRPr="00F64DE9" w:rsidRDefault="00F64DE9" w:rsidP="00F64DE9">
      <w:pPr>
        <w:pBdr>
          <w:bottom w:val="double" w:sz="4" w:space="1" w:color="auto"/>
        </w:pBdr>
        <w:spacing w:after="0" w:line="240" w:lineRule="auto"/>
        <w:rPr>
          <w:rFonts w:ascii="Times New Roman" w:eastAsia="Times New Roman" w:hAnsi="Times New Roman" w:cs="Times New Roman"/>
          <w:sz w:val="24"/>
          <w:szCs w:val="24"/>
          <w:lang w:eastAsia="ru-RU"/>
        </w:rPr>
      </w:pPr>
    </w:p>
    <w:p w:rsidR="007825AE" w:rsidRPr="00F64DE9" w:rsidRDefault="007825AE" w:rsidP="007825AE">
      <w:pPr>
        <w:spacing w:after="0" w:line="240" w:lineRule="auto"/>
        <w:rPr>
          <w:rFonts w:ascii="Times New Roman" w:eastAsia="Times New Roman" w:hAnsi="Times New Roman" w:cs="Times New Roman"/>
          <w:b/>
          <w:sz w:val="18"/>
          <w:szCs w:val="24"/>
        </w:rPr>
      </w:pPr>
    </w:p>
    <w:p w:rsidR="007825AE" w:rsidRPr="00F64DE9" w:rsidRDefault="007825AE" w:rsidP="007825AE">
      <w:pPr>
        <w:spacing w:after="0" w:line="240" w:lineRule="auto"/>
        <w:jc w:val="center"/>
        <w:rPr>
          <w:rFonts w:ascii="Times New Roman" w:eastAsia="Times New Roman" w:hAnsi="Times New Roman" w:cs="Times New Roman"/>
          <w:b/>
          <w:sz w:val="18"/>
          <w:szCs w:val="24"/>
          <w:lang w:val="ru-RU"/>
        </w:rPr>
      </w:pPr>
    </w:p>
    <w:p w:rsidR="007825AE" w:rsidRPr="00F64DE9" w:rsidRDefault="007825AE" w:rsidP="007825AE">
      <w:pPr>
        <w:spacing w:after="0" w:line="240" w:lineRule="auto"/>
        <w:jc w:val="center"/>
        <w:rPr>
          <w:rFonts w:ascii="Times New Roman" w:eastAsia="Times New Roman" w:hAnsi="Times New Roman" w:cs="Times New Roman"/>
          <w:b/>
          <w:sz w:val="28"/>
          <w:szCs w:val="28"/>
          <w:lang w:eastAsia="ru-RU"/>
        </w:rPr>
      </w:pPr>
      <w:r w:rsidRPr="00364956">
        <w:rPr>
          <w:rFonts w:ascii="Times New Roman" w:eastAsia="Times New Roman" w:hAnsi="Times New Roman" w:cs="Times New Roman"/>
          <w:b/>
          <w:sz w:val="28"/>
          <w:szCs w:val="28"/>
          <w:lang w:eastAsia="ru-RU"/>
        </w:rPr>
        <w:t>НАКАЗ</w:t>
      </w:r>
    </w:p>
    <w:p w:rsidR="007825AE" w:rsidRPr="00F64DE9" w:rsidRDefault="007825AE" w:rsidP="007825AE">
      <w:pPr>
        <w:spacing w:after="0" w:line="240" w:lineRule="auto"/>
        <w:jc w:val="both"/>
        <w:rPr>
          <w:rFonts w:ascii="Times New Roman" w:eastAsia="Times New Roman" w:hAnsi="Times New Roman" w:cs="Times New Roman"/>
          <w:b/>
          <w:sz w:val="28"/>
          <w:szCs w:val="28"/>
          <w:lang w:eastAsia="ru-RU"/>
        </w:rPr>
      </w:pPr>
      <w:r w:rsidRPr="00F64DE9">
        <w:rPr>
          <w:rFonts w:ascii="Times New Roman" w:eastAsia="Times New Roman" w:hAnsi="Times New Roman" w:cs="Times New Roman"/>
          <w:b/>
          <w:sz w:val="28"/>
          <w:szCs w:val="28"/>
          <w:lang w:eastAsia="ru-RU"/>
        </w:rPr>
        <w:t>_____</w:t>
      </w:r>
      <w:r w:rsidR="007B553B">
        <w:rPr>
          <w:rFonts w:ascii="Times New Roman" w:eastAsia="Times New Roman" w:hAnsi="Times New Roman" w:cs="Times New Roman"/>
          <w:sz w:val="28"/>
          <w:szCs w:val="28"/>
          <w:u w:val="single"/>
          <w:lang w:eastAsia="ru-RU"/>
        </w:rPr>
        <w:t>24</w:t>
      </w:r>
      <w:r>
        <w:rPr>
          <w:rFonts w:ascii="Times New Roman" w:eastAsia="Times New Roman" w:hAnsi="Times New Roman" w:cs="Times New Roman"/>
          <w:sz w:val="28"/>
          <w:szCs w:val="28"/>
          <w:u w:val="single"/>
          <w:lang w:eastAsia="ru-RU"/>
        </w:rPr>
        <w:t>.04</w:t>
      </w:r>
      <w:r w:rsidRPr="00F64DE9">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u w:val="single"/>
          <w:lang w:eastAsia="ru-RU"/>
        </w:rPr>
        <w:t>20</w:t>
      </w:r>
      <w:r w:rsidRPr="00F64DE9">
        <w:rPr>
          <w:rFonts w:ascii="Times New Roman" w:eastAsia="Times New Roman" w:hAnsi="Times New Roman" w:cs="Times New Roman"/>
          <w:b/>
          <w:sz w:val="28"/>
          <w:szCs w:val="28"/>
          <w:lang w:eastAsia="ru-RU"/>
        </w:rPr>
        <w:t>_____</w:t>
      </w:r>
      <w:r w:rsidRPr="00F64DE9">
        <w:rPr>
          <w:rFonts w:ascii="Times New Roman" w:eastAsia="Times New Roman" w:hAnsi="Times New Roman" w:cs="Times New Roman"/>
          <w:b/>
          <w:sz w:val="28"/>
          <w:szCs w:val="28"/>
          <w:lang w:eastAsia="ru-RU"/>
        </w:rPr>
        <w:tab/>
      </w:r>
      <w:r w:rsidRPr="00F64DE9">
        <w:rPr>
          <w:rFonts w:ascii="Times New Roman" w:eastAsia="Times New Roman" w:hAnsi="Times New Roman" w:cs="Times New Roman"/>
          <w:b/>
          <w:sz w:val="28"/>
          <w:szCs w:val="28"/>
          <w:lang w:eastAsia="ru-RU"/>
        </w:rPr>
        <w:tab/>
      </w:r>
      <w:r w:rsidRPr="00F64DE9">
        <w:rPr>
          <w:rFonts w:ascii="Times New Roman" w:eastAsia="Times New Roman" w:hAnsi="Times New Roman" w:cs="Times New Roman"/>
          <w:b/>
          <w:sz w:val="28"/>
          <w:szCs w:val="28"/>
          <w:lang w:eastAsia="ru-RU"/>
        </w:rPr>
        <w:tab/>
      </w:r>
      <w:r w:rsidRPr="00F64DE9">
        <w:rPr>
          <w:rFonts w:ascii="Times New Roman" w:eastAsia="Times New Roman" w:hAnsi="Times New Roman" w:cs="Times New Roman"/>
          <w:b/>
          <w:sz w:val="28"/>
          <w:szCs w:val="28"/>
          <w:lang w:eastAsia="ru-RU"/>
        </w:rPr>
        <w:tab/>
      </w:r>
      <w:r w:rsidRPr="00F64DE9">
        <w:rPr>
          <w:rFonts w:ascii="Times New Roman" w:eastAsia="Times New Roman" w:hAnsi="Times New Roman" w:cs="Times New Roman"/>
          <w:b/>
          <w:sz w:val="28"/>
          <w:szCs w:val="28"/>
          <w:lang w:eastAsia="ru-RU"/>
        </w:rPr>
        <w:tab/>
      </w:r>
      <w:r w:rsidRPr="00F64DE9">
        <w:rPr>
          <w:rFonts w:ascii="Times New Roman" w:eastAsia="Times New Roman" w:hAnsi="Times New Roman" w:cs="Times New Roman"/>
          <w:b/>
          <w:sz w:val="28"/>
          <w:szCs w:val="28"/>
          <w:lang w:eastAsia="ru-RU"/>
        </w:rPr>
        <w:tab/>
      </w:r>
      <w:r w:rsidRPr="00F64DE9">
        <w:rPr>
          <w:rFonts w:ascii="Times New Roman" w:eastAsia="Times New Roman" w:hAnsi="Times New Roman" w:cs="Times New Roman"/>
          <w:b/>
          <w:sz w:val="28"/>
          <w:szCs w:val="28"/>
          <w:lang w:eastAsia="ru-RU"/>
        </w:rPr>
        <w:tab/>
        <w:t xml:space="preserve">       №__</w:t>
      </w:r>
      <w:r w:rsidR="007B553B">
        <w:rPr>
          <w:rFonts w:ascii="Times New Roman" w:eastAsia="Times New Roman" w:hAnsi="Times New Roman" w:cs="Times New Roman"/>
          <w:sz w:val="28"/>
          <w:szCs w:val="28"/>
          <w:u w:val="single"/>
          <w:lang w:eastAsia="ru-RU"/>
        </w:rPr>
        <w:t>48</w:t>
      </w:r>
      <w:r w:rsidRPr="00F64DE9">
        <w:rPr>
          <w:rFonts w:ascii="Times New Roman" w:eastAsia="Times New Roman" w:hAnsi="Times New Roman" w:cs="Times New Roman"/>
          <w:b/>
          <w:sz w:val="28"/>
          <w:szCs w:val="28"/>
          <w:lang w:eastAsia="ru-RU"/>
        </w:rPr>
        <w:t>___</w:t>
      </w:r>
    </w:p>
    <w:p w:rsidR="007825AE" w:rsidRPr="007825AE" w:rsidRDefault="007825AE" w:rsidP="007825AE">
      <w:pPr>
        <w:pStyle w:val="ab"/>
        <w:spacing w:line="276" w:lineRule="auto"/>
        <w:rPr>
          <w:rFonts w:ascii="Times New Roman" w:eastAsia="Times New Roman" w:hAnsi="Times New Roman" w:cs="Times New Roman"/>
          <w:sz w:val="28"/>
          <w:lang w:eastAsia="ru-RU"/>
        </w:rPr>
      </w:pPr>
    </w:p>
    <w:p w:rsidR="00433AB2" w:rsidRPr="007825AE" w:rsidRDefault="00433AB2" w:rsidP="001406FA">
      <w:pPr>
        <w:pStyle w:val="ab"/>
        <w:spacing w:line="360" w:lineRule="auto"/>
        <w:rPr>
          <w:rFonts w:ascii="Times New Roman" w:eastAsia="Times New Roman" w:hAnsi="Times New Roman" w:cs="Times New Roman"/>
          <w:sz w:val="28"/>
        </w:rPr>
      </w:pPr>
      <w:r w:rsidRPr="007825AE">
        <w:rPr>
          <w:rFonts w:ascii="Times New Roman" w:eastAsia="Times New Roman" w:hAnsi="Times New Roman" w:cs="Times New Roman"/>
          <w:sz w:val="28"/>
        </w:rPr>
        <w:t xml:space="preserve">Про зарахування дітей до 1-х класів </w:t>
      </w:r>
    </w:p>
    <w:p w:rsidR="00433AB2" w:rsidRPr="007825AE" w:rsidRDefault="00433AB2" w:rsidP="001406FA">
      <w:pPr>
        <w:pStyle w:val="ab"/>
        <w:spacing w:line="360" w:lineRule="auto"/>
        <w:rPr>
          <w:rFonts w:ascii="Times New Roman" w:eastAsia="Times New Roman" w:hAnsi="Times New Roman" w:cs="Times New Roman"/>
          <w:sz w:val="28"/>
        </w:rPr>
      </w:pPr>
      <w:r w:rsidRPr="007825AE">
        <w:rPr>
          <w:rFonts w:ascii="Times New Roman" w:eastAsia="Times New Roman" w:hAnsi="Times New Roman" w:cs="Times New Roman"/>
          <w:sz w:val="28"/>
        </w:rPr>
        <w:t xml:space="preserve">закладів загальної середньої освіти </w:t>
      </w:r>
    </w:p>
    <w:p w:rsidR="00433AB2" w:rsidRPr="007825AE" w:rsidRDefault="00433AB2" w:rsidP="001406FA">
      <w:pPr>
        <w:pStyle w:val="ab"/>
        <w:spacing w:line="360" w:lineRule="auto"/>
        <w:rPr>
          <w:rFonts w:ascii="Times New Roman" w:eastAsia="Times New Roman" w:hAnsi="Times New Roman" w:cs="Times New Roman"/>
          <w:sz w:val="28"/>
        </w:rPr>
      </w:pPr>
      <w:r w:rsidRPr="007825AE">
        <w:rPr>
          <w:rFonts w:ascii="Times New Roman" w:eastAsia="Times New Roman" w:hAnsi="Times New Roman" w:cs="Times New Roman"/>
          <w:sz w:val="28"/>
        </w:rPr>
        <w:t>Вигодської селищної ради у 2020 році</w:t>
      </w:r>
    </w:p>
    <w:p w:rsidR="00433AB2" w:rsidRPr="001406FA" w:rsidRDefault="00433AB2" w:rsidP="007825AE">
      <w:pPr>
        <w:rPr>
          <w:rFonts w:ascii="Times New Roman" w:eastAsia="Times New Roman" w:hAnsi="Times New Roman" w:cs="Times New Roman"/>
          <w:sz w:val="28"/>
          <w:szCs w:val="28"/>
        </w:rPr>
      </w:pPr>
      <w:r w:rsidRPr="00433AB2">
        <w:rPr>
          <w:rFonts w:ascii="Times New Roman" w:eastAsia="Times New Roman" w:hAnsi="Times New Roman" w:cs="Times New Roman"/>
          <w:sz w:val="28"/>
          <w:szCs w:val="28"/>
        </w:rPr>
        <w:tab/>
      </w:r>
      <w:r w:rsidRPr="00433AB2">
        <w:rPr>
          <w:rFonts w:ascii="Times New Roman" w:eastAsia="Times New Roman" w:hAnsi="Times New Roman" w:cs="Times New Roman"/>
          <w:sz w:val="28"/>
          <w:szCs w:val="28"/>
        </w:rPr>
        <w:tab/>
      </w:r>
    </w:p>
    <w:p w:rsidR="001406FA" w:rsidRPr="001406FA" w:rsidRDefault="001406FA" w:rsidP="001406FA">
      <w:pPr>
        <w:tabs>
          <w:tab w:val="left" w:pos="5745"/>
        </w:tabs>
        <w:spacing w:line="360" w:lineRule="auto"/>
        <w:ind w:firstLine="567"/>
        <w:jc w:val="both"/>
        <w:rPr>
          <w:rFonts w:ascii="Times New Roman" w:eastAsia="Calibri" w:hAnsi="Times New Roman" w:cs="Times New Roman"/>
          <w:color w:val="000000"/>
          <w:sz w:val="28"/>
          <w:szCs w:val="28"/>
          <w:lang w:bidi="uk-UA"/>
        </w:rPr>
      </w:pPr>
      <w:r w:rsidRPr="001406FA">
        <w:rPr>
          <w:rFonts w:ascii="Times New Roman" w:eastAsia="Calibri" w:hAnsi="Times New Roman" w:cs="Times New Roman"/>
          <w:color w:val="000000"/>
          <w:sz w:val="28"/>
          <w:szCs w:val="28"/>
          <w:lang w:bidi="uk-UA"/>
        </w:rPr>
        <w:t xml:space="preserve">На виконання законів України «Про освіту», «Про </w:t>
      </w:r>
      <w:r w:rsidRPr="001406FA">
        <w:rPr>
          <w:rFonts w:ascii="Times New Roman" w:eastAsia="Calibri" w:hAnsi="Times New Roman" w:cs="Times New Roman"/>
          <w:sz w:val="28"/>
          <w:szCs w:val="28"/>
          <w:lang w:eastAsia="en-US"/>
        </w:rPr>
        <w:t xml:space="preserve">повну </w:t>
      </w:r>
      <w:r w:rsidRPr="001406FA">
        <w:rPr>
          <w:rFonts w:ascii="Times New Roman" w:eastAsia="Calibri" w:hAnsi="Times New Roman" w:cs="Times New Roman"/>
          <w:color w:val="000000"/>
          <w:sz w:val="28"/>
          <w:szCs w:val="28"/>
          <w:lang w:bidi="uk-UA"/>
        </w:rPr>
        <w:t>загальну середню освіту», «Про захист персональних даних», постанови Кабінету Міністрів України від 13 вересня 2017 року № 684 «Про затвердження Порядку ведення обліку дітей дошкільного, шкільного віку та учнів»,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 квітня 2018 року № 367,</w:t>
      </w:r>
      <w:r w:rsidRPr="001406FA">
        <w:rPr>
          <w:rFonts w:ascii="Times New Roman" w:eastAsia="Calibri" w:hAnsi="Times New Roman" w:cs="Times New Roman"/>
          <w:color w:val="000000"/>
          <w:sz w:val="28"/>
          <w:szCs w:val="28"/>
          <w:lang w:eastAsia="en-US" w:bidi="uk-UA"/>
        </w:rPr>
        <w:t xml:space="preserve"> зареєстрованим в Міністерстві юстиції України 05 травня 2018 року за № 564/32016,</w:t>
      </w:r>
      <w:r w:rsidRPr="001406FA">
        <w:rPr>
          <w:rFonts w:ascii="Times New Roman" w:eastAsia="Calibri" w:hAnsi="Times New Roman" w:cs="Times New Roman"/>
          <w:color w:val="000000"/>
          <w:sz w:val="28"/>
          <w:szCs w:val="28"/>
          <w:lang w:bidi="uk-UA"/>
        </w:rPr>
        <w:t xml:space="preserve"> лист</w:t>
      </w:r>
      <w:r w:rsidRPr="001406FA">
        <w:rPr>
          <w:rFonts w:ascii="Times New Roman" w:eastAsia="Calibri" w:hAnsi="Times New Roman" w:cs="Times New Roman"/>
          <w:sz w:val="28"/>
          <w:szCs w:val="28"/>
          <w:lang w:eastAsia="en-US"/>
        </w:rPr>
        <w:t>ів</w:t>
      </w:r>
      <w:r w:rsidRPr="001406FA">
        <w:rPr>
          <w:rFonts w:ascii="Times New Roman" w:eastAsia="Calibri" w:hAnsi="Times New Roman" w:cs="Times New Roman"/>
          <w:color w:val="000000"/>
          <w:sz w:val="28"/>
          <w:szCs w:val="28"/>
          <w:lang w:bidi="uk-UA"/>
        </w:rPr>
        <w:t xml:space="preserve"> Міністерства освіти та науки України від 10 серпня 2018 року № 1/11-8477 «Про безоплатність здобуття повної загальної середньої освіти»</w:t>
      </w:r>
      <w:r w:rsidRPr="001406FA">
        <w:rPr>
          <w:rFonts w:ascii="Times New Roman" w:eastAsia="Calibri" w:hAnsi="Times New Roman" w:cs="Times New Roman"/>
          <w:sz w:val="28"/>
          <w:szCs w:val="28"/>
          <w:lang w:eastAsia="en-US"/>
        </w:rPr>
        <w:t>,</w:t>
      </w:r>
      <w:r w:rsidRPr="001406FA">
        <w:rPr>
          <w:rFonts w:ascii="Times New Roman" w:eastAsia="Calibri" w:hAnsi="Times New Roman" w:cs="Times New Roman"/>
          <w:color w:val="000000"/>
          <w:sz w:val="28"/>
          <w:szCs w:val="28"/>
          <w:lang w:bidi="uk-UA"/>
        </w:rPr>
        <w:t xml:space="preserve"> </w:t>
      </w:r>
      <w:r w:rsidRPr="001406FA">
        <w:rPr>
          <w:rFonts w:ascii="Times New Roman" w:eastAsia="Calibri" w:hAnsi="Times New Roman" w:cs="Times New Roman"/>
          <w:sz w:val="28"/>
          <w:szCs w:val="28"/>
          <w:lang w:eastAsia="en-US"/>
        </w:rPr>
        <w:t xml:space="preserve">від 31 березня 2020 року № 1/9-182 «Щодо завершення 2019/2020 навчального року та зарахування дітей до закладів загальної середньої освіти», від 16 квітня 2020 року №1/9-213 «Щодо проведення підсумкового оцінювання та організованого завершення 2019-2020 навчального року», </w:t>
      </w:r>
      <w:r w:rsidRPr="001406FA">
        <w:rPr>
          <w:rFonts w:ascii="Times New Roman" w:hAnsi="Times New Roman" w:cs="Times New Roman"/>
          <w:sz w:val="28"/>
          <w:szCs w:val="28"/>
        </w:rPr>
        <w:t>рішення сесії Вигодської селищної ради від 30.08.2019 року № 271-09/2019 «</w:t>
      </w:r>
      <w:r w:rsidRPr="001406FA">
        <w:rPr>
          <w:rFonts w:ascii="Times New Roman" w:hAnsi="Times New Roman" w:cs="Times New Roman"/>
          <w:bCs/>
          <w:sz w:val="28"/>
          <w:szCs w:val="28"/>
          <w:bdr w:val="none" w:sz="0" w:space="0" w:color="auto" w:frame="1"/>
        </w:rPr>
        <w:t xml:space="preserve">Про закріплення території обслуговування за закладами освіти Вигодської селищної ради», розпорядження голови Вигодської </w:t>
      </w:r>
      <w:r w:rsidRPr="001406FA">
        <w:rPr>
          <w:rFonts w:ascii="Times New Roman" w:hAnsi="Times New Roman" w:cs="Times New Roman"/>
          <w:sz w:val="28"/>
          <w:szCs w:val="28"/>
        </w:rPr>
        <w:t xml:space="preserve">селищної ради від 23 квітня року № 28 «Про прийом дітей до 1-х класів закладів загальної середньої освіти Вигодської </w:t>
      </w:r>
      <w:r w:rsidRPr="001406FA">
        <w:rPr>
          <w:rFonts w:ascii="Times New Roman" w:hAnsi="Times New Roman" w:cs="Times New Roman"/>
          <w:sz w:val="28"/>
          <w:szCs w:val="28"/>
        </w:rPr>
        <w:lastRenderedPageBreak/>
        <w:t xml:space="preserve">селищної ради у 2020 році» </w:t>
      </w:r>
      <w:r w:rsidRPr="001406FA">
        <w:rPr>
          <w:rFonts w:ascii="Times New Roman" w:eastAsia="Calibri" w:hAnsi="Times New Roman" w:cs="Times New Roman"/>
          <w:color w:val="000000"/>
          <w:sz w:val="28"/>
          <w:szCs w:val="28"/>
          <w:lang w:bidi="uk-UA"/>
        </w:rPr>
        <w:t>та з метою організованого прийому дітей до перших класів закладів загальної середньої освіти</w:t>
      </w:r>
    </w:p>
    <w:p w:rsidR="001406FA" w:rsidRPr="001406FA" w:rsidRDefault="001406FA" w:rsidP="001406FA">
      <w:pPr>
        <w:spacing w:line="360" w:lineRule="auto"/>
        <w:ind w:firstLine="567"/>
        <w:jc w:val="both"/>
        <w:rPr>
          <w:rFonts w:ascii="Times New Roman" w:eastAsia="Calibri" w:hAnsi="Times New Roman" w:cs="Times New Roman"/>
          <w:sz w:val="28"/>
          <w:szCs w:val="28"/>
        </w:rPr>
      </w:pPr>
    </w:p>
    <w:p w:rsidR="001406FA" w:rsidRPr="001406FA" w:rsidRDefault="001406FA" w:rsidP="001406FA">
      <w:pPr>
        <w:shd w:val="clear" w:color="auto" w:fill="FFFFFF"/>
        <w:spacing w:line="360" w:lineRule="auto"/>
        <w:jc w:val="both"/>
        <w:rPr>
          <w:rFonts w:ascii="Times New Roman" w:hAnsi="Times New Roman" w:cs="Times New Roman"/>
          <w:b/>
          <w:color w:val="000000"/>
          <w:sz w:val="28"/>
          <w:szCs w:val="28"/>
        </w:rPr>
      </w:pPr>
      <w:r w:rsidRPr="001406FA">
        <w:rPr>
          <w:rFonts w:ascii="Times New Roman" w:hAnsi="Times New Roman" w:cs="Times New Roman"/>
          <w:b/>
          <w:color w:val="000000"/>
          <w:sz w:val="28"/>
          <w:szCs w:val="28"/>
        </w:rPr>
        <w:t>НАКАЗУЮ:</w:t>
      </w:r>
    </w:p>
    <w:p w:rsidR="001406FA" w:rsidRPr="001406FA" w:rsidRDefault="001406FA" w:rsidP="001406FA">
      <w:pPr>
        <w:shd w:val="clear" w:color="auto" w:fill="FFFFFF"/>
        <w:spacing w:line="360" w:lineRule="auto"/>
        <w:jc w:val="both"/>
        <w:rPr>
          <w:rFonts w:ascii="Times New Roman" w:hAnsi="Times New Roman" w:cs="Times New Roman"/>
          <w:b/>
          <w:color w:val="000000"/>
          <w:sz w:val="28"/>
          <w:szCs w:val="28"/>
        </w:rPr>
      </w:pPr>
    </w:p>
    <w:p w:rsidR="001406FA" w:rsidRPr="001406FA" w:rsidRDefault="001406FA" w:rsidP="001406FA">
      <w:pPr>
        <w:pStyle w:val="a8"/>
        <w:numPr>
          <w:ilvl w:val="0"/>
          <w:numId w:val="15"/>
        </w:numPr>
        <w:shd w:val="clear" w:color="auto" w:fill="FFFFFF"/>
        <w:tabs>
          <w:tab w:val="left" w:pos="851"/>
        </w:tabs>
        <w:spacing w:after="0" w:line="360" w:lineRule="auto"/>
        <w:ind w:left="0" w:firstLine="567"/>
        <w:jc w:val="both"/>
        <w:rPr>
          <w:rFonts w:ascii="Times New Roman" w:hAnsi="Times New Roman" w:cs="Times New Roman"/>
          <w:color w:val="000000"/>
          <w:sz w:val="28"/>
          <w:szCs w:val="28"/>
          <w:shd w:val="clear" w:color="auto" w:fill="FFFFFF"/>
        </w:rPr>
      </w:pPr>
      <w:r w:rsidRPr="001406FA">
        <w:rPr>
          <w:rFonts w:ascii="Times New Roman" w:hAnsi="Times New Roman" w:cs="Times New Roman"/>
          <w:color w:val="000000"/>
          <w:sz w:val="28"/>
          <w:szCs w:val="28"/>
          <w:shd w:val="clear" w:color="auto" w:fill="FFFFFF"/>
        </w:rPr>
        <w:t xml:space="preserve">Встановити термін подання документів для зарахування дітей до 1-х класів закладів загальної середньої освіти Вигодської селищної ради з 30 квітня 2020 року по 31 травня 2020 року. </w:t>
      </w:r>
    </w:p>
    <w:p w:rsidR="001406FA" w:rsidRPr="001406FA" w:rsidRDefault="001406FA" w:rsidP="001406FA">
      <w:pPr>
        <w:pStyle w:val="a8"/>
        <w:numPr>
          <w:ilvl w:val="0"/>
          <w:numId w:val="15"/>
        </w:numPr>
        <w:shd w:val="clear" w:color="auto" w:fill="FFFFFF"/>
        <w:tabs>
          <w:tab w:val="left" w:pos="851"/>
        </w:tabs>
        <w:spacing w:after="0" w:line="360" w:lineRule="auto"/>
        <w:ind w:left="0" w:firstLine="567"/>
        <w:jc w:val="both"/>
        <w:rPr>
          <w:rFonts w:ascii="Times New Roman" w:hAnsi="Times New Roman" w:cs="Times New Roman"/>
          <w:color w:val="000000"/>
          <w:sz w:val="28"/>
          <w:szCs w:val="28"/>
          <w:shd w:val="clear" w:color="auto" w:fill="FFFFFF"/>
        </w:rPr>
      </w:pPr>
      <w:r w:rsidRPr="001406FA">
        <w:rPr>
          <w:rFonts w:ascii="Times New Roman" w:hAnsi="Times New Roman" w:cs="Times New Roman"/>
          <w:color w:val="000000"/>
          <w:sz w:val="28"/>
          <w:szCs w:val="28"/>
          <w:shd w:val="clear" w:color="auto" w:fill="FFFFFF"/>
        </w:rPr>
        <w:t>Керівникам закладів загальної середньої освіти Вигодської селищної ради:</w:t>
      </w:r>
    </w:p>
    <w:p w:rsidR="001406FA" w:rsidRPr="001406FA" w:rsidRDefault="001406FA" w:rsidP="001406FA">
      <w:pPr>
        <w:pStyle w:val="a8"/>
        <w:numPr>
          <w:ilvl w:val="1"/>
          <w:numId w:val="15"/>
        </w:numPr>
        <w:shd w:val="clear" w:color="auto" w:fill="FFFFFF"/>
        <w:spacing w:after="0" w:line="360" w:lineRule="auto"/>
        <w:ind w:left="284" w:firstLine="567"/>
        <w:jc w:val="both"/>
        <w:rPr>
          <w:rFonts w:ascii="Times New Roman" w:hAnsi="Times New Roman" w:cs="Times New Roman"/>
          <w:color w:val="000000"/>
          <w:sz w:val="28"/>
          <w:szCs w:val="28"/>
          <w:shd w:val="clear" w:color="auto" w:fill="FFFFFF"/>
        </w:rPr>
      </w:pPr>
      <w:r w:rsidRPr="001406FA">
        <w:rPr>
          <w:rFonts w:ascii="Times New Roman" w:hAnsi="Times New Roman" w:cs="Times New Roman"/>
          <w:color w:val="000000"/>
          <w:sz w:val="28"/>
          <w:szCs w:val="28"/>
          <w:shd w:val="clear" w:color="auto" w:fill="FFFFFF"/>
        </w:rPr>
        <w:t>Організувати подачу батьками, або особами, що їх заміняють документів для зарахування дітей в 1 клас з 30 квітня 2020 року по 31 травня 2020 року в електронній формі зі сканованими копіями з використанням електронної системи зарахування дітей до першого класу «</w:t>
      </w:r>
      <w:r w:rsidRPr="001406FA">
        <w:rPr>
          <w:rFonts w:ascii="Times New Roman" w:hAnsi="Times New Roman" w:cs="Times New Roman"/>
          <w:color w:val="000000"/>
          <w:sz w:val="28"/>
          <w:szCs w:val="28"/>
          <w:shd w:val="clear" w:color="auto" w:fill="FFFFFF"/>
          <w:lang w:val="en-US"/>
        </w:rPr>
        <w:t>school</w:t>
      </w:r>
      <w:r w:rsidRPr="001406FA">
        <w:rPr>
          <w:rFonts w:ascii="Times New Roman" w:hAnsi="Times New Roman" w:cs="Times New Roman"/>
          <w:color w:val="000000"/>
          <w:sz w:val="28"/>
          <w:szCs w:val="28"/>
          <w:shd w:val="clear" w:color="auto" w:fill="FFFFFF"/>
        </w:rPr>
        <w:t>.</w:t>
      </w:r>
      <w:r w:rsidRPr="001406FA">
        <w:rPr>
          <w:rFonts w:ascii="Times New Roman" w:hAnsi="Times New Roman" w:cs="Times New Roman"/>
          <w:color w:val="000000"/>
          <w:sz w:val="28"/>
          <w:szCs w:val="28"/>
          <w:shd w:val="clear" w:color="auto" w:fill="FFFFFF"/>
          <w:lang w:val="en-US"/>
        </w:rPr>
        <w:t>isuo</w:t>
      </w:r>
      <w:r w:rsidRPr="001406FA">
        <w:rPr>
          <w:rFonts w:ascii="Times New Roman" w:hAnsi="Times New Roman" w:cs="Times New Roman"/>
          <w:color w:val="000000"/>
          <w:sz w:val="28"/>
          <w:szCs w:val="28"/>
          <w:shd w:val="clear" w:color="auto" w:fill="FFFFFF"/>
        </w:rPr>
        <w:t>.</w:t>
      </w:r>
      <w:r w:rsidRPr="001406FA">
        <w:rPr>
          <w:rFonts w:ascii="Times New Roman" w:hAnsi="Times New Roman" w:cs="Times New Roman"/>
          <w:color w:val="000000"/>
          <w:sz w:val="28"/>
          <w:szCs w:val="28"/>
          <w:shd w:val="clear" w:color="auto" w:fill="FFFFFF"/>
          <w:lang w:val="en-US"/>
        </w:rPr>
        <w:t>org</w:t>
      </w:r>
      <w:r w:rsidRPr="001406FA">
        <w:rPr>
          <w:rFonts w:ascii="Times New Roman" w:hAnsi="Times New Roman" w:cs="Times New Roman"/>
          <w:color w:val="000000"/>
          <w:sz w:val="28"/>
          <w:szCs w:val="28"/>
          <w:shd w:val="clear" w:color="auto" w:fill="FFFFFF"/>
        </w:rPr>
        <w:t xml:space="preserve">» із подальшим поданням документів у паперовій формі після завершення карантину, забезпечивши на час тривалості карантину організацію гнучкого режиму прийому документів. </w:t>
      </w:r>
    </w:p>
    <w:p w:rsidR="001406FA" w:rsidRPr="001406FA" w:rsidRDefault="001406FA" w:rsidP="001406FA">
      <w:pPr>
        <w:pStyle w:val="a8"/>
        <w:numPr>
          <w:ilvl w:val="1"/>
          <w:numId w:val="15"/>
        </w:numPr>
        <w:shd w:val="clear" w:color="auto" w:fill="FFFFFF"/>
        <w:spacing w:after="0" w:line="360" w:lineRule="auto"/>
        <w:ind w:left="284" w:firstLine="567"/>
        <w:jc w:val="both"/>
        <w:rPr>
          <w:rFonts w:ascii="Times New Roman" w:hAnsi="Times New Roman" w:cs="Times New Roman"/>
          <w:color w:val="000000"/>
          <w:sz w:val="28"/>
          <w:szCs w:val="28"/>
          <w:shd w:val="clear" w:color="auto" w:fill="FFFFFF"/>
        </w:rPr>
      </w:pPr>
      <w:r w:rsidRPr="001406FA">
        <w:rPr>
          <w:rFonts w:ascii="Times New Roman" w:hAnsi="Times New Roman" w:cs="Times New Roman"/>
          <w:color w:val="000000"/>
          <w:sz w:val="28"/>
          <w:szCs w:val="28"/>
          <w:shd w:val="clear" w:color="auto" w:fill="FFFFFF"/>
        </w:rPr>
        <w:t>Здійснити прийом документів для зарахування дітей до 1-х класів з дотриманням протиепідеміологічних вимог, відповідно до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 квітня 2018 року № 367, зареєстрованим в Міністерстві юстиції України 05 травня 2018 року за № 564/32016 та листів Міністерства освіти і науки України від 31 березня 2020 року № 1/9-182 «Щодо завершення 2019/2020 навчального року та зарахування дітей до закладів загальної середньої освіти», від 16 квітня 2020 року №1/9-213 «Щодо проведення підсумкового оцінювання та організованого завершення 2019-2020 навчального року».</w:t>
      </w:r>
    </w:p>
    <w:p w:rsidR="001406FA" w:rsidRPr="001406FA" w:rsidRDefault="001406FA" w:rsidP="001406FA">
      <w:pPr>
        <w:pStyle w:val="a8"/>
        <w:numPr>
          <w:ilvl w:val="1"/>
          <w:numId w:val="15"/>
        </w:numPr>
        <w:shd w:val="clear" w:color="auto" w:fill="FFFFFF"/>
        <w:spacing w:after="0" w:line="360" w:lineRule="auto"/>
        <w:ind w:left="284" w:firstLine="567"/>
        <w:jc w:val="both"/>
        <w:rPr>
          <w:rFonts w:ascii="Times New Roman" w:hAnsi="Times New Roman" w:cs="Times New Roman"/>
          <w:color w:val="000000"/>
          <w:sz w:val="28"/>
          <w:szCs w:val="28"/>
          <w:shd w:val="clear" w:color="auto" w:fill="FFFFFF"/>
        </w:rPr>
      </w:pPr>
      <w:r w:rsidRPr="001406FA">
        <w:rPr>
          <w:rFonts w:ascii="Times New Roman" w:hAnsi="Times New Roman" w:cs="Times New Roman"/>
          <w:color w:val="000000"/>
          <w:sz w:val="28"/>
          <w:szCs w:val="28"/>
          <w:shd w:val="clear" w:color="auto" w:fill="FFFFFF"/>
        </w:rPr>
        <w:lastRenderedPageBreak/>
        <w:t>Визначити працівника відповідального за перевірку і прийняття електронних заяв у базі «</w:t>
      </w:r>
      <w:r w:rsidRPr="001406FA">
        <w:rPr>
          <w:rFonts w:ascii="Times New Roman" w:hAnsi="Times New Roman" w:cs="Times New Roman"/>
          <w:color w:val="000000"/>
          <w:sz w:val="28"/>
          <w:szCs w:val="28"/>
          <w:shd w:val="clear" w:color="auto" w:fill="FFFFFF"/>
          <w:lang w:val="en-US"/>
        </w:rPr>
        <w:t>school</w:t>
      </w:r>
      <w:r w:rsidRPr="001406FA">
        <w:rPr>
          <w:rFonts w:ascii="Times New Roman" w:hAnsi="Times New Roman" w:cs="Times New Roman"/>
          <w:color w:val="000000"/>
          <w:sz w:val="28"/>
          <w:szCs w:val="28"/>
          <w:shd w:val="clear" w:color="auto" w:fill="FFFFFF"/>
        </w:rPr>
        <w:t>.</w:t>
      </w:r>
      <w:r w:rsidRPr="001406FA">
        <w:rPr>
          <w:rFonts w:ascii="Times New Roman" w:hAnsi="Times New Roman" w:cs="Times New Roman"/>
          <w:color w:val="000000"/>
          <w:sz w:val="28"/>
          <w:szCs w:val="28"/>
          <w:shd w:val="clear" w:color="auto" w:fill="FFFFFF"/>
          <w:lang w:val="en-US"/>
        </w:rPr>
        <w:t>isuo</w:t>
      </w:r>
      <w:r w:rsidRPr="001406FA">
        <w:rPr>
          <w:rFonts w:ascii="Times New Roman" w:hAnsi="Times New Roman" w:cs="Times New Roman"/>
          <w:color w:val="000000"/>
          <w:sz w:val="28"/>
          <w:szCs w:val="28"/>
          <w:shd w:val="clear" w:color="auto" w:fill="FFFFFF"/>
        </w:rPr>
        <w:t>.</w:t>
      </w:r>
      <w:r w:rsidRPr="001406FA">
        <w:rPr>
          <w:rFonts w:ascii="Times New Roman" w:hAnsi="Times New Roman" w:cs="Times New Roman"/>
          <w:color w:val="000000"/>
          <w:sz w:val="28"/>
          <w:szCs w:val="28"/>
          <w:shd w:val="clear" w:color="auto" w:fill="FFFFFF"/>
          <w:lang w:val="en-US"/>
        </w:rPr>
        <w:t>org</w:t>
      </w:r>
      <w:r w:rsidRPr="001406FA">
        <w:rPr>
          <w:rFonts w:ascii="Times New Roman" w:hAnsi="Times New Roman" w:cs="Times New Roman"/>
          <w:color w:val="000000"/>
          <w:sz w:val="28"/>
          <w:szCs w:val="28"/>
          <w:shd w:val="clear" w:color="auto" w:fill="FFFFFF"/>
        </w:rPr>
        <w:t>» та надання консультацій батькам.</w:t>
      </w:r>
    </w:p>
    <w:p w:rsidR="001406FA" w:rsidRPr="001406FA" w:rsidRDefault="001406FA" w:rsidP="001406FA">
      <w:pPr>
        <w:widowControl w:val="0"/>
        <w:numPr>
          <w:ilvl w:val="1"/>
          <w:numId w:val="15"/>
        </w:numPr>
        <w:tabs>
          <w:tab w:val="left" w:pos="706"/>
          <w:tab w:val="left" w:pos="1134"/>
        </w:tabs>
        <w:spacing w:after="0" w:line="360" w:lineRule="auto"/>
        <w:ind w:left="284" w:firstLine="567"/>
        <w:jc w:val="both"/>
        <w:rPr>
          <w:rFonts w:ascii="Times New Roman" w:hAnsi="Times New Roman" w:cs="Times New Roman"/>
          <w:color w:val="000000"/>
          <w:sz w:val="28"/>
          <w:szCs w:val="28"/>
          <w:lang w:bidi="uk-UA"/>
        </w:rPr>
      </w:pPr>
      <w:r w:rsidRPr="001406FA">
        <w:rPr>
          <w:rFonts w:ascii="Times New Roman" w:hAnsi="Times New Roman" w:cs="Times New Roman"/>
          <w:color w:val="000000"/>
          <w:sz w:val="28"/>
          <w:szCs w:val="28"/>
          <w:lang w:bidi="uk-UA"/>
        </w:rPr>
        <w:t>Не допускати збирання додаткових даних про дитину та її батьків або осіб, які їх замінюють, зокрема, будь-яких даних, що свідчать про розвиток дитини та її готовність до навчання в школі тощо.</w:t>
      </w:r>
    </w:p>
    <w:p w:rsidR="001406FA" w:rsidRPr="001406FA" w:rsidRDefault="001406FA" w:rsidP="001406FA">
      <w:pPr>
        <w:widowControl w:val="0"/>
        <w:numPr>
          <w:ilvl w:val="1"/>
          <w:numId w:val="15"/>
        </w:numPr>
        <w:tabs>
          <w:tab w:val="left" w:pos="706"/>
          <w:tab w:val="left" w:pos="1134"/>
        </w:tabs>
        <w:spacing w:after="0" w:line="360" w:lineRule="auto"/>
        <w:ind w:left="284" w:firstLine="567"/>
        <w:jc w:val="both"/>
        <w:rPr>
          <w:rFonts w:ascii="Times New Roman" w:hAnsi="Times New Roman" w:cs="Times New Roman"/>
          <w:color w:val="000000"/>
          <w:sz w:val="28"/>
          <w:szCs w:val="28"/>
          <w:lang w:bidi="uk-UA"/>
        </w:rPr>
      </w:pPr>
      <w:r w:rsidRPr="001406FA">
        <w:rPr>
          <w:rFonts w:ascii="Times New Roman" w:hAnsi="Times New Roman" w:cs="Times New Roman"/>
          <w:color w:val="000000"/>
          <w:sz w:val="28"/>
          <w:szCs w:val="28"/>
          <w:shd w:val="clear" w:color="auto" w:fill="FFFFFF"/>
        </w:rPr>
        <w:t>Оприлюднити на веб-сайтах закладів загальної середньої освіти інформацію про строки прийому документів, їх перелік та способи подання.</w:t>
      </w:r>
    </w:p>
    <w:p w:rsidR="001406FA" w:rsidRPr="001406FA" w:rsidRDefault="001406FA" w:rsidP="001406FA">
      <w:pPr>
        <w:widowControl w:val="0"/>
        <w:numPr>
          <w:ilvl w:val="1"/>
          <w:numId w:val="15"/>
        </w:numPr>
        <w:tabs>
          <w:tab w:val="left" w:pos="706"/>
          <w:tab w:val="left" w:pos="1134"/>
        </w:tabs>
        <w:spacing w:after="0" w:line="360" w:lineRule="auto"/>
        <w:ind w:left="284"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Вжити вичерпних заходів щодо створення умов для зарахуванням дітей у відповідності до закріпленої території обслуговування:</w:t>
      </w:r>
    </w:p>
    <w:p w:rsidR="001406FA" w:rsidRPr="001406FA" w:rsidRDefault="001406FA" w:rsidP="001406FA">
      <w:pPr>
        <w:widowControl w:val="0"/>
        <w:numPr>
          <w:ilvl w:val="2"/>
          <w:numId w:val="15"/>
        </w:numPr>
        <w:tabs>
          <w:tab w:val="left" w:pos="705"/>
          <w:tab w:val="left" w:pos="1134"/>
        </w:tabs>
        <w:spacing w:after="0" w:line="360" w:lineRule="auto"/>
        <w:ind w:left="142"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Провести широке інформування громадськості й батьків майбутніх першокласників про:</w:t>
      </w:r>
    </w:p>
    <w:p w:rsidR="001406FA" w:rsidRPr="001406FA" w:rsidRDefault="001406FA" w:rsidP="001406FA">
      <w:pPr>
        <w:widowControl w:val="0"/>
        <w:numPr>
          <w:ilvl w:val="3"/>
          <w:numId w:val="15"/>
        </w:numPr>
        <w:tabs>
          <w:tab w:val="left" w:pos="426"/>
          <w:tab w:val="left" w:pos="1134"/>
        </w:tabs>
        <w:spacing w:after="0" w:line="360" w:lineRule="auto"/>
        <w:ind w:left="567"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Порядок прийому дітей до 1-х класів.</w:t>
      </w:r>
    </w:p>
    <w:p w:rsidR="001406FA" w:rsidRPr="001406FA" w:rsidRDefault="001406FA" w:rsidP="001406FA">
      <w:pPr>
        <w:widowControl w:val="0"/>
        <w:numPr>
          <w:ilvl w:val="3"/>
          <w:numId w:val="15"/>
        </w:numPr>
        <w:tabs>
          <w:tab w:val="left" w:pos="426"/>
          <w:tab w:val="left" w:pos="1134"/>
        </w:tabs>
        <w:spacing w:after="0" w:line="360" w:lineRule="auto"/>
        <w:ind w:left="567"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 xml:space="preserve">Територію обслуговування, що закріплена за закладом загальної середньої освіти відповідно до </w:t>
      </w:r>
      <w:r w:rsidRPr="001406FA">
        <w:rPr>
          <w:rFonts w:ascii="Times New Roman" w:hAnsi="Times New Roman" w:cs="Times New Roman"/>
          <w:sz w:val="28"/>
          <w:szCs w:val="28"/>
        </w:rPr>
        <w:t>рішення сесії Вигодської селищної ради від 30.08.2019 року № 271-09/2019 «</w:t>
      </w:r>
      <w:r w:rsidRPr="001406FA">
        <w:rPr>
          <w:rFonts w:ascii="Times New Roman" w:hAnsi="Times New Roman" w:cs="Times New Roman"/>
          <w:bCs/>
          <w:sz w:val="28"/>
          <w:szCs w:val="28"/>
          <w:bdr w:val="none" w:sz="0" w:space="0" w:color="auto" w:frame="1"/>
        </w:rPr>
        <w:t>Про закріплення території обслуговування за закладами освіти Вигодської селищної ради»</w:t>
      </w:r>
      <w:r w:rsidRPr="001406FA">
        <w:rPr>
          <w:rFonts w:ascii="Times New Roman" w:hAnsi="Times New Roman" w:cs="Times New Roman"/>
          <w:color w:val="000000"/>
          <w:sz w:val="28"/>
          <w:szCs w:val="28"/>
          <w:lang w:bidi="uk-UA"/>
        </w:rPr>
        <w:t>.</w:t>
      </w:r>
    </w:p>
    <w:p w:rsidR="001406FA" w:rsidRPr="001406FA" w:rsidRDefault="001406FA" w:rsidP="001406FA">
      <w:pPr>
        <w:widowControl w:val="0"/>
        <w:numPr>
          <w:ilvl w:val="3"/>
          <w:numId w:val="15"/>
        </w:numPr>
        <w:tabs>
          <w:tab w:val="left" w:pos="426"/>
          <w:tab w:val="left" w:pos="1134"/>
        </w:tabs>
        <w:spacing w:after="0" w:line="360" w:lineRule="auto"/>
        <w:ind w:left="567"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shd w:val="clear" w:color="auto" w:fill="FFFFFF"/>
        </w:rPr>
        <w:t>Строки прийому документів та способи їх подання.</w:t>
      </w:r>
    </w:p>
    <w:p w:rsidR="001406FA" w:rsidRPr="001406FA" w:rsidRDefault="001406FA" w:rsidP="001406FA">
      <w:pPr>
        <w:widowControl w:val="0"/>
        <w:numPr>
          <w:ilvl w:val="3"/>
          <w:numId w:val="15"/>
        </w:numPr>
        <w:tabs>
          <w:tab w:val="left" w:pos="426"/>
          <w:tab w:val="left" w:pos="1134"/>
        </w:tabs>
        <w:spacing w:after="0" w:line="360" w:lineRule="auto"/>
        <w:ind w:left="567"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Перелік документів, необхідних для зарахування дитини в 1 клас.</w:t>
      </w:r>
    </w:p>
    <w:p w:rsidR="001406FA" w:rsidRPr="001406FA" w:rsidRDefault="001406FA" w:rsidP="001406FA">
      <w:pPr>
        <w:widowControl w:val="0"/>
        <w:numPr>
          <w:ilvl w:val="2"/>
          <w:numId w:val="15"/>
        </w:numPr>
        <w:tabs>
          <w:tab w:val="left" w:pos="426"/>
          <w:tab w:val="left" w:pos="1701"/>
        </w:tabs>
        <w:spacing w:after="0" w:line="360" w:lineRule="auto"/>
        <w:ind w:left="284"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Забезпечити раціональне використання наявних у закладі освіти приміщень.</w:t>
      </w:r>
    </w:p>
    <w:p w:rsidR="001406FA" w:rsidRPr="001406FA" w:rsidRDefault="001406FA" w:rsidP="001406FA">
      <w:pPr>
        <w:widowControl w:val="0"/>
        <w:numPr>
          <w:ilvl w:val="2"/>
          <w:numId w:val="15"/>
        </w:numPr>
        <w:tabs>
          <w:tab w:val="left" w:pos="760"/>
          <w:tab w:val="left" w:pos="1701"/>
        </w:tabs>
        <w:spacing w:after="0" w:line="360" w:lineRule="auto"/>
        <w:ind w:left="284"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Провести, за необхідності, капітальні та поточні ремонти приміщень для розміщення в них 1-х класів.</w:t>
      </w:r>
    </w:p>
    <w:p w:rsidR="001406FA" w:rsidRPr="001406FA" w:rsidRDefault="001406FA" w:rsidP="001406FA">
      <w:pPr>
        <w:widowControl w:val="0"/>
        <w:numPr>
          <w:ilvl w:val="2"/>
          <w:numId w:val="15"/>
        </w:numPr>
        <w:tabs>
          <w:tab w:val="left" w:pos="760"/>
          <w:tab w:val="left" w:pos="1701"/>
        </w:tabs>
        <w:spacing w:after="0" w:line="360" w:lineRule="auto"/>
        <w:ind w:left="284" w:firstLine="567"/>
        <w:jc w:val="both"/>
        <w:rPr>
          <w:rFonts w:ascii="Times New Roman" w:hAnsi="Times New Roman" w:cs="Times New Roman"/>
          <w:color w:val="000000"/>
          <w:sz w:val="28"/>
          <w:szCs w:val="28"/>
          <w:lang w:bidi="uk-UA"/>
        </w:rPr>
      </w:pPr>
      <w:r w:rsidRPr="001406FA">
        <w:rPr>
          <w:rFonts w:ascii="Times New Roman" w:hAnsi="Times New Roman" w:cs="Times New Roman"/>
          <w:color w:val="000000"/>
          <w:sz w:val="28"/>
          <w:szCs w:val="28"/>
          <w:lang w:bidi="uk-UA"/>
        </w:rPr>
        <w:t>Створити умови безперешкодного доступу до закладів загальної середньої освіти, в яких відкриватимуться інклюзивні та спеціальні класи.</w:t>
      </w:r>
    </w:p>
    <w:p w:rsidR="001406FA" w:rsidRPr="001406FA" w:rsidRDefault="001406FA" w:rsidP="001406FA">
      <w:pPr>
        <w:widowControl w:val="0"/>
        <w:numPr>
          <w:ilvl w:val="2"/>
          <w:numId w:val="15"/>
        </w:numPr>
        <w:tabs>
          <w:tab w:val="left" w:pos="760"/>
          <w:tab w:val="left" w:pos="1701"/>
        </w:tabs>
        <w:spacing w:after="0" w:line="360" w:lineRule="auto"/>
        <w:ind w:left="284"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shd w:val="clear" w:color="auto" w:fill="FFFFFF"/>
        </w:rPr>
        <w:t xml:space="preserve">Здійснити необхідні заходи щодо забезпечення кабінетів 1-х класів необхідними дидактичними матеріалами. засобами навчання. сучасними меблями, у тому числі партами. інтерактивним та ком’пютерним обладнанням, копіювальною технікою тощо відповідно до Примірного переліку засобів навчання та обладнання навчального і загального </w:t>
      </w:r>
      <w:r w:rsidRPr="001406FA">
        <w:rPr>
          <w:rFonts w:ascii="Times New Roman" w:hAnsi="Times New Roman" w:cs="Times New Roman"/>
          <w:color w:val="000000"/>
          <w:sz w:val="28"/>
          <w:szCs w:val="28"/>
          <w:shd w:val="clear" w:color="auto" w:fill="FFFFFF"/>
        </w:rPr>
        <w:lastRenderedPageBreak/>
        <w:t>призначення для навчальних кабінетів початкової школи, затвердженого наказом Міністерства освіти і науки України від 13 лютого 2018 року № 137 в межах бюджетних асигнувань.</w:t>
      </w:r>
    </w:p>
    <w:p w:rsidR="001406FA" w:rsidRPr="001406FA" w:rsidRDefault="001406FA" w:rsidP="001406FA">
      <w:pPr>
        <w:widowControl w:val="0"/>
        <w:numPr>
          <w:ilvl w:val="1"/>
          <w:numId w:val="15"/>
        </w:numPr>
        <w:tabs>
          <w:tab w:val="left" w:pos="705"/>
          <w:tab w:val="left" w:pos="1134"/>
        </w:tabs>
        <w:spacing w:after="0" w:line="360" w:lineRule="auto"/>
        <w:ind w:left="142" w:firstLine="567"/>
        <w:jc w:val="both"/>
        <w:rPr>
          <w:rFonts w:ascii="Times New Roman" w:hAnsi="Times New Roman" w:cs="Times New Roman"/>
          <w:color w:val="000000"/>
          <w:sz w:val="28"/>
          <w:szCs w:val="28"/>
          <w:lang w:bidi="uk-UA"/>
        </w:rPr>
      </w:pPr>
      <w:r w:rsidRPr="001406FA">
        <w:rPr>
          <w:rFonts w:ascii="Times New Roman" w:hAnsi="Times New Roman" w:cs="Times New Roman"/>
          <w:color w:val="000000"/>
          <w:sz w:val="28"/>
          <w:szCs w:val="28"/>
          <w:lang w:bidi="uk-UA"/>
        </w:rPr>
        <w:t>За умови перевищення кількості поданих заяв про зарахування за місцем проживання відповідно до території обслуговування прогнозованої кількості місць, ініціювати перед відділом освіти, молоді та спорту Вигодської селищної ради відкриття додаткового (додаткових) класу (класів), у тому числі інклюзивного чи спеціального.</w:t>
      </w:r>
    </w:p>
    <w:p w:rsidR="001406FA" w:rsidRPr="001406FA" w:rsidRDefault="001406FA" w:rsidP="001406FA">
      <w:pPr>
        <w:widowControl w:val="0"/>
        <w:numPr>
          <w:ilvl w:val="0"/>
          <w:numId w:val="15"/>
        </w:numPr>
        <w:tabs>
          <w:tab w:val="left" w:pos="705"/>
          <w:tab w:val="left" w:pos="1134"/>
        </w:tabs>
        <w:spacing w:after="0" w:line="360" w:lineRule="auto"/>
        <w:ind w:left="0" w:firstLine="567"/>
        <w:jc w:val="both"/>
        <w:rPr>
          <w:rFonts w:ascii="Times New Roman" w:hAnsi="Times New Roman" w:cs="Times New Roman"/>
          <w:color w:val="000000"/>
          <w:sz w:val="28"/>
          <w:szCs w:val="28"/>
        </w:rPr>
      </w:pPr>
      <w:r w:rsidRPr="001406FA">
        <w:rPr>
          <w:rFonts w:ascii="Times New Roman" w:hAnsi="Times New Roman" w:cs="Times New Roman"/>
          <w:color w:val="000000"/>
          <w:sz w:val="28"/>
          <w:szCs w:val="28"/>
          <w:lang w:bidi="uk-UA"/>
        </w:rPr>
        <w:t>Розмістити цей наказ на веб-сайті відділу освіти, молоді та спорту Вигодської селищної ради.</w:t>
      </w:r>
    </w:p>
    <w:p w:rsidR="001406FA" w:rsidRPr="001406FA" w:rsidRDefault="001406FA" w:rsidP="001406FA">
      <w:pPr>
        <w:pStyle w:val="a8"/>
        <w:numPr>
          <w:ilvl w:val="0"/>
          <w:numId w:val="15"/>
        </w:numPr>
        <w:shd w:val="clear" w:color="auto" w:fill="FFFFFF"/>
        <w:spacing w:after="0" w:line="360" w:lineRule="auto"/>
        <w:ind w:left="0" w:firstLine="567"/>
        <w:jc w:val="both"/>
        <w:rPr>
          <w:rFonts w:ascii="Times New Roman" w:hAnsi="Times New Roman" w:cs="Times New Roman"/>
          <w:color w:val="000000"/>
          <w:sz w:val="28"/>
          <w:szCs w:val="28"/>
          <w:lang w:eastAsia="ru-RU"/>
        </w:rPr>
      </w:pPr>
      <w:r w:rsidRPr="001406FA">
        <w:rPr>
          <w:rFonts w:ascii="Times New Roman" w:hAnsi="Times New Roman" w:cs="Times New Roman"/>
          <w:color w:val="000000"/>
          <w:sz w:val="28"/>
          <w:szCs w:val="28"/>
          <w:shd w:val="clear" w:color="auto" w:fill="FFFFFF"/>
        </w:rPr>
        <w:t>Контроль за виконанням наказу залишаю за собою.</w:t>
      </w:r>
    </w:p>
    <w:p w:rsidR="00B47E0A" w:rsidRPr="00433AB2" w:rsidRDefault="00B47E0A" w:rsidP="007825AE">
      <w:pPr>
        <w:pStyle w:val="20"/>
        <w:shd w:val="clear" w:color="auto" w:fill="auto"/>
        <w:tabs>
          <w:tab w:val="left" w:pos="725"/>
        </w:tabs>
        <w:spacing w:before="0" w:line="276" w:lineRule="auto"/>
        <w:jc w:val="both"/>
        <w:rPr>
          <w:rFonts w:cs="Times New Roman"/>
          <w:color w:val="000000"/>
          <w:sz w:val="28"/>
          <w:szCs w:val="28"/>
          <w:lang w:bidi="uk-UA"/>
        </w:rPr>
      </w:pPr>
    </w:p>
    <w:p w:rsidR="00B47E0A" w:rsidRPr="00433AB2" w:rsidRDefault="000E641B" w:rsidP="007825AE">
      <w:pPr>
        <w:pStyle w:val="20"/>
        <w:shd w:val="clear" w:color="auto" w:fill="auto"/>
        <w:tabs>
          <w:tab w:val="left" w:pos="725"/>
        </w:tabs>
        <w:spacing w:before="0" w:line="276" w:lineRule="auto"/>
        <w:rPr>
          <w:rFonts w:cs="Times New Roman"/>
          <w:sz w:val="28"/>
          <w:szCs w:val="28"/>
        </w:rPr>
      </w:pPr>
      <w:r w:rsidRPr="00433AB2">
        <w:rPr>
          <w:rFonts w:cs="Times New Roman"/>
          <w:color w:val="000000"/>
          <w:sz w:val="28"/>
          <w:szCs w:val="28"/>
          <w:lang w:bidi="uk-UA"/>
        </w:rPr>
        <w:t>Н</w:t>
      </w:r>
      <w:r w:rsidR="00B47E0A" w:rsidRPr="00433AB2">
        <w:rPr>
          <w:rFonts w:cs="Times New Roman"/>
          <w:color w:val="000000"/>
          <w:sz w:val="28"/>
          <w:szCs w:val="28"/>
          <w:lang w:bidi="uk-UA"/>
        </w:rPr>
        <w:t xml:space="preserve">ачальник відділу </w:t>
      </w:r>
      <w:r w:rsidR="00B47E0A" w:rsidRPr="00433AB2">
        <w:rPr>
          <w:rFonts w:cs="Times New Roman"/>
          <w:color w:val="000000"/>
          <w:sz w:val="28"/>
          <w:szCs w:val="28"/>
          <w:lang w:bidi="uk-UA"/>
        </w:rPr>
        <w:tab/>
      </w:r>
      <w:r w:rsidR="00B47E0A" w:rsidRPr="00433AB2">
        <w:rPr>
          <w:rFonts w:cs="Times New Roman"/>
          <w:color w:val="000000"/>
          <w:sz w:val="28"/>
          <w:szCs w:val="28"/>
          <w:lang w:bidi="uk-UA"/>
        </w:rPr>
        <w:tab/>
      </w:r>
      <w:r w:rsidR="00B47E0A" w:rsidRPr="00433AB2">
        <w:rPr>
          <w:rFonts w:cs="Times New Roman"/>
          <w:color w:val="000000"/>
          <w:sz w:val="28"/>
          <w:szCs w:val="28"/>
          <w:lang w:bidi="uk-UA"/>
        </w:rPr>
        <w:tab/>
      </w:r>
      <w:r w:rsidR="00B47E0A" w:rsidRPr="00433AB2">
        <w:rPr>
          <w:rFonts w:cs="Times New Roman"/>
          <w:color w:val="000000"/>
          <w:sz w:val="28"/>
          <w:szCs w:val="28"/>
          <w:lang w:bidi="uk-UA"/>
        </w:rPr>
        <w:tab/>
      </w:r>
      <w:r w:rsidR="00B47E0A" w:rsidRPr="00433AB2">
        <w:rPr>
          <w:rFonts w:cs="Times New Roman"/>
          <w:color w:val="000000"/>
          <w:sz w:val="28"/>
          <w:szCs w:val="28"/>
          <w:lang w:bidi="uk-UA"/>
        </w:rPr>
        <w:tab/>
      </w:r>
      <w:r w:rsidR="00B47E0A" w:rsidRPr="00433AB2">
        <w:rPr>
          <w:rFonts w:cs="Times New Roman"/>
          <w:color w:val="000000"/>
          <w:sz w:val="28"/>
          <w:szCs w:val="28"/>
          <w:lang w:bidi="uk-UA"/>
        </w:rPr>
        <w:tab/>
      </w:r>
      <w:r w:rsidRPr="00433AB2">
        <w:rPr>
          <w:rFonts w:cs="Times New Roman"/>
          <w:color w:val="000000"/>
          <w:sz w:val="28"/>
          <w:szCs w:val="28"/>
          <w:lang w:bidi="uk-UA"/>
        </w:rPr>
        <w:t>Віталій Олійник</w:t>
      </w:r>
    </w:p>
    <w:p w:rsidR="00B47E0A" w:rsidRPr="00433AB2" w:rsidRDefault="00B47E0A" w:rsidP="007825AE">
      <w:pPr>
        <w:spacing w:after="0"/>
        <w:ind w:firstLine="709"/>
        <w:jc w:val="both"/>
        <w:rPr>
          <w:rFonts w:ascii="Times New Roman" w:hAnsi="Times New Roman" w:cs="Times New Roman"/>
          <w:sz w:val="28"/>
          <w:szCs w:val="28"/>
        </w:rPr>
      </w:pPr>
    </w:p>
    <w:p w:rsidR="00BB679D" w:rsidRPr="00433AB2" w:rsidRDefault="00BB679D" w:rsidP="007825AE">
      <w:pPr>
        <w:spacing w:after="0"/>
        <w:ind w:left="120" w:right="5058"/>
        <w:rPr>
          <w:rFonts w:ascii="Times New Roman" w:hAnsi="Times New Roman" w:cs="Times New Roman"/>
        </w:rPr>
      </w:pPr>
    </w:p>
    <w:sectPr w:rsidR="00BB679D" w:rsidRPr="00433AB2" w:rsidSect="0067335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7A" w:rsidRDefault="0009347A" w:rsidP="00BB679D">
      <w:pPr>
        <w:spacing w:after="0" w:line="240" w:lineRule="auto"/>
      </w:pPr>
      <w:r>
        <w:separator/>
      </w:r>
    </w:p>
  </w:endnote>
  <w:endnote w:type="continuationSeparator" w:id="1">
    <w:p w:rsidR="0009347A" w:rsidRDefault="0009347A" w:rsidP="00BB6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7A" w:rsidRDefault="0009347A" w:rsidP="00BB679D">
      <w:pPr>
        <w:spacing w:after="0" w:line="240" w:lineRule="auto"/>
      </w:pPr>
      <w:r>
        <w:separator/>
      </w:r>
    </w:p>
  </w:footnote>
  <w:footnote w:type="continuationSeparator" w:id="1">
    <w:p w:rsidR="0009347A" w:rsidRDefault="0009347A" w:rsidP="00BB6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F9F"/>
    <w:multiLevelType w:val="hybridMultilevel"/>
    <w:tmpl w:val="4308EA96"/>
    <w:lvl w:ilvl="0" w:tplc="FD6EE826">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514F80"/>
    <w:multiLevelType w:val="hybridMultilevel"/>
    <w:tmpl w:val="6C2C6C5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B354A5"/>
    <w:multiLevelType w:val="multilevel"/>
    <w:tmpl w:val="FFEA6AFC"/>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
    <w:nsid w:val="22E1461B"/>
    <w:multiLevelType w:val="hybridMultilevel"/>
    <w:tmpl w:val="566CEBB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A98519B"/>
    <w:multiLevelType w:val="hybridMultilevel"/>
    <w:tmpl w:val="D3F612AC"/>
    <w:lvl w:ilvl="0" w:tplc="FB129ACA">
      <w:start w:val="1"/>
      <w:numFmt w:val="decimal"/>
      <w:lvlText w:val="%1."/>
      <w:lvlJc w:val="left"/>
      <w:pPr>
        <w:ind w:left="1774" w:hanging="10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FCF506B"/>
    <w:multiLevelType w:val="hybridMultilevel"/>
    <w:tmpl w:val="5BB0DFF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4486D0A"/>
    <w:multiLevelType w:val="hybridMultilevel"/>
    <w:tmpl w:val="A69892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4E6BF4"/>
    <w:multiLevelType w:val="hybridMultilevel"/>
    <w:tmpl w:val="90C452B2"/>
    <w:lvl w:ilvl="0" w:tplc="C2E44ABC">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D884FCF"/>
    <w:multiLevelType w:val="hybridMultilevel"/>
    <w:tmpl w:val="D3C60EDA"/>
    <w:lvl w:ilvl="0" w:tplc="AAF403B6">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2C23B6"/>
    <w:multiLevelType w:val="hybridMultilevel"/>
    <w:tmpl w:val="EAEC063C"/>
    <w:lvl w:ilvl="0" w:tplc="5FD4B936">
      <w:start w:val="2"/>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489F3698"/>
    <w:multiLevelType w:val="multilevel"/>
    <w:tmpl w:val="4EAA3A88"/>
    <w:lvl w:ilvl="0">
      <w:start w:val="1"/>
      <w:numFmt w:val="decimal"/>
      <w:lvlText w:val="%1)"/>
      <w:lvlJc w:val="left"/>
      <w:rPr>
        <w:rFonts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5079D"/>
    <w:multiLevelType w:val="hybridMultilevel"/>
    <w:tmpl w:val="83C0C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5B717AA"/>
    <w:multiLevelType w:val="hybridMultilevel"/>
    <w:tmpl w:val="AA7E1552"/>
    <w:lvl w:ilvl="0" w:tplc="B67C488C">
      <w:start w:val="4"/>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626F4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E13CF4"/>
    <w:multiLevelType w:val="hybridMultilevel"/>
    <w:tmpl w:val="1FB0E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0"/>
  </w:num>
  <w:num w:numId="5">
    <w:abstractNumId w:val="5"/>
  </w:num>
  <w:num w:numId="6">
    <w:abstractNumId w:val="3"/>
  </w:num>
  <w:num w:numId="7">
    <w:abstractNumId w:val="1"/>
  </w:num>
  <w:num w:numId="8">
    <w:abstractNumId w:val="6"/>
  </w:num>
  <w:num w:numId="9">
    <w:abstractNumId w:val="11"/>
  </w:num>
  <w:num w:numId="10">
    <w:abstractNumId w:val="14"/>
  </w:num>
  <w:num w:numId="11">
    <w:abstractNumId w:val="10"/>
  </w:num>
  <w:num w:numId="12">
    <w:abstractNumId w:val="7"/>
  </w:num>
  <w:num w:numId="13">
    <w:abstractNumId w:val="9"/>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64DE9"/>
    <w:rsid w:val="00016D20"/>
    <w:rsid w:val="0002546C"/>
    <w:rsid w:val="0004288D"/>
    <w:rsid w:val="00070D95"/>
    <w:rsid w:val="000845CE"/>
    <w:rsid w:val="00087394"/>
    <w:rsid w:val="0009347A"/>
    <w:rsid w:val="000C3516"/>
    <w:rsid w:val="000E641B"/>
    <w:rsid w:val="0010140C"/>
    <w:rsid w:val="001406FA"/>
    <w:rsid w:val="001C2008"/>
    <w:rsid w:val="001F2A76"/>
    <w:rsid w:val="00246E90"/>
    <w:rsid w:val="002E78E0"/>
    <w:rsid w:val="00306C97"/>
    <w:rsid w:val="003310A5"/>
    <w:rsid w:val="00370993"/>
    <w:rsid w:val="00372111"/>
    <w:rsid w:val="003C6B72"/>
    <w:rsid w:val="003E1090"/>
    <w:rsid w:val="00410A05"/>
    <w:rsid w:val="004172D8"/>
    <w:rsid w:val="00423E55"/>
    <w:rsid w:val="00433AB2"/>
    <w:rsid w:val="0044436D"/>
    <w:rsid w:val="00577DA0"/>
    <w:rsid w:val="00593D26"/>
    <w:rsid w:val="00601B02"/>
    <w:rsid w:val="00604915"/>
    <w:rsid w:val="00673356"/>
    <w:rsid w:val="00721342"/>
    <w:rsid w:val="00774A7E"/>
    <w:rsid w:val="007825AE"/>
    <w:rsid w:val="007B553B"/>
    <w:rsid w:val="0084344A"/>
    <w:rsid w:val="008B237A"/>
    <w:rsid w:val="00957F71"/>
    <w:rsid w:val="009D13E3"/>
    <w:rsid w:val="00A64F80"/>
    <w:rsid w:val="00A73B4A"/>
    <w:rsid w:val="00B41FAA"/>
    <w:rsid w:val="00B47E0A"/>
    <w:rsid w:val="00BB679D"/>
    <w:rsid w:val="00C379A2"/>
    <w:rsid w:val="00CA701F"/>
    <w:rsid w:val="00D62F66"/>
    <w:rsid w:val="00D759C9"/>
    <w:rsid w:val="00D77241"/>
    <w:rsid w:val="00DC33D4"/>
    <w:rsid w:val="00E12F0D"/>
    <w:rsid w:val="00E32D6D"/>
    <w:rsid w:val="00EB05D4"/>
    <w:rsid w:val="00F04DE2"/>
    <w:rsid w:val="00F2159F"/>
    <w:rsid w:val="00F64DE9"/>
    <w:rsid w:val="00F870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B679D"/>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BB679D"/>
  </w:style>
  <w:style w:type="paragraph" w:styleId="a6">
    <w:name w:val="footer"/>
    <w:basedOn w:val="a"/>
    <w:link w:val="a7"/>
    <w:uiPriority w:val="99"/>
    <w:semiHidden/>
    <w:unhideWhenUsed/>
    <w:rsid w:val="00BB679D"/>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BB679D"/>
  </w:style>
  <w:style w:type="paragraph" w:styleId="a8">
    <w:name w:val="List Paragraph"/>
    <w:basedOn w:val="a"/>
    <w:uiPriority w:val="34"/>
    <w:qFormat/>
    <w:rsid w:val="00C379A2"/>
    <w:pPr>
      <w:ind w:left="720"/>
      <w:contextualSpacing/>
    </w:pPr>
  </w:style>
  <w:style w:type="character" w:customStyle="1" w:styleId="2">
    <w:name w:val="Основной текст (2)_"/>
    <w:link w:val="20"/>
    <w:rsid w:val="00B47E0A"/>
    <w:rPr>
      <w:rFonts w:ascii="Times New Roman" w:eastAsia="Times New Roman" w:hAnsi="Times New Roman"/>
      <w:sz w:val="18"/>
      <w:szCs w:val="18"/>
      <w:shd w:val="clear" w:color="auto" w:fill="FFFFFF"/>
    </w:rPr>
  </w:style>
  <w:style w:type="paragraph" w:customStyle="1" w:styleId="20">
    <w:name w:val="Основной текст (2)"/>
    <w:basedOn w:val="a"/>
    <w:link w:val="2"/>
    <w:rsid w:val="00B47E0A"/>
    <w:pPr>
      <w:widowControl w:val="0"/>
      <w:shd w:val="clear" w:color="auto" w:fill="FFFFFF"/>
      <w:spacing w:before="120" w:after="0" w:line="0" w:lineRule="atLeast"/>
      <w:jc w:val="center"/>
    </w:pPr>
    <w:rPr>
      <w:rFonts w:ascii="Times New Roman" w:eastAsia="Times New Roman" w:hAnsi="Times New Roman"/>
      <w:sz w:val="18"/>
      <w:szCs w:val="18"/>
    </w:rPr>
  </w:style>
  <w:style w:type="character" w:customStyle="1" w:styleId="3">
    <w:name w:val="Основной текст (3)_"/>
    <w:link w:val="30"/>
    <w:rsid w:val="00B47E0A"/>
    <w:rPr>
      <w:rFonts w:ascii="Times New Roman" w:eastAsia="Times New Roman" w:hAnsi="Times New Roman"/>
      <w:sz w:val="19"/>
      <w:szCs w:val="19"/>
      <w:shd w:val="clear" w:color="auto" w:fill="FFFFFF"/>
    </w:rPr>
  </w:style>
  <w:style w:type="paragraph" w:customStyle="1" w:styleId="30">
    <w:name w:val="Основной текст (3)"/>
    <w:basedOn w:val="a"/>
    <w:link w:val="3"/>
    <w:rsid w:val="00B47E0A"/>
    <w:pPr>
      <w:widowControl w:val="0"/>
      <w:shd w:val="clear" w:color="auto" w:fill="FFFFFF"/>
      <w:spacing w:after="0" w:line="0" w:lineRule="atLeast"/>
      <w:jc w:val="center"/>
    </w:pPr>
    <w:rPr>
      <w:rFonts w:ascii="Times New Roman" w:eastAsia="Times New Roman" w:hAnsi="Times New Roman"/>
      <w:sz w:val="19"/>
      <w:szCs w:val="19"/>
    </w:rPr>
  </w:style>
  <w:style w:type="character" w:styleId="a9">
    <w:name w:val="Hyperlink"/>
    <w:rsid w:val="00B47E0A"/>
    <w:rPr>
      <w:color w:val="0066CC"/>
      <w:u w:val="single"/>
    </w:rPr>
  </w:style>
  <w:style w:type="character" w:customStyle="1" w:styleId="295pt">
    <w:name w:val="Основной текст (2) + 9;5 pt;Полужирный"/>
    <w:rsid w:val="00B47E0A"/>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3pt">
    <w:name w:val="Основной текст (2) + 13 pt;Полужирный"/>
    <w:rsid w:val="00B47E0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
    <w:name w:val="Основний текст (2)_"/>
    <w:basedOn w:val="a0"/>
    <w:link w:val="22"/>
    <w:rsid w:val="00E32D6D"/>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rsid w:val="00E32D6D"/>
    <w:pPr>
      <w:widowControl w:val="0"/>
      <w:shd w:val="clear" w:color="auto" w:fill="FFFFFF"/>
      <w:spacing w:before="420" w:after="300" w:line="370" w:lineRule="exact"/>
      <w:jc w:val="both"/>
    </w:pPr>
    <w:rPr>
      <w:rFonts w:ascii="Times New Roman" w:eastAsia="Times New Roman" w:hAnsi="Times New Roman" w:cs="Times New Roman"/>
      <w:sz w:val="28"/>
      <w:szCs w:val="28"/>
    </w:rPr>
  </w:style>
  <w:style w:type="character" w:styleId="aa">
    <w:name w:val="Strong"/>
    <w:basedOn w:val="a0"/>
    <w:uiPriority w:val="22"/>
    <w:qFormat/>
    <w:rsid w:val="00E32D6D"/>
    <w:rPr>
      <w:b/>
      <w:bCs/>
    </w:rPr>
  </w:style>
  <w:style w:type="paragraph" w:customStyle="1" w:styleId="210">
    <w:name w:val="Основной текст (2)1"/>
    <w:basedOn w:val="a"/>
    <w:uiPriority w:val="99"/>
    <w:rsid w:val="00433AB2"/>
    <w:pPr>
      <w:widowControl w:val="0"/>
      <w:shd w:val="clear" w:color="auto" w:fill="FFFFFF"/>
      <w:spacing w:before="300" w:after="0" w:line="370" w:lineRule="exact"/>
      <w:jc w:val="right"/>
    </w:pPr>
    <w:rPr>
      <w:rFonts w:ascii="Times New Roman" w:eastAsia="Times New Roman" w:hAnsi="Times New Roman" w:cs="Times New Roman"/>
      <w:sz w:val="28"/>
      <w:szCs w:val="28"/>
    </w:rPr>
  </w:style>
  <w:style w:type="paragraph" w:styleId="ab">
    <w:name w:val="No Spacing"/>
    <w:uiPriority w:val="1"/>
    <w:qFormat/>
    <w:rsid w:val="007825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3535</Words>
  <Characters>2016</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2020-04-27T07:19:00Z</cp:lastPrinted>
  <dcterms:created xsi:type="dcterms:W3CDTF">2020-04-27T07:20:00Z</dcterms:created>
  <dcterms:modified xsi:type="dcterms:W3CDTF">2020-04-27T11:09:00Z</dcterms:modified>
</cp:coreProperties>
</file>