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7AE0" w:rsidRDefault="00CE16CC">
      <w:pPr>
        <w:rPr>
          <w:rFonts w:eastAsia="Times New Roman"/>
        </w:rPr>
      </w:pPr>
      <w:r>
        <w:rPr>
          <w:rFonts w:eastAsia="Times New Roman"/>
        </w:rPr>
        <w:t>Тема: Остаточна обробка виробу.</w:t>
      </w:r>
      <w:r>
        <w:rPr>
          <w:rFonts w:eastAsia="Times New Roman"/>
        </w:rPr>
        <w:br/>
        <w:t>Мета: узагальнення знань, умінь і навичок учнів з розділу «Лялька-</w:t>
      </w:r>
      <w:proofErr w:type="spellStart"/>
      <w:r>
        <w:rPr>
          <w:rFonts w:eastAsia="Times New Roman"/>
        </w:rPr>
        <w:t>мотанка</w:t>
      </w:r>
      <w:proofErr w:type="spellEnd"/>
      <w:r>
        <w:rPr>
          <w:rFonts w:eastAsia="Times New Roman"/>
        </w:rPr>
        <w:t>»; розвиток аналітичних здібностей та логічного мислення; виховання в дітей організованості, раціональності, практичності, критичності.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Цікаві факти про </w:t>
      </w:r>
      <w:proofErr w:type="spellStart"/>
      <w:r>
        <w:rPr>
          <w:rFonts w:eastAsia="Times New Roman"/>
        </w:rPr>
        <w:t>мотанку</w:t>
      </w:r>
      <w:proofErr w:type="spellEnd"/>
      <w:r>
        <w:rPr>
          <w:rFonts w:eastAsia="Times New Roman"/>
        </w:rPr>
        <w:t>:</w:t>
      </w:r>
      <w:r>
        <w:rPr>
          <w:rFonts w:eastAsia="Times New Roman"/>
        </w:rPr>
        <w:br/>
      </w:r>
      <w:r>
        <w:rPr>
          <w:rFonts w:eastAsia="Times New Roman"/>
        </w:rPr>
        <w:br/>
        <w:t>Лялька-</w:t>
      </w:r>
      <w:proofErr w:type="spellStart"/>
      <w:r>
        <w:rPr>
          <w:rFonts w:eastAsia="Times New Roman"/>
        </w:rPr>
        <w:t>мотанка</w:t>
      </w:r>
      <w:proofErr w:type="spellEnd"/>
      <w:r>
        <w:rPr>
          <w:rFonts w:eastAsia="Times New Roman"/>
        </w:rPr>
        <w:t xml:space="preserve"> (або вузликова лялька) є прадавнім сакральним оберегом. Їй вже майже 5000 років, вона з’явилася з тих пір, як почали вирощувати льон.</w:t>
      </w:r>
      <w:r>
        <w:rPr>
          <w:rFonts w:eastAsia="Times New Roman"/>
        </w:rPr>
        <w:br/>
      </w:r>
      <w:r>
        <w:rPr>
          <w:rFonts w:eastAsia="Times New Roman"/>
        </w:rPr>
        <w:br/>
        <w:t>У Єгипті знайдена римська ганчір</w:t>
      </w:r>
      <w:r w:rsidR="00773201">
        <w:rPr>
          <w:rFonts w:eastAsia="Times New Roman"/>
        </w:rPr>
        <w:t>’я</w:t>
      </w:r>
      <w:r>
        <w:rPr>
          <w:rFonts w:eastAsia="Times New Roman"/>
        </w:rPr>
        <w:t>на набивна лялька: виконана з грубого полотна та набита клаптиками і папірусом.</w:t>
      </w:r>
      <w:r>
        <w:rPr>
          <w:rFonts w:eastAsia="Times New Roman"/>
        </w:rPr>
        <w:br/>
        <w:t>У Давній Греції діти, які досягали певного віку, жертвували свої іграшки богам. Напередодні свого весілля дівчата приносили іграшки до храму і брали участь у церемонії ініціації</w:t>
      </w:r>
      <w:r>
        <w:rPr>
          <w:rFonts w:eastAsia="Times New Roman"/>
        </w:rPr>
        <w:br/>
      </w:r>
      <w:r>
        <w:rPr>
          <w:rFonts w:eastAsia="Times New Roman"/>
        </w:rPr>
        <w:br/>
        <w:t>Достеменно відомо, що в Древньому Римі були лялькові будиночки з мініатюрними меблями, іграшкові звірики, солдатики, вовчки (</w:t>
      </w:r>
      <w:proofErr w:type="spellStart"/>
      <w:r>
        <w:rPr>
          <w:rFonts w:eastAsia="Times New Roman"/>
        </w:rPr>
        <w:t>дзига</w:t>
      </w:r>
      <w:proofErr w:type="spellEnd"/>
      <w:r>
        <w:rPr>
          <w:rFonts w:eastAsia="Times New Roman"/>
        </w:rPr>
        <w:t xml:space="preserve"> по-нашому), кульки і </w:t>
      </w:r>
      <w:proofErr w:type="spellStart"/>
      <w:r>
        <w:rPr>
          <w:rFonts w:eastAsia="Times New Roman"/>
        </w:rPr>
        <w:t>холо-хупи</w:t>
      </w:r>
      <w:proofErr w:type="spellEnd"/>
      <w:r>
        <w:rPr>
          <w:rFonts w:eastAsia="Times New Roman"/>
        </w:rPr>
        <w:t xml:space="preserve"> ... Виготовлялися ляльки з обпаленої глини (найдешевший варіант), а також з кістки, дерева, воску, бурштину, бронзи, міді і навіть срібла з золотом. </w:t>
      </w:r>
      <w:r>
        <w:rPr>
          <w:rFonts w:eastAsia="Times New Roman"/>
        </w:rPr>
        <w:br/>
      </w:r>
      <w:r>
        <w:rPr>
          <w:rFonts w:eastAsia="Times New Roman"/>
        </w:rPr>
        <w:br/>
        <w:t>Подібно грецьким лялькам, римські робилися голенькими, без одягу.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На території України найдавніші прототипи іграшок виявлені на </w:t>
      </w:r>
      <w:proofErr w:type="spellStart"/>
      <w:r>
        <w:rPr>
          <w:rFonts w:eastAsia="Times New Roman"/>
        </w:rPr>
        <w:t>пізньопалеолітичній</w:t>
      </w:r>
      <w:proofErr w:type="spellEnd"/>
      <w:r>
        <w:rPr>
          <w:rFonts w:eastAsia="Times New Roman"/>
        </w:rPr>
        <w:t xml:space="preserve"> стоянці в </w:t>
      </w:r>
      <w:proofErr w:type="spellStart"/>
      <w:r>
        <w:rPr>
          <w:rFonts w:eastAsia="Times New Roman"/>
        </w:rPr>
        <w:t>с.Мезин</w:t>
      </w:r>
      <w:proofErr w:type="spellEnd"/>
      <w:r>
        <w:rPr>
          <w:rFonts w:eastAsia="Times New Roman"/>
        </w:rPr>
        <w:t xml:space="preserve"> (тепер </w:t>
      </w:r>
      <w:proofErr w:type="spellStart"/>
      <w:r>
        <w:rPr>
          <w:rFonts w:eastAsia="Times New Roman"/>
        </w:rPr>
        <w:t>Коропського</w:t>
      </w:r>
      <w:proofErr w:type="spellEnd"/>
      <w:r>
        <w:rPr>
          <w:rFonts w:eastAsia="Times New Roman"/>
        </w:rPr>
        <w:t xml:space="preserve"> району Чернігівської області). Це були виготовлені з мамонтового бивня фігурки пташок і вовка (собаки), що мали тотемне значення.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Залежно від події робили різні ляльки великі та малі, для шлюбу, до народження дитинки, якщо ж їх робили діти, вони часто робили собі подружку і порадницю. Під час народних </w:t>
      </w:r>
      <w:proofErr w:type="spellStart"/>
      <w:r>
        <w:rPr>
          <w:rFonts w:eastAsia="Times New Roman"/>
        </w:rPr>
        <w:t>гулянь</w:t>
      </w:r>
      <w:proofErr w:type="spellEnd"/>
      <w:r>
        <w:rPr>
          <w:rFonts w:eastAsia="Times New Roman"/>
        </w:rPr>
        <w:t xml:space="preserve">, як символ зими, солом’яну лялю спалюють наприкінці Масниці, із лялькою Мареною </w:t>
      </w:r>
      <w:proofErr w:type="spellStart"/>
      <w:r>
        <w:rPr>
          <w:rFonts w:eastAsia="Times New Roman"/>
        </w:rPr>
        <w:t>забавляються</w:t>
      </w:r>
      <w:proofErr w:type="spellEnd"/>
      <w:r>
        <w:rPr>
          <w:rFonts w:eastAsia="Times New Roman"/>
        </w:rPr>
        <w:t xml:space="preserve"> на Івана Купала а також вона робилася на Колодія. На Різдво виготовляли спеціальних ляльок із зерна. Вони символізували добрий урожай. «Лялькою» називається і перший обжинковий сніп, закручений особливим способом. </w:t>
      </w:r>
      <w:r>
        <w:rPr>
          <w:rFonts w:eastAsia="Times New Roman"/>
        </w:rPr>
        <w:br/>
      </w:r>
      <w:r>
        <w:rPr>
          <w:rFonts w:eastAsia="Times New Roman"/>
        </w:rPr>
        <w:br/>
        <w:t>Головне призначення ляльки – берегти душу свого власника від зла й нечистих помислів.</w:t>
      </w:r>
      <w:r>
        <w:rPr>
          <w:rFonts w:eastAsia="Times New Roman"/>
        </w:rPr>
        <w:br/>
      </w:r>
      <w:r>
        <w:rPr>
          <w:rFonts w:eastAsia="Times New Roman"/>
        </w:rPr>
        <w:br/>
        <w:t>Секрети виготовлення ляльок передавалися в родині від матері до дочки. Коли дівчина виходила заміж, мати дарувала їй ляльку-</w:t>
      </w:r>
      <w:proofErr w:type="spellStart"/>
      <w:r>
        <w:rPr>
          <w:rFonts w:eastAsia="Times New Roman"/>
        </w:rPr>
        <w:t>мотанку</w:t>
      </w:r>
      <w:proofErr w:type="spellEnd"/>
      <w:r>
        <w:rPr>
          <w:rFonts w:eastAsia="Times New Roman"/>
        </w:rPr>
        <w:t>, як оберіг для нової домівки.</w:t>
      </w:r>
      <w:r>
        <w:rPr>
          <w:rFonts w:eastAsia="Times New Roman"/>
        </w:rPr>
        <w:br/>
      </w:r>
      <w:r>
        <w:rPr>
          <w:rFonts w:eastAsia="Times New Roman"/>
        </w:rPr>
        <w:br/>
        <w:t>Подаровану ляльку молода жінка зберігала аж до появи первістка. Таку ляльку клали до колиски перед тим, як покласти туди дитятко. Також міфічна лялька-</w:t>
      </w:r>
      <w:proofErr w:type="spellStart"/>
      <w:r>
        <w:rPr>
          <w:rFonts w:eastAsia="Times New Roman"/>
        </w:rPr>
        <w:t>мотанка</w:t>
      </w:r>
      <w:proofErr w:type="spellEnd"/>
      <w:r>
        <w:rPr>
          <w:rFonts w:eastAsia="Times New Roman"/>
        </w:rPr>
        <w:t xml:space="preserve"> вважалась втіленням душі предків, заступницею проти злих чар.</w:t>
      </w:r>
      <w:r>
        <w:rPr>
          <w:rFonts w:eastAsia="Times New Roman"/>
        </w:rPr>
        <w:br/>
      </w:r>
      <w:r>
        <w:rPr>
          <w:rFonts w:eastAsia="Times New Roman"/>
        </w:rPr>
        <w:br/>
        <w:t>Хворій дитині давали пограти з лялькою. Після чого її знищували. У народі вірили, що вона вбере в себе її недугу. Коли дитина виростала, її місце в колисці займала лялька. Вона охороняла це місце від нечистої сили до народження наступної дитини.</w:t>
      </w:r>
      <w:r>
        <w:rPr>
          <w:rFonts w:eastAsia="Times New Roman"/>
        </w:rPr>
        <w:br/>
      </w:r>
      <w:r>
        <w:rPr>
          <w:rFonts w:eastAsia="Times New Roman"/>
        </w:rPr>
        <w:br/>
        <w:t>Існувало повір’я, що якщо діти дуже часто і довго бавляться лялькою-</w:t>
      </w:r>
      <w:proofErr w:type="spellStart"/>
      <w:r>
        <w:rPr>
          <w:rFonts w:eastAsia="Times New Roman"/>
        </w:rPr>
        <w:t>мотанкою</w:t>
      </w:r>
      <w:proofErr w:type="spellEnd"/>
      <w:r>
        <w:rPr>
          <w:rFonts w:eastAsia="Times New Roman"/>
        </w:rPr>
        <w:t xml:space="preserve">, то сім’я скоро чекатиме на поповнення. Якщо ж їх робили діти, вони часто робили собі товариша і порадницю. </w:t>
      </w:r>
      <w:r>
        <w:rPr>
          <w:rFonts w:eastAsia="Times New Roman"/>
        </w:rPr>
        <w:br/>
        <w:t xml:space="preserve">Лялька повинна бути одягнена в традиціях краю, зокрема на Поділлі - у світлу вишиту сорочечку, </w:t>
      </w:r>
      <w:proofErr w:type="spellStart"/>
      <w:r>
        <w:rPr>
          <w:rFonts w:eastAsia="Times New Roman"/>
        </w:rPr>
        <w:t>під’юпник</w:t>
      </w:r>
      <w:proofErr w:type="spellEnd"/>
      <w:r>
        <w:rPr>
          <w:rFonts w:eastAsia="Times New Roman"/>
        </w:rPr>
        <w:t xml:space="preserve"> (або нижня спідничка </w:t>
      </w:r>
      <w:proofErr w:type="spellStart"/>
      <w:r>
        <w:rPr>
          <w:rFonts w:eastAsia="Times New Roman"/>
        </w:rPr>
        <w:t>т.з</w:t>
      </w:r>
      <w:proofErr w:type="spellEnd"/>
      <w:r>
        <w:rPr>
          <w:rFonts w:eastAsia="Times New Roman"/>
        </w:rPr>
        <w:t xml:space="preserve">. галька) і запаску. Всі елементи одягу є оберегами: спідниця символізує землю, сорочка позначає три часи – минулий, теперішній і майбутній; обов’язковими атрибутами є вишиванка та намисто, які уособлюють достаток. Також повинен бути головний убір – </w:t>
      </w:r>
      <w:r>
        <w:rPr>
          <w:rFonts w:eastAsia="Times New Roman"/>
        </w:rPr>
        <w:lastRenderedPageBreak/>
        <w:t>очіпок, стрічка чи хустка – що символізує зв’язок з небом.</w:t>
      </w:r>
      <w:r>
        <w:rPr>
          <w:rFonts w:eastAsia="Times New Roman"/>
        </w:rPr>
        <w:br/>
      </w:r>
      <w:r>
        <w:rPr>
          <w:rFonts w:eastAsia="Times New Roman"/>
        </w:rPr>
        <w:br/>
        <w:t>Символічним є те, що лялька-</w:t>
      </w:r>
      <w:proofErr w:type="spellStart"/>
      <w:r>
        <w:rPr>
          <w:rFonts w:eastAsia="Times New Roman"/>
        </w:rPr>
        <w:t>мотанка</w:t>
      </w:r>
      <w:proofErr w:type="spellEnd"/>
      <w:r>
        <w:rPr>
          <w:rFonts w:eastAsia="Times New Roman"/>
        </w:rPr>
        <w:t xml:space="preserve"> не </w:t>
      </w:r>
      <w:proofErr w:type="spellStart"/>
      <w:r>
        <w:rPr>
          <w:rFonts w:eastAsia="Times New Roman"/>
        </w:rPr>
        <w:t>шиється</w:t>
      </w:r>
      <w:proofErr w:type="spellEnd"/>
      <w:r>
        <w:rPr>
          <w:rFonts w:eastAsia="Times New Roman"/>
        </w:rPr>
        <w:t>, а робиться лише за допомогою ниток, стрічок, шляхом намотування.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Мотанку</w:t>
      </w:r>
      <w:proofErr w:type="spellEnd"/>
      <w:r>
        <w:rPr>
          <w:rFonts w:eastAsia="Times New Roman"/>
        </w:rPr>
        <w:t xml:space="preserve"> створюють шляхом намотування шматочків тканини, через це і така споріднена назва з словом мотати))! Хрест на обличчі-символ райдуги, тому він робиться з яскравих ниток. Обличчя-солярний знак сонця. Всі вертикальні лінії-це чоловічий початок, усі горизонтальні лінії-жіночий.</w:t>
      </w:r>
    </w:p>
    <w:p w:rsidR="00CE16CC" w:rsidRDefault="0005210E">
      <w:hyperlink r:id="rId4" w:history="1">
        <w:r w:rsidRPr="0009387E">
          <w:rPr>
            <w:rStyle w:val="a3"/>
            <w:rFonts w:eastAsia="Times New Roman"/>
          </w:rPr>
          <w:t>https://youtu.be/tFfVcSHk6TQ</w:t>
        </w:r>
      </w:hyperlink>
      <w:r>
        <w:rPr>
          <w:rFonts w:eastAsia="Times New Roman"/>
        </w:rPr>
        <w:t xml:space="preserve"> </w:t>
      </w:r>
      <w:bookmarkStart w:id="0" w:name="_GoBack"/>
      <w:bookmarkEnd w:id="0"/>
      <w:r w:rsidR="00CE16CC">
        <w:rPr>
          <w:rFonts w:eastAsia="Times New Roman"/>
        </w:rPr>
        <w:br/>
        <w:t>Домашнє завдання: остаточна обробка виробу, надіслати свої ляльки-</w:t>
      </w:r>
      <w:proofErr w:type="spellStart"/>
      <w:r w:rsidR="00CE16CC">
        <w:rPr>
          <w:rFonts w:eastAsia="Times New Roman"/>
        </w:rPr>
        <w:t>мотанки</w:t>
      </w:r>
      <w:proofErr w:type="spellEnd"/>
      <w:r w:rsidR="00CE16CC">
        <w:rPr>
          <w:rFonts w:eastAsia="Times New Roman"/>
        </w:rPr>
        <w:t>.</w:t>
      </w:r>
    </w:p>
    <w:sectPr w:rsidR="00CE16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CC"/>
    <w:rsid w:val="0005210E"/>
    <w:rsid w:val="00773201"/>
    <w:rsid w:val="00CE16CC"/>
    <w:rsid w:val="00E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745BB3"/>
  <w15:chartTrackingRefBased/>
  <w15:docId w15:val="{4794CB0B-5BEF-6541-9861-F99DE3A2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10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2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youtu.be/tFfVcSHk6TQ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2370</Words>
  <Characters>1352</Characters>
  <Application>Microsoft Office Word</Application>
  <DocSecurity>0</DocSecurity>
  <Lines>11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maranapetrik886@gmail.com</dc:creator>
  <cp:keywords/>
  <dc:description/>
  <cp:lastModifiedBy>maranapetrik886@gmail.com</cp:lastModifiedBy>
  <cp:revision>2</cp:revision>
  <dcterms:created xsi:type="dcterms:W3CDTF">2020-04-15T20:43:00Z</dcterms:created>
  <dcterms:modified xsi:type="dcterms:W3CDTF">2020-04-15T20:43:00Z</dcterms:modified>
</cp:coreProperties>
</file>