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2" w:rsidRDefault="00B55102" w:rsidP="001C25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29.05.2020</w:t>
      </w:r>
    </w:p>
    <w:p w:rsidR="00B55102" w:rsidRDefault="00B55102" w:rsidP="001C25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Літературне читання </w:t>
      </w:r>
    </w:p>
    <w:p w:rsidR="007872E2" w:rsidRDefault="007872E2" w:rsidP="001C25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F96" w:rsidRPr="007872E2" w:rsidRDefault="00B55102" w:rsidP="001C251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1C2510" w:rsidRPr="001C2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510" w:rsidRPr="007872E2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="001C2510" w:rsidRPr="007872E2">
        <w:rPr>
          <w:rFonts w:ascii="Times New Roman" w:hAnsi="Times New Roman" w:cs="Times New Roman"/>
          <w:sz w:val="28"/>
          <w:szCs w:val="28"/>
        </w:rPr>
        <w:t>Кирпа</w:t>
      </w:r>
      <w:proofErr w:type="spellEnd"/>
      <w:r w:rsidR="001C2510" w:rsidRPr="007872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2510" w:rsidRPr="007872E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1C2510" w:rsidRPr="007872E2">
        <w:rPr>
          <w:rFonts w:ascii="Times New Roman" w:hAnsi="Times New Roman" w:cs="Times New Roman"/>
          <w:sz w:val="28"/>
          <w:szCs w:val="28"/>
        </w:rPr>
        <w:t xml:space="preserve"> я другу не сказав</w:t>
      </w:r>
      <w:r w:rsidR="007872E2" w:rsidRPr="007872E2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  <w:r w:rsidR="001C2510" w:rsidRPr="007872E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="001C2510" w:rsidRPr="007872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C2510" w:rsidRPr="007872E2">
        <w:rPr>
          <w:rFonts w:ascii="Times New Roman" w:hAnsi="Times New Roman" w:cs="Times New Roman"/>
          <w:sz w:val="28"/>
          <w:szCs w:val="28"/>
        </w:rPr>
        <w:t>ідсумок</w:t>
      </w:r>
      <w:proofErr w:type="spellEnd"/>
      <w:r w:rsidR="001C2510" w:rsidRPr="007872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C2510" w:rsidRPr="007872E2">
        <w:rPr>
          <w:rFonts w:ascii="Times New Roman" w:hAnsi="Times New Roman" w:cs="Times New Roman"/>
          <w:sz w:val="28"/>
          <w:szCs w:val="28"/>
        </w:rPr>
        <w:t>розділом</w:t>
      </w:r>
      <w:proofErr w:type="spellEnd"/>
      <w:r w:rsidR="001C2510" w:rsidRPr="007872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2510" w:rsidRPr="007872E2">
        <w:rPr>
          <w:rFonts w:ascii="Times New Roman" w:hAnsi="Times New Roman" w:cs="Times New Roman"/>
          <w:sz w:val="28"/>
          <w:szCs w:val="28"/>
        </w:rPr>
        <w:t>Візьму</w:t>
      </w:r>
      <w:proofErr w:type="spellEnd"/>
      <w:r w:rsidR="001C2510" w:rsidRPr="007872E2">
        <w:rPr>
          <w:rFonts w:ascii="Times New Roman" w:hAnsi="Times New Roman" w:cs="Times New Roman"/>
          <w:sz w:val="28"/>
          <w:szCs w:val="28"/>
        </w:rPr>
        <w:t xml:space="preserve"> перо і </w:t>
      </w:r>
      <w:proofErr w:type="spellStart"/>
      <w:r w:rsidR="001C2510" w:rsidRPr="007872E2">
        <w:rPr>
          <w:rFonts w:ascii="Times New Roman" w:hAnsi="Times New Roman" w:cs="Times New Roman"/>
          <w:sz w:val="28"/>
          <w:szCs w:val="28"/>
        </w:rPr>
        <w:t>спробую</w:t>
      </w:r>
      <w:proofErr w:type="spellEnd"/>
      <w:r w:rsidR="001C2510" w:rsidRPr="007872E2">
        <w:rPr>
          <w:rFonts w:ascii="Times New Roman" w:hAnsi="Times New Roman" w:cs="Times New Roman"/>
          <w:sz w:val="28"/>
          <w:szCs w:val="28"/>
        </w:rPr>
        <w:t>»</w:t>
      </w:r>
      <w:r w:rsidRPr="007872E2">
        <w:rPr>
          <w:rFonts w:ascii="Times New Roman" w:hAnsi="Times New Roman" w:cs="Times New Roman"/>
          <w:sz w:val="28"/>
          <w:szCs w:val="28"/>
          <w:lang w:val="uk-UA"/>
        </w:rPr>
        <w:t>. Підсумковий урок за рік.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навички свідомого виразного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читання поетичних творів; вчити 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>аналізувати прочитане; вдосконалювати вміння вис</w:t>
      </w:r>
      <w:r>
        <w:rPr>
          <w:rFonts w:ascii="Times New Roman" w:hAnsi="Times New Roman" w:cs="Times New Roman"/>
          <w:sz w:val="28"/>
          <w:szCs w:val="28"/>
          <w:lang w:val="uk-UA"/>
        </w:rPr>
        <w:t>ловлювати оцінні судження; зба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>гачувати словник учнів; коригувати процеси мисле</w:t>
      </w:r>
      <w:r>
        <w:rPr>
          <w:rFonts w:ascii="Times New Roman" w:hAnsi="Times New Roman" w:cs="Times New Roman"/>
          <w:sz w:val="28"/>
          <w:szCs w:val="28"/>
          <w:lang w:val="uk-UA"/>
        </w:rPr>
        <w:t>ння, пам’яті; вчити бачити пре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>красне.</w:t>
      </w:r>
    </w:p>
    <w:p w:rsid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5102" w:rsidRPr="00B55102" w:rsidRDefault="00B55102" w:rsidP="001C251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102">
        <w:rPr>
          <w:rFonts w:ascii="Times New Roman" w:hAnsi="Times New Roman" w:cs="Times New Roman"/>
          <w:b/>
          <w:sz w:val="28"/>
          <w:szCs w:val="28"/>
          <w:lang w:val="uk-UA"/>
        </w:rPr>
        <w:t>Робота з підручником  с.185-187.</w:t>
      </w:r>
    </w:p>
    <w:p w:rsidR="00B55102" w:rsidRDefault="00B55102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— Чи доводилося вам придумувати казки?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— Які казки ви могли би почути від друзів?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— Сьогодні ми прочитаємо вірш Галини Кирпи «Чого я другу не сказав?».</w:t>
      </w:r>
    </w:p>
    <w:p w:rsid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5102" w:rsidRDefault="001C2510" w:rsidP="001C251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Опрацювання вірша Галини Кирпи «Чого я другу не сказав?» 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 Словникова робота.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Довідкове бюро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У бувальцях був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 — тут: досвідчений, розумний.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2510">
        <w:rPr>
          <w:rFonts w:ascii="Times New Roman" w:hAnsi="Times New Roman" w:cs="Times New Roman"/>
          <w:sz w:val="28"/>
          <w:szCs w:val="28"/>
          <w:lang w:val="uk-UA"/>
        </w:rPr>
        <w:t>Шукать</w:t>
      </w:r>
      <w:proofErr w:type="spellEnd"/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>мабуть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подалися                      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 залюбки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навчився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>написані</w:t>
      </w:r>
    </w:p>
    <w:p w:rsid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мандрує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золоті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Читання слів уголос «луною»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(за вчителем)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потім — напівголосне в парі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(одне одному)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— Прочитайте слова, які є близьким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за значенням до слів подалися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(пішли)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; подорожує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(мандрує)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Фізкультхвилинка</w:t>
      </w:r>
    </w:p>
    <w:p w:rsid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  Читання вірша учнями .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  Аналіз змісту вірша з елементами вибіркового читання.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— Про що хотів розказати хлопчик своєму другові?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— Де він збирався шукати казки?</w:t>
      </w:r>
    </w:p>
    <w:p w:rsid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— Які рядки підтверджують, що вони обидва великі фантазери? Прочитай.</w:t>
      </w:r>
    </w:p>
    <w:p w:rsidR="00B55102" w:rsidRPr="001C2510" w:rsidRDefault="00B55102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  Гра «Диктор телебачення».</w:t>
      </w:r>
    </w:p>
    <w:p w:rsid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Читати вірш, періодично відриваючи погля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від тексту, щоб подивитися на 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>глядачів.</w:t>
      </w:r>
    </w:p>
    <w:p w:rsidR="00B55102" w:rsidRPr="001C2510" w:rsidRDefault="00B55102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  Гра «Добери риму».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Не сказав — ...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(на став)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. Піски — ...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(казки)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Не чув — ...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(був)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. Кит — ...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(говорить)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Не сказав — ...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(встав)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.  В димарі — ...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(до зорі)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Сам — ...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(вам)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.  Залюбки — ...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(казки)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Підсумок за розділом «Візьму перо і спробую» (с. 172–187)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— Яким твором починається розділ?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— Хто його автор?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— Як ти зрозумів назву розділу? Поясни, до чого вона тебе спонукає?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1)  Гра «Знавці назв творів та їх авторів».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— Хто є автором вірша, герой якого все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світі хоче по-своєму назвати?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(Анатолій Костецький)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— Хто з поетів написав:</w:t>
      </w:r>
    </w:p>
    <w:p w:rsidR="001C2510" w:rsidRPr="001C2510" w:rsidRDefault="001C2510" w:rsidP="001C2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«Ти, Лисичко, хитра та дарма. </w:t>
      </w:r>
    </w:p>
    <w:p w:rsidR="001C2510" w:rsidRPr="001C2510" w:rsidRDefault="001C2510" w:rsidP="001C2510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Вбралася ти гарно, а німа»?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(Іван Світличний)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— Хто є автором вірша, який закінчується словами:</w:t>
      </w:r>
    </w:p>
    <w:p w:rsidR="001C2510" w:rsidRPr="001C2510" w:rsidRDefault="001C2510" w:rsidP="001C2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«...і скажу вам по секрету: </w:t>
      </w:r>
    </w:p>
    <w:p w:rsidR="001C2510" w:rsidRPr="001C2510" w:rsidRDefault="001C2510" w:rsidP="001C2510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Мабуть, буду я поетом»?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(Анатолій Костецький)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2)  Гра «Хто це сказав?».</w:t>
      </w:r>
    </w:p>
    <w:p w:rsidR="001C2510" w:rsidRPr="001C2510" w:rsidRDefault="001C2510" w:rsidP="001C2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А хіба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цього вона стане гіршою?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(Сергійко. Василь Сухомлинський «Сергійкова квітка»)</w:t>
      </w:r>
    </w:p>
    <w:p w:rsidR="001C2510" w:rsidRPr="001C2510" w:rsidRDefault="001C2510" w:rsidP="001C2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Такий химерний чоловік — </w:t>
      </w:r>
    </w:p>
    <w:p w:rsidR="001C2510" w:rsidRPr="001C2510" w:rsidRDefault="001C2510" w:rsidP="001C2510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Нас залишив, а сам утік!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(Чоловічки. Тамара Коломієць «Чоловічки»)</w:t>
      </w:r>
    </w:p>
    <w:p w:rsidR="001C2510" w:rsidRPr="001C2510" w:rsidRDefault="001C2510" w:rsidP="001C2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Треба, щоб слова були схожі, щоб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ходило складно. Ось послухай:   </w:t>
      </w: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палка — галка, пічка — свічка, книжка — мишка.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Квітик</w:t>
      </w:r>
      <w:proofErr w:type="spellEnd"/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. Микола Носов «Як Незнайко складав вірші»)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3)  Гра «Упізнай героя».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— Хто слухав Солов’я?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(Лисичка)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— Хто вчився складати вірші?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(Незнайко)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— Кому батько подарував ліхтарик?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(Максимкові)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4)  Робота за картиною Марфи Тимченко «Я хотіла побачити місто!».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5)  Доповнення вірша римованими словами.</w:t>
      </w:r>
    </w:p>
    <w:p w:rsidR="001C2510" w:rsidRPr="001C2510" w:rsidRDefault="001C2510" w:rsidP="001C251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Пам’ятай, не забувай </w:t>
      </w:r>
    </w:p>
    <w:p w:rsidR="001C2510" w:rsidRPr="001C2510" w:rsidRDefault="001C2510" w:rsidP="001C251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Батьківську стежину.</w:t>
      </w:r>
    </w:p>
    <w:p w:rsidR="001C2510" w:rsidRPr="001C2510" w:rsidRDefault="001C2510" w:rsidP="001C251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Прикрашай, шануй, люби</w:t>
      </w:r>
    </w:p>
    <w:p w:rsidR="001C2510" w:rsidRPr="001C2510" w:rsidRDefault="001C2510" w:rsidP="001C251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Дім свій — ...</w:t>
      </w:r>
    </w:p>
    <w:p w:rsidR="001C2510" w:rsidRPr="001C2510" w:rsidRDefault="001C2510" w:rsidP="001C2510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Варвара Гринько</w:t>
      </w:r>
    </w:p>
    <w:p w:rsidR="001C2510" w:rsidRPr="001C2510" w:rsidRDefault="001C2510" w:rsidP="001C251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Красивий, щедрий, </w:t>
      </w:r>
    </w:p>
    <w:p w:rsidR="001C2510" w:rsidRPr="001C2510" w:rsidRDefault="001C2510" w:rsidP="001C251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Рідний край,</w:t>
      </w:r>
    </w:p>
    <w:p w:rsidR="001C2510" w:rsidRPr="001C2510" w:rsidRDefault="001C2510" w:rsidP="001C251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І мова наша солов’їна.</w:t>
      </w:r>
    </w:p>
    <w:p w:rsidR="001C2510" w:rsidRPr="001C2510" w:rsidRDefault="001C2510" w:rsidP="001C251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Усе, що зветься...</w:t>
      </w:r>
    </w:p>
    <w:p w:rsidR="001C2510" w:rsidRPr="001C2510" w:rsidRDefault="001C2510" w:rsidP="001C2510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1C2510">
        <w:rPr>
          <w:rFonts w:ascii="Times New Roman" w:hAnsi="Times New Roman" w:cs="Times New Roman"/>
          <w:i/>
          <w:sz w:val="28"/>
          <w:szCs w:val="28"/>
          <w:lang w:val="uk-UA"/>
        </w:rPr>
        <w:t>Ігор Січовик</w:t>
      </w:r>
    </w:p>
    <w:p w:rsid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Підсумок уроку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 xml:space="preserve">— Що було цікавим на сьогоднішньому </w:t>
      </w:r>
      <w:proofErr w:type="spellStart"/>
      <w:r w:rsidRPr="001C2510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1C251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C2510" w:rsidRPr="00B55102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C2510">
        <w:rPr>
          <w:rFonts w:ascii="Times New Roman" w:hAnsi="Times New Roman" w:cs="Times New Roman"/>
          <w:sz w:val="28"/>
          <w:szCs w:val="28"/>
          <w:lang w:val="uk-UA"/>
        </w:rPr>
        <w:t>— Які завдання було виконувати складно?</w:t>
      </w:r>
    </w:p>
    <w:p w:rsid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5102" w:rsidRPr="00B55102" w:rsidRDefault="001C2510" w:rsidP="00B55102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5510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B55102" w:rsidRPr="00B5510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Щасливих і радісних канікул!!!</w:t>
      </w:r>
    </w:p>
    <w:p w:rsidR="001C2510" w:rsidRPr="001C2510" w:rsidRDefault="001C2510" w:rsidP="001C25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2510" w:rsidRPr="001C2510" w:rsidSect="001C251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A7B"/>
    <w:multiLevelType w:val="hybridMultilevel"/>
    <w:tmpl w:val="5FBA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11C5"/>
    <w:multiLevelType w:val="hybridMultilevel"/>
    <w:tmpl w:val="E0CA1F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40"/>
    <w:rsid w:val="000479C7"/>
    <w:rsid w:val="0007145D"/>
    <w:rsid w:val="000A0652"/>
    <w:rsid w:val="000B4952"/>
    <w:rsid w:val="000D28BB"/>
    <w:rsid w:val="000F4776"/>
    <w:rsid w:val="00102855"/>
    <w:rsid w:val="00105A4C"/>
    <w:rsid w:val="001A11D6"/>
    <w:rsid w:val="001C1AE4"/>
    <w:rsid w:val="001C2510"/>
    <w:rsid w:val="001D6D6E"/>
    <w:rsid w:val="001E5150"/>
    <w:rsid w:val="001F3281"/>
    <w:rsid w:val="0020723E"/>
    <w:rsid w:val="00220443"/>
    <w:rsid w:val="002D3832"/>
    <w:rsid w:val="002D40B1"/>
    <w:rsid w:val="002E0645"/>
    <w:rsid w:val="003147D4"/>
    <w:rsid w:val="003344E3"/>
    <w:rsid w:val="003476B1"/>
    <w:rsid w:val="003607A5"/>
    <w:rsid w:val="00371A49"/>
    <w:rsid w:val="003819A0"/>
    <w:rsid w:val="003B3CDD"/>
    <w:rsid w:val="00404E10"/>
    <w:rsid w:val="00406F5C"/>
    <w:rsid w:val="00431D96"/>
    <w:rsid w:val="00433BA3"/>
    <w:rsid w:val="004409D8"/>
    <w:rsid w:val="0045509A"/>
    <w:rsid w:val="004632B1"/>
    <w:rsid w:val="004A6F30"/>
    <w:rsid w:val="004D2C3C"/>
    <w:rsid w:val="00513F96"/>
    <w:rsid w:val="00540197"/>
    <w:rsid w:val="005417A1"/>
    <w:rsid w:val="00564A95"/>
    <w:rsid w:val="005747B6"/>
    <w:rsid w:val="00594BF4"/>
    <w:rsid w:val="005B14F0"/>
    <w:rsid w:val="005C2117"/>
    <w:rsid w:val="005D1B97"/>
    <w:rsid w:val="005D4A08"/>
    <w:rsid w:val="005F490C"/>
    <w:rsid w:val="0064725E"/>
    <w:rsid w:val="006F1801"/>
    <w:rsid w:val="007007F5"/>
    <w:rsid w:val="00720085"/>
    <w:rsid w:val="007573C8"/>
    <w:rsid w:val="00766746"/>
    <w:rsid w:val="00766780"/>
    <w:rsid w:val="00777ABB"/>
    <w:rsid w:val="007872E2"/>
    <w:rsid w:val="0079575F"/>
    <w:rsid w:val="008131EE"/>
    <w:rsid w:val="008379D0"/>
    <w:rsid w:val="008A73C7"/>
    <w:rsid w:val="008B0E3E"/>
    <w:rsid w:val="0091363C"/>
    <w:rsid w:val="00935D48"/>
    <w:rsid w:val="0098732F"/>
    <w:rsid w:val="009A633E"/>
    <w:rsid w:val="00A2380F"/>
    <w:rsid w:val="00A25AA6"/>
    <w:rsid w:val="00A754E3"/>
    <w:rsid w:val="00A85689"/>
    <w:rsid w:val="00A97DB7"/>
    <w:rsid w:val="00AA7D88"/>
    <w:rsid w:val="00AF540F"/>
    <w:rsid w:val="00B319F3"/>
    <w:rsid w:val="00B45797"/>
    <w:rsid w:val="00B55102"/>
    <w:rsid w:val="00B8270F"/>
    <w:rsid w:val="00B90D81"/>
    <w:rsid w:val="00B9597A"/>
    <w:rsid w:val="00B97BFB"/>
    <w:rsid w:val="00BA1D45"/>
    <w:rsid w:val="00BA4472"/>
    <w:rsid w:val="00BE52F6"/>
    <w:rsid w:val="00BF1884"/>
    <w:rsid w:val="00C766ED"/>
    <w:rsid w:val="00C85692"/>
    <w:rsid w:val="00CA0AB3"/>
    <w:rsid w:val="00CD70CF"/>
    <w:rsid w:val="00CE37E4"/>
    <w:rsid w:val="00D1240D"/>
    <w:rsid w:val="00D5411F"/>
    <w:rsid w:val="00D65CB5"/>
    <w:rsid w:val="00D8247B"/>
    <w:rsid w:val="00DC651C"/>
    <w:rsid w:val="00E132CE"/>
    <w:rsid w:val="00E62C13"/>
    <w:rsid w:val="00E736CE"/>
    <w:rsid w:val="00E77AB6"/>
    <w:rsid w:val="00E82F5E"/>
    <w:rsid w:val="00E93EC3"/>
    <w:rsid w:val="00EE518A"/>
    <w:rsid w:val="00F0079D"/>
    <w:rsid w:val="00F10C75"/>
    <w:rsid w:val="00F537B6"/>
    <w:rsid w:val="00F67171"/>
    <w:rsid w:val="00F72C1B"/>
    <w:rsid w:val="00F97040"/>
    <w:rsid w:val="00FD498B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5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2007</Words>
  <Characters>1145</Characters>
  <Application>Microsoft Office Word</Application>
  <DocSecurity>0</DocSecurity>
  <Lines>9</Lines>
  <Paragraphs>6</Paragraphs>
  <ScaleCrop>false</ScaleCrop>
  <Company>*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SAMSUNG</cp:lastModifiedBy>
  <cp:revision>6</cp:revision>
  <dcterms:created xsi:type="dcterms:W3CDTF">2014-12-22T16:48:00Z</dcterms:created>
  <dcterms:modified xsi:type="dcterms:W3CDTF">2020-05-28T12:25:00Z</dcterms:modified>
</cp:coreProperties>
</file>