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CF" w:rsidRDefault="001379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Контрольна робота. </w:t>
      </w:r>
    </w:p>
    <w:p w:rsidR="00162636" w:rsidRDefault="00162636" w:rsidP="006A6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Синтаксис простих і складних речень. Пряма мова. Текст. Пунктуація.</w:t>
      </w:r>
    </w:p>
    <w:p w:rsidR="00162636" w:rsidRDefault="004563B2" w:rsidP="00162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рядок, у якому всі сполуки слів є словосполученнями.</w:t>
      </w:r>
    </w:p>
    <w:p w:rsidR="004563B2" w:rsidRDefault="004563B2" w:rsidP="004563B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A2DBA">
        <w:rPr>
          <w:rFonts w:ascii="Times New Roman" w:hAnsi="Times New Roman" w:cs="Times New Roman"/>
          <w:sz w:val="28"/>
          <w:szCs w:val="28"/>
          <w:lang w:val="uk-UA"/>
        </w:rPr>
        <w:t>Сорок років, виконувати завдання, будемо працювати;</w:t>
      </w:r>
    </w:p>
    <w:p w:rsidR="006A2DBA" w:rsidRDefault="006A2DBA" w:rsidP="004563B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дружня розмова, умиватися холодною водою, чути про неї;</w:t>
      </w:r>
    </w:p>
    <w:p w:rsidR="006A2DBA" w:rsidRDefault="006A2DBA" w:rsidP="004563B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цікава пригода, навколо хати, рушити спроквола;</w:t>
      </w:r>
    </w:p>
    <w:p w:rsidR="006A2DBA" w:rsidRDefault="006A2DBA" w:rsidP="004563B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захоплюватися мистецтвом, побувати у горах, найбільш вдало.</w:t>
      </w:r>
    </w:p>
    <w:p w:rsidR="006A2DBA" w:rsidRDefault="006A2DBA" w:rsidP="006A2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Позначте, яким членом речення є виділене слово в реченні: </w:t>
      </w:r>
      <w:r w:rsidRPr="006A2D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Отож я біг </w:t>
      </w:r>
      <w:r w:rsidRPr="006A2D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вовком</w:t>
      </w:r>
      <w:r w:rsidRPr="006A2D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землі і намагався не озиратися…</w:t>
      </w:r>
    </w:p>
    <w:p w:rsidR="006A2DBA" w:rsidRDefault="006A2DBA" w:rsidP="006A2DB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Підметом                                          В означенням</w:t>
      </w:r>
    </w:p>
    <w:p w:rsidR="006A2DBA" w:rsidRDefault="006A2DBA" w:rsidP="006A2DB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додатком                                           Г обставиною</w:t>
      </w:r>
    </w:p>
    <w:p w:rsidR="006A2DBA" w:rsidRDefault="006A2DBA" w:rsidP="006A2D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рядок , у якому всі словосполучення поєднані звязком керування.</w:t>
      </w:r>
    </w:p>
    <w:p w:rsidR="006A2DBA" w:rsidRDefault="006A2DBA" w:rsidP="006A2DB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Говорив пошепки, якісно зроблений;</w:t>
      </w:r>
    </w:p>
    <w:p w:rsidR="006A2DBA" w:rsidRDefault="006A2DBA" w:rsidP="006A2DB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роздуми над твором, слухав лекцію;</w:t>
      </w:r>
    </w:p>
    <w:p w:rsidR="006A2DBA" w:rsidRDefault="006A2DBA" w:rsidP="006A2DB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 роздумах над твором, навчатимусь вишивати;</w:t>
      </w:r>
    </w:p>
    <w:p w:rsidR="006A2DBA" w:rsidRDefault="006A2DBA" w:rsidP="006A2DB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75498B">
        <w:rPr>
          <w:rFonts w:ascii="Times New Roman" w:hAnsi="Times New Roman" w:cs="Times New Roman"/>
          <w:sz w:val="28"/>
          <w:szCs w:val="28"/>
          <w:lang w:val="uk-UA"/>
        </w:rPr>
        <w:t>вміння малювати, зустріла подорожнього.</w:t>
      </w:r>
    </w:p>
    <w:p w:rsidR="0075498B" w:rsidRDefault="0075498B" w:rsidP="00754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рядок із правильними варіантами розстановки розділових знаків при прямій мові.</w:t>
      </w:r>
    </w:p>
    <w:p w:rsidR="0075498B" w:rsidRDefault="0075498B" w:rsidP="0075498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«Як гарно», подумав Василь Кравчина і повернув голову.</w:t>
      </w:r>
    </w:p>
    <w:p w:rsidR="0075498B" w:rsidRDefault="0075498B" w:rsidP="0075498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Чинар крикнув : «Ховайся у льох, а з льоху вихід у сад, ти знаєш!»</w:t>
      </w:r>
    </w:p>
    <w:p w:rsidR="0075498B" w:rsidRDefault="0075498B" w:rsidP="0075498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«Це ж хто сказав, що одна ластівка не робить весни? – переможно вигукнув Таран і з ніжністю подивився на свою несподівану гостю»</w:t>
      </w:r>
    </w:p>
    <w:p w:rsidR="0075498B" w:rsidRDefault="0075498B" w:rsidP="0075498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Він крикнув «Де ж правда?»</w:t>
      </w:r>
    </w:p>
    <w:p w:rsidR="0075498B" w:rsidRDefault="0075498B" w:rsidP="00754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рядок, у якому в усіх словосполученнях залежне слово – прикметник.</w:t>
      </w:r>
    </w:p>
    <w:p w:rsidR="0075498B" w:rsidRDefault="0075498B" w:rsidP="0075498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Святковий настрій, поранений вояк, підписана угода;</w:t>
      </w:r>
    </w:p>
    <w:p w:rsidR="0075498B" w:rsidRDefault="0075498B" w:rsidP="0075498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глибока ущелина, </w:t>
      </w:r>
      <w:r w:rsidR="003E0ADD">
        <w:rPr>
          <w:rFonts w:ascii="Times New Roman" w:hAnsi="Times New Roman" w:cs="Times New Roman"/>
          <w:sz w:val="28"/>
          <w:szCs w:val="28"/>
          <w:lang w:val="uk-UA"/>
        </w:rPr>
        <w:t>мудрий зуб, черговий по школі;</w:t>
      </w:r>
    </w:p>
    <w:p w:rsidR="003E0ADD" w:rsidRDefault="003E0ADD" w:rsidP="0075498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засвідчений у літописі, мокрий від дощу, забутий нащадками;</w:t>
      </w:r>
    </w:p>
    <w:p w:rsidR="003E0ADD" w:rsidRDefault="003E0ADD" w:rsidP="0075498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зеленкувате яблуко, гірський перевал, ускладнювальні конструкції</w:t>
      </w:r>
    </w:p>
    <w:p w:rsidR="003E0ADD" w:rsidRDefault="003E0ADD" w:rsidP="003E0A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Конфесійний стиль має такі ознаки…</w:t>
      </w:r>
    </w:p>
    <w:p w:rsidR="003E0ADD" w:rsidRDefault="003E0ADD" w:rsidP="003E0AD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Старослов</w:t>
      </w:r>
      <w:r w:rsidR="000033F9" w:rsidRPr="000033F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янізми, інверсія, конфесійна лексика;</w:t>
      </w:r>
    </w:p>
    <w:p w:rsidR="003E0ADD" w:rsidRDefault="003E0ADD" w:rsidP="003E0AD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прямий порядок слів, специфічні морфологічні засоби (-оро-,-оло);</w:t>
      </w:r>
    </w:p>
    <w:p w:rsidR="003E0ADD" w:rsidRDefault="003E0ADD" w:rsidP="003E0AD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термінологія, домінування складних речень;</w:t>
      </w:r>
    </w:p>
    <w:p w:rsidR="003E0ADD" w:rsidRDefault="003E0ADD" w:rsidP="003E0AD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давньоруська мова, вигуки.</w:t>
      </w:r>
    </w:p>
    <w:p w:rsidR="003E0ADD" w:rsidRDefault="003E0ADD" w:rsidP="003E0A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Накресліть схеми до поданих речень.</w:t>
      </w:r>
    </w:p>
    <w:p w:rsidR="003E0ADD" w:rsidRDefault="003E0ADD" w:rsidP="003E0A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кленах і каштанах стали </w:t>
      </w:r>
      <w:r w:rsidR="000033F9">
        <w:rPr>
          <w:rFonts w:ascii="Times New Roman" w:hAnsi="Times New Roman" w:cs="Times New Roman"/>
          <w:sz w:val="28"/>
          <w:szCs w:val="28"/>
          <w:lang w:val="uk-UA"/>
        </w:rPr>
        <w:t xml:space="preserve">тугими </w:t>
      </w:r>
      <w:r>
        <w:rPr>
          <w:rFonts w:ascii="Times New Roman" w:hAnsi="Times New Roman" w:cs="Times New Roman"/>
          <w:sz w:val="28"/>
          <w:szCs w:val="28"/>
          <w:lang w:val="uk-UA"/>
        </w:rPr>
        <w:t>смолисті</w:t>
      </w:r>
      <w:r w:rsidR="000033F9">
        <w:rPr>
          <w:rFonts w:ascii="Times New Roman" w:hAnsi="Times New Roman" w:cs="Times New Roman"/>
          <w:sz w:val="28"/>
          <w:szCs w:val="28"/>
          <w:lang w:val="uk-UA"/>
        </w:rPr>
        <w:t xml:space="preserve"> бруньки – от ще трохи пригріє сонечко, і вирветься з них на світ нестримне зелене листя. 2. Трава – оксамитно-зелена, і навіть ополудні, коли шаленіюче сонце проливає найбільше тепла, вона все ж зберігає свою незайману свіжість.</w:t>
      </w:r>
    </w:p>
    <w:p w:rsidR="000033F9" w:rsidRDefault="000033F9" w:rsidP="00003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Трансформуйте прості речення в прості ускладнені вставними конструкціями.</w:t>
      </w:r>
    </w:p>
    <w:p w:rsidR="000033F9" w:rsidRDefault="000033F9" w:rsidP="000033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теплий вітер навіває мені якісь неясні сни. 2. Осіннє лагідне сонце востаннє пригрівало старі липи.</w:t>
      </w:r>
    </w:p>
    <w:p w:rsidR="000033F9" w:rsidRDefault="000033F9" w:rsidP="00003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Побудуйте речення таким чином, щоб одне з поданих дієслів виконувало функцію присудка, а інше – функцію відокремленого члена речення.</w:t>
      </w:r>
    </w:p>
    <w:p w:rsidR="000033F9" w:rsidRDefault="000033F9" w:rsidP="000033F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Знати, зробити; досягти, перемогти.</w:t>
      </w:r>
    </w:p>
    <w:p w:rsidR="00C6364F" w:rsidRDefault="00C6364F" w:rsidP="000033F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6364F" w:rsidRDefault="00C6364F" w:rsidP="000033F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C6364F" w:rsidRPr="00C6364F" w:rsidRDefault="00C6364F" w:rsidP="000033F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весь навчальний матеріал.</w:t>
      </w:r>
      <w:bookmarkStart w:id="0" w:name="_GoBack"/>
      <w:bookmarkEnd w:id="0"/>
    </w:p>
    <w:sectPr w:rsidR="00C6364F" w:rsidRPr="00C6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1916"/>
    <w:multiLevelType w:val="hybridMultilevel"/>
    <w:tmpl w:val="36244DCA"/>
    <w:lvl w:ilvl="0" w:tplc="0D444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036F9A"/>
    <w:multiLevelType w:val="hybridMultilevel"/>
    <w:tmpl w:val="7236E194"/>
    <w:lvl w:ilvl="0" w:tplc="2BB40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63023B"/>
    <w:multiLevelType w:val="hybridMultilevel"/>
    <w:tmpl w:val="1A82459A"/>
    <w:lvl w:ilvl="0" w:tplc="FB86E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A3266"/>
    <w:multiLevelType w:val="hybridMultilevel"/>
    <w:tmpl w:val="C8D2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CF"/>
    <w:rsid w:val="000033F9"/>
    <w:rsid w:val="00137905"/>
    <w:rsid w:val="00162636"/>
    <w:rsid w:val="00174ECF"/>
    <w:rsid w:val="003E0ADD"/>
    <w:rsid w:val="004563B2"/>
    <w:rsid w:val="006A2DBA"/>
    <w:rsid w:val="006A67DF"/>
    <w:rsid w:val="0075498B"/>
    <w:rsid w:val="00C6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EC06-1321-4D47-8D89-0491FF10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2020-05-24T14:08:00Z</dcterms:created>
  <dcterms:modified xsi:type="dcterms:W3CDTF">2020-05-24T16:24:00Z</dcterms:modified>
</cp:coreProperties>
</file>