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9" w:rsidRPr="00054A89" w:rsidRDefault="006E46F9">
      <w:pPr>
        <w:rPr>
          <w:rFonts w:ascii="Times New Roman" w:hAnsi="Times New Roman" w:cs="Times New Roman"/>
          <w:sz w:val="28"/>
        </w:rPr>
      </w:pPr>
      <w:r w:rsidRPr="00054A89">
        <w:rPr>
          <w:rFonts w:ascii="Times New Roman" w:hAnsi="Times New Roman" w:cs="Times New Roman"/>
          <w:sz w:val="28"/>
        </w:rPr>
        <w:t>11 КЛАС ІСТОРІЯ УКРАЇНИ</w:t>
      </w:r>
    </w:p>
    <w:p w:rsidR="006E46F9" w:rsidRPr="00054A89" w:rsidRDefault="006E46F9">
      <w:pPr>
        <w:rPr>
          <w:rFonts w:ascii="Times New Roman" w:hAnsi="Times New Roman" w:cs="Times New Roman"/>
          <w:sz w:val="28"/>
        </w:rPr>
      </w:pPr>
      <w:r w:rsidRPr="00054A89">
        <w:rPr>
          <w:rFonts w:ascii="Times New Roman" w:hAnsi="Times New Roman" w:cs="Times New Roman"/>
          <w:sz w:val="28"/>
        </w:rPr>
        <w:t>ДАТА: 10.04.2020</w:t>
      </w:r>
    </w:p>
    <w:p w:rsidR="006E46F9" w:rsidRPr="00054A89" w:rsidRDefault="006E46F9">
      <w:pPr>
        <w:rPr>
          <w:rFonts w:ascii="Times New Roman" w:hAnsi="Times New Roman" w:cs="Times New Roman"/>
          <w:sz w:val="28"/>
        </w:rPr>
      </w:pPr>
      <w:r w:rsidRPr="00054A89">
        <w:rPr>
          <w:rFonts w:ascii="Times New Roman" w:hAnsi="Times New Roman" w:cs="Times New Roman"/>
          <w:sz w:val="28"/>
        </w:rPr>
        <w:t>ЧАС: 12.05-12.50</w:t>
      </w:r>
    </w:p>
    <w:p w:rsidR="005026AE" w:rsidRPr="00054A89" w:rsidRDefault="006E46F9">
      <w:pPr>
        <w:rPr>
          <w:rFonts w:ascii="Times New Roman" w:hAnsi="Times New Roman" w:cs="Times New Roman"/>
          <w:sz w:val="28"/>
          <w:szCs w:val="28"/>
        </w:rPr>
      </w:pPr>
      <w:r w:rsidRPr="00054A89">
        <w:rPr>
          <w:rFonts w:ascii="Times New Roman" w:hAnsi="Times New Roman" w:cs="Times New Roman"/>
          <w:sz w:val="28"/>
        </w:rPr>
        <w:t>Тема</w:t>
      </w:r>
      <w:r w:rsidRPr="00054A89">
        <w:rPr>
          <w:rFonts w:ascii="Times New Roman" w:hAnsi="Times New Roman" w:cs="Times New Roman"/>
          <w:sz w:val="28"/>
          <w:szCs w:val="28"/>
        </w:rPr>
        <w:t xml:space="preserve">: </w:t>
      </w:r>
      <w:r w:rsidR="000E3216" w:rsidRPr="00054A89">
        <w:rPr>
          <w:rFonts w:ascii="Times New Roman" w:hAnsi="Times New Roman" w:cs="Times New Roman"/>
          <w:sz w:val="28"/>
          <w:szCs w:val="28"/>
        </w:rPr>
        <w:t>Окупація та анексія Росією Криму.</w:t>
      </w:r>
    </w:p>
    <w:p w:rsidR="006E46F9" w:rsidRPr="00054A89" w:rsidRDefault="006E46F9" w:rsidP="006E46F9">
      <w:pPr>
        <w:shd w:val="clear" w:color="auto" w:fill="FFFFFF"/>
        <w:spacing w:after="0" w:line="4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54A89">
        <w:rPr>
          <w:rFonts w:ascii="Arial" w:eastAsia="Times New Roman" w:hAnsi="Arial" w:cs="Arial"/>
          <w:color w:val="333333"/>
          <w:sz w:val="25"/>
          <w:szCs w:val="25"/>
          <w:lang w:eastAsia="uk-UA"/>
        </w:rPr>
        <w:t xml:space="preserve">Мета: </w:t>
      </w:r>
      <w:r w:rsidRPr="00054A89">
        <w:rPr>
          <w:rFonts w:ascii="Times New Roman" w:eastAsia="Times New Roman" w:hAnsi="Times New Roman" w:cs="Times New Roman"/>
          <w:bCs/>
          <w:color w:val="333333"/>
          <w:sz w:val="28"/>
          <w:lang w:eastAsia="uk-UA"/>
        </w:rPr>
        <w:t>  </w:t>
      </w:r>
      <w:r w:rsidRPr="00054A89">
        <w:rPr>
          <w:rFonts w:ascii="Times New Roman" w:eastAsia="Times New Roman" w:hAnsi="Times New Roman" w:cs="Times New Roman"/>
          <w:bCs/>
          <w:iCs/>
          <w:color w:val="333333"/>
          <w:sz w:val="28"/>
          <w:lang w:eastAsia="uk-UA"/>
        </w:rPr>
        <w:t xml:space="preserve">ознайомити учнів з </w:t>
      </w: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054A89">
        <w:rPr>
          <w:rFonts w:ascii="Times New Roman" w:hAnsi="Times New Roman" w:cs="Times New Roman"/>
          <w:sz w:val="28"/>
          <w:szCs w:val="28"/>
        </w:rPr>
        <w:t xml:space="preserve">окупація та анексія Росією Криму, </w:t>
      </w:r>
    </w:p>
    <w:p w:rsidR="006E46F9" w:rsidRPr="00054A89" w:rsidRDefault="006E46F9" w:rsidP="00E52CD7">
      <w:pPr>
        <w:shd w:val="clear" w:color="auto" w:fill="FFFFFF"/>
        <w:spacing w:after="0" w:line="4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сформувати власну думку щодо шля</w:t>
      </w:r>
      <w:r w:rsidRPr="00054A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хів розв’язання проблеми Криму </w:t>
      </w: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необхідність повернення окупованих територій до складу України</w:t>
      </w:r>
      <w:r w:rsidRPr="00054A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E52CD7" w:rsidRPr="00054A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розвивати роботу з історичними джерелами,</w:t>
      </w:r>
      <w:r w:rsidRPr="00054A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визначати </w:t>
      </w: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важливість європейського вектора розвитку України, усвідомлює взаємозалежність життя України, Європи і світу, необхідність захисту своєї держави від зовнішньої агресії</w:t>
      </w:r>
      <w:r w:rsidR="00E52CD7" w:rsidRPr="00054A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Виховувати ставлення до даної теми.</w:t>
      </w:r>
    </w:p>
    <w:p w:rsidR="00054A89" w:rsidRPr="006E46F9" w:rsidRDefault="00054A89" w:rsidP="00E52CD7">
      <w:pPr>
        <w:shd w:val="clear" w:color="auto" w:fill="FFFFFF"/>
        <w:spacing w:after="0" w:line="438" w:lineRule="atLeast"/>
        <w:jc w:val="both"/>
        <w:rPr>
          <w:rFonts w:ascii="Arial" w:eastAsia="Times New Roman" w:hAnsi="Arial" w:cs="Arial"/>
          <w:b/>
          <w:color w:val="333333"/>
          <w:sz w:val="40"/>
          <w:szCs w:val="28"/>
          <w:lang w:eastAsia="uk-UA"/>
        </w:rPr>
      </w:pPr>
      <w:r w:rsidRPr="00054A89"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uk-UA"/>
        </w:rPr>
        <w:t>Працюємо з лінією часу - ст.. 225</w:t>
      </w:r>
    </w:p>
    <w:p w:rsidR="006E46F9" w:rsidRPr="006E46F9" w:rsidRDefault="006E46F9" w:rsidP="00E52CD7">
      <w:pPr>
        <w:shd w:val="clear" w:color="auto" w:fill="FFFFFF"/>
        <w:spacing w:after="0" w:line="43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6E46F9" w:rsidRPr="00054A89" w:rsidRDefault="006E46F9" w:rsidP="006E46F9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uk-UA"/>
        </w:rPr>
      </w:pPr>
      <w:r w:rsidRPr="00054A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uk-UA"/>
        </w:rPr>
        <w:t>Робота з термінами</w:t>
      </w:r>
      <w:r w:rsidR="00054A89" w:rsidRPr="00054A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uk-UA"/>
        </w:rPr>
        <w:t xml:space="preserve">: </w:t>
      </w:r>
    </w:p>
    <w:p w:rsidR="00054A89" w:rsidRPr="00054A89" w:rsidRDefault="00054A89" w:rsidP="00054A89">
      <w:pPr>
        <w:pStyle w:val="a9"/>
        <w:numPr>
          <w:ilvl w:val="0"/>
          <w:numId w:val="9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54A89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Гібридна війна</w:t>
      </w:r>
      <w:r w:rsidRPr="00054A89">
        <w:rPr>
          <w:rFonts w:ascii="Arial" w:hAnsi="Arial" w:cs="Arial"/>
          <w:color w:val="222222"/>
          <w:sz w:val="25"/>
          <w:szCs w:val="25"/>
          <w:shd w:val="clear" w:color="auto" w:fill="FFFFFF"/>
        </w:rPr>
        <w:t> — </w:t>
      </w:r>
      <w:r w:rsidRPr="00054A89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війна</w:t>
      </w:r>
      <w:r w:rsidRPr="00054A89">
        <w:rPr>
          <w:rFonts w:ascii="Arial" w:hAnsi="Arial" w:cs="Arial"/>
          <w:color w:val="222222"/>
          <w:sz w:val="25"/>
          <w:szCs w:val="25"/>
          <w:shd w:val="clear" w:color="auto" w:fill="FFFFFF"/>
        </w:rPr>
        <w:t> з поєднанням в застосуванні конвенційної зброї, партизанської </w:t>
      </w:r>
      <w:r w:rsidRPr="00054A89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війни</w:t>
      </w:r>
      <w:r w:rsidRPr="00054A89">
        <w:rPr>
          <w:rFonts w:ascii="Arial" w:hAnsi="Arial" w:cs="Arial"/>
          <w:color w:val="222222"/>
          <w:sz w:val="25"/>
          <w:szCs w:val="25"/>
          <w:shd w:val="clear" w:color="auto" w:fill="FFFFFF"/>
        </w:rPr>
        <w:t>, тероризму та злочинної поведінки з метою досягнення певних політичних цілей, основним інструментом якої є створення державою-агресором в державі, обраній для агресії, внутрішніх протиріч та конфліктів.</w:t>
      </w:r>
    </w:p>
    <w:p w:rsidR="00054A89" w:rsidRPr="00054A89" w:rsidRDefault="00054A89" w:rsidP="00054A89">
      <w:pPr>
        <w:pStyle w:val="a9"/>
        <w:numPr>
          <w:ilvl w:val="0"/>
          <w:numId w:val="9"/>
        </w:num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54A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uk-UA"/>
        </w:rPr>
        <w:t>Зелені чоловічки</w:t>
      </w:r>
      <w:r w:rsidRPr="00054A8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uk-UA"/>
        </w:rPr>
        <w:t> </w:t>
      </w:r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>позначення окупаційних військ, які висадилися в Криму без розпізнавальних знаків</w:t>
      </w:r>
      <w:r w:rsidRPr="00054A89">
        <w:rPr>
          <w:rFonts w:ascii="Times New Roman" w:eastAsia="Times New Roman" w:hAnsi="Times New Roman" w:cs="Times New Roman"/>
          <w:iCs/>
          <w:color w:val="333333"/>
          <w:sz w:val="15"/>
          <w:vertAlign w:val="superscript"/>
          <w:lang w:eastAsia="uk-UA"/>
        </w:rPr>
        <w:t> </w:t>
      </w:r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 xml:space="preserve"> та відзнак на одязі і  техніці, які у складі спецпідрозділів проводили таємні, на першому етапі часто </w:t>
      </w:r>
      <w:proofErr w:type="spellStart"/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>небойові</w:t>
      </w:r>
      <w:proofErr w:type="spellEnd"/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 xml:space="preserve"> операції з захоплення і блокування об'єктів у ході </w:t>
      </w:r>
      <w:hyperlink r:id="rId5" w:history="1">
        <w:r w:rsidRPr="00054A89">
          <w:rPr>
            <w:rFonts w:ascii="Times New Roman" w:eastAsia="Times New Roman" w:hAnsi="Times New Roman" w:cs="Times New Roman"/>
            <w:iCs/>
            <w:color w:val="000000"/>
            <w:sz w:val="28"/>
            <w:lang w:eastAsia="uk-UA"/>
          </w:rPr>
          <w:t>російського вторгнення в Україну у 2014</w:t>
        </w:r>
        <w:r w:rsidRPr="00054A89">
          <w:rPr>
            <w:rFonts w:ascii="Times New Roman" w:eastAsia="Times New Roman" w:hAnsi="Times New Roman" w:cs="Times New Roman"/>
            <w:iCs/>
            <w:color w:val="0000FF"/>
            <w:sz w:val="28"/>
            <w:u w:val="single"/>
            <w:lang w:eastAsia="uk-UA"/>
          </w:rPr>
          <w:t> </w:t>
        </w:r>
        <w:r w:rsidRPr="00054A89">
          <w:rPr>
            <w:rFonts w:ascii="Times New Roman" w:eastAsia="Times New Roman" w:hAnsi="Times New Roman" w:cs="Times New Roman"/>
            <w:iCs/>
            <w:color w:val="000000"/>
            <w:sz w:val="28"/>
            <w:lang w:eastAsia="uk-UA"/>
          </w:rPr>
          <w:t>році</w:t>
        </w:r>
      </w:hyperlink>
      <w:r w:rsidRPr="00054A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uk-UA"/>
        </w:rPr>
        <w:t>. </w:t>
      </w:r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>12 березня 2014 </w:t>
      </w:r>
      <w:hyperlink r:id="rId6" w:history="1">
        <w:r w:rsidRPr="00054A89">
          <w:rPr>
            <w:rFonts w:ascii="Times New Roman" w:eastAsia="Times New Roman" w:hAnsi="Times New Roman" w:cs="Times New Roman"/>
            <w:iCs/>
            <w:color w:val="000000"/>
            <w:sz w:val="28"/>
            <w:lang w:eastAsia="uk-UA"/>
          </w:rPr>
          <w:t>НАТО</w:t>
        </w:r>
      </w:hyperlink>
      <w:r w:rsidRPr="00054A89">
        <w:rPr>
          <w:rFonts w:ascii="Times New Roman" w:eastAsia="Times New Roman" w:hAnsi="Times New Roman" w:cs="Times New Roman"/>
          <w:iCs/>
          <w:color w:val="333333"/>
          <w:sz w:val="28"/>
          <w:lang w:eastAsia="uk-UA"/>
        </w:rPr>
        <w:t> визнало, що «зелені чоловічки» у Криму є військовослужбовцями Російської Федерації</w:t>
      </w:r>
      <w:r w:rsidRPr="00054A89">
        <w:rPr>
          <w:rFonts w:ascii="Times New Roman" w:eastAsia="Times New Roman" w:hAnsi="Times New Roman" w:cs="Times New Roman"/>
          <w:b/>
          <w:bCs/>
          <w:iCs/>
          <w:color w:val="333333"/>
          <w:sz w:val="15"/>
          <w:vertAlign w:val="superscript"/>
          <w:lang w:eastAsia="uk-UA"/>
        </w:rPr>
        <w:t>.</w:t>
      </w:r>
    </w:p>
    <w:p w:rsidR="00054A89" w:rsidRPr="00054A89" w:rsidRDefault="00054A89" w:rsidP="00054A89">
      <w:pPr>
        <w:pStyle w:val="a9"/>
        <w:numPr>
          <w:ilvl w:val="0"/>
          <w:numId w:val="9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54A89" w:rsidRDefault="00054A89" w:rsidP="00054A89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uk-UA"/>
        </w:rPr>
      </w:pPr>
      <w:r w:rsidRPr="00054A89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uk-UA"/>
        </w:rPr>
        <w:t>Опрацюйте періодизацію збройної агресії РФ про України  ст.. 226</w:t>
      </w:r>
    </w:p>
    <w:p w:rsidR="00864A2C" w:rsidRPr="00054A89" w:rsidRDefault="00864A2C" w:rsidP="00054A89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uk-UA"/>
        </w:rPr>
        <w:t>Прочитайте фрагмент історичного джерела ст.. 227</w:t>
      </w:r>
    </w:p>
    <w:p w:rsidR="006E46F9" w:rsidRPr="006E46F9" w:rsidRDefault="006E46F9" w:rsidP="006E46F9">
      <w:pPr>
        <w:shd w:val="clear" w:color="auto" w:fill="FFFFFF"/>
        <w:spacing w:line="264" w:lineRule="atLeast"/>
        <w:jc w:val="both"/>
        <w:rPr>
          <w:rFonts w:ascii="Arial" w:eastAsia="Times New Roman" w:hAnsi="Arial" w:cs="Arial"/>
          <w:color w:val="333333"/>
          <w:lang w:eastAsia="uk-UA"/>
        </w:rPr>
      </w:pPr>
      <w:r w:rsidRPr="006E46F9">
        <w:rPr>
          <w:rFonts w:ascii="Calibri" w:eastAsia="Times New Roman" w:hAnsi="Calibri" w:cs="Arial"/>
          <w:color w:val="333333"/>
          <w:lang w:eastAsia="uk-UA"/>
        </w:rPr>
        <w:t> </w:t>
      </w:r>
    </w:p>
    <w:p w:rsidR="00054A89" w:rsidRPr="006E46F9" w:rsidRDefault="006E46F9" w:rsidP="00054A89">
      <w:pPr>
        <w:shd w:val="clear" w:color="auto" w:fill="FFFFFF"/>
        <w:spacing w:line="384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uk-UA"/>
        </w:rPr>
      </w:pPr>
      <w:r w:rsidRPr="006E46F9">
        <w:rPr>
          <w:rFonts w:ascii="Calibri" w:eastAsia="Times New Roman" w:hAnsi="Calibri" w:cs="Arial"/>
          <w:color w:val="333333"/>
          <w:lang w:eastAsia="uk-UA"/>
        </w:rPr>
        <w:t> </w:t>
      </w:r>
      <w:r w:rsidR="00054A89" w:rsidRPr="00054A89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Основні дати: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р.,20 лютого – початок агресії Росії проти України.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2014 р., 27 лютого - захоплення будівлі Верховної Ради Автономної Республіки Крим.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 1 березня - обидві палати російського парламенту проголосували за введення російських військ на територію України і в Крим зокрема.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 1 березня - перші масштабні проросійські виступи в донецьку та Луганську.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2014 р., 16 березня - </w:t>
      </w:r>
      <w:proofErr w:type="spellStart"/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псевдореферендум</w:t>
      </w:r>
      <w:proofErr w:type="spellEnd"/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 входження Криму до складу РФ.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 21 березня - підписання політичної частини Угоди про асоціацію України з Європейським Союзом.</w:t>
      </w:r>
    </w:p>
    <w:p w:rsidR="00054A89" w:rsidRPr="006E46F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 7 квітня - проголошення "ДНР".</w:t>
      </w:r>
    </w:p>
    <w:p w:rsidR="006E46F9" w:rsidRPr="00054A89" w:rsidRDefault="00054A89" w:rsidP="00054A89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4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2014 р., 13 квітня - оголошення в. о. Президента України Олександром Турчиновим про початок проведення АТО.</w:t>
      </w:r>
    </w:p>
    <w:p w:rsidR="00054A89" w:rsidRPr="00054A8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color w:val="333333"/>
          <w:sz w:val="36"/>
          <w:szCs w:val="28"/>
          <w:lang w:eastAsia="uk-UA"/>
        </w:rPr>
      </w:pPr>
      <w:r w:rsidRPr="00054A89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uk-UA"/>
        </w:rPr>
        <w:t>Перейдіть за посиланням:</w:t>
      </w:r>
    </w:p>
    <w:p w:rsidR="00054A89" w:rsidRDefault="00054A89" w:rsidP="00054A89">
      <w:pPr>
        <w:shd w:val="clear" w:color="auto" w:fill="FFFFFF"/>
        <w:spacing w:line="336" w:lineRule="atLeast"/>
        <w:jc w:val="both"/>
      </w:pPr>
      <w:hyperlink r:id="rId7" w:history="1">
        <w:r w:rsidRPr="00054A89">
          <w:rPr>
            <w:rStyle w:val="a6"/>
          </w:rPr>
          <w:t>https://prm.ua/aneksiya-rosiyeyu-krimu-hronologiya-ta-mizhnarodna-reaktsiya/</w:t>
        </w:r>
      </w:hyperlink>
    </w:p>
    <w:p w:rsidR="00054A89" w:rsidRPr="00054A89" w:rsidRDefault="00054A89" w:rsidP="00054A89">
      <w:pPr>
        <w:shd w:val="clear" w:color="auto" w:fill="FFFFFF"/>
        <w:spacing w:line="336" w:lineRule="atLeast"/>
        <w:jc w:val="both"/>
      </w:pPr>
      <w:r>
        <w:rPr>
          <w:noProof/>
          <w:lang w:eastAsia="uk-UA"/>
        </w:rPr>
        <w:drawing>
          <wp:inline distT="0" distB="0" distL="0" distR="0">
            <wp:extent cx="6120765" cy="4588097"/>
            <wp:effectExtent l="19050" t="0" r="0" b="0"/>
            <wp:docPr id="60" name="Рисунок 60" descr="Презентація &quot;До кримського спротив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резентація &quot;До кримського спротиву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8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27593" cy="4068498"/>
            <wp:effectExtent l="19050" t="0" r="1657" b="0"/>
            <wp:docPr id="57" name="Рисунок 57" descr="Презентація &quot;До кримського спротив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езентація &quot;До кримського спротиву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18" cy="40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89" w:rsidRDefault="00054A89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054A89" w:rsidRDefault="00864A2C" w:rsidP="00054A89">
      <w:pPr>
        <w:shd w:val="clear" w:color="auto" w:fill="FFFFFF"/>
        <w:spacing w:line="336" w:lineRule="atLeast"/>
        <w:jc w:val="both"/>
        <w:rPr>
          <w:sz w:val="28"/>
        </w:rPr>
      </w:pPr>
      <w:hyperlink r:id="rId10" w:history="1">
        <w:r w:rsidRPr="00E10420">
          <w:rPr>
            <w:rStyle w:val="a6"/>
            <w:sz w:val="28"/>
          </w:rPr>
          <w:t>https://naurok.com.ua/prezentaciya-do-krimskogo-sprotivu-103480.html</w:t>
        </w:r>
        <w:r w:rsidRPr="00E10420">
          <w:rPr>
            <w:rStyle w:val="a6"/>
            <w:noProof/>
            <w:lang w:eastAsia="uk-UA"/>
          </w:rPr>
          <w:drawing>
            <wp:inline distT="0" distB="0" distL="0" distR="0">
              <wp:extent cx="5556802" cy="4165353"/>
              <wp:effectExtent l="19050" t="0" r="5798" b="0"/>
              <wp:docPr id="30" name="Рисунок 63" descr="Презентація &quot;До кримського спротиву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Презентація &quot;До кримського спротиву&quot;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54472" cy="4163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864A2C" w:rsidRPr="00054A89" w:rsidRDefault="00864A2C" w:rsidP="00054A89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sz w:val="28"/>
        </w:rPr>
        <w:t>На домашнє завдання параграф 27, розпочинайте проект: «Окупація РФ Криму та Донбасу»</w:t>
      </w:r>
    </w:p>
    <w:sectPr w:rsidR="00864A2C" w:rsidRPr="00054A89" w:rsidSect="0050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B3"/>
    <w:multiLevelType w:val="multilevel"/>
    <w:tmpl w:val="B472F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4E82"/>
    <w:multiLevelType w:val="hybridMultilevel"/>
    <w:tmpl w:val="245406BA"/>
    <w:lvl w:ilvl="0" w:tplc="2B48CA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DA6"/>
    <w:multiLevelType w:val="multilevel"/>
    <w:tmpl w:val="C136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32832"/>
    <w:multiLevelType w:val="multilevel"/>
    <w:tmpl w:val="717E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D13BE"/>
    <w:multiLevelType w:val="multilevel"/>
    <w:tmpl w:val="286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9730C"/>
    <w:multiLevelType w:val="multilevel"/>
    <w:tmpl w:val="C09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D931BB"/>
    <w:multiLevelType w:val="multilevel"/>
    <w:tmpl w:val="1BBE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D274FB"/>
    <w:multiLevelType w:val="multilevel"/>
    <w:tmpl w:val="2A4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F2A55"/>
    <w:multiLevelType w:val="multilevel"/>
    <w:tmpl w:val="930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E3216"/>
    <w:rsid w:val="00054A89"/>
    <w:rsid w:val="000E3216"/>
    <w:rsid w:val="005026AE"/>
    <w:rsid w:val="006E46F9"/>
    <w:rsid w:val="00864A2C"/>
    <w:rsid w:val="00E5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E46F9"/>
    <w:rPr>
      <w:b/>
      <w:bCs/>
    </w:rPr>
  </w:style>
  <w:style w:type="character" w:styleId="a5">
    <w:name w:val="Emphasis"/>
    <w:basedOn w:val="a0"/>
    <w:uiPriority w:val="20"/>
    <w:qFormat/>
    <w:rsid w:val="006E46F9"/>
    <w:rPr>
      <w:i/>
      <w:iCs/>
    </w:rPr>
  </w:style>
  <w:style w:type="character" w:styleId="a6">
    <w:name w:val="Hyperlink"/>
    <w:basedOn w:val="a0"/>
    <w:uiPriority w:val="99"/>
    <w:unhideWhenUsed/>
    <w:rsid w:val="006E46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4A89"/>
    <w:pPr>
      <w:ind w:left="720"/>
      <w:contextualSpacing/>
    </w:pPr>
  </w:style>
  <w:style w:type="paragraph" w:styleId="aa">
    <w:name w:val="No Spacing"/>
    <w:uiPriority w:val="1"/>
    <w:qFormat/>
    <w:rsid w:val="0005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738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704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304">
                  <w:marLeft w:val="-313"/>
                  <w:marRight w:val="-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78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m.ua/aneksiya-rosiyeyu-krimu-hronologiya-ta-mizhnarodna-reak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90%D0%A2%D0%9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uk.wikipedia.org/wiki/%D0%A0%D0%BE%D1%81%D1%96%D0%B9%D1%81%D1%8C%D0%BA%D0%B0_%D1%96%D0%BD%D1%82%D0%B5%D1%80%D0%B2%D0%B5%D0%BD%D1%86%D1%96%D1%8F_%D0%B2_%D0%A3%D0%BA%D1%80%D0%B0%D1%97%D0%BD%D1%83_2014" TargetMode="External"/><Relationship Id="rId10" Type="http://schemas.openxmlformats.org/officeDocument/2006/relationships/hyperlink" Target="https://naurok.com.ua/prezentaciya-do-krimskogo-sprotivu-103480.html#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2020-04-10T06:29:00Z</dcterms:created>
  <dcterms:modified xsi:type="dcterms:W3CDTF">2020-04-10T08:15:00Z</dcterms:modified>
</cp:coreProperties>
</file>