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8B7" w:rsidRPr="005D0871" w:rsidRDefault="007268B7" w:rsidP="007268B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0871">
        <w:rPr>
          <w:rFonts w:ascii="Times New Roman" w:hAnsi="Times New Roman" w:cs="Times New Roman"/>
          <w:sz w:val="28"/>
          <w:szCs w:val="28"/>
          <w:lang w:val="ru-RU"/>
        </w:rPr>
        <w:t>Гурткова</w:t>
      </w:r>
      <w:proofErr w:type="spellEnd"/>
      <w:r w:rsidRPr="005D0871">
        <w:rPr>
          <w:rFonts w:ascii="Times New Roman" w:hAnsi="Times New Roman" w:cs="Times New Roman"/>
          <w:sz w:val="28"/>
          <w:szCs w:val="28"/>
          <w:lang w:val="ru-RU"/>
        </w:rPr>
        <w:t xml:space="preserve"> робота: «Баскетбол» </w:t>
      </w: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5D0871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0871">
        <w:rPr>
          <w:rFonts w:ascii="Times New Roman" w:hAnsi="Times New Roman" w:cs="Times New Roman"/>
          <w:sz w:val="28"/>
          <w:szCs w:val="28"/>
          <w:lang w:val="ru-RU"/>
        </w:rPr>
        <w:t>.2021р.</w:t>
      </w:r>
    </w:p>
    <w:p w:rsidR="007268B7" w:rsidRPr="005D0871" w:rsidRDefault="007268B7" w:rsidP="007268B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D0871">
        <w:rPr>
          <w:rFonts w:ascii="Times New Roman" w:hAnsi="Times New Roman" w:cs="Times New Roman"/>
          <w:sz w:val="28"/>
          <w:szCs w:val="28"/>
          <w:lang w:val="ru-RU"/>
        </w:rPr>
        <w:t>Гурткова</w:t>
      </w:r>
      <w:proofErr w:type="spellEnd"/>
      <w:r w:rsidRPr="005D0871">
        <w:rPr>
          <w:rFonts w:ascii="Times New Roman" w:hAnsi="Times New Roman" w:cs="Times New Roman"/>
          <w:sz w:val="28"/>
          <w:szCs w:val="28"/>
          <w:lang w:val="ru-RU"/>
        </w:rPr>
        <w:t xml:space="preserve"> робота: «Баскетбол» (за </w:t>
      </w:r>
      <w:proofErr w:type="spellStart"/>
      <w:r w:rsidRPr="005D0871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5D08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D0871">
        <w:rPr>
          <w:rFonts w:ascii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5D0871">
        <w:rPr>
          <w:rFonts w:ascii="Times New Roman" w:hAnsi="Times New Roman" w:cs="Times New Roman"/>
          <w:sz w:val="28"/>
          <w:szCs w:val="28"/>
          <w:lang w:val="ru-RU"/>
        </w:rPr>
        <w:t xml:space="preserve"> д. н.)                                                                                                          </w:t>
      </w:r>
    </w:p>
    <w:p w:rsidR="007268B7" w:rsidRDefault="007268B7" w:rsidP="007268B7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5D0871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D0871">
        <w:rPr>
          <w:rFonts w:ascii="Times New Roman" w:hAnsi="Times New Roman" w:cs="Times New Roman"/>
          <w:sz w:val="28"/>
          <w:szCs w:val="28"/>
          <w:lang w:val="ru-RU"/>
        </w:rPr>
        <w:t>.2021р. Час: 15.40</w:t>
      </w:r>
    </w:p>
    <w:p w:rsidR="007268B7" w:rsidRDefault="007268B7" w:rsidP="007268B7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Тема: Модуль Баскетбол</w:t>
      </w:r>
    </w:p>
    <w:p w:rsidR="007268B7" w:rsidRPr="007268B7" w:rsidRDefault="007268B7" w:rsidP="007268B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proofErr w:type="spellStart"/>
      <w:r w:rsidRPr="007268B7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726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уроку:</w:t>
      </w:r>
    </w:p>
    <w:p w:rsidR="007268B7" w:rsidRDefault="007268B7" w:rsidP="007268B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04FD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різновидів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м’яча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(правою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почергово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з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передачею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68B7" w:rsidRPr="004975E4" w:rsidRDefault="007268B7" w:rsidP="007268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975E4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975E4">
        <w:rPr>
          <w:rFonts w:ascii="Times New Roman" w:hAnsi="Times New Roman" w:cs="Times New Roman"/>
          <w:sz w:val="28"/>
          <w:szCs w:val="28"/>
          <w:lang w:val="ru-RU"/>
        </w:rPr>
        <w:t>Навчати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proofErr w:type="gram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передачі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м’яча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двома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руками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грудей, та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однією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плеча на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4975E4">
        <w:rPr>
          <w:rFonts w:ascii="Times New Roman" w:hAnsi="Times New Roman" w:cs="Times New Roman"/>
          <w:sz w:val="28"/>
          <w:szCs w:val="28"/>
          <w:lang w:val="ru-RU"/>
        </w:rPr>
        <w:t>русі</w:t>
      </w:r>
      <w:proofErr w:type="spellEnd"/>
      <w:r w:rsidRPr="004975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68B7" w:rsidRDefault="007268B7" w:rsidP="007268B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3.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Сприяти розвитку швидкості, координації рухів та функціональних можливостей організму школярів.</w:t>
      </w:r>
    </w:p>
    <w:p w:rsidR="007268B7" w:rsidRDefault="007268B7" w:rsidP="007268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268B7" w:rsidRDefault="007268B7" w:rsidP="007268B7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4975E4">
        <w:rPr>
          <w:rFonts w:ascii="Times New Roman" w:hAnsi="Times New Roman" w:cs="Times New Roman"/>
          <w:sz w:val="32"/>
          <w:szCs w:val="32"/>
          <w:lang w:val="uk-UA"/>
        </w:rPr>
        <w:t>Матеріал для опрацювання:</w:t>
      </w:r>
    </w:p>
    <w:p w:rsidR="007268B7" w:rsidRPr="00004FDA" w:rsidRDefault="007268B7" w:rsidP="007268B7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004FDA">
        <w:rPr>
          <w:rFonts w:ascii="Times New Roman" w:hAnsi="Times New Roman" w:cs="Times New Roman"/>
          <w:b/>
          <w:sz w:val="32"/>
          <w:szCs w:val="32"/>
        </w:rPr>
        <w:t>Навчати</w:t>
      </w:r>
      <w:proofErr w:type="spellEnd"/>
      <w:r w:rsidRPr="00004F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4FDA">
        <w:rPr>
          <w:rFonts w:ascii="Times New Roman" w:hAnsi="Times New Roman" w:cs="Times New Roman"/>
          <w:b/>
          <w:sz w:val="32"/>
          <w:szCs w:val="32"/>
        </w:rPr>
        <w:t>техніки</w:t>
      </w:r>
      <w:proofErr w:type="spellEnd"/>
      <w:r w:rsidRPr="00004F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4FDA">
        <w:rPr>
          <w:rFonts w:ascii="Times New Roman" w:hAnsi="Times New Roman" w:cs="Times New Roman"/>
          <w:b/>
          <w:sz w:val="32"/>
          <w:szCs w:val="32"/>
        </w:rPr>
        <w:t>різновидів</w:t>
      </w:r>
      <w:proofErr w:type="spellEnd"/>
      <w:r w:rsidRPr="00004F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4FDA">
        <w:rPr>
          <w:rFonts w:ascii="Times New Roman" w:hAnsi="Times New Roman" w:cs="Times New Roman"/>
          <w:b/>
          <w:sz w:val="32"/>
          <w:szCs w:val="32"/>
        </w:rPr>
        <w:t>ведення</w:t>
      </w:r>
      <w:proofErr w:type="spellEnd"/>
      <w:r w:rsidRPr="00004F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004FDA">
        <w:rPr>
          <w:rFonts w:ascii="Times New Roman" w:hAnsi="Times New Roman" w:cs="Times New Roman"/>
          <w:b/>
          <w:sz w:val="32"/>
          <w:szCs w:val="32"/>
        </w:rPr>
        <w:t>м’яча</w:t>
      </w:r>
      <w:proofErr w:type="spellEnd"/>
      <w:r w:rsidRPr="00004FDA">
        <w:rPr>
          <w:rFonts w:ascii="Times New Roman" w:hAnsi="Times New Roman" w:cs="Times New Roman"/>
          <w:b/>
          <w:sz w:val="32"/>
          <w:szCs w:val="32"/>
        </w:rPr>
        <w:t xml:space="preserve"> (правою та </w:t>
      </w:r>
      <w:proofErr w:type="spellStart"/>
      <w:r w:rsidRPr="00004FDA">
        <w:rPr>
          <w:rFonts w:ascii="Times New Roman" w:hAnsi="Times New Roman" w:cs="Times New Roman"/>
          <w:b/>
          <w:sz w:val="32"/>
          <w:szCs w:val="32"/>
        </w:rPr>
        <w:t>лівою</w:t>
      </w:r>
      <w:proofErr w:type="spellEnd"/>
      <w:r w:rsidRPr="00004FDA">
        <w:rPr>
          <w:rFonts w:ascii="Times New Roman" w:hAnsi="Times New Roman" w:cs="Times New Roman"/>
          <w:b/>
          <w:sz w:val="32"/>
          <w:szCs w:val="32"/>
        </w:rPr>
        <w:t xml:space="preserve"> рукою </w:t>
      </w:r>
      <w:proofErr w:type="spellStart"/>
      <w:r w:rsidRPr="00004FDA">
        <w:rPr>
          <w:rFonts w:ascii="Times New Roman" w:hAnsi="Times New Roman" w:cs="Times New Roman"/>
          <w:b/>
          <w:sz w:val="32"/>
          <w:szCs w:val="32"/>
        </w:rPr>
        <w:t>почергово</w:t>
      </w:r>
      <w:proofErr w:type="spellEnd"/>
      <w:r w:rsidRPr="00004FDA">
        <w:rPr>
          <w:rFonts w:ascii="Times New Roman" w:hAnsi="Times New Roman" w:cs="Times New Roman"/>
          <w:b/>
          <w:sz w:val="32"/>
          <w:szCs w:val="32"/>
        </w:rPr>
        <w:t xml:space="preserve">) з </w:t>
      </w:r>
      <w:proofErr w:type="spellStart"/>
      <w:r w:rsidRPr="00004FDA">
        <w:rPr>
          <w:rFonts w:ascii="Times New Roman" w:hAnsi="Times New Roman" w:cs="Times New Roman"/>
          <w:b/>
          <w:sz w:val="32"/>
          <w:szCs w:val="32"/>
        </w:rPr>
        <w:t>наступною</w:t>
      </w:r>
      <w:proofErr w:type="spellEnd"/>
      <w:r w:rsidRPr="00004FDA">
        <w:rPr>
          <w:rFonts w:ascii="Times New Roman" w:hAnsi="Times New Roman" w:cs="Times New Roman"/>
          <w:b/>
          <w:sz w:val="32"/>
          <w:szCs w:val="32"/>
        </w:rPr>
        <w:t xml:space="preserve"> передачею</w:t>
      </w:r>
      <w:r w:rsidRPr="00004FDA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val="uk-UA" w:eastAsia="ru-RU"/>
        </w:rPr>
      </w:pPr>
      <w:r w:rsidRPr="004975E4">
        <w:rPr>
          <w:rFonts w:ascii="Arial" w:eastAsia="Times New Roman" w:hAnsi="Arial" w:cs="Arial"/>
          <w:color w:val="000000"/>
          <w:kern w:val="36"/>
          <w:sz w:val="33"/>
          <w:szCs w:val="33"/>
          <w:lang w:val="ru-RU" w:eastAsia="ru-RU"/>
        </w:rPr>
        <w:t> </w:t>
      </w:r>
      <w:r w:rsidRPr="004975E4">
        <w:rPr>
          <w:rFonts w:ascii="Arial" w:eastAsia="Times New Roman" w:hAnsi="Arial" w:cs="Arial"/>
          <w:color w:val="000000"/>
          <w:kern w:val="36"/>
          <w:sz w:val="33"/>
          <w:szCs w:val="33"/>
          <w:lang w:val="uk-UA" w:eastAsia="ru-RU"/>
        </w:rPr>
        <w:t>Ведення м'яча в баскетболі.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Ведення м'яча в баскетболі - прийом що дає можливість гравцеві рухатися з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м'ячем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майданчику з великим діапазоном швидкостей і в будь-якому напрямку.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Ведення дозволяє піти від щільно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опекающего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захисника, вийти з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м'ячем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з-під щита після успішної боротьби за відскік і організувати стрімку контратаку. </w:t>
      </w:r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допомогою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поставити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заслін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партнерові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нарешті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відвернути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час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суперника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опекающего партнера,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йому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атаки.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4975E4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889B97D" wp14:editId="669DD676">
            <wp:extent cx="5019675" cy="2809875"/>
            <wp:effectExtent l="0" t="0" r="9525" b="9525"/>
            <wp:docPr id="4" name="Рисунок 4" descr="https://studfile.net/html/2706/310/html_1orCN6hEcB.Odmx/img-2DMxQ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udfile.net/html/2706/310/html_1orCN6hEcB.Odmx/img-2DMxQ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зловживати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слід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знижувати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швидкість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контратак і не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порушувати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ритму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ігри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послідовними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м'якими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поштовхами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рукою (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черзі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правої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лівої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вниз-вперед,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трохи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убік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ступень.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виконують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ліктьовий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променевозап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суглоби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Ноги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згинати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рівноваги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змінювати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Тулуб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злегка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подають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вперед; плече і рука,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повинні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суперника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(але не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відштовхувати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!).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Для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характерна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синхронність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кроків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руки,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контратакуючої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м'ячем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Гравець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просуваючись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таким чином, повинен у той же час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стежити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розташуванням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партнерів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суперників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орієнтуватися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щит.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Доцільно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периопереключать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зоровий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контроль з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поле і назад.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4975E4">
        <w:rPr>
          <w:rFonts w:ascii="Arial" w:eastAsia="Times New Roman" w:hAnsi="Arial" w:cs="Arial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03955D7" wp14:editId="429F054D">
            <wp:extent cx="2705100" cy="1847850"/>
            <wp:effectExtent l="0" t="0" r="0" b="0"/>
            <wp:docPr id="3" name="Рисунок 3" descr="https://studfile.net/html/2706/310/html_1orCN6hEcB.Odmx/img-PZ8t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dfile.net/html/2706/310/html_1orCN6hEcB.Odmx/img-PZ8tT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Баскетболіст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однаково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добре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володіти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правою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лівою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рукою.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зміною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швидкості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До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несподіваних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швидкості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вдаються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того,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відірватися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захисника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Швидкість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залежить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насамперед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відскоку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майданчика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кута,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прямує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майданчику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Чим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вище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відскік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кут (в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раціональних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межах),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швидкість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просування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При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відскоку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низькому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близькому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вертикального,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сповільнюється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взагалі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виконуватися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зміною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використовують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головним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чином для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суперника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проходів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атаки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кільця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Змінюють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напрямок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таким чином: кисть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накладають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точки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бічній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поверхні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випрямляють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руку в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потрібному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напрямку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Використовують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зміною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висоти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відскоку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з поворотами і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переказами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4975E4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Широко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використовується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спосіб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обведення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суперника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перекладом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однієї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руки на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іншу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таємно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 спиною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4975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ногою.</w:t>
      </w:r>
    </w:p>
    <w:p w:rsidR="007268B7" w:rsidRPr="00004FDA" w:rsidRDefault="007268B7" w:rsidP="007268B7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proofErr w:type="spellStart"/>
      <w:proofErr w:type="gram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Навчати</w:t>
      </w:r>
      <w:proofErr w:type="spell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техніки</w:t>
      </w:r>
      <w:proofErr w:type="spellEnd"/>
      <w:proofErr w:type="gram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передачі</w:t>
      </w:r>
      <w:proofErr w:type="spell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м’яча</w:t>
      </w:r>
      <w:proofErr w:type="spell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двома</w:t>
      </w:r>
      <w:proofErr w:type="spell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руками 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грудей, та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однією</w:t>
      </w:r>
      <w:proofErr w:type="spell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плеча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місці</w:t>
      </w:r>
      <w:proofErr w:type="spellEnd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в </w:t>
      </w:r>
      <w:proofErr w:type="spellStart"/>
      <w:r w:rsidRPr="00004FDA">
        <w:rPr>
          <w:rFonts w:ascii="Times New Roman" w:hAnsi="Times New Roman" w:cs="Times New Roman"/>
          <w:b/>
          <w:sz w:val="28"/>
          <w:szCs w:val="28"/>
          <w:lang w:val="ru-RU"/>
        </w:rPr>
        <w:t>русі</w:t>
      </w:r>
      <w:proofErr w:type="spellEnd"/>
      <w:r w:rsidRPr="00004F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Передача </w:t>
      </w: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м'яча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–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прийом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володіння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м'ячем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допомогою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партнери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переміщаючи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створюють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сприятливу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завершення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атаки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кидком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Існує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способів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передач. Вони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розрізняються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вихідним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характером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верхніх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кінцівок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виділяють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голови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зверху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грудей,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плеча,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знизу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збоку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над головою (гаком),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руками.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перераховані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здійснюватися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стрибку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русі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структурі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способів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передач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виділяють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Підготовчу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фазу.</w:t>
      </w: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переведення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стійки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гравця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володіючого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м'ячем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до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вихідного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початку</w:t>
      </w:r>
      <w:proofErr w:type="gram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основного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Основну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фазу.</w:t>
      </w: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потрібний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напрямок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швидкість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польоту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Завершальну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фазу</w:t>
      </w: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становлення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гравця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стійку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подальших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Зміст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кожної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фази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визначається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способом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Освоєння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передач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починають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вже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2 – 3-му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уроці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знайомства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баскетболом,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вивчаючи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певній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послідовності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руками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грудей;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рукою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плеча;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руками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зверху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рукою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голови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зверху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рукою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збоку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рукою над головою (крюком);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однією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рукою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знизу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– 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приховані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передачі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рукою, над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плечем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-за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спини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Різновиди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прихованих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передач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вивчають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поглиблених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заняттях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баскетболом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етапі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спортивної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спеціалізації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так як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освоєння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вимагає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володіння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основами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вже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досить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високому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Передача </w:t>
      </w:r>
      <w:proofErr w:type="spellStart"/>
      <w:r w:rsidRPr="00004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двома</w:t>
      </w:r>
      <w:proofErr w:type="spellEnd"/>
      <w:r w:rsidRPr="00004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руками </w:t>
      </w:r>
      <w:proofErr w:type="spellStart"/>
      <w:r w:rsidRPr="00004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грудей</w:t>
      </w: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–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основний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спосіб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дозволяє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точно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направляти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партнеру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близьку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відстань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ситуації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відсутності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щільної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опіки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суперника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(рис. 1.6).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В. п. –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стійка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гравця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володіючого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м'ячем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w:lastRenderedPageBreak/>
        <w:drawing>
          <wp:inline distT="0" distB="0" distL="0" distR="0" wp14:anchorId="699B3FE6" wp14:editId="03EF4E19">
            <wp:extent cx="5649509" cy="1195754"/>
            <wp:effectExtent l="0" t="0" r="8890" b="4445"/>
            <wp:docPr id="2" name="Рисунок 2" descr="https://studfile.net/html/2706/1287/html_WdwSAmyY9n.JRZr/img-SFCI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287/html_WdwSAmyY9n.JRZr/img-SFCIA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905" cy="12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B7" w:rsidRPr="00004FDA" w:rsidRDefault="007268B7" w:rsidP="007268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Рис. 1.6. Передача </w:t>
      </w: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м’яча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двома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руками </w:t>
      </w: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грудей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Підготовча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фаза</w:t>
      </w: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–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підводять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грудей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петлеподібним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рухом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кистей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зверху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вперед і вниз,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вздовж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тулуба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Кисті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"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беруться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" на себе (максимально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розгинаються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переноситься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стоячу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зігнуту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коліні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ногу.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Позаду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стояча нога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майже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випрямляється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зберігаючи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опору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передню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стопи,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тулуб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утримується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вертикальному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Основна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фаза</w:t>
      </w: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–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одночасно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випрямленням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спереду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стоячої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ноги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починається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послідовний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розгинальний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плечових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ліктьових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суглобах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паралельно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майданчику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тулуб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подається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-вперед.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Останніми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роботу</w:t>
      </w:r>
      <w:proofErr w:type="gram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включаються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кисті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виштовхуючи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вказівні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пальці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потрібному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напрямі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надаючи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йому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зворотне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обертання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подається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стоячу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ногу.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>Завершальна</w:t>
      </w:r>
      <w:proofErr w:type="spellEnd"/>
      <w:r w:rsidRPr="00004F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/>
        </w:rPr>
        <w:t xml:space="preserve"> фаза</w:t>
      </w:r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–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кисті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супроводжують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повним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згинанням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променезап'ясткових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суглобах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поворотом до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коли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великі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пальці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опущені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вниз,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тильні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сторони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долонь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звернені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один до одного,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випрямлені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розслаблено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опускаються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вниз.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гравець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приходить в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стійку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злегка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зігнутих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ногах,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розподіляючи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масу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передню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стоп.</w:t>
      </w:r>
    </w:p>
    <w:p w:rsidR="007268B7" w:rsidRPr="00004FDA" w:rsidRDefault="007268B7" w:rsidP="00726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передача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руками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грудей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виконуватись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відскоком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підлоги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виконується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переважно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близькі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дистанції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коли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суперник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перекриває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простір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вгорі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Характерною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особливістю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повільний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Проте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баскетболісти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високого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майстерності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здатні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виконати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несподівану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швидкісну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передачу з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відскоком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навіть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довгі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дистанції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Особливо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ефектно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вона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виглядає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відразу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коли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м'яч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проходить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декількома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суперниками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триочкової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лінії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004F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щит.</w:t>
      </w:r>
    </w:p>
    <w:p w:rsidR="007268B7" w:rsidRDefault="007268B7" w:rsidP="007268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43D1">
        <w:rPr>
          <w:rFonts w:ascii="Times New Roman" w:hAnsi="Times New Roman" w:cs="Times New Roman"/>
          <w:b/>
          <w:sz w:val="28"/>
          <w:szCs w:val="28"/>
          <w:lang w:val="uk-UA"/>
        </w:rPr>
        <w:t>Сприяти розвитку швидкості, координації рухів та функціональних можливостей організму школярів.</w:t>
      </w:r>
    </w:p>
    <w:p w:rsidR="007268B7" w:rsidRPr="006817B7" w:rsidRDefault="007268B7" w:rsidP="007268B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8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Орієнтовні</w:t>
      </w:r>
      <w:proofErr w:type="spellEnd"/>
      <w:r w:rsidRPr="0068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вправи</w:t>
      </w:r>
      <w:proofErr w:type="spellEnd"/>
      <w:r w:rsidRPr="0068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68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68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швидкості</w:t>
      </w:r>
      <w:proofErr w:type="spellEnd"/>
      <w:r w:rsidRPr="0068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.</w:t>
      </w:r>
    </w:p>
    <w:p w:rsidR="007268B7" w:rsidRPr="006817B7" w:rsidRDefault="007268B7" w:rsidP="007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В. п. – упор стоячи (в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стіну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паркан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..</w:t>
      </w:r>
      <w:proofErr w:type="gram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тулуб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нахилений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вперед не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на 45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градусів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ноги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відставлені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якомога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далі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назад.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Біг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максимальному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темпі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20-30 сек.</w:t>
      </w: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Рухи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руками як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бігу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максимальному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темпі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20-30 сек.</w:t>
      </w: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Біг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прискоренням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10-15 </w:t>
      </w:r>
      <w:proofErr w:type="gram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  (</w:t>
      </w:r>
      <w:proofErr w:type="gram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5-6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Біг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 ходу 30-50 м до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падіння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швидкості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відпочинок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3-6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Біг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некрутий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схил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(3-4 рази),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відпочинок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2-3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proofErr w:type="spellStart"/>
      <w:proofErr w:type="gram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Запливи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відрізків</w:t>
      </w:r>
      <w:proofErr w:type="spellEnd"/>
      <w:proofErr w:type="gram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10-20 м з великою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швидкістю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(3-5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Подолання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відрізків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велосипеді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200-500 м з великою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швидкістю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(4-5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Ігри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баскетбол і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ручний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м’яч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виконанням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швидких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ривків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ігрових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високій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швидкості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:rsidR="007268B7" w:rsidRPr="006817B7" w:rsidRDefault="007268B7" w:rsidP="0072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Пересування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лижах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відрізків</w:t>
      </w:r>
      <w:proofErr w:type="spellEnd"/>
      <w:r w:rsidRPr="006817B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100-200 м.</w:t>
      </w:r>
    </w:p>
    <w:p w:rsidR="002A3016" w:rsidRPr="007268B7" w:rsidRDefault="002A3016" w:rsidP="007268B7">
      <w:pPr>
        <w:ind w:hanging="142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3016" w:rsidRPr="007268B7" w:rsidSect="007268B7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23"/>
    <w:multiLevelType w:val="hybridMultilevel"/>
    <w:tmpl w:val="BEE4B4F0"/>
    <w:lvl w:ilvl="0" w:tplc="4E64D7D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3070B"/>
    <w:multiLevelType w:val="hybridMultilevel"/>
    <w:tmpl w:val="19AC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B7"/>
    <w:rsid w:val="002A3016"/>
    <w:rsid w:val="007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46AF"/>
  <w15:chartTrackingRefBased/>
  <w15:docId w15:val="{F79DEFE6-B567-4F61-A522-65A05A2C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8B7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8B7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2021-11-25T18:30:00Z</dcterms:created>
  <dcterms:modified xsi:type="dcterms:W3CDTF">2021-11-25T18:39:00Z</dcterms:modified>
</cp:coreProperties>
</file>