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2" w:rsidRPr="00BF59AF" w:rsidRDefault="007137D0" w:rsidP="00A21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</w:t>
      </w:r>
      <w:r w:rsidR="00A21AA2" w:rsidRPr="00BF59AF">
        <w:rPr>
          <w:rFonts w:ascii="Times New Roman" w:hAnsi="Times New Roman" w:cs="Times New Roman"/>
          <w:b/>
          <w:sz w:val="28"/>
          <w:szCs w:val="28"/>
          <w:lang w:val="uk-UA"/>
        </w:rPr>
        <w:t>асистента вчителя</w:t>
      </w:r>
    </w:p>
    <w:p w:rsidR="003F1047" w:rsidRPr="00BF59AF" w:rsidRDefault="007137D0" w:rsidP="001A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AF">
        <w:rPr>
          <w:rFonts w:ascii="Times New Roman" w:hAnsi="Times New Roman" w:cs="Times New Roman"/>
          <w:b/>
          <w:sz w:val="28"/>
          <w:szCs w:val="28"/>
          <w:lang w:val="uk-UA"/>
        </w:rPr>
        <w:t>під час карантину</w:t>
      </w:r>
    </w:p>
    <w:p w:rsidR="00BD1CF7" w:rsidRPr="00BF59AF" w:rsidRDefault="00A21AA2" w:rsidP="00BD1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1CF7" w:rsidRPr="00BF59A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62600" w:rsidRPr="00BF59A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D1CF7" w:rsidRPr="00BF59AF">
        <w:rPr>
          <w:rFonts w:ascii="Times New Roman" w:hAnsi="Times New Roman" w:cs="Times New Roman"/>
          <w:b/>
          <w:sz w:val="28"/>
          <w:szCs w:val="28"/>
          <w:lang w:val="uk-UA"/>
        </w:rPr>
        <w:t>.03.2020 – 03.04.2020)</w:t>
      </w:r>
    </w:p>
    <w:p w:rsidR="00EA2FA1" w:rsidRPr="00BF59AF" w:rsidRDefault="00EA2FA1" w:rsidP="00BD1C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F59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Бакай Вероніки Василівни</w:t>
      </w:r>
    </w:p>
    <w:tbl>
      <w:tblPr>
        <w:tblStyle w:val="a3"/>
        <w:tblW w:w="0" w:type="auto"/>
        <w:tblLayout w:type="fixed"/>
        <w:tblLook w:val="04A0"/>
      </w:tblPr>
      <w:tblGrid>
        <w:gridCol w:w="606"/>
        <w:gridCol w:w="1476"/>
        <w:gridCol w:w="6815"/>
        <w:gridCol w:w="1417"/>
      </w:tblGrid>
      <w:tr w:rsidR="00A93C69" w:rsidRPr="001A173A" w:rsidTr="001A173A">
        <w:tc>
          <w:tcPr>
            <w:tcW w:w="606" w:type="dxa"/>
          </w:tcPr>
          <w:p w:rsidR="007137D0" w:rsidRPr="001A173A" w:rsidRDefault="007137D0" w:rsidP="001A1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76" w:type="dxa"/>
          </w:tcPr>
          <w:p w:rsidR="007137D0" w:rsidRPr="001A173A" w:rsidRDefault="007137D0" w:rsidP="001A1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15" w:type="dxa"/>
          </w:tcPr>
          <w:p w:rsidR="007137D0" w:rsidRPr="001A173A" w:rsidRDefault="007137D0" w:rsidP="001A1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7137D0" w:rsidRPr="001A173A" w:rsidRDefault="007137D0" w:rsidP="001A1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A93C69" w:rsidRPr="001A173A" w:rsidTr="00162600">
        <w:trPr>
          <w:trHeight w:val="336"/>
        </w:trPr>
        <w:tc>
          <w:tcPr>
            <w:tcW w:w="606" w:type="dxa"/>
            <w:tcBorders>
              <w:bottom w:val="single" w:sz="4" w:space="0" w:color="auto"/>
            </w:tcBorders>
          </w:tcPr>
          <w:p w:rsidR="007137D0" w:rsidRPr="001A173A" w:rsidRDefault="00D87987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137D0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162600" w:rsidRPr="001A173A" w:rsidRDefault="00162600" w:rsidP="001626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період карантинних заходів.</w:t>
            </w:r>
          </w:p>
          <w:p w:rsidR="007137D0" w:rsidRPr="001A173A" w:rsidRDefault="00162600" w:rsidP="001626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дитини та батьків про дистанційну форму навчання, роз’яснення тонкощів та особливостей даного виду навчання.</w:t>
            </w:r>
            <w:r w:rsidR="00F55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5год)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7D0" w:rsidRPr="001A173A" w:rsidRDefault="007137D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600" w:rsidRPr="001A173A" w:rsidTr="00162600">
        <w:trPr>
          <w:trHeight w:val="2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62600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2600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6815" w:type="dxa"/>
            <w:tcBorders>
              <w:top w:val="single" w:sz="4" w:space="0" w:color="auto"/>
              <w:bottom w:val="single" w:sz="4" w:space="0" w:color="auto"/>
            </w:tcBorders>
          </w:tcPr>
          <w:p w:rsidR="00162600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новими наказами МОН.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(2год)</w:t>
            </w:r>
          </w:p>
          <w:p w:rsidR="00162600" w:rsidRDefault="00BF59AF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дидактичного матеріалу.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(3год)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2600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600" w:rsidRPr="001A173A" w:rsidTr="00162600">
        <w:trPr>
          <w:trHeight w:val="721"/>
        </w:trPr>
        <w:tc>
          <w:tcPr>
            <w:tcW w:w="606" w:type="dxa"/>
            <w:tcBorders>
              <w:top w:val="single" w:sz="4" w:space="0" w:color="auto"/>
            </w:tcBorders>
          </w:tcPr>
          <w:p w:rsidR="00162600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62600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6815" w:type="dxa"/>
            <w:tcBorders>
              <w:top w:val="single" w:sz="4" w:space="0" w:color="auto"/>
            </w:tcBorders>
          </w:tcPr>
          <w:p w:rsidR="00162600" w:rsidRDefault="00BF59AF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журналом.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(3год)</w:t>
            </w:r>
          </w:p>
          <w:p w:rsidR="00BF59AF" w:rsidRDefault="00BF59AF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батьками.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(2год)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2600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</w:t>
            </w:r>
            <w:proofErr w:type="spellStart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дитини.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(2год)</w:t>
            </w:r>
          </w:p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</w:t>
            </w:r>
            <w:proofErr w:type="spellStart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асистента вчителя.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із групою фахівців, які розробляють індивідуальну програму розвитку, дистанційне вивчення особливостей діяльності і розвитку дітей з особливими освітніми потребами, оцінка навчальних досягнень учня, оцінка виконання індивідуальної програми розвитку, вивчення та аналіз динаміки розвитку учня. Корекція ін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дивідуальної програми розвитку.(5год)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спілкування з батьками, надаючи їм необхідну консультативну допомогу.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62600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A173A">
              <w:rPr>
                <w:sz w:val="28"/>
                <w:szCs w:val="28"/>
                <w:lang w:val="uk-UA"/>
              </w:rPr>
              <w:t>Опрацювання фахової літератури</w:t>
            </w:r>
            <w:r w:rsidR="003079FE">
              <w:rPr>
                <w:sz w:val="28"/>
                <w:szCs w:val="28"/>
                <w:lang w:val="uk-UA"/>
              </w:rPr>
              <w:t>(2год)</w:t>
            </w:r>
            <w:proofErr w:type="spellStart"/>
            <w:r w:rsidRPr="001A173A">
              <w:rPr>
                <w:sz w:val="28"/>
                <w:szCs w:val="28"/>
                <w:lang w:val="uk-UA"/>
              </w:rPr>
              <w:t>.</w:t>
            </w:r>
            <w:r w:rsidR="00162600">
              <w:rPr>
                <w:sz w:val="28"/>
                <w:szCs w:val="28"/>
                <w:lang w:val="uk-UA"/>
              </w:rPr>
              <w:t>Робота</w:t>
            </w:r>
            <w:proofErr w:type="spellEnd"/>
            <w:r w:rsidR="00162600">
              <w:rPr>
                <w:sz w:val="28"/>
                <w:szCs w:val="28"/>
                <w:lang w:val="uk-UA"/>
              </w:rPr>
              <w:t xml:space="preserve"> з дидактичним матеріалом.</w:t>
            </w:r>
            <w:r w:rsidR="003079FE">
              <w:rPr>
                <w:sz w:val="28"/>
                <w:szCs w:val="28"/>
                <w:lang w:val="uk-UA"/>
              </w:rPr>
              <w:t>(3год)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BF59AF">
        <w:trPr>
          <w:trHeight w:val="414"/>
        </w:trPr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встановленої документації.(5год)</w:t>
            </w:r>
          </w:p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до занять з учнем.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(3год)</w:t>
            </w: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Виготовлення дидактичних матеріалів.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додаткової науково – популярної літератури для підвищення власного професійного рівня.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F55276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воркшопу</w:t>
            </w:r>
            <w:proofErr w:type="spellEnd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1A17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Як налагодити якісну співпрацю між асистентом вчителя і вчителем» та іншого </w:t>
            </w:r>
            <w:proofErr w:type="spellStart"/>
            <w:r w:rsidRPr="001A17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інформаційно</w:t>
            </w:r>
            <w:proofErr w:type="spellEnd"/>
            <w:r w:rsidRPr="001A17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методичного відео.</w:t>
            </w:r>
            <w:r w:rsidR="0030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кабінету дидактичними матеріалами та наочністю.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30.30.2020</w:t>
            </w:r>
          </w:p>
        </w:tc>
        <w:tc>
          <w:tcPr>
            <w:tcW w:w="6815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текстів для читання учня з батьками.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C69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6815" w:type="dxa"/>
          </w:tcPr>
          <w:p w:rsidR="001F1C7A" w:rsidRPr="001A173A" w:rsidRDefault="00A93C69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відеоматеріалів про толерантність.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3A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6815" w:type="dxa"/>
          </w:tcPr>
          <w:p w:rsidR="001F1C7A" w:rsidRPr="001A173A" w:rsidRDefault="00A93C69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до занять з учнем.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(2год)</w:t>
            </w: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Виготовлення дидактичних матеріалів.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3A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6815" w:type="dxa"/>
          </w:tcPr>
          <w:p w:rsidR="001F1C7A" w:rsidRPr="001A173A" w:rsidRDefault="00A93C69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  <w:proofErr w:type="spellStart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ресурсів.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73A" w:rsidRPr="001A173A" w:rsidTr="001A173A">
        <w:tc>
          <w:tcPr>
            <w:tcW w:w="606" w:type="dxa"/>
          </w:tcPr>
          <w:p w:rsidR="001F1C7A" w:rsidRPr="001A173A" w:rsidRDefault="00162600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F1C7A"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6815" w:type="dxa"/>
          </w:tcPr>
          <w:p w:rsidR="001F1C7A" w:rsidRPr="001A173A" w:rsidRDefault="00A93C69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спілкування з батьками, підведення підсумків дистанційного навчання.</w:t>
            </w:r>
            <w:r w:rsidR="0030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(5год)</w:t>
            </w:r>
          </w:p>
        </w:tc>
        <w:tc>
          <w:tcPr>
            <w:tcW w:w="1417" w:type="dxa"/>
          </w:tcPr>
          <w:p w:rsidR="001F1C7A" w:rsidRPr="001A173A" w:rsidRDefault="001F1C7A" w:rsidP="001A1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37D0" w:rsidRPr="003079FE" w:rsidRDefault="007137D0" w:rsidP="001A173A">
      <w:pPr>
        <w:rPr>
          <w:rFonts w:ascii="Times New Roman" w:hAnsi="Times New Roman" w:cs="Times New Roman"/>
          <w:sz w:val="28"/>
          <w:szCs w:val="28"/>
        </w:rPr>
      </w:pPr>
    </w:p>
    <w:sectPr w:rsidR="007137D0" w:rsidRPr="003079FE" w:rsidSect="00F55276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7D0"/>
    <w:rsid w:val="00162600"/>
    <w:rsid w:val="001A173A"/>
    <w:rsid w:val="001F1C7A"/>
    <w:rsid w:val="00297B6F"/>
    <w:rsid w:val="003055F8"/>
    <w:rsid w:val="003079FE"/>
    <w:rsid w:val="003F1047"/>
    <w:rsid w:val="004961E8"/>
    <w:rsid w:val="007137D0"/>
    <w:rsid w:val="0081125D"/>
    <w:rsid w:val="00A21AA2"/>
    <w:rsid w:val="00A93C69"/>
    <w:rsid w:val="00B34A3C"/>
    <w:rsid w:val="00BB1B47"/>
    <w:rsid w:val="00BD1CF7"/>
    <w:rsid w:val="00BE1266"/>
    <w:rsid w:val="00BF59AF"/>
    <w:rsid w:val="00D87987"/>
    <w:rsid w:val="00EA2FA1"/>
    <w:rsid w:val="00F5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15</cp:revision>
  <cp:lastPrinted>2020-03-23T09:53:00Z</cp:lastPrinted>
  <dcterms:created xsi:type="dcterms:W3CDTF">2020-03-19T21:19:00Z</dcterms:created>
  <dcterms:modified xsi:type="dcterms:W3CDTF">2020-03-29T12:27:00Z</dcterms:modified>
</cp:coreProperties>
</file>