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32" w:rsidRPr="006609CE" w:rsidRDefault="00F80C32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336" w:lineRule="auto"/>
        <w:ind w:left="48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609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МОВА (МОВИ) ОСВІТНЬОГО ПРОЦЕСУ</w:t>
      </w:r>
      <w:r w:rsidR="008B11B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ВОВЧИЦЬКОЇ ГІМНАЗІЇ</w:t>
      </w:r>
    </w:p>
    <w:p w:rsidR="00F80C32" w:rsidRDefault="00F80C32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27C" w:rsidRDefault="00F80C32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09CE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="00B23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4F7">
        <w:rPr>
          <w:rFonts w:ascii="Times New Roman" w:eastAsia="Times New Roman" w:hAnsi="Times New Roman" w:cs="Times New Roman"/>
          <w:sz w:val="28"/>
          <w:szCs w:val="28"/>
        </w:rPr>
        <w:t>Конституції України (</w:t>
      </w:r>
      <w:r w:rsidR="006704F7" w:rsidRPr="00DC4181">
        <w:rPr>
          <w:rFonts w:ascii="Times New Roman" w:eastAsia="Times New Roman" w:hAnsi="Times New Roman" w:cs="Times New Roman"/>
          <w:i/>
          <w:sz w:val="28"/>
          <w:szCs w:val="28"/>
        </w:rPr>
        <w:t>стаття 10</w:t>
      </w:r>
      <w:r w:rsidR="006704F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2381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609CE">
        <w:rPr>
          <w:rFonts w:ascii="Times New Roman" w:eastAsia="Times New Roman" w:hAnsi="Times New Roman" w:cs="Times New Roman"/>
          <w:sz w:val="28"/>
          <w:szCs w:val="28"/>
        </w:rPr>
        <w:t>аконів України «Про освіту» (</w:t>
      </w:r>
      <w:r w:rsidR="006609CE" w:rsidRPr="00DC4181">
        <w:rPr>
          <w:rFonts w:ascii="Times New Roman" w:eastAsia="Times New Roman" w:hAnsi="Times New Roman" w:cs="Times New Roman"/>
          <w:i/>
          <w:sz w:val="28"/>
          <w:szCs w:val="28"/>
        </w:rPr>
        <w:t>стаття 7</w:t>
      </w:r>
      <w:r w:rsidRPr="00DC4181">
        <w:rPr>
          <w:rFonts w:ascii="Times New Roman" w:eastAsia="Times New Roman" w:hAnsi="Times New Roman" w:cs="Times New Roman"/>
          <w:i/>
          <w:sz w:val="28"/>
          <w:szCs w:val="28"/>
        </w:rPr>
        <w:t>. Мова освіти</w:t>
      </w:r>
      <w:r w:rsidR="006609CE">
        <w:rPr>
          <w:rFonts w:ascii="Times New Roman" w:eastAsia="Times New Roman" w:hAnsi="Times New Roman" w:cs="Times New Roman"/>
          <w:sz w:val="28"/>
          <w:szCs w:val="28"/>
        </w:rPr>
        <w:t>), «Про повну загальну середню освіту» (</w:t>
      </w:r>
      <w:r w:rsidR="006609CE" w:rsidRPr="00DC4181">
        <w:rPr>
          <w:rFonts w:ascii="Times New Roman" w:eastAsia="Times New Roman" w:hAnsi="Times New Roman" w:cs="Times New Roman"/>
          <w:i/>
          <w:sz w:val="28"/>
          <w:szCs w:val="28"/>
        </w:rPr>
        <w:t>стаття 5</w:t>
      </w:r>
      <w:r w:rsidRPr="00DC418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C4181">
        <w:rPr>
          <w:i/>
        </w:rPr>
        <w:t xml:space="preserve"> </w:t>
      </w:r>
      <w:r w:rsidRPr="00DC4181">
        <w:rPr>
          <w:rFonts w:ascii="Times New Roman" w:eastAsia="Times New Roman" w:hAnsi="Times New Roman" w:cs="Times New Roman"/>
          <w:i/>
          <w:sz w:val="28"/>
          <w:szCs w:val="28"/>
        </w:rPr>
        <w:t>Мова освіти в закладах загальної середньої освіти</w:t>
      </w:r>
      <w:r w:rsidR="006609CE">
        <w:rPr>
          <w:rFonts w:ascii="Times New Roman" w:eastAsia="Times New Roman" w:hAnsi="Times New Roman" w:cs="Times New Roman"/>
          <w:sz w:val="28"/>
          <w:szCs w:val="28"/>
        </w:rPr>
        <w:t>), «Про забезпечення функціонування української мови як державної» (</w:t>
      </w:r>
      <w:r w:rsidR="006609CE" w:rsidRPr="00DC4181">
        <w:rPr>
          <w:rFonts w:ascii="Times New Roman" w:eastAsia="Times New Roman" w:hAnsi="Times New Roman" w:cs="Times New Roman"/>
          <w:i/>
          <w:sz w:val="28"/>
          <w:szCs w:val="28"/>
        </w:rPr>
        <w:t>стаття 21</w:t>
      </w:r>
      <w:r w:rsidR="00DC418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C4181" w:rsidRPr="00DC4181">
        <w:t xml:space="preserve"> </w:t>
      </w:r>
      <w:r w:rsidR="00DC4181" w:rsidRPr="00DC4181">
        <w:rPr>
          <w:rFonts w:ascii="Times New Roman" w:eastAsia="Times New Roman" w:hAnsi="Times New Roman" w:cs="Times New Roman"/>
          <w:i/>
          <w:sz w:val="28"/>
          <w:szCs w:val="28"/>
        </w:rPr>
        <w:t>Державна мова у сфері освіти</w:t>
      </w:r>
      <w:r w:rsidR="006609C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70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9CE">
        <w:rPr>
          <w:rFonts w:ascii="Times New Roman" w:eastAsia="Times New Roman" w:hAnsi="Times New Roman" w:cs="Times New Roman"/>
          <w:sz w:val="28"/>
          <w:szCs w:val="28"/>
        </w:rPr>
        <w:t>листа Міністерства освіти і науки України №1/501-25 від 10.01.2025</w:t>
      </w:r>
      <w:r w:rsidR="006704F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04F7" w:rsidRPr="006704F7">
        <w:rPr>
          <w:rFonts w:ascii="Times New Roman" w:eastAsia="Times New Roman" w:hAnsi="Times New Roman" w:cs="Times New Roman"/>
          <w:sz w:val="28"/>
          <w:szCs w:val="28"/>
        </w:rPr>
        <w:t>Про використання ук</w:t>
      </w:r>
      <w:r w:rsidR="006704F7">
        <w:rPr>
          <w:rFonts w:ascii="Times New Roman" w:eastAsia="Times New Roman" w:hAnsi="Times New Roman" w:cs="Times New Roman"/>
          <w:sz w:val="28"/>
          <w:szCs w:val="28"/>
        </w:rPr>
        <w:t>раїнської мови в закладі освіти»</w:t>
      </w:r>
      <w:r w:rsidR="00DC4181">
        <w:rPr>
          <w:rFonts w:ascii="Times New Roman" w:eastAsia="Times New Roman" w:hAnsi="Times New Roman" w:cs="Times New Roman"/>
          <w:sz w:val="28"/>
          <w:szCs w:val="28"/>
        </w:rPr>
        <w:t xml:space="preserve">, Статуту Вовчицької гімназії Зарічненської селищної ради Вараського району Рівненської області </w:t>
      </w:r>
      <w:r w:rsidR="0085408B" w:rsidRPr="0085408B">
        <w:rPr>
          <w:rFonts w:ascii="Times New Roman" w:eastAsia="Times New Roman" w:hAnsi="Times New Roman" w:cs="Times New Roman"/>
          <w:sz w:val="28"/>
          <w:szCs w:val="28"/>
        </w:rPr>
        <w:t>(нова редакція)</w:t>
      </w:r>
      <w:r w:rsidR="0066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08B" w:rsidRPr="0085408B">
        <w:rPr>
          <w:rFonts w:ascii="Times New Roman" w:eastAsia="Times New Roman" w:hAnsi="Times New Roman" w:cs="Times New Roman"/>
          <w:sz w:val="28"/>
          <w:szCs w:val="28"/>
        </w:rPr>
        <w:t>ідентифікаційний код 24174271</w:t>
      </w:r>
      <w:r w:rsidR="0085408B">
        <w:rPr>
          <w:rFonts w:ascii="Times New Roman" w:eastAsia="Times New Roman" w:hAnsi="Times New Roman" w:cs="Times New Roman"/>
          <w:sz w:val="28"/>
          <w:szCs w:val="28"/>
        </w:rPr>
        <w:t>, затвердженого рішенням Зарічненської селищної ради 26.06.2024 № 2070/38-2024</w:t>
      </w:r>
      <w:r w:rsidR="006609CE">
        <w:rPr>
          <w:rFonts w:ascii="Times New Roman" w:eastAsia="Times New Roman" w:hAnsi="Times New Roman" w:cs="Times New Roman"/>
          <w:sz w:val="28"/>
          <w:szCs w:val="28"/>
        </w:rPr>
        <w:t xml:space="preserve"> мовою освітнього процесу є державна мова. У Вовчицькій гімназії як під час навчальних занять, так і перерв, виховної, позакласної роботи, спілкування з учнями, їхніми батьками відбувається виключно українською мовою.</w:t>
      </w:r>
    </w:p>
    <w:p w:rsidR="006609CE" w:rsidRDefault="006609CE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09CE">
        <w:rPr>
          <w:rFonts w:ascii="Times New Roman" w:eastAsia="Times New Roman" w:hAnsi="Times New Roman" w:cs="Times New Roman"/>
          <w:sz w:val="28"/>
          <w:szCs w:val="28"/>
        </w:rPr>
        <w:t xml:space="preserve">Окрім державної, вивчається англійська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мова </w:t>
      </w:r>
      <w:r w:rsidR="0025505D">
        <w:rPr>
          <w:rFonts w:ascii="Times New Roman" w:eastAsia="Times New Roman" w:hAnsi="Times New Roman" w:cs="Times New Roman"/>
          <w:sz w:val="28"/>
          <w:szCs w:val="28"/>
        </w:rPr>
        <w:t>(як навчальна дисципліна</w:t>
      </w:r>
      <w:r w:rsidRPr="006609CE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9CE" w:rsidRPr="006609CE" w:rsidRDefault="006609CE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CE" w:rsidRPr="006609CE" w:rsidRDefault="006609CE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609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НОРМАТИВНО- ПРАВОВЕ ЗАБЕЗПЕЧЕННЯ МОВИ (МОВ) ОСВІТНЬОГО ПРОЦЕСУ У ЗЗСО</w:t>
      </w:r>
    </w:p>
    <w:p w:rsidR="00F80C32" w:rsidRPr="006609CE" w:rsidRDefault="00F80C32" w:rsidP="006609CE">
      <w:pPr>
        <w:pStyle w:val="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C32" w:rsidRPr="006609CE" w:rsidRDefault="00B2381E" w:rsidP="006609CE">
      <w:pPr>
        <w:pStyle w:val="normal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002060"/>
          <w:sz w:val="36"/>
          <w:szCs w:val="28"/>
          <w:shd w:val="clear" w:color="auto" w:fill="FFFFFF"/>
        </w:rPr>
      </w:pPr>
      <w:r w:rsidRPr="006609CE">
        <w:rPr>
          <w:rStyle w:val="a5"/>
          <w:rFonts w:ascii="Times New Roman" w:hAnsi="Times New Roman" w:cs="Times New Roman"/>
          <w:b/>
          <w:i w:val="0"/>
          <w:color w:val="002060"/>
          <w:sz w:val="36"/>
          <w:szCs w:val="28"/>
          <w:shd w:val="clear" w:color="auto" w:fill="FFFFFF"/>
        </w:rPr>
        <w:t xml:space="preserve">Конституція України </w:t>
      </w:r>
    </w:p>
    <w:p w:rsidR="0059413F" w:rsidRPr="006609CE" w:rsidRDefault="00B2381E" w:rsidP="0059413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413F">
        <w:rPr>
          <w:rStyle w:val="a8"/>
          <w:color w:val="002060"/>
          <w:sz w:val="28"/>
          <w:szCs w:val="28"/>
        </w:rPr>
        <w:t>Стаття 10.</w:t>
      </w:r>
      <w:r w:rsidRPr="006609CE">
        <w:rPr>
          <w:sz w:val="28"/>
          <w:szCs w:val="28"/>
        </w:rPr>
        <w:t> Державною мовою в Україні є українська мова.</w:t>
      </w:r>
    </w:p>
    <w:p w:rsidR="00B2381E" w:rsidRPr="006609CE" w:rsidRDefault="00B2381E" w:rsidP="0059413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5751"/>
      <w:bookmarkEnd w:id="0"/>
      <w:r w:rsidRPr="006609CE">
        <w:rPr>
          <w:sz w:val="28"/>
          <w:szCs w:val="28"/>
        </w:rPr>
        <w:t>Держава забезпечує всебічний розвиток і функціонування української мови в усіх сферах суспільного життя на всій території України.</w:t>
      </w:r>
    </w:p>
    <w:p w:rsidR="00B2381E" w:rsidRPr="006609CE" w:rsidRDefault="00B2381E" w:rsidP="0059413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5753"/>
      <w:bookmarkEnd w:id="1"/>
      <w:r w:rsidRPr="006609CE">
        <w:rPr>
          <w:sz w:val="28"/>
          <w:szCs w:val="28"/>
        </w:rPr>
        <w:t>В Україні гарантується вільний розвиток, використання і захист російської, інших мов національних меншин України.</w:t>
      </w:r>
    </w:p>
    <w:p w:rsidR="00B2381E" w:rsidRPr="006609CE" w:rsidRDefault="00B2381E" w:rsidP="0059413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5755"/>
      <w:bookmarkEnd w:id="2"/>
      <w:r w:rsidRPr="006609CE">
        <w:rPr>
          <w:sz w:val="28"/>
          <w:szCs w:val="28"/>
        </w:rPr>
        <w:t>Держава сприяє вивченню мов міжнародного спілкування.</w:t>
      </w:r>
    </w:p>
    <w:p w:rsidR="00B2381E" w:rsidRPr="006609CE" w:rsidRDefault="00B2381E" w:rsidP="0059413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5757"/>
      <w:bookmarkEnd w:id="3"/>
      <w:r w:rsidRPr="006609CE">
        <w:rPr>
          <w:sz w:val="28"/>
          <w:szCs w:val="28"/>
        </w:rPr>
        <w:t>Застосування мов в Україні гарантується Конституцією України та визначається законом.</w:t>
      </w:r>
    </w:p>
    <w:p w:rsidR="0085408B" w:rsidRPr="006609CE" w:rsidRDefault="0085408B" w:rsidP="0059413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381E" w:rsidRPr="006609CE" w:rsidRDefault="00DB710D" w:rsidP="006609CE">
      <w:pPr>
        <w:pStyle w:val="normal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hyperlink r:id="rId5" w:history="1">
        <w:r w:rsidR="0085408B" w:rsidRPr="006609C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https://www.president.gov.ua/ua/documents/constitution/konstituciya-ukrayini-rozdil-i</w:t>
        </w:r>
      </w:hyperlink>
    </w:p>
    <w:p w:rsidR="00B2381E" w:rsidRPr="006609CE" w:rsidRDefault="00B2381E" w:rsidP="006609CE">
      <w:pPr>
        <w:pStyle w:val="normal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80C32" w:rsidRPr="006609CE" w:rsidRDefault="00F80C32" w:rsidP="006609C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color w:val="002060"/>
          <w:sz w:val="32"/>
          <w:szCs w:val="28"/>
        </w:rPr>
      </w:pPr>
      <w:r w:rsidRPr="006609CE">
        <w:rPr>
          <w:rStyle w:val="rvts9"/>
          <w:b/>
          <w:bCs/>
          <w:color w:val="002060"/>
          <w:sz w:val="36"/>
          <w:szCs w:val="28"/>
        </w:rPr>
        <w:t>Закон України «Про освіту»</w:t>
      </w: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2060"/>
          <w:sz w:val="28"/>
          <w:szCs w:val="28"/>
        </w:rPr>
      </w:pPr>
      <w:r w:rsidRPr="006609CE">
        <w:rPr>
          <w:rStyle w:val="rvts9"/>
          <w:b/>
          <w:bCs/>
          <w:color w:val="002060"/>
          <w:sz w:val="28"/>
          <w:szCs w:val="28"/>
        </w:rPr>
        <w:t>Стаття 7. </w:t>
      </w:r>
      <w:r w:rsidRPr="006609CE">
        <w:rPr>
          <w:color w:val="002060"/>
          <w:sz w:val="28"/>
          <w:szCs w:val="28"/>
        </w:rPr>
        <w:t>Мова освіти</w:t>
      </w:r>
    </w:p>
    <w:p w:rsidR="006609CE" w:rsidRPr="006609CE" w:rsidRDefault="006609C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bookmarkStart w:id="4" w:name="n112"/>
      <w:bookmarkEnd w:id="4"/>
      <w:r w:rsidRPr="006609CE">
        <w:rPr>
          <w:sz w:val="28"/>
          <w:szCs w:val="28"/>
        </w:rPr>
        <w:t xml:space="preserve">1. </w:t>
      </w:r>
      <w:r w:rsidRPr="006609CE">
        <w:rPr>
          <w:b/>
          <w:sz w:val="28"/>
          <w:szCs w:val="28"/>
        </w:rPr>
        <w:t>Мовою освітнього процесу в закладах освіти є державна мова</w:t>
      </w:r>
      <w:r w:rsidRPr="006609CE">
        <w:rPr>
          <w:sz w:val="28"/>
          <w:szCs w:val="28"/>
        </w:rPr>
        <w:t>. У класах (групах) з навчанням мовами національних меншин, які є офіційними мовами Європейського Союзу, гарантується право на використання мови відповідної національної меншини в освітньому процесі поряд з державною мовою.</w:t>
      </w:r>
    </w:p>
    <w:p w:rsidR="00F80C32" w:rsidRPr="006609CE" w:rsidRDefault="00F80C32" w:rsidP="006609CE">
      <w:pPr>
        <w:pStyle w:val="rvps2"/>
        <w:spacing w:before="0" w:beforeAutospacing="0" w:after="0" w:afterAutospacing="0"/>
        <w:ind w:firstLine="502"/>
        <w:jc w:val="both"/>
        <w:rPr>
          <w:color w:val="333333"/>
          <w:sz w:val="28"/>
          <w:szCs w:val="28"/>
          <w:shd w:val="clear" w:color="auto" w:fill="FFFFFF"/>
        </w:rPr>
      </w:pPr>
      <w:bookmarkStart w:id="5" w:name="n2556"/>
      <w:bookmarkEnd w:id="5"/>
      <w:r w:rsidRPr="006609CE">
        <w:rPr>
          <w:rStyle w:val="rvts46"/>
          <w:i/>
          <w:iCs/>
          <w:sz w:val="28"/>
          <w:szCs w:val="28"/>
          <w:shd w:val="clear" w:color="auto" w:fill="FFFFFF"/>
        </w:rPr>
        <w:t>{Абзац перший частини першої статті 7 в редакції</w:t>
      </w:r>
      <w:r w:rsidRPr="006609CE">
        <w:rPr>
          <w:sz w:val="28"/>
          <w:szCs w:val="28"/>
          <w:shd w:val="clear" w:color="auto" w:fill="FFFFFF"/>
        </w:rPr>
        <w:t> </w:t>
      </w:r>
      <w:r w:rsidRPr="006609CE">
        <w:rPr>
          <w:rStyle w:val="rvts11"/>
          <w:i/>
          <w:iCs/>
          <w:sz w:val="28"/>
          <w:szCs w:val="28"/>
          <w:shd w:val="clear" w:color="auto" w:fill="FFFFFF"/>
        </w:rPr>
        <w:t>Закону </w:t>
      </w:r>
      <w:hyperlink r:id="rId6" w:anchor="n11" w:tgtFrame="_blank" w:history="1">
        <w:r w:rsidRPr="006609CE">
          <w:rPr>
            <w:rStyle w:val="a6"/>
            <w:i/>
            <w:iCs/>
            <w:color w:val="000099"/>
            <w:sz w:val="28"/>
            <w:szCs w:val="28"/>
          </w:rPr>
          <w:t>№ 3504-IX від 08.12.2023</w:t>
        </w:r>
      </w:hyperlink>
      <w:r w:rsidRPr="006609CE">
        <w:rPr>
          <w:rStyle w:val="rvts46"/>
          <w:i/>
          <w:iCs/>
          <w:color w:val="333333"/>
          <w:sz w:val="28"/>
          <w:szCs w:val="28"/>
          <w:shd w:val="clear" w:color="auto" w:fill="FFFFFF"/>
        </w:rPr>
        <w:t>}</w:t>
      </w: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6" w:name="n113"/>
      <w:bookmarkEnd w:id="6"/>
      <w:r w:rsidRPr="006609CE">
        <w:rPr>
          <w:b/>
          <w:sz w:val="28"/>
          <w:szCs w:val="28"/>
        </w:rPr>
        <w:t xml:space="preserve">Держава гарантує кожному громадянинові України право на здобуття формальної освіти на всіх рівнях (дошкільної, загальної середньої, </w:t>
      </w:r>
      <w:r w:rsidRPr="006609CE">
        <w:rPr>
          <w:sz w:val="28"/>
          <w:szCs w:val="28"/>
        </w:rPr>
        <w:lastRenderedPageBreak/>
        <w:t xml:space="preserve">професійної (професійно-технічної), фахової </w:t>
      </w:r>
      <w:proofErr w:type="spellStart"/>
      <w:r w:rsidRPr="006609CE">
        <w:rPr>
          <w:sz w:val="28"/>
          <w:szCs w:val="28"/>
        </w:rPr>
        <w:t>передвищої</w:t>
      </w:r>
      <w:proofErr w:type="spellEnd"/>
      <w:r w:rsidRPr="006609CE">
        <w:rPr>
          <w:sz w:val="28"/>
          <w:szCs w:val="28"/>
        </w:rPr>
        <w:t xml:space="preserve"> та вищої),</w:t>
      </w:r>
      <w:r w:rsidRPr="006609CE">
        <w:rPr>
          <w:b/>
          <w:sz w:val="28"/>
          <w:szCs w:val="28"/>
        </w:rPr>
        <w:t xml:space="preserve"> </w:t>
      </w:r>
      <w:r w:rsidRPr="006609CE">
        <w:rPr>
          <w:sz w:val="28"/>
          <w:szCs w:val="28"/>
        </w:rPr>
        <w:t>а також позашкільної та післядипломної</w:t>
      </w:r>
      <w:r w:rsidRPr="006609CE">
        <w:rPr>
          <w:b/>
          <w:sz w:val="28"/>
          <w:szCs w:val="28"/>
        </w:rPr>
        <w:t xml:space="preserve"> освіти державною мовою в державних і комунальних закладах освіти.</w:t>
      </w: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7" w:name="n114"/>
      <w:bookmarkStart w:id="8" w:name="n116"/>
      <w:bookmarkStart w:id="9" w:name="n117"/>
      <w:bookmarkStart w:id="10" w:name="n118"/>
      <w:bookmarkEnd w:id="7"/>
      <w:bookmarkEnd w:id="8"/>
      <w:bookmarkEnd w:id="9"/>
      <w:bookmarkEnd w:id="10"/>
      <w:r w:rsidRPr="006609CE">
        <w:rPr>
          <w:sz w:val="28"/>
          <w:szCs w:val="28"/>
        </w:rPr>
        <w:t xml:space="preserve">2. </w:t>
      </w:r>
      <w:r w:rsidRPr="006609CE">
        <w:rPr>
          <w:b/>
          <w:sz w:val="28"/>
          <w:szCs w:val="28"/>
        </w:rPr>
        <w:t>Заклади освіти забезпечують обов’язкове вивчення державної мови</w:t>
      </w:r>
      <w:r w:rsidRPr="006609CE">
        <w:rPr>
          <w:sz w:val="28"/>
          <w:szCs w:val="28"/>
        </w:rPr>
        <w:t xml:space="preserve">, зокрема заклади професійної (професійно-технічної), фахової </w:t>
      </w:r>
      <w:proofErr w:type="spellStart"/>
      <w:r w:rsidRPr="006609CE">
        <w:rPr>
          <w:sz w:val="28"/>
          <w:szCs w:val="28"/>
        </w:rPr>
        <w:t>передвищої</w:t>
      </w:r>
      <w:proofErr w:type="spellEnd"/>
      <w:r w:rsidRPr="006609CE">
        <w:rPr>
          <w:sz w:val="28"/>
          <w:szCs w:val="28"/>
        </w:rPr>
        <w:t xml:space="preserve"> та вищої освіти - </w:t>
      </w:r>
      <w:r w:rsidRPr="006609CE">
        <w:rPr>
          <w:b/>
          <w:sz w:val="28"/>
          <w:szCs w:val="28"/>
        </w:rPr>
        <w:t>в обсязі, що дає змогу провадити професійну діяльність у вибраній галузі з використанням державної мови.</w:t>
      </w: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11" w:name="n119"/>
      <w:bookmarkStart w:id="12" w:name="n120"/>
      <w:bookmarkEnd w:id="11"/>
      <w:bookmarkEnd w:id="12"/>
      <w:r w:rsidRPr="006609CE">
        <w:rPr>
          <w:sz w:val="28"/>
          <w:szCs w:val="28"/>
        </w:rPr>
        <w:t xml:space="preserve">3. </w:t>
      </w:r>
      <w:r w:rsidRPr="006609CE">
        <w:rPr>
          <w:b/>
          <w:sz w:val="28"/>
          <w:szCs w:val="28"/>
        </w:rPr>
        <w:t>Держава забезпечує вивчення англійської мови та сприяє вивченню інших мов міжнародного спілкування у закладах освіти незалежно від форми власності.</w:t>
      </w:r>
    </w:p>
    <w:p w:rsidR="00F80C32" w:rsidRPr="006609CE" w:rsidRDefault="00F80C32" w:rsidP="006609CE">
      <w:pPr>
        <w:pStyle w:val="rvps2"/>
        <w:spacing w:before="0" w:beforeAutospacing="0" w:after="0" w:afterAutospacing="0"/>
        <w:ind w:firstLine="502"/>
        <w:jc w:val="both"/>
        <w:rPr>
          <w:sz w:val="28"/>
          <w:szCs w:val="28"/>
          <w:shd w:val="clear" w:color="auto" w:fill="FFFFFF"/>
        </w:rPr>
      </w:pPr>
      <w:bookmarkStart w:id="13" w:name="n2589"/>
      <w:bookmarkEnd w:id="13"/>
      <w:r w:rsidRPr="006609CE">
        <w:rPr>
          <w:rStyle w:val="rvts46"/>
          <w:i/>
          <w:iCs/>
          <w:sz w:val="28"/>
          <w:szCs w:val="28"/>
          <w:shd w:val="clear" w:color="auto" w:fill="FFFFFF"/>
        </w:rPr>
        <w:t>{Частина третя статті 7 в редакції Закону </w:t>
      </w:r>
      <w:hyperlink r:id="rId7" w:anchor="n139" w:tgtFrame="_blank" w:history="1">
        <w:r w:rsidRPr="006609CE">
          <w:rPr>
            <w:rStyle w:val="a6"/>
            <w:i/>
            <w:iCs/>
            <w:color w:val="110AA2"/>
            <w:sz w:val="28"/>
            <w:szCs w:val="28"/>
          </w:rPr>
          <w:t>№ 3760-IX від 04.06.2024</w:t>
        </w:r>
      </w:hyperlink>
      <w:r w:rsidRPr="006609CE">
        <w:rPr>
          <w:rStyle w:val="rvts46"/>
          <w:i/>
          <w:iCs/>
          <w:sz w:val="28"/>
          <w:szCs w:val="28"/>
          <w:shd w:val="clear" w:color="auto" w:fill="FFFFFF"/>
        </w:rPr>
        <w:t>}</w:t>
      </w: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14" w:name="n121"/>
      <w:bookmarkEnd w:id="14"/>
      <w:r w:rsidRPr="006609CE">
        <w:rPr>
          <w:sz w:val="28"/>
          <w:szCs w:val="28"/>
        </w:rPr>
        <w:t xml:space="preserve">4. </w:t>
      </w:r>
      <w:r w:rsidRPr="006609CE">
        <w:rPr>
          <w:b/>
          <w:sz w:val="28"/>
          <w:szCs w:val="28"/>
        </w:rPr>
        <w:t>У закладах освіти відповідно до освітньої програми можуть викладатися одна або декілька дисциплін двома чи більше мовами - державною мовою, англійською мовою, іншими офіційними мовами Європейського Союзу.</w:t>
      </w:r>
    </w:p>
    <w:bookmarkStart w:id="15" w:name="n122"/>
    <w:bookmarkStart w:id="16" w:name="n123"/>
    <w:bookmarkStart w:id="17" w:name="n124"/>
    <w:bookmarkEnd w:id="15"/>
    <w:bookmarkEnd w:id="16"/>
    <w:bookmarkEnd w:id="17"/>
    <w:p w:rsidR="00F80C32" w:rsidRDefault="00DB710D" w:rsidP="006609CE">
      <w:pPr>
        <w:pStyle w:val="normal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609C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fldChar w:fldCharType="begin"/>
      </w:r>
      <w:r w:rsidR="00D50C86" w:rsidRPr="006609C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instrText xml:space="preserve"> HYPERLINK "https://zakon.rada.gov.ua/laws/show/2145-19#Text" </w:instrText>
      </w:r>
      <w:r w:rsidRPr="006609C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fldChar w:fldCharType="separate"/>
      </w:r>
      <w:r w:rsidR="00D50C86" w:rsidRPr="006609C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https://zakon.rada.gov.ua/laws/show/2145-19#Text</w:t>
      </w:r>
      <w:r w:rsidRPr="006609C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fldChar w:fldCharType="end"/>
      </w:r>
      <w:r w:rsidR="00D50C86" w:rsidRPr="006609C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6609CE" w:rsidRPr="006609CE" w:rsidRDefault="006609CE" w:rsidP="006609CE">
      <w:pPr>
        <w:pStyle w:val="normal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80C32" w:rsidRPr="006609CE" w:rsidRDefault="00F80C32" w:rsidP="006609C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color w:val="002060"/>
          <w:sz w:val="36"/>
          <w:szCs w:val="28"/>
        </w:rPr>
      </w:pPr>
      <w:r w:rsidRPr="006609CE">
        <w:rPr>
          <w:rStyle w:val="rvts9"/>
          <w:b/>
          <w:bCs/>
          <w:color w:val="002060"/>
          <w:sz w:val="36"/>
          <w:szCs w:val="28"/>
        </w:rPr>
        <w:t>Закон України «Про повну загальну середню освіту»</w:t>
      </w: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2060"/>
          <w:sz w:val="28"/>
          <w:szCs w:val="28"/>
        </w:rPr>
      </w:pPr>
      <w:r w:rsidRPr="006609CE">
        <w:rPr>
          <w:rStyle w:val="rvts9"/>
          <w:b/>
          <w:bCs/>
          <w:color w:val="002060"/>
          <w:sz w:val="28"/>
          <w:szCs w:val="28"/>
        </w:rPr>
        <w:t xml:space="preserve"> Стаття 5. </w:t>
      </w:r>
      <w:r w:rsidRPr="006609CE">
        <w:rPr>
          <w:color w:val="002060"/>
          <w:sz w:val="28"/>
          <w:szCs w:val="28"/>
        </w:rPr>
        <w:t>Мова освіти в закладах загальної середньої освіти</w:t>
      </w:r>
    </w:p>
    <w:p w:rsidR="006609CE" w:rsidRPr="006609CE" w:rsidRDefault="006609C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bookmarkStart w:id="18" w:name="n63"/>
      <w:bookmarkEnd w:id="18"/>
      <w:r w:rsidRPr="006609CE">
        <w:rPr>
          <w:sz w:val="28"/>
          <w:szCs w:val="28"/>
        </w:rPr>
        <w:t xml:space="preserve">1. </w:t>
      </w:r>
      <w:r w:rsidRPr="006609CE">
        <w:rPr>
          <w:b/>
          <w:sz w:val="28"/>
          <w:szCs w:val="28"/>
        </w:rPr>
        <w:t xml:space="preserve">Мовою освітнього процесу в закладах загальної середньої освіти є державна мова. </w:t>
      </w:r>
      <w:r w:rsidRPr="006609CE">
        <w:rPr>
          <w:sz w:val="28"/>
          <w:szCs w:val="28"/>
        </w:rPr>
        <w:t>У класах (групах) з навчанням мовами національних меншин, які є офіційними мовами Європейського Союзу, гарантується право на використання мови відповідної національної меншини в освітньому процесі поряд з державною мовою.</w:t>
      </w:r>
    </w:p>
    <w:p w:rsidR="00F80C32" w:rsidRPr="006609CE" w:rsidRDefault="00F80C32" w:rsidP="006609CE">
      <w:pPr>
        <w:pStyle w:val="rvps2"/>
        <w:spacing w:before="0" w:beforeAutospacing="0" w:after="0" w:afterAutospacing="0"/>
        <w:ind w:firstLine="502"/>
        <w:jc w:val="both"/>
        <w:rPr>
          <w:color w:val="333333"/>
          <w:sz w:val="28"/>
          <w:szCs w:val="28"/>
          <w:shd w:val="clear" w:color="auto" w:fill="FFFFFF"/>
        </w:rPr>
      </w:pPr>
      <w:bookmarkStart w:id="19" w:name="n1301"/>
      <w:bookmarkEnd w:id="19"/>
      <w:r w:rsidRPr="006609CE">
        <w:rPr>
          <w:rStyle w:val="rvts46"/>
          <w:i/>
          <w:iCs/>
          <w:sz w:val="28"/>
          <w:szCs w:val="28"/>
          <w:shd w:val="clear" w:color="auto" w:fill="FFFFFF"/>
        </w:rPr>
        <w:t>{Частина перша статті 5 в редакції</w:t>
      </w:r>
      <w:r w:rsidRPr="006609CE">
        <w:rPr>
          <w:rStyle w:val="rvts11"/>
          <w:i/>
          <w:iCs/>
          <w:sz w:val="28"/>
          <w:szCs w:val="28"/>
          <w:shd w:val="clear" w:color="auto" w:fill="FFFFFF"/>
        </w:rPr>
        <w:t> Закону</w:t>
      </w:r>
      <w:r w:rsidRPr="006609CE">
        <w:rPr>
          <w:rStyle w:val="rvts11"/>
          <w:i/>
          <w:iCs/>
          <w:color w:val="333333"/>
          <w:sz w:val="28"/>
          <w:szCs w:val="28"/>
          <w:shd w:val="clear" w:color="auto" w:fill="FFFFFF"/>
        </w:rPr>
        <w:t> </w:t>
      </w:r>
      <w:hyperlink r:id="rId8" w:anchor="n28" w:tgtFrame="_blank" w:history="1">
        <w:r w:rsidRPr="006609CE">
          <w:rPr>
            <w:rStyle w:val="a6"/>
            <w:i/>
            <w:iCs/>
            <w:color w:val="000099"/>
            <w:sz w:val="28"/>
            <w:szCs w:val="28"/>
          </w:rPr>
          <w:t>№ 3504-IX від 08.12.2023</w:t>
        </w:r>
      </w:hyperlink>
      <w:r w:rsidRPr="006609CE">
        <w:rPr>
          <w:rStyle w:val="rvts46"/>
          <w:i/>
          <w:iCs/>
          <w:color w:val="333333"/>
          <w:sz w:val="28"/>
          <w:szCs w:val="28"/>
          <w:shd w:val="clear" w:color="auto" w:fill="FFFFFF"/>
        </w:rPr>
        <w:t>}</w:t>
      </w: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20" w:name="n65"/>
      <w:bookmarkEnd w:id="20"/>
      <w:r w:rsidRPr="006609CE">
        <w:rPr>
          <w:sz w:val="28"/>
          <w:szCs w:val="28"/>
        </w:rPr>
        <w:t xml:space="preserve">2. </w:t>
      </w:r>
      <w:r w:rsidRPr="006609CE">
        <w:rPr>
          <w:b/>
          <w:sz w:val="28"/>
          <w:szCs w:val="28"/>
        </w:rPr>
        <w:t>Кожному учневі гарантується право на здобуття повної загальної середньої освіти державною мовою в державних, комунальних</w:t>
      </w:r>
      <w:r w:rsidRPr="006609CE">
        <w:rPr>
          <w:sz w:val="28"/>
          <w:szCs w:val="28"/>
        </w:rPr>
        <w:t xml:space="preserve"> і корпоративних </w:t>
      </w:r>
      <w:r w:rsidRPr="006609CE">
        <w:rPr>
          <w:b/>
          <w:sz w:val="28"/>
          <w:szCs w:val="28"/>
        </w:rPr>
        <w:t>закладах освіти, що забезпечується шляхом організації викладання всіх навчальних предметів (інтегрованих курсів) державною мовою, крім випадків, визначених цим Законом.</w:t>
      </w:r>
    </w:p>
    <w:p w:rsidR="00F80C32" w:rsidRPr="006609CE" w:rsidRDefault="00F80C32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21" w:name="n66"/>
      <w:bookmarkStart w:id="22" w:name="n69"/>
      <w:bookmarkStart w:id="23" w:name="n1304"/>
      <w:bookmarkStart w:id="24" w:name="n74"/>
      <w:bookmarkStart w:id="25" w:name="n76"/>
      <w:bookmarkEnd w:id="21"/>
      <w:bookmarkEnd w:id="22"/>
      <w:bookmarkEnd w:id="23"/>
      <w:bookmarkEnd w:id="24"/>
      <w:bookmarkEnd w:id="25"/>
      <w:r w:rsidRPr="006609CE">
        <w:rPr>
          <w:sz w:val="28"/>
          <w:szCs w:val="28"/>
        </w:rPr>
        <w:t xml:space="preserve">9. </w:t>
      </w:r>
      <w:r w:rsidRPr="006609CE">
        <w:rPr>
          <w:b/>
          <w:sz w:val="28"/>
          <w:szCs w:val="28"/>
        </w:rPr>
        <w:t>Освітні програми закладів загальної середньої освіти можуть передбачати викладання одного чи декількох навчальних предметів (інтегрованих курсів) поряд із державною мовою англійською чи іншою офіційною мовою Європейського Союзу.</w:t>
      </w:r>
    </w:p>
    <w:p w:rsidR="00D50C86" w:rsidRDefault="00DB710D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hyperlink r:id="rId9" w:anchor="Text" w:history="1">
        <w:r w:rsidR="00D50C86" w:rsidRPr="006609CE">
          <w:rPr>
            <w:rStyle w:val="a6"/>
            <w:sz w:val="28"/>
            <w:szCs w:val="28"/>
          </w:rPr>
          <w:t>https://zakon.rada.gov.ua/laws/show/463-20#Text</w:t>
        </w:r>
      </w:hyperlink>
      <w:r w:rsidR="00D50C86" w:rsidRPr="006609CE">
        <w:rPr>
          <w:sz w:val="28"/>
          <w:szCs w:val="28"/>
        </w:rPr>
        <w:t xml:space="preserve"> </w:t>
      </w:r>
    </w:p>
    <w:p w:rsidR="006609CE" w:rsidRPr="006609CE" w:rsidRDefault="006609C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</w:p>
    <w:p w:rsidR="00B2381E" w:rsidRPr="006609CE" w:rsidRDefault="00B2381E" w:rsidP="006609C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36"/>
          <w:szCs w:val="28"/>
        </w:rPr>
      </w:pPr>
      <w:r w:rsidRPr="006609CE">
        <w:rPr>
          <w:rStyle w:val="rvts9"/>
          <w:b/>
          <w:bCs/>
          <w:color w:val="002060"/>
          <w:sz w:val="36"/>
          <w:szCs w:val="28"/>
        </w:rPr>
        <w:t>Закон України «Про забезпечення функціонування української мови як державної»</w:t>
      </w:r>
    </w:p>
    <w:bookmarkStart w:id="26" w:name="n77"/>
    <w:bookmarkStart w:id="27" w:name="n78"/>
    <w:bookmarkEnd w:id="26"/>
    <w:bookmarkEnd w:id="27"/>
    <w:p w:rsidR="00B2381E" w:rsidRDefault="00DB710D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2060"/>
          <w:sz w:val="28"/>
          <w:szCs w:val="28"/>
        </w:rPr>
      </w:pPr>
      <w:r w:rsidRPr="006609CE">
        <w:rPr>
          <w:color w:val="002060"/>
          <w:sz w:val="28"/>
          <w:szCs w:val="28"/>
        </w:rPr>
        <w:fldChar w:fldCharType="begin"/>
      </w:r>
      <w:r w:rsidR="00B2381E" w:rsidRPr="006609CE">
        <w:rPr>
          <w:color w:val="002060"/>
          <w:sz w:val="28"/>
          <w:szCs w:val="28"/>
        </w:rPr>
        <w:instrText xml:space="preserve"> HYPERLINK "https://zakon.rada.gov.ua/laws/show/2704-19" \l "n567" </w:instrText>
      </w:r>
      <w:r w:rsidRPr="006609CE">
        <w:rPr>
          <w:color w:val="002060"/>
          <w:sz w:val="28"/>
          <w:szCs w:val="28"/>
        </w:rPr>
        <w:fldChar w:fldCharType="separate"/>
      </w:r>
      <w:r w:rsidR="00B2381E" w:rsidRPr="006609CE">
        <w:rPr>
          <w:rStyle w:val="a6"/>
          <w:b/>
          <w:bCs/>
          <w:color w:val="002060"/>
          <w:sz w:val="28"/>
          <w:szCs w:val="28"/>
        </w:rPr>
        <w:t>Стаття 21</w:t>
      </w:r>
      <w:r w:rsidRPr="006609CE">
        <w:rPr>
          <w:color w:val="002060"/>
          <w:sz w:val="28"/>
          <w:szCs w:val="28"/>
        </w:rPr>
        <w:fldChar w:fldCharType="end"/>
      </w:r>
      <w:r w:rsidR="00B2381E" w:rsidRPr="006609CE">
        <w:rPr>
          <w:rStyle w:val="rvts9"/>
          <w:b/>
          <w:bCs/>
          <w:color w:val="002060"/>
          <w:sz w:val="28"/>
          <w:szCs w:val="28"/>
        </w:rPr>
        <w:t>. </w:t>
      </w:r>
      <w:r w:rsidR="00B2381E" w:rsidRPr="006609CE">
        <w:rPr>
          <w:color w:val="002060"/>
          <w:sz w:val="28"/>
          <w:szCs w:val="28"/>
        </w:rPr>
        <w:t>Державна мова у сфері освіти</w:t>
      </w:r>
    </w:p>
    <w:p w:rsidR="006609CE" w:rsidRPr="006609CE" w:rsidRDefault="006609C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2060"/>
          <w:sz w:val="28"/>
          <w:szCs w:val="28"/>
        </w:rPr>
      </w:pPr>
    </w:p>
    <w:p w:rsidR="00B2381E" w:rsidRPr="006609CE" w:rsidRDefault="00B2381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bookmarkStart w:id="28" w:name="n150"/>
      <w:bookmarkEnd w:id="28"/>
      <w:r w:rsidRPr="006609CE">
        <w:rPr>
          <w:sz w:val="28"/>
          <w:szCs w:val="28"/>
        </w:rPr>
        <w:t>1</w:t>
      </w:r>
      <w:r w:rsidRPr="006609CE">
        <w:rPr>
          <w:b/>
          <w:sz w:val="28"/>
          <w:szCs w:val="28"/>
        </w:rPr>
        <w:t>. Мовою освітнього процесу в закладах освіти є державна мова.</w:t>
      </w:r>
      <w:r w:rsidRPr="006609CE">
        <w:rPr>
          <w:sz w:val="28"/>
          <w:szCs w:val="28"/>
        </w:rPr>
        <w:t xml:space="preserve"> У класах (групах) з навчанням мовами національних меншин, які є офіційними мовами Європейського Союзу, гарантується право на використання мови відповідної національної меншини в освітньому процесі поряд з державною мовою.</w:t>
      </w:r>
    </w:p>
    <w:p w:rsidR="00B2381E" w:rsidRPr="006609CE" w:rsidRDefault="00B2381E" w:rsidP="006609CE">
      <w:pPr>
        <w:pStyle w:val="rvps2"/>
        <w:spacing w:before="0" w:beforeAutospacing="0" w:after="0" w:afterAutospacing="0"/>
        <w:ind w:firstLine="502"/>
        <w:jc w:val="both"/>
        <w:rPr>
          <w:color w:val="333333"/>
          <w:sz w:val="28"/>
          <w:szCs w:val="28"/>
          <w:shd w:val="clear" w:color="auto" w:fill="FFFFFF"/>
        </w:rPr>
      </w:pPr>
      <w:bookmarkStart w:id="29" w:name="n818"/>
      <w:bookmarkEnd w:id="29"/>
      <w:r w:rsidRPr="006609CE">
        <w:rPr>
          <w:rStyle w:val="rvts46"/>
          <w:i/>
          <w:iCs/>
          <w:sz w:val="28"/>
          <w:szCs w:val="28"/>
          <w:shd w:val="clear" w:color="auto" w:fill="FFFFFF"/>
        </w:rPr>
        <w:lastRenderedPageBreak/>
        <w:t>{Абзац перший частини першої статті 21 в редакції</w:t>
      </w:r>
      <w:r w:rsidRPr="006609CE">
        <w:rPr>
          <w:sz w:val="28"/>
          <w:szCs w:val="28"/>
          <w:shd w:val="clear" w:color="auto" w:fill="FFFFFF"/>
        </w:rPr>
        <w:t> </w:t>
      </w:r>
      <w:r w:rsidRPr="006609CE">
        <w:rPr>
          <w:rStyle w:val="rvts11"/>
          <w:i/>
          <w:iCs/>
          <w:sz w:val="28"/>
          <w:szCs w:val="28"/>
          <w:shd w:val="clear" w:color="auto" w:fill="FFFFFF"/>
        </w:rPr>
        <w:t>Закону</w:t>
      </w:r>
      <w:r w:rsidRPr="006609CE">
        <w:rPr>
          <w:rStyle w:val="rvts11"/>
          <w:i/>
          <w:iCs/>
          <w:color w:val="333333"/>
          <w:sz w:val="28"/>
          <w:szCs w:val="28"/>
          <w:shd w:val="clear" w:color="auto" w:fill="FFFFFF"/>
        </w:rPr>
        <w:t> </w:t>
      </w:r>
      <w:hyperlink r:id="rId10" w:anchor="n18" w:tgtFrame="_blank" w:history="1">
        <w:r w:rsidRPr="006609CE">
          <w:rPr>
            <w:rStyle w:val="a6"/>
            <w:i/>
            <w:iCs/>
            <w:color w:val="000099"/>
            <w:sz w:val="28"/>
            <w:szCs w:val="28"/>
          </w:rPr>
          <w:t>№ 3504-IX від 08.12.2023</w:t>
        </w:r>
      </w:hyperlink>
      <w:r w:rsidRPr="006609CE">
        <w:rPr>
          <w:rStyle w:val="rvts46"/>
          <w:i/>
          <w:iCs/>
          <w:color w:val="333333"/>
          <w:sz w:val="28"/>
          <w:szCs w:val="28"/>
          <w:shd w:val="clear" w:color="auto" w:fill="FFFFFF"/>
        </w:rPr>
        <w:t>}</w:t>
      </w:r>
    </w:p>
    <w:p w:rsidR="00B2381E" w:rsidRPr="006609CE" w:rsidRDefault="00B2381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30" w:name="n151"/>
      <w:bookmarkEnd w:id="30"/>
      <w:r w:rsidRPr="006609CE">
        <w:rPr>
          <w:b/>
          <w:sz w:val="28"/>
          <w:szCs w:val="28"/>
        </w:rPr>
        <w:t>Держава гарантує кожному громадянину України право на здобуття формальної освіти на всіх рівнях (дошкільної, загальної середньої,</w:t>
      </w:r>
      <w:r w:rsidRPr="006609CE">
        <w:rPr>
          <w:sz w:val="28"/>
          <w:szCs w:val="28"/>
        </w:rPr>
        <w:t xml:space="preserve"> професійної (професійно-технічної), фахової </w:t>
      </w:r>
      <w:proofErr w:type="spellStart"/>
      <w:r w:rsidRPr="006609CE">
        <w:rPr>
          <w:sz w:val="28"/>
          <w:szCs w:val="28"/>
        </w:rPr>
        <w:t>передвищої</w:t>
      </w:r>
      <w:proofErr w:type="spellEnd"/>
      <w:r w:rsidRPr="006609CE">
        <w:rPr>
          <w:sz w:val="28"/>
          <w:szCs w:val="28"/>
        </w:rPr>
        <w:t xml:space="preserve"> та вищої), а також позашкільної та післядипломної </w:t>
      </w:r>
      <w:r w:rsidRPr="006609CE">
        <w:rPr>
          <w:b/>
          <w:sz w:val="28"/>
          <w:szCs w:val="28"/>
        </w:rPr>
        <w:t>освіти державною мовою в державних і комунальних закладах освіти.</w:t>
      </w:r>
    </w:p>
    <w:p w:rsidR="00B2381E" w:rsidRPr="006609CE" w:rsidRDefault="00B2381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bookmarkStart w:id="31" w:name="n152"/>
      <w:bookmarkStart w:id="32" w:name="n155"/>
      <w:bookmarkStart w:id="33" w:name="n156"/>
      <w:bookmarkEnd w:id="31"/>
      <w:bookmarkEnd w:id="32"/>
      <w:bookmarkEnd w:id="33"/>
      <w:r w:rsidRPr="006609CE">
        <w:rPr>
          <w:sz w:val="28"/>
          <w:szCs w:val="28"/>
        </w:rPr>
        <w:t xml:space="preserve">2. Заклади освіти забезпечують обов’язкове вивчення державної мови, зокрема заклади професійної (професійно-технічної), фахової </w:t>
      </w:r>
      <w:proofErr w:type="spellStart"/>
      <w:r w:rsidRPr="006609CE">
        <w:rPr>
          <w:sz w:val="28"/>
          <w:szCs w:val="28"/>
        </w:rPr>
        <w:t>передвищої</w:t>
      </w:r>
      <w:proofErr w:type="spellEnd"/>
      <w:r w:rsidRPr="006609CE">
        <w:rPr>
          <w:sz w:val="28"/>
          <w:szCs w:val="28"/>
        </w:rPr>
        <w:t xml:space="preserve"> та вищої освіти, в обсязі, що дає змогу провадити професійну діяльність у вибраній галузі з використанням державної мови.</w:t>
      </w:r>
    </w:p>
    <w:bookmarkStart w:id="34" w:name="n157"/>
    <w:bookmarkStart w:id="35" w:name="n158"/>
    <w:bookmarkEnd w:id="34"/>
    <w:bookmarkEnd w:id="35"/>
    <w:p w:rsidR="00B2381E" w:rsidRPr="006609CE" w:rsidRDefault="00DB710D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r w:rsidRPr="006609CE">
        <w:rPr>
          <w:sz w:val="28"/>
          <w:szCs w:val="28"/>
        </w:rPr>
        <w:fldChar w:fldCharType="begin"/>
      </w:r>
      <w:r w:rsidR="00B2381E" w:rsidRPr="006609CE">
        <w:rPr>
          <w:sz w:val="28"/>
          <w:szCs w:val="28"/>
        </w:rPr>
        <w:instrText xml:space="preserve"> HYPERLINK "https://zakon.rada.gov.ua/laws/show/2704-19" \l "n547" </w:instrText>
      </w:r>
      <w:r w:rsidRPr="006609CE">
        <w:rPr>
          <w:sz w:val="28"/>
          <w:szCs w:val="28"/>
        </w:rPr>
        <w:fldChar w:fldCharType="separate"/>
      </w:r>
      <w:r w:rsidR="00B2381E" w:rsidRPr="006609CE">
        <w:rPr>
          <w:rStyle w:val="a6"/>
          <w:color w:val="auto"/>
          <w:sz w:val="28"/>
          <w:szCs w:val="28"/>
        </w:rPr>
        <w:t>3</w:t>
      </w:r>
      <w:r w:rsidRPr="006609CE">
        <w:rPr>
          <w:sz w:val="28"/>
          <w:szCs w:val="28"/>
        </w:rPr>
        <w:fldChar w:fldCharType="end"/>
      </w:r>
      <w:r w:rsidR="00B2381E" w:rsidRPr="006609CE">
        <w:rPr>
          <w:sz w:val="28"/>
          <w:szCs w:val="28"/>
        </w:rPr>
        <w:t xml:space="preserve">. </w:t>
      </w:r>
      <w:r w:rsidR="00B2381E" w:rsidRPr="006609CE">
        <w:rPr>
          <w:b/>
          <w:sz w:val="28"/>
          <w:szCs w:val="28"/>
        </w:rPr>
        <w:t>Мовою зовнішнього незалежного оцінювання за результатами здобуття повної середньої освіти та вступних випробувань є державна мова, крім зовнішнього незалежного оцінювання з іноземних мов.</w:t>
      </w:r>
    </w:p>
    <w:p w:rsidR="00B2381E" w:rsidRPr="006609CE" w:rsidRDefault="00B2381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36" w:name="n159"/>
      <w:bookmarkEnd w:id="36"/>
      <w:r w:rsidRPr="006609CE">
        <w:rPr>
          <w:b/>
          <w:sz w:val="28"/>
          <w:szCs w:val="28"/>
        </w:rPr>
        <w:t>4. Держава забезпечує вивчення англійської мови та сприяє вивченню інших мов міжнародного спілкування у закладах освіти незалежно від форми власності.</w:t>
      </w:r>
    </w:p>
    <w:p w:rsidR="00B2381E" w:rsidRPr="006609CE" w:rsidRDefault="00B2381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333333"/>
          <w:sz w:val="28"/>
          <w:szCs w:val="28"/>
        </w:rPr>
      </w:pPr>
      <w:bookmarkStart w:id="37" w:name="n825"/>
      <w:bookmarkEnd w:id="37"/>
      <w:r w:rsidRPr="006609CE">
        <w:rPr>
          <w:rStyle w:val="rvts46"/>
          <w:i/>
          <w:iCs/>
          <w:sz w:val="28"/>
          <w:szCs w:val="28"/>
        </w:rPr>
        <w:t>{Частина четверта статті 21 в редакції Закону</w:t>
      </w:r>
      <w:r w:rsidRPr="006609CE">
        <w:rPr>
          <w:rStyle w:val="rvts46"/>
          <w:i/>
          <w:iCs/>
          <w:color w:val="333333"/>
          <w:sz w:val="28"/>
          <w:szCs w:val="28"/>
        </w:rPr>
        <w:t> </w:t>
      </w:r>
      <w:hyperlink r:id="rId11" w:anchor="n146" w:tgtFrame="_blank" w:history="1">
        <w:r w:rsidRPr="006609CE">
          <w:rPr>
            <w:rStyle w:val="a6"/>
            <w:i/>
            <w:iCs/>
            <w:color w:val="000099"/>
            <w:sz w:val="28"/>
            <w:szCs w:val="28"/>
          </w:rPr>
          <w:t>№ 3760-IX від 04.06.2024</w:t>
        </w:r>
      </w:hyperlink>
      <w:r w:rsidRPr="006609CE">
        <w:rPr>
          <w:rStyle w:val="rvts46"/>
          <w:i/>
          <w:iCs/>
          <w:color w:val="333333"/>
          <w:sz w:val="28"/>
          <w:szCs w:val="28"/>
        </w:rPr>
        <w:t>}</w:t>
      </w:r>
    </w:p>
    <w:p w:rsidR="00B2381E" w:rsidRPr="006609CE" w:rsidRDefault="00B2381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bookmarkStart w:id="38" w:name="n160"/>
      <w:bookmarkEnd w:id="38"/>
      <w:r w:rsidRPr="006609CE">
        <w:rPr>
          <w:sz w:val="28"/>
          <w:szCs w:val="28"/>
        </w:rPr>
        <w:t xml:space="preserve">5. </w:t>
      </w:r>
      <w:r w:rsidRPr="006609CE">
        <w:rPr>
          <w:b/>
          <w:sz w:val="28"/>
          <w:szCs w:val="28"/>
        </w:rPr>
        <w:t>У закладах освіти відповідно до освітньої програми одна</w:t>
      </w:r>
      <w:r w:rsidRPr="006609CE">
        <w:rPr>
          <w:sz w:val="28"/>
          <w:szCs w:val="28"/>
        </w:rPr>
        <w:t xml:space="preserve"> або декілька </w:t>
      </w:r>
      <w:r w:rsidRPr="006609CE">
        <w:rPr>
          <w:b/>
          <w:sz w:val="28"/>
          <w:szCs w:val="28"/>
        </w:rPr>
        <w:t>дисциплін можуть викладатися двома</w:t>
      </w:r>
      <w:r w:rsidRPr="006609CE">
        <w:rPr>
          <w:sz w:val="28"/>
          <w:szCs w:val="28"/>
        </w:rPr>
        <w:t xml:space="preserve"> чи більше </w:t>
      </w:r>
      <w:r w:rsidRPr="006609CE">
        <w:rPr>
          <w:b/>
          <w:sz w:val="28"/>
          <w:szCs w:val="28"/>
        </w:rPr>
        <w:t>мовами - державною мовою, англійською мовою,</w:t>
      </w:r>
      <w:r w:rsidRPr="006609CE">
        <w:rPr>
          <w:sz w:val="28"/>
          <w:szCs w:val="28"/>
        </w:rPr>
        <w:t xml:space="preserve"> іншими офіційними мовами Європейського Союзу.</w:t>
      </w:r>
    </w:p>
    <w:p w:rsidR="00B2381E" w:rsidRPr="006609CE" w:rsidRDefault="00B2381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sz w:val="28"/>
          <w:szCs w:val="28"/>
        </w:rPr>
      </w:pPr>
      <w:bookmarkStart w:id="39" w:name="n161"/>
      <w:bookmarkStart w:id="40" w:name="n162"/>
      <w:bookmarkEnd w:id="39"/>
      <w:bookmarkEnd w:id="40"/>
      <w:r w:rsidRPr="006609CE">
        <w:rPr>
          <w:sz w:val="28"/>
          <w:szCs w:val="28"/>
        </w:rPr>
        <w:t xml:space="preserve">7. </w:t>
      </w:r>
      <w:r w:rsidRPr="006609CE">
        <w:rPr>
          <w:b/>
          <w:sz w:val="28"/>
          <w:szCs w:val="28"/>
        </w:rPr>
        <w:t>Викладання іноземної мови в закладах освіти</w:t>
      </w:r>
      <w:r w:rsidRPr="006609CE">
        <w:rPr>
          <w:sz w:val="28"/>
          <w:szCs w:val="28"/>
        </w:rPr>
        <w:t xml:space="preserve"> і на курсах з вивчення іноземних мов </w:t>
      </w:r>
      <w:r w:rsidRPr="006609CE">
        <w:rPr>
          <w:b/>
          <w:sz w:val="28"/>
          <w:szCs w:val="28"/>
        </w:rPr>
        <w:t>здійснюється відповідною іноземною або державною мовою.</w:t>
      </w:r>
    </w:p>
    <w:p w:rsidR="00B2381E" w:rsidRPr="006609CE" w:rsidRDefault="00B2381E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bookmarkStart w:id="41" w:name="n163"/>
      <w:bookmarkStart w:id="42" w:name="n164"/>
      <w:bookmarkEnd w:id="41"/>
      <w:bookmarkEnd w:id="42"/>
      <w:r w:rsidRPr="006609CE">
        <w:rPr>
          <w:sz w:val="28"/>
          <w:szCs w:val="28"/>
        </w:rPr>
        <w:t>9. Особливості використання мов в окремих видах та на окремих рівнях освіти визначаються спеціальними законами.</w:t>
      </w:r>
    </w:p>
    <w:p w:rsidR="00D50C86" w:rsidRPr="006609CE" w:rsidRDefault="00DB710D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hyperlink r:id="rId12" w:anchor="Text" w:history="1">
        <w:r w:rsidR="00D50C86" w:rsidRPr="006609CE">
          <w:rPr>
            <w:rStyle w:val="a6"/>
            <w:sz w:val="28"/>
            <w:szCs w:val="28"/>
          </w:rPr>
          <w:t>https://zakon.rada.gov.ua/laws/show/2704-19#Text</w:t>
        </w:r>
      </w:hyperlink>
      <w:r w:rsidR="00D50C86" w:rsidRPr="006609CE">
        <w:rPr>
          <w:sz w:val="28"/>
          <w:szCs w:val="28"/>
        </w:rPr>
        <w:t xml:space="preserve"> </w:t>
      </w:r>
    </w:p>
    <w:p w:rsidR="00D50C86" w:rsidRPr="006609CE" w:rsidRDefault="00D50C86" w:rsidP="006609CE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</w:p>
    <w:p w:rsidR="00F80C32" w:rsidRPr="006609CE" w:rsidRDefault="006704F7" w:rsidP="006609CE">
      <w:pPr>
        <w:pStyle w:val="normal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6609CE">
        <w:rPr>
          <w:rFonts w:ascii="Times New Roman" w:eastAsia="Times New Roman" w:hAnsi="Times New Roman" w:cs="Times New Roman"/>
          <w:b/>
          <w:color w:val="002060"/>
          <w:sz w:val="36"/>
          <w:szCs w:val="28"/>
        </w:rPr>
        <w:t>Лист Міністерства освіти і науки України №1/501-25 від 10.01.2025 «Про використання української мови в закладі освіти»</w:t>
      </w:r>
      <w:r w:rsidR="0085408B" w:rsidRPr="006609CE">
        <w:rPr>
          <w:rFonts w:ascii="Times New Roman" w:eastAsia="Times New Roman" w:hAnsi="Times New Roman" w:cs="Times New Roman"/>
          <w:b/>
          <w:color w:val="002060"/>
          <w:sz w:val="36"/>
          <w:szCs w:val="28"/>
        </w:rPr>
        <w:t>:</w:t>
      </w:r>
    </w:p>
    <w:p w:rsidR="0085408B" w:rsidRPr="006609CE" w:rsidRDefault="0085408B" w:rsidP="006609CE">
      <w:pPr>
        <w:pStyle w:val="normal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B11B3" w:rsidRDefault="008B11B3" w:rsidP="008B11B3">
      <w:pPr>
        <w:pStyle w:val="normal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1B3">
        <w:rPr>
          <w:rFonts w:ascii="Times New Roman" w:eastAsia="Times New Roman" w:hAnsi="Times New Roman" w:cs="Times New Roman"/>
          <w:sz w:val="28"/>
          <w:szCs w:val="28"/>
        </w:rPr>
        <w:t>Відповідно до Законів України «Про освіту» (стаття 7), «Про повну загальну середню освіту» (стаття 5), «Про забезпечення функціонування української мови як державної» (стаття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B11B3">
        <w:rPr>
          <w:rFonts w:ascii="Times New Roman" w:eastAsia="Times New Roman" w:hAnsi="Times New Roman" w:cs="Times New Roman"/>
          <w:sz w:val="28"/>
          <w:szCs w:val="28"/>
        </w:rPr>
        <w:t xml:space="preserve">мовою освітнього процесу є державна мова. </w:t>
      </w:r>
    </w:p>
    <w:p w:rsidR="0085408B" w:rsidRDefault="008B11B3" w:rsidP="008B11B3">
      <w:pPr>
        <w:pStyle w:val="normal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умовах воєнної агресії російської федерації проти України питання функціонування й розвитку української мови є надзвичайно важливим.</w:t>
      </w:r>
    </w:p>
    <w:p w:rsidR="008B11B3" w:rsidRDefault="008B11B3" w:rsidP="008B11B3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Наголошуємо на неухильному виконанні законодавства про мову в закладах освіти як під час  навчальних занять, так і перерв, виховної, позакласної роботи, спілкування з учнями, їхніми батьками.</w:t>
      </w:r>
    </w:p>
    <w:p w:rsidR="008B11B3" w:rsidRDefault="008B11B3" w:rsidP="008B11B3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Керівництво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 (стаття 26 </w:t>
      </w:r>
      <w:r w:rsidRPr="008B11B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акону</w:t>
      </w:r>
      <w:r w:rsidRPr="008B11B3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освіту»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09CE" w:rsidRPr="006609CE" w:rsidRDefault="0085408B" w:rsidP="006609C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CE">
        <w:rPr>
          <w:rFonts w:ascii="Times New Roman" w:eastAsia="Times New Roman" w:hAnsi="Times New Roman" w:cs="Times New Roman"/>
          <w:b/>
          <w:color w:val="002060"/>
          <w:sz w:val="36"/>
          <w:szCs w:val="28"/>
        </w:rPr>
        <w:lastRenderedPageBreak/>
        <w:t>Статут Вовчицької гімназії Зарічненської селищної ради Вараського району Рівненської області</w:t>
      </w:r>
      <w:r w:rsidRPr="006609CE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85408B" w:rsidRPr="006609CE" w:rsidRDefault="0085408B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CE">
        <w:rPr>
          <w:rFonts w:ascii="Times New Roman" w:eastAsia="Times New Roman" w:hAnsi="Times New Roman" w:cs="Times New Roman"/>
          <w:sz w:val="28"/>
          <w:szCs w:val="28"/>
        </w:rPr>
        <w:t>(нова редакція) (ідентифікаційний код 24174271), затверджений рішенням Зарічненської селищної ради 26.06.2024 № 2070/38-2024</w:t>
      </w:r>
    </w:p>
    <w:p w:rsidR="006609CE" w:rsidRDefault="006609CE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86" w:rsidRDefault="0059413F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Стаття 1</w:t>
      </w:r>
      <w:r w:rsidR="00D50C86" w:rsidRPr="006609CE">
        <w:rPr>
          <w:rFonts w:ascii="Times New Roman" w:eastAsia="Times New Roman" w:hAnsi="Times New Roman" w:cs="Times New Roman"/>
          <w:color w:val="002060"/>
          <w:sz w:val="28"/>
          <w:szCs w:val="28"/>
        </w:rPr>
        <w:t>.14</w:t>
      </w:r>
      <w:r w:rsidR="00D50C86" w:rsidRPr="006609C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50C86" w:rsidRPr="006609CE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D50C86" w:rsidRPr="006609CE">
        <w:rPr>
          <w:rFonts w:ascii="Times New Roman" w:eastAsia="Times New Roman" w:hAnsi="Times New Roman" w:cs="Times New Roman"/>
          <w:sz w:val="28"/>
          <w:szCs w:val="28"/>
        </w:rPr>
        <w:t xml:space="preserve"> Мовою освітнього процесу в Закладі освіти є державна мова – українська.</w:t>
      </w:r>
    </w:p>
    <w:p w:rsidR="006609CE" w:rsidRPr="006609CE" w:rsidRDefault="006609CE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86" w:rsidRPr="006609CE" w:rsidRDefault="00DB710D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D50C86" w:rsidRPr="006609CE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https://vovchyci-znz.e-schools.info/library/category/60873</w:t>
        </w:r>
      </w:hyperlink>
      <w:r w:rsidR="00D50C86" w:rsidRPr="0066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86" w:rsidRPr="006609CE" w:rsidRDefault="00D50C86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86" w:rsidRPr="006609CE" w:rsidRDefault="00D50C86" w:rsidP="006609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D50C86" w:rsidRPr="006609CE" w:rsidSect="00EB127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6AD4"/>
      </v:shape>
    </w:pict>
  </w:numPicBullet>
  <w:abstractNum w:abstractNumId="0">
    <w:nsid w:val="3A0F08D3"/>
    <w:multiLevelType w:val="hybridMultilevel"/>
    <w:tmpl w:val="78642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B127C"/>
    <w:rsid w:val="001148DB"/>
    <w:rsid w:val="0025505D"/>
    <w:rsid w:val="0059413F"/>
    <w:rsid w:val="006609CE"/>
    <w:rsid w:val="006704F7"/>
    <w:rsid w:val="0085408B"/>
    <w:rsid w:val="008B11B3"/>
    <w:rsid w:val="00B2381E"/>
    <w:rsid w:val="00BB3532"/>
    <w:rsid w:val="00D50C86"/>
    <w:rsid w:val="00DB710D"/>
    <w:rsid w:val="00DC4181"/>
    <w:rsid w:val="00EB127C"/>
    <w:rsid w:val="00F8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32"/>
  </w:style>
  <w:style w:type="paragraph" w:styleId="1">
    <w:name w:val="heading 1"/>
    <w:basedOn w:val="normal"/>
    <w:next w:val="normal"/>
    <w:rsid w:val="00EB12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B12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B1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B12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B12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B1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127C"/>
  </w:style>
  <w:style w:type="table" w:customStyle="1" w:styleId="TableNormal">
    <w:name w:val="Table Normal"/>
    <w:rsid w:val="00EB1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B127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B1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F80C32"/>
    <w:rPr>
      <w:i/>
      <w:iCs/>
    </w:rPr>
  </w:style>
  <w:style w:type="paragraph" w:customStyle="1" w:styleId="rvps2">
    <w:name w:val="rvps2"/>
    <w:basedOn w:val="a"/>
    <w:rsid w:val="00F8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80C32"/>
  </w:style>
  <w:style w:type="character" w:customStyle="1" w:styleId="rvts46">
    <w:name w:val="rvts46"/>
    <w:basedOn w:val="a0"/>
    <w:rsid w:val="00F80C32"/>
  </w:style>
  <w:style w:type="character" w:customStyle="1" w:styleId="rvts11">
    <w:name w:val="rvts11"/>
    <w:basedOn w:val="a0"/>
    <w:rsid w:val="00F80C32"/>
  </w:style>
  <w:style w:type="character" w:styleId="a6">
    <w:name w:val="Hyperlink"/>
    <w:basedOn w:val="a0"/>
    <w:uiPriority w:val="99"/>
    <w:unhideWhenUsed/>
    <w:rsid w:val="00F80C3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2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23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6916">
          <w:marLeft w:val="0"/>
          <w:marRight w:val="0"/>
          <w:marTop w:val="335"/>
          <w:marBottom w:val="335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04-20" TargetMode="External"/><Relationship Id="rId13" Type="http://schemas.openxmlformats.org/officeDocument/2006/relationships/hyperlink" Target="https://vovchyci-znz.e-schools.info/library/category/608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60-20" TargetMode="External"/><Relationship Id="rId12" Type="http://schemas.openxmlformats.org/officeDocument/2006/relationships/hyperlink" Target="https://zakon.rada.gov.ua/laws/show/2704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04-20" TargetMode="External"/><Relationship Id="rId11" Type="http://schemas.openxmlformats.org/officeDocument/2006/relationships/hyperlink" Target="https://zakon.rada.gov.ua/laws/show/3760-20" TargetMode="External"/><Relationship Id="rId5" Type="http://schemas.openxmlformats.org/officeDocument/2006/relationships/hyperlink" Target="https://www.president.gov.ua/ua/documents/constitution/konstituciya-ukrayini-rozdil-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504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5272</Words>
  <Characters>3006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2025-01-17T13:03:00Z</dcterms:created>
  <dcterms:modified xsi:type="dcterms:W3CDTF">2025-01-17T14:23:00Z</dcterms:modified>
</cp:coreProperties>
</file>