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7A" w:rsidRPr="000B408F" w:rsidRDefault="00ED3D7A" w:rsidP="00ED3D7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A" w:rsidRPr="000B408F" w:rsidRDefault="00ED3D7A" w:rsidP="00ED3D7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A" w:rsidRPr="000B408F" w:rsidRDefault="00ED3D7A" w:rsidP="00ED3D7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A" w:rsidRPr="000B408F" w:rsidRDefault="00ED3D7A" w:rsidP="00ED3D7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A" w:rsidRPr="000B408F" w:rsidRDefault="00ED3D7A" w:rsidP="00ED3D7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A" w:rsidRPr="000B408F" w:rsidRDefault="00ED3D7A" w:rsidP="00ED3D7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A" w:rsidRPr="000B408F" w:rsidRDefault="00ED3D7A" w:rsidP="00ED3D7A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A" w:rsidRPr="00ED3D7A" w:rsidRDefault="00ED3D7A" w:rsidP="00ED3D7A">
      <w:pPr>
        <w:tabs>
          <w:tab w:val="left" w:pos="8789"/>
        </w:tabs>
        <w:ind w:right="56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D7A">
        <w:rPr>
          <w:rFonts w:ascii="Times New Roman" w:hAnsi="Times New Roman" w:cs="Times New Roman"/>
          <w:sz w:val="32"/>
          <w:szCs w:val="32"/>
          <w:lang w:val="uk-UA"/>
        </w:rPr>
        <w:t>Статут</w:t>
      </w:r>
    </w:p>
    <w:p w:rsidR="00ED3D7A" w:rsidRPr="00ED3D7A" w:rsidRDefault="00ED3D7A" w:rsidP="00ED3D7A">
      <w:pPr>
        <w:tabs>
          <w:tab w:val="left" w:pos="8789"/>
        </w:tabs>
        <w:ind w:right="56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D7A">
        <w:rPr>
          <w:rFonts w:ascii="Times New Roman" w:hAnsi="Times New Roman" w:cs="Times New Roman"/>
          <w:sz w:val="32"/>
          <w:szCs w:val="32"/>
          <w:lang w:val="uk-UA"/>
        </w:rPr>
        <w:t>дошкільного навчального закладу</w:t>
      </w:r>
    </w:p>
    <w:p w:rsidR="00ED3D7A" w:rsidRPr="00ED3D7A" w:rsidRDefault="00ED3D7A" w:rsidP="00ED3D7A">
      <w:pPr>
        <w:tabs>
          <w:tab w:val="left" w:pos="8789"/>
        </w:tabs>
        <w:ind w:right="56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D7A">
        <w:rPr>
          <w:rFonts w:ascii="Times New Roman" w:hAnsi="Times New Roman" w:cs="Times New Roman"/>
          <w:sz w:val="32"/>
          <w:szCs w:val="32"/>
          <w:lang w:val="uk-UA"/>
        </w:rPr>
        <w:t>«Веселка» в с. Вовчиці з короткотривалим</w:t>
      </w:r>
    </w:p>
    <w:p w:rsidR="00ED3D7A" w:rsidRPr="00ED3D7A" w:rsidRDefault="00ED3D7A" w:rsidP="00ED3D7A">
      <w:pPr>
        <w:tabs>
          <w:tab w:val="left" w:pos="8789"/>
        </w:tabs>
        <w:ind w:right="56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D7A">
        <w:rPr>
          <w:rFonts w:ascii="Times New Roman" w:hAnsi="Times New Roman" w:cs="Times New Roman"/>
          <w:sz w:val="32"/>
          <w:szCs w:val="32"/>
          <w:lang w:val="uk-UA"/>
        </w:rPr>
        <w:t>перебуванням дітей загального розвитку</w:t>
      </w:r>
    </w:p>
    <w:p w:rsidR="00ED3D7A" w:rsidRPr="000B408F" w:rsidRDefault="00ED3D7A" w:rsidP="00ED3D7A">
      <w:pPr>
        <w:tabs>
          <w:tab w:val="left" w:pos="8789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B40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 </w:t>
      </w:r>
      <w:r w:rsidRPr="000B408F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«Веселка» 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Вовчиці з короткотривалим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перебуванням дітей загального розвитку (далі-дошкільний заклад) створено на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підставі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Дібрівської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 472 від «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18» грудня 2008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Юридич</w:t>
      </w:r>
      <w:r>
        <w:rPr>
          <w:rFonts w:ascii="Times New Roman" w:hAnsi="Times New Roman" w:cs="Times New Roman"/>
          <w:sz w:val="28"/>
          <w:szCs w:val="28"/>
          <w:lang w:val="uk-UA"/>
        </w:rPr>
        <w:t>на адреса дошкільного закладу: (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 xml:space="preserve"> індекс, область, район, місто, селище,</w:t>
      </w:r>
      <w:r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34042 Рівненська область Зарічн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енського району село Вовчиці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Засновник дошкільног</w:t>
      </w:r>
      <w:r>
        <w:rPr>
          <w:rFonts w:ascii="Times New Roman" w:hAnsi="Times New Roman" w:cs="Times New Roman"/>
          <w:sz w:val="28"/>
          <w:szCs w:val="28"/>
          <w:lang w:val="uk-UA"/>
        </w:rPr>
        <w:t>о закладу - Ді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брівська сільська рада. Фінансування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проводиться відповідно бюджету у розмірі, передбаченому нормативами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Дошкільний заклад в своїй діяльності керується Конституцією України, законами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України « Про освіту», « Про дошкільну освіту», Положенням про дошкільний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навчальний заклад України ( далі-Положення), затвердженим постановою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12 березня 2003р. № 305, іншими нормативно-правовими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актами, власним статутом.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Дошкільний заклад є юридичною особою, має печатку і штамп встановленого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зразка, бланки з власними реквізитами, реєстраційний рахунок в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Державного казначейства.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Головною метою дошкільного закладу є забезпечення реалізації права громадян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здобуття дошкільної освіти, задоволення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 наг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ляді, догляді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оздоровленні дітей , створення умов для фізичного, розумового і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 Діяльність дошкільного закладу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направлена на реалізацію основних завдань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дошкільної освіти; збереження та зміцнення фізичного і психіч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здоров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формування їх особистості, розвиток творчих здібностей та нахилів;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соціальної адаптації та готовності продовжувати освіту.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Дошкільний заклад самостійно приймає: рішення і здійснює діяльність в 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компетенції, передбаченої чинним законодавством, Положенням та даним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статутом.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Дошкільний заклад несе відповідальність перед особою, суспільством і державою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за: реалізацію головних завда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нь дошкільної освіти, визначених Законом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освіту»; забезпечення рівня дошкільної освіти у межах 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вимог до її змісту, рівня і обсягу; дотримання фінансової дисципліни та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матеріально-технічної бази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 Взаємовідносин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и між дошкільним закладом, з юридичними і фізичними особами визначаються угодами, що укладені між ними.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B408F">
        <w:rPr>
          <w:rFonts w:ascii="Times New Roman" w:hAnsi="Times New Roman" w:cs="Times New Roman"/>
          <w:b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плектування дошкільного закладу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Групи комплектуються за віковими ознаками.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У дошкільному закладі функціонують групи короткотривалого перебування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загального розвитку.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Наповнюваність груп дітьми становить від 10 до 25 осіб.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Для зарахування дитини у д</w:t>
      </w:r>
      <w:r>
        <w:rPr>
          <w:rFonts w:ascii="Times New Roman" w:hAnsi="Times New Roman" w:cs="Times New Roman"/>
          <w:sz w:val="28"/>
          <w:szCs w:val="28"/>
          <w:lang w:val="uk-UA"/>
        </w:rPr>
        <w:t>ошкільний заклад необхідно пода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ти: заяву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або осіб, які їх замінюють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>, медичну довідку про стан здоров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 xml:space="preserve"> дитини, медичну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довідку про епідеміологічне оточення, свідоцтво про народження дитини.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За дитиною зберігається місце у дошкільному закладі комунальної форми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власності у разі її хвороби, карантину, санаторного лікування, на час відпустки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або осіб, які їх замінюють, а також літній період (75 днів).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 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Відрахування дітей із дошкільного закладу може здійснюватись за бажанням</w:t>
      </w:r>
    </w:p>
    <w:p w:rsidR="00ED3D7A" w:rsidRPr="000B408F" w:rsidRDefault="00ED3D7A" w:rsidP="00ED3D7A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батьків, або осіб, які їх замінюють; на підставі мед</w:t>
      </w:r>
      <w:r>
        <w:rPr>
          <w:rFonts w:ascii="Times New Roman" w:hAnsi="Times New Roman" w:cs="Times New Roman"/>
          <w:sz w:val="28"/>
          <w:szCs w:val="28"/>
          <w:lang w:val="uk-UA"/>
        </w:rPr>
        <w:t>ичного висновку про стан здоров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дитини, що виключає можливість її подальшого перебування в дошкільному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цього типу.</w:t>
      </w:r>
    </w:p>
    <w:p w:rsidR="00ED3D7A" w:rsidRPr="000B408F" w:rsidRDefault="00ED3D7A" w:rsidP="00ED3D7A">
      <w:pPr>
        <w:shd w:val="clear" w:color="auto" w:fill="FFFFFF"/>
        <w:tabs>
          <w:tab w:val="left" w:pos="8789"/>
          <w:tab w:val="left" w:pos="10065"/>
          <w:tab w:val="left" w:pos="10206"/>
          <w:tab w:val="left" w:pos="11057"/>
        </w:tabs>
        <w:spacing w:after="0" w:line="278" w:lineRule="exact"/>
        <w:ind w:left="10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2.7 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Термін письмового пові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домлення батьків або осіб, які 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їх замінюють про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відрахування дитини становить 2 тижні.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before="278" w:line="269" w:lineRule="exact"/>
        <w:ind w:left="1920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8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3.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Режим роботи </w:t>
      </w:r>
      <w:r w:rsidRPr="000B408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дошкільного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закладу</w:t>
      </w:r>
    </w:p>
    <w:p w:rsidR="00ED3D7A" w:rsidRPr="000B408F" w:rsidRDefault="00ED3D7A" w:rsidP="00ED3D7A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8789"/>
        </w:tabs>
        <w:autoSpaceDE w:val="0"/>
        <w:autoSpaceDN w:val="0"/>
        <w:adjustRightInd w:val="0"/>
        <w:spacing w:after="0" w:line="269" w:lineRule="exact"/>
        <w:ind w:right="56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Дошкільний заклад з групами короткотривалого перебування працює за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’ятиденним робочим тижнем, протягом 3 годин, без харчування.</w:t>
      </w:r>
    </w:p>
    <w:p w:rsidR="00ED3D7A" w:rsidRPr="000B408F" w:rsidRDefault="00ED3D7A" w:rsidP="00ED3D7A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878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Вихідні дні: субота, неділя, святкові.</w:t>
      </w:r>
    </w:p>
    <w:p w:rsidR="00ED3D7A" w:rsidRPr="000B408F" w:rsidRDefault="00ED3D7A" w:rsidP="00ED3D7A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878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Щоденний графік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оботи дошкільного закладу з 09.00 до 12.00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год.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before="278" w:line="269" w:lineRule="exact"/>
        <w:ind w:left="1334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4.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Організація навчально-виховного процесу</w:t>
      </w:r>
    </w:p>
    <w:p w:rsidR="00ED3D7A" w:rsidRPr="000B408F" w:rsidRDefault="00ED3D7A" w:rsidP="00ED3D7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bCs/>
          <w:color w:val="000000"/>
          <w:spacing w:val="-22"/>
          <w:w w:val="115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Навчальний рік у дошкільному закладі починається 01 вер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есня і закінчується 31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травня наступного року. З 01 червня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по 31 серпня оздоровчий період в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дошкільному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закладі.</w:t>
      </w:r>
    </w:p>
    <w:p w:rsidR="00ED3D7A" w:rsidRPr="000B408F" w:rsidRDefault="00ED3D7A" w:rsidP="00ED3D7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 дошкільному закладі визначена українська мова навчання і виховання дітей.</w:t>
      </w:r>
    </w:p>
    <w:p w:rsidR="00ED3D7A" w:rsidRPr="000B408F" w:rsidRDefault="00ED3D7A" w:rsidP="00ED3D7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8789"/>
        </w:tabs>
        <w:autoSpaceDE w:val="0"/>
        <w:autoSpaceDN w:val="0"/>
        <w:adjustRightInd w:val="0"/>
        <w:spacing w:after="0" w:line="278" w:lineRule="exact"/>
        <w:ind w:left="10" w:right="566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</w:pPr>
      <w:proofErr w:type="spellStart"/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Навчально-виховиий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процес у дошкільному закладі з групами короткотривалого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перебування здійснюється відповідно до програм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и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Впевнений старт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»,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br/>
        <w:t>затвердженими Міністерством освіти і науки України.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before="278" w:line="269" w:lineRule="exact"/>
        <w:ind w:left="1411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5.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Учасники навчально-виховного процесу</w:t>
      </w:r>
    </w:p>
    <w:p w:rsidR="00ED3D7A" w:rsidRPr="000B408F" w:rsidRDefault="00ED3D7A" w:rsidP="00ED3D7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8789"/>
        </w:tabs>
        <w:autoSpaceDE w:val="0"/>
        <w:autoSpaceDN w:val="0"/>
        <w:adjustRightInd w:val="0"/>
        <w:spacing w:after="0" w:line="269" w:lineRule="exact"/>
        <w:ind w:left="29" w:right="566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Учасниками навчально-виховного процесу у дошкільному закладі є: діти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дошкільного віку, педагогічні працівники, помічники вихователів та батьки або особи,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які їх замінюють, фізичні особи, які надають освітні послуги у </w:t>
      </w:r>
      <w:r w:rsidRPr="000B408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сфері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дошкільної </w:t>
      </w:r>
      <w:r w:rsidRPr="000B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освіти.</w:t>
      </w:r>
    </w:p>
    <w:p w:rsidR="00ED3D7A" w:rsidRPr="000B408F" w:rsidRDefault="00ED3D7A" w:rsidP="00ED3D7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8789"/>
        </w:tabs>
        <w:autoSpaceDE w:val="0"/>
        <w:autoSpaceDN w:val="0"/>
        <w:adjustRightInd w:val="0"/>
        <w:spacing w:after="0" w:line="269" w:lineRule="exact"/>
        <w:ind w:left="29" w:right="5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За успіхи у роботі встановлюються такі форми матеріального та морального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заохочення учасників н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авчально-виховного процесу: подяка, грамота, грошові</w:t>
      </w:r>
      <w:r w:rsidR="00F74B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винагороди.</w:t>
      </w:r>
    </w:p>
    <w:p w:rsidR="00ED3D7A" w:rsidRPr="000B408F" w:rsidRDefault="00ED3D7A" w:rsidP="00ED3D7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8789"/>
        </w:tabs>
        <w:autoSpaceDE w:val="0"/>
        <w:autoSpaceDN w:val="0"/>
        <w:adjustRightInd w:val="0"/>
        <w:spacing w:after="0" w:line="269" w:lineRule="exact"/>
        <w:ind w:left="29" w:right="56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Права дитини у сфері дошкільної освіти:</w:t>
      </w:r>
    </w:p>
    <w:p w:rsidR="00ED3D7A" w:rsidRPr="00791A94" w:rsidRDefault="00ED3D7A" w:rsidP="00ED3D7A">
      <w:pPr>
        <w:shd w:val="clear" w:color="auto" w:fill="FFFFFF"/>
        <w:tabs>
          <w:tab w:val="left" w:pos="182"/>
          <w:tab w:val="left" w:pos="8789"/>
        </w:tabs>
        <w:spacing w:after="0" w:line="269" w:lineRule="exact"/>
        <w:ind w:left="38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B408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74B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зпечні та нешкідливі для здоров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’я умови утримання, розвитку, виховання і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  <w:t>навчання;</w:t>
      </w:r>
    </w:p>
    <w:p w:rsidR="00ED3D7A" w:rsidRPr="00F74B2C" w:rsidRDefault="00ED3D7A" w:rsidP="00F74B2C">
      <w:pPr>
        <w:shd w:val="clear" w:color="auto" w:fill="FFFFFF"/>
        <w:tabs>
          <w:tab w:val="left" w:pos="8789"/>
        </w:tabs>
        <w:spacing w:after="0" w:line="269" w:lineRule="exact"/>
        <w:ind w:left="38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</w:t>
      </w:r>
      <w:r w:rsidR="00F74B2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захист від будь-якої інформації, пропаганди та агіт</w:t>
      </w:r>
      <w:r w:rsidR="00F74B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ації, що завдає шкоди її здоров</w:t>
      </w:r>
      <w:r w:rsidR="00F74B2C"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'ю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</w:t>
      </w:r>
      <w:r w:rsidR="00F7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моральному та духовному розвитку;</w:t>
      </w:r>
    </w:p>
    <w:p w:rsidR="00ED3D7A" w:rsidRPr="000B408F" w:rsidRDefault="00ED3D7A" w:rsidP="00F74B2C">
      <w:pPr>
        <w:shd w:val="clear" w:color="auto" w:fill="FFFFFF"/>
        <w:tabs>
          <w:tab w:val="left" w:pos="8789"/>
        </w:tabs>
        <w:spacing w:after="0" w:line="269" w:lineRule="exact"/>
        <w:ind w:left="48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-</w:t>
      </w:r>
      <w:r w:rsidR="00F74B2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захист від будь-яких форм експлуат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ації та дій, які шкодять здоров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’ю дитини, а також</w:t>
      </w:r>
      <w:r w:rsidR="00F7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фізичного та психічного насильства, приниження її гідності;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after="0" w:line="269" w:lineRule="exact"/>
        <w:ind w:left="48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-</w:t>
      </w:r>
      <w:r w:rsidR="00F74B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здоровий спосіб життя.</w:t>
      </w:r>
    </w:p>
    <w:p w:rsidR="00ED3D7A" w:rsidRPr="000B408F" w:rsidRDefault="00ED3D7A" w:rsidP="00ED3D7A">
      <w:pPr>
        <w:shd w:val="clear" w:color="auto" w:fill="FFFFFF"/>
        <w:tabs>
          <w:tab w:val="left" w:pos="394"/>
          <w:tab w:val="left" w:pos="8789"/>
        </w:tabs>
        <w:spacing w:after="0" w:line="269" w:lineRule="exact"/>
        <w:ind w:left="29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color w:val="000000"/>
          <w:sz w:val="28"/>
          <w:szCs w:val="28"/>
          <w:lang w:val="uk-UA"/>
        </w:rPr>
        <w:t>5.4</w:t>
      </w:r>
      <w:r w:rsidRPr="000B408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Права батьків або осіб, які їх замінюють:</w:t>
      </w:r>
    </w:p>
    <w:p w:rsidR="00ED3D7A" w:rsidRPr="000B408F" w:rsidRDefault="00ED3D7A" w:rsidP="00ED3D7A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  <w:tab w:val="left" w:pos="8789"/>
        </w:tabs>
        <w:autoSpaceDE w:val="0"/>
        <w:autoSpaceDN w:val="0"/>
        <w:adjustRightInd w:val="0"/>
        <w:spacing w:after="0" w:line="269" w:lineRule="exact"/>
        <w:ind w:left="38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обирати і бути обраними до органів громадського самоврядування закладу;</w:t>
      </w:r>
    </w:p>
    <w:p w:rsidR="00ED3D7A" w:rsidRPr="000B408F" w:rsidRDefault="00ED3D7A" w:rsidP="00ED3D7A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  <w:tab w:val="left" w:pos="8789"/>
        </w:tabs>
        <w:autoSpaceDE w:val="0"/>
        <w:autoSpaceDN w:val="0"/>
        <w:adjustRightInd w:val="0"/>
        <w:spacing w:after="0" w:line="269" w:lineRule="exact"/>
        <w:ind w:left="38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звертатися до відповідних органів </w:t>
      </w:r>
      <w:r w:rsidRPr="000B408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управління </w:t>
      </w:r>
      <w:r w:rsidRPr="000B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освіто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 з питань розвитку, виховання і</w:t>
      </w:r>
      <w:r w:rsidR="00F7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навчання своїх дітей;</w:t>
      </w:r>
    </w:p>
    <w:p w:rsidR="00ED3D7A" w:rsidRPr="000B408F" w:rsidRDefault="00ED3D7A" w:rsidP="00ED3D7A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  <w:tab w:val="left" w:pos="8789"/>
        </w:tabs>
        <w:autoSpaceDE w:val="0"/>
        <w:autoSpaceDN w:val="0"/>
        <w:adjustRightInd w:val="0"/>
        <w:spacing w:before="10" w:after="0" w:line="269" w:lineRule="exact"/>
        <w:ind w:left="38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брати участь в покращенні організації навчально-виховного процесу та зміцненні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lastRenderedPageBreak/>
        <w:t>матеріально-технічної бази закладу;</w:t>
      </w:r>
    </w:p>
    <w:p w:rsidR="00ED3D7A" w:rsidRPr="000B408F" w:rsidRDefault="00F74B2C" w:rsidP="00F74B2C">
      <w:pPr>
        <w:shd w:val="clear" w:color="auto" w:fill="FFFFFF"/>
        <w:tabs>
          <w:tab w:val="left" w:pos="8789"/>
        </w:tabs>
        <w:spacing w:before="10" w:after="0" w:line="269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ED3D7A" w:rsidRPr="000B408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ED3D7A"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відмовлятися від запропонованих додаткових освітніх послуг;</w:t>
      </w:r>
    </w:p>
    <w:p w:rsidR="00ED3D7A" w:rsidRPr="000B408F" w:rsidRDefault="00ED3D7A" w:rsidP="00ED3D7A">
      <w:pPr>
        <w:shd w:val="clear" w:color="auto" w:fill="FFFFFF"/>
        <w:tabs>
          <w:tab w:val="left" w:pos="182"/>
          <w:tab w:val="left" w:pos="8789"/>
        </w:tabs>
        <w:spacing w:after="0" w:line="269" w:lineRule="exact"/>
        <w:ind w:left="182" w:right="566" w:hanging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B408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74B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захищати законні інтереси своїх дітей у відповідних державних органах і суді.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  <w:t>Батьки або особи, як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 їх замінюють. зобов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’язані:</w:t>
      </w:r>
    </w:p>
    <w:p w:rsidR="00ED3D7A" w:rsidRPr="00F74B2C" w:rsidRDefault="00ED3D7A" w:rsidP="00F74B2C">
      <w:pPr>
        <w:shd w:val="clear" w:color="auto" w:fill="FFFFFF"/>
        <w:tabs>
          <w:tab w:val="left" w:pos="8789"/>
        </w:tabs>
        <w:spacing w:after="0" w:line="269" w:lineRule="exact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-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своєчасно повідомляти дошкільний заклад про можливість відсутності або хвороби</w:t>
      </w:r>
      <w:r w:rsidR="00F7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дитини:</w:t>
      </w:r>
    </w:p>
    <w:p w:rsidR="00ED3D7A" w:rsidRPr="000B408F" w:rsidRDefault="00ED3D7A" w:rsidP="00ED3D7A">
      <w:pPr>
        <w:pStyle w:val="a3"/>
        <w:numPr>
          <w:ilvl w:val="0"/>
          <w:numId w:val="4"/>
        </w:numPr>
        <w:shd w:val="clear" w:color="auto" w:fill="FFFFFF"/>
        <w:tabs>
          <w:tab w:val="left" w:pos="8789"/>
        </w:tabs>
        <w:spacing w:after="0" w:line="269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слідкувати за станом здоров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’я дитини;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after="0" w:line="269" w:lineRule="exact"/>
        <w:ind w:left="42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 - 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інші права, що не суперечать законодавству України.</w:t>
      </w:r>
    </w:p>
    <w:p w:rsidR="00ED3D7A" w:rsidRPr="000B408F" w:rsidRDefault="00ED3D7A" w:rsidP="00F74B2C">
      <w:pPr>
        <w:shd w:val="clear" w:color="auto" w:fill="FFFFFF"/>
        <w:tabs>
          <w:tab w:val="left" w:pos="8789"/>
        </w:tabs>
        <w:spacing w:line="278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5.5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На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посаду педагогічного працівника дошкільного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закладу приймається особа, яка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має відповідну вищу педагогічну освіту, забезпечує результативність та якість роботи,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 також фізичний і психічний стан якої дозв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оляє виконувати професійні обов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’язки.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  <w:t xml:space="preserve">5.6.Трудові відносини регулюються законодавством України </w:t>
      </w:r>
      <w:r w:rsidR="00F74B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про працю. Законами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України «Про освіту», «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Про дошкільну освіту», іншими нормативно-правовими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актами, прийнятими відповідно до них, правилами внутрішнього трудового розпорядку.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line="278" w:lineRule="exact"/>
        <w:ind w:left="157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8F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5.7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Педагогічні працівники мають право: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78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 вільний вибір педагогічне доцільних форм, методів і засобів роботи з дітьми;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78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брати участь у роботі органів самоврядування закладу;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 підвищення кваліфікації, участь у методичних об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єднаннях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 нарадах тощо;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проводити в установленому порядку науково-дослідну, експериментальну, пошукову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роботу;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after="0" w:line="240" w:lineRule="auto"/>
        <w:ind w:left="10"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08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-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вносити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пропозиції щодо поліпшення роботи закладу;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40" w:lineRule="auto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на соціальне та матеріальне забезпечення відповідно до законодавства;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before="10" w:after="0" w:line="240" w:lineRule="auto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об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’єднуватися у професійні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спілки та бути членами інших об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'єднань громадян,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діяльність яких не заборонена законодавством;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  <w:tab w:val="left" w:pos="9418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 захист професійної честі та власної гідності;</w:t>
      </w:r>
      <w:r w:rsidRPr="000B4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інші права, що не суперечать законодавству України.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before="269" w:line="269" w:lineRule="exact"/>
        <w:ind w:left="1478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5.8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Педагогічні працівники зобов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’язані: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виконувати статут, правила внутрішнього розпорядк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у, умови контракту чи трудового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договору;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дотримуватися педагогічної етики, норм загальнолюдської моралі, поважати гідність</w:t>
      </w:r>
      <w:r w:rsidR="00F74B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дитини та її батьків;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  <w:tab w:val="left" w:pos="9437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забезпечувати емоційний комфорт, захист дитини від </w:t>
      </w:r>
      <w:proofErr w:type="spellStart"/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будь-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яких форм експлуатації</w:t>
      </w:r>
      <w:r w:rsidR="00F74B2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та дій, які шкодять її здоров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'ю, а також від фізичного та психологічного насильства;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брати участь у заходах, пов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’язаних з підвищенням професійного рівня, педагогічної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майстерності, загальнополітичної культури;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виконувати накази та розпорядження керівництва;</w:t>
      </w:r>
    </w:p>
    <w:p w:rsidR="00ED3D7A" w:rsidRPr="000B408F" w:rsidRDefault="00F74B2C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  <w:tab w:val="left" w:pos="8789"/>
        </w:tabs>
        <w:autoSpaceDE w:val="0"/>
        <w:autoSpaceDN w:val="0"/>
        <w:adjustRightInd w:val="0"/>
        <w:spacing w:after="0" w:line="269" w:lineRule="exact"/>
        <w:ind w:left="10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="00ED3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нші обов</w:t>
      </w:r>
      <w:r w:rsidR="00ED3D7A"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’язки, що не суперечать законодавству України.</w:t>
      </w:r>
    </w:p>
    <w:p w:rsidR="00ED3D7A" w:rsidRPr="000B408F" w:rsidRDefault="00ED3D7A" w:rsidP="00F74B2C">
      <w:pPr>
        <w:shd w:val="clear" w:color="auto" w:fill="FFFFFF"/>
        <w:tabs>
          <w:tab w:val="left" w:pos="470"/>
          <w:tab w:val="left" w:pos="8789"/>
          <w:tab w:val="left" w:pos="9781"/>
          <w:tab w:val="left" w:pos="10206"/>
        </w:tabs>
        <w:spacing w:after="0" w:line="269" w:lineRule="exact"/>
        <w:ind w:left="48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5.9.</w:t>
      </w:r>
      <w:r w:rsidRPr="000B408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Педагогічні та інші працівники приймаються на роботу до дошкільного закладу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відділом освіти Зарічненської РДА за погодженням з сільською радою.</w:t>
      </w:r>
    </w:p>
    <w:p w:rsidR="00ED3D7A" w:rsidRPr="000B408F" w:rsidRDefault="00ED3D7A" w:rsidP="00F74B2C">
      <w:pPr>
        <w:shd w:val="clear" w:color="auto" w:fill="FFFFFF"/>
        <w:tabs>
          <w:tab w:val="left" w:pos="595"/>
          <w:tab w:val="left" w:pos="8789"/>
          <w:tab w:val="left" w:pos="9446"/>
        </w:tabs>
        <w:spacing w:after="0" w:line="269" w:lineRule="exact"/>
        <w:ind w:left="48" w:right="283"/>
        <w:jc w:val="both"/>
        <w:rPr>
          <w:rFonts w:ascii="Times New Roman" w:hAnsi="Times New Roman" w:cs="Times New Roman"/>
          <w:sz w:val="28"/>
          <w:szCs w:val="28"/>
        </w:rPr>
      </w:pPr>
      <w:r w:rsidRPr="008565C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5.10.</w:t>
      </w:r>
      <w:r w:rsidRPr="008565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Працівники</w:t>
      </w:r>
      <w:r w:rsidRPr="008565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дошкільного закладу</w:t>
      </w:r>
      <w:r w:rsidRPr="008565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несуть</w:t>
      </w:r>
      <w:r w:rsidRPr="008565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відповідальність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збереження життя,</w:t>
      </w:r>
      <w:r w:rsidR="00F74B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фізичне і психічне здоров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’я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дитини згідно і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 законодавством.</w:t>
      </w:r>
    </w:p>
    <w:p w:rsidR="00ED3D7A" w:rsidRPr="000B408F" w:rsidRDefault="00ED3D7A" w:rsidP="00F74B2C">
      <w:pPr>
        <w:shd w:val="clear" w:color="auto" w:fill="FFFFFF"/>
        <w:tabs>
          <w:tab w:val="left" w:pos="8789"/>
          <w:tab w:val="left" w:pos="10065"/>
          <w:tab w:val="left" w:pos="10206"/>
        </w:tabs>
        <w:spacing w:line="269" w:lineRule="exact"/>
        <w:ind w:left="58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5.11.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Працівники дошкільного закладу у відповідності до статті 26 Закону України «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Про забезпечення санітарного та епідемічного благополуччя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 xml:space="preserve">населення» проходять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періодичні безоплатні медичні огляди в </w:t>
      </w:r>
      <w:proofErr w:type="spellStart"/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Зарічненській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районній поліклініці в строки, визначені вимогами до проходження медоглядів.</w:t>
      </w:r>
    </w:p>
    <w:p w:rsidR="00ED3D7A" w:rsidRPr="008565C2" w:rsidRDefault="00ED3D7A" w:rsidP="00F74B2C">
      <w:pPr>
        <w:shd w:val="clear" w:color="auto" w:fill="FFFFFF"/>
        <w:tabs>
          <w:tab w:val="left" w:pos="8789"/>
          <w:tab w:val="left" w:pos="9781"/>
          <w:tab w:val="left" w:pos="9923"/>
          <w:tab w:val="left" w:pos="10065"/>
          <w:tab w:val="left" w:pos="10773"/>
          <w:tab w:val="left" w:pos="11057"/>
          <w:tab w:val="left" w:pos="11482"/>
        </w:tabs>
        <w:spacing w:line="269" w:lineRule="exact"/>
        <w:ind w:left="67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5C2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uk-UA"/>
        </w:rPr>
        <w:t>5.12.</w:t>
      </w:r>
      <w:r w:rsidRPr="000B408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Педагогічні працівники дошкільного закладу підлягають атестації, яка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здійснює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ться, як правило, один раз на п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’ять років відповідно до Типового положення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про атестацію педагогічних працівників України, затвердженого Міністерством освіти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 науки України.</w:t>
      </w:r>
    </w:p>
    <w:p w:rsidR="00ED3D7A" w:rsidRPr="000B408F" w:rsidRDefault="00ED3D7A" w:rsidP="00F74B2C">
      <w:pPr>
        <w:shd w:val="clear" w:color="auto" w:fill="FFFFFF"/>
        <w:tabs>
          <w:tab w:val="left" w:pos="8789"/>
          <w:tab w:val="left" w:pos="9923"/>
          <w:tab w:val="left" w:pos="10065"/>
          <w:tab w:val="left" w:pos="11199"/>
          <w:tab w:val="left" w:pos="12049"/>
        </w:tabs>
        <w:spacing w:line="269" w:lineRule="exact"/>
        <w:ind w:left="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65C2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uk-UA"/>
        </w:rPr>
        <w:t>5.13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  <w:r w:rsidRPr="008565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Педагогічні працівники, які систематично порушують статут, правила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внутрішнього розпорядку дошкільного закла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ду, не виконують посадових обов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’язків,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умови колективного договору ( контракту) або за результатами атестації не відповідають займаній посаді, звільняються з роботи відповідно до чинного законодавства.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before="269" w:line="269" w:lineRule="exact"/>
        <w:ind w:left="2707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6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Управління дошкільним закладом</w:t>
      </w:r>
    </w:p>
    <w:p w:rsidR="00ED3D7A" w:rsidRPr="000B408F" w:rsidRDefault="00ED3D7A" w:rsidP="00ED3D7A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8789"/>
        </w:tabs>
        <w:autoSpaceDE w:val="0"/>
        <w:autoSpaceDN w:val="0"/>
        <w:adjustRightInd w:val="0"/>
        <w:spacing w:after="0" w:line="269" w:lineRule="exact"/>
        <w:ind w:left="77" w:right="5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Управління дошкільним закладом здійснюється </w:t>
      </w:r>
      <w:proofErr w:type="spellStart"/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Дібрівською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сільською радою та</w:t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ділом освіти Зарічненської райде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ржадміністрації.</w:t>
      </w:r>
    </w:p>
    <w:p w:rsidR="00ED3D7A" w:rsidRPr="000B408F" w:rsidRDefault="00ED3D7A" w:rsidP="00ED3D7A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8789"/>
        </w:tabs>
        <w:autoSpaceDE w:val="0"/>
        <w:autoSpaceDN w:val="0"/>
        <w:adjustRightInd w:val="0"/>
        <w:spacing w:after="0" w:line="269" w:lineRule="exact"/>
        <w:ind w:left="77" w:right="56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Органом громадського самоврядування закладу є загальні збори колективу закладу</w:t>
      </w:r>
      <w:r w:rsidR="00F74B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та батьків або осіб, які їх замінюють, які скликаються не рідше одного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разу на рік.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line="269" w:lineRule="exact"/>
        <w:ind w:left="86" w:right="2171" w:firstLine="1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Рішення загальних зборів приймаються простою більшістю голосів від загальної кількості присутніх.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Загальні збори:</w:t>
      </w:r>
    </w:p>
    <w:p w:rsidR="00ED3D7A" w:rsidRPr="008565C2" w:rsidRDefault="00ED3D7A" w:rsidP="00F74B2C">
      <w:pPr>
        <w:pStyle w:val="a3"/>
        <w:numPr>
          <w:ilvl w:val="0"/>
          <w:numId w:val="5"/>
        </w:numPr>
        <w:shd w:val="clear" w:color="auto" w:fill="FFFFFF"/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565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приймають Статут, зміни і доповнення;</w:t>
      </w:r>
    </w:p>
    <w:p w:rsidR="00ED3D7A" w:rsidRPr="008565C2" w:rsidRDefault="00ED3D7A" w:rsidP="00F74B2C">
      <w:pPr>
        <w:pStyle w:val="a3"/>
        <w:numPr>
          <w:ilvl w:val="0"/>
          <w:numId w:val="5"/>
        </w:numPr>
        <w:shd w:val="clear" w:color="auto" w:fill="FFFFFF"/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565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розглядають питання навчально-виховної, методичної та фінансово-господарської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;</w:t>
      </w:r>
    </w:p>
    <w:p w:rsidR="00ED3D7A" w:rsidRPr="008565C2" w:rsidRDefault="00ED3D7A" w:rsidP="00F74B2C">
      <w:pPr>
        <w:pStyle w:val="a3"/>
        <w:numPr>
          <w:ilvl w:val="0"/>
          <w:numId w:val="5"/>
        </w:numPr>
        <w:shd w:val="clear" w:color="auto" w:fill="FFFFFF"/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565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діяльності дошкільного закладу; затверджують основні напрямки вдосконалення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;</w:t>
      </w:r>
    </w:p>
    <w:p w:rsidR="00ED3D7A" w:rsidRPr="008565C2" w:rsidRDefault="00ED3D7A" w:rsidP="00F74B2C">
      <w:pPr>
        <w:pStyle w:val="a3"/>
        <w:numPr>
          <w:ilvl w:val="0"/>
          <w:numId w:val="5"/>
        </w:numPr>
        <w:shd w:val="clear" w:color="auto" w:fill="FFFFFF"/>
        <w:tabs>
          <w:tab w:val="left" w:pos="8789"/>
        </w:tabs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565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роботи і розвитку дошкільного закладу.</w:t>
      </w:r>
    </w:p>
    <w:p w:rsidR="00ED3D7A" w:rsidRPr="008565C2" w:rsidRDefault="00ED3D7A" w:rsidP="00F74B2C">
      <w:pPr>
        <w:shd w:val="clear" w:color="auto" w:fill="FFFFFF"/>
        <w:tabs>
          <w:tab w:val="left" w:pos="8789"/>
        </w:tabs>
        <w:spacing w:after="0" w:line="278" w:lineRule="exact"/>
        <w:ind w:left="10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6.3 </w:t>
      </w:r>
      <w:r w:rsidRPr="000B40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дошкільному закладі може діяти піклувальна рада - орган самоврядування, який формується з представників органів виконавчої влади, підприємств, установ, </w:t>
      </w:r>
      <w:r w:rsidRPr="000B40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навчальних закладів, організацій, окремих громадян з метою залучення громадськості до вирішення проблем освіти, </w:t>
      </w:r>
      <w:r w:rsidRPr="008565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забезпечення </w:t>
      </w:r>
      <w:r w:rsidRPr="008565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сприятливих умов ефективної роботи </w:t>
      </w:r>
      <w:r w:rsidRPr="008565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дошкільного закладу.</w:t>
      </w:r>
    </w:p>
    <w:p w:rsidR="00ED3D7A" w:rsidRPr="000B408F" w:rsidRDefault="00ED3D7A" w:rsidP="00F74B2C">
      <w:pPr>
        <w:shd w:val="clear" w:color="auto" w:fill="FFFFFF"/>
        <w:tabs>
          <w:tab w:val="left" w:pos="8789"/>
        </w:tabs>
        <w:spacing w:after="0" w:line="278" w:lineRule="exact"/>
        <w:ind w:right="14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65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Піклувальна рада у складі 3 осіб створюється за рішенням загальних зборів </w:t>
      </w:r>
      <w:r w:rsidRPr="008565C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дошкільного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закладу. Члени піклувальн</w:t>
      </w:r>
      <w:r w:rsidRPr="008565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ої ради обираються на загальних зборах </w:t>
      </w:r>
      <w:r w:rsidRPr="008565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дошкільного закладу і працюють на громадських засадах. Очолює піклувальну раду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голова, який обирається шляхом і</w:t>
      </w:r>
      <w:r w:rsidRPr="008565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г</w:t>
      </w:r>
      <w:r w:rsidRPr="008565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олосування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на її засіданні з числа членів піклувальної ради. Кількість засідань визначається їх доцільністю, але, як правило, не менше ніж чотири рази на рік.</w:t>
      </w:r>
    </w:p>
    <w:p w:rsidR="00ED3D7A" w:rsidRPr="000B408F" w:rsidRDefault="00ED3D7A" w:rsidP="00F74B2C">
      <w:pPr>
        <w:shd w:val="clear" w:color="auto" w:fill="FFFFFF"/>
        <w:tabs>
          <w:tab w:val="left" w:pos="8789"/>
        </w:tabs>
        <w:spacing w:before="10" w:after="0" w:line="269" w:lineRule="exact"/>
        <w:ind w:left="10" w:right="142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Основними засі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даннями піклувальн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ої ради є: співпраця з органами виконавчої влади,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підприємствами, установами, організаціями, навчальними закладами, окремими громадянами, спрямована на поліпшення умов утримання дітей у дошкільному закладі; сприяння зміцненню матеріально-техні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чної, культурно-спортивної,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корекц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ійно-відновлювальної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лікувально-оздоровчої бази дошкільного закладу;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сприяння залученню додаткових джерел фінансування дошкільного закладу; сприяння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організації та проведенню заходів, спрямованих на охорону життя та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здоров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’я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учасників навчально-виховного процесу; організація дозвілля та оздоровлення дітей та працівників дошкільного закладу;</w:t>
      </w:r>
    </w:p>
    <w:p w:rsidR="00ED3D7A" w:rsidRPr="00791A94" w:rsidRDefault="00ED3D7A" w:rsidP="00F74B2C">
      <w:pPr>
        <w:shd w:val="clear" w:color="auto" w:fill="FFFFFF"/>
        <w:tabs>
          <w:tab w:val="left" w:pos="8789"/>
        </w:tabs>
        <w:spacing w:line="269" w:lineRule="exact"/>
        <w:ind w:left="19" w:right="142" w:firstLine="1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>Стимулювання творчої праці педагогічних пра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цівників; всебічне зміцнення зв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’язків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між родинами дітей та дошкільним закладом; сприяння </w:t>
      </w:r>
      <w:proofErr w:type="spellStart"/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соціально-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правовому захисту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учасників </w:t>
      </w:r>
      <w:proofErr w:type="spellStart"/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навчальпо-виховного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процесу.</w:t>
      </w:r>
    </w:p>
    <w:p w:rsidR="00ED3D7A" w:rsidRPr="00791A94" w:rsidRDefault="00ED3D7A" w:rsidP="00ED3D7A">
      <w:pPr>
        <w:shd w:val="clear" w:color="auto" w:fill="FFFFFF"/>
        <w:tabs>
          <w:tab w:val="left" w:pos="8789"/>
        </w:tabs>
        <w:spacing w:before="269"/>
        <w:ind w:left="2246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7.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Майно дошкільного закладу</w:t>
      </w:r>
    </w:p>
    <w:p w:rsidR="00ED3D7A" w:rsidRPr="00791A94" w:rsidRDefault="00ED3D7A" w:rsidP="00F74B2C">
      <w:pPr>
        <w:shd w:val="clear" w:color="auto" w:fill="FFFFFF"/>
        <w:tabs>
          <w:tab w:val="left" w:pos="8789"/>
        </w:tabs>
        <w:spacing w:line="278" w:lineRule="exact"/>
        <w:ind w:left="29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7.1. 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Дошкі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льний заклад з групами короткотри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валого перебування знаходиться в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приміщенні Вовчицької загальноосв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ітньої школи, яке відповідає сан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ітарно-гігієнічним нормам і правилам.</w:t>
      </w:r>
    </w:p>
    <w:p w:rsidR="00ED3D7A" w:rsidRDefault="00ED3D7A" w:rsidP="00ED3D7A">
      <w:pPr>
        <w:shd w:val="clear" w:color="auto" w:fill="FFFFFF"/>
        <w:tabs>
          <w:tab w:val="left" w:pos="8789"/>
        </w:tabs>
        <w:spacing w:after="0" w:line="278" w:lineRule="exact"/>
        <w:ind w:left="1219" w:right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8. 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Фінансово-господарська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діяльність дошкільного закладу</w:t>
      </w:r>
    </w:p>
    <w:p w:rsidR="00ED3D7A" w:rsidRPr="000B408F" w:rsidRDefault="00ED3D7A" w:rsidP="00ED3D7A">
      <w:pPr>
        <w:shd w:val="clear" w:color="auto" w:fill="FFFFFF"/>
        <w:tabs>
          <w:tab w:val="left" w:pos="8789"/>
        </w:tabs>
        <w:spacing w:after="0" w:line="278" w:lineRule="exact"/>
        <w:ind w:left="1219" w:right="566"/>
        <w:jc w:val="both"/>
        <w:rPr>
          <w:rFonts w:ascii="Times New Roman" w:hAnsi="Times New Roman" w:cs="Times New Roman"/>
          <w:sz w:val="28"/>
          <w:szCs w:val="28"/>
        </w:rPr>
      </w:pPr>
      <w:r w:rsidRPr="000B40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8.1. Джерелами фінансування дошкільного закладу є кошти: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pos="8789"/>
        </w:tabs>
        <w:autoSpaceDE w:val="0"/>
        <w:autoSpaceDN w:val="0"/>
        <w:adjustRightInd w:val="0"/>
        <w:spacing w:after="0" w:line="269" w:lineRule="exact"/>
        <w:ind w:left="29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відповідного бюджету у розмірі, передбаченому нормативами фінансування;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pos="8789"/>
        </w:tabs>
        <w:autoSpaceDE w:val="0"/>
        <w:autoSpaceDN w:val="0"/>
        <w:adjustRightInd w:val="0"/>
        <w:spacing w:after="0" w:line="269" w:lineRule="exact"/>
        <w:ind w:left="29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добровільні внески батьків або осіб, які їх замінюють;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pos="8789"/>
        </w:tabs>
        <w:autoSpaceDE w:val="0"/>
        <w:autoSpaceDN w:val="0"/>
        <w:adjustRightInd w:val="0"/>
        <w:spacing w:after="0" w:line="269" w:lineRule="exact"/>
        <w:ind w:left="29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добровільні пожертвування і цільові внески фізичних і юридичних осіб;</w:t>
      </w:r>
    </w:p>
    <w:p w:rsidR="00ED3D7A" w:rsidRPr="00791A94" w:rsidRDefault="00ED3D7A" w:rsidP="00ED3D7A">
      <w:pPr>
        <w:shd w:val="clear" w:color="auto" w:fill="FFFFFF"/>
        <w:tabs>
          <w:tab w:val="left" w:pos="8789"/>
        </w:tabs>
        <w:spacing w:before="288" w:after="0" w:line="269" w:lineRule="exact"/>
        <w:ind w:left="931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9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8.2 </w:t>
      </w:r>
      <w:r w:rsidRPr="00791A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Дошкільний заклад за </w:t>
      </w:r>
      <w:r w:rsidRPr="00791A9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погодженням </w:t>
      </w:r>
      <w:r w:rsidRPr="00791A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із засновником </w:t>
      </w:r>
      <w:r w:rsidRPr="00791A9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має </w:t>
      </w:r>
      <w:r w:rsidRPr="00791A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право:</w:t>
      </w:r>
    </w:p>
    <w:p w:rsidR="00ED3D7A" w:rsidRPr="000B408F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pos="8789"/>
        </w:tabs>
        <w:autoSpaceDE w:val="0"/>
        <w:autoSpaceDN w:val="0"/>
        <w:adjustRightInd w:val="0"/>
        <w:spacing w:after="0" w:line="269" w:lineRule="exact"/>
        <w:ind w:left="29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придбати, орендувати необхідне йому обладнання та інше майно;</w:t>
      </w:r>
    </w:p>
    <w:p w:rsidR="00ED3D7A" w:rsidRPr="00791A94" w:rsidRDefault="00ED3D7A" w:rsidP="00ED3D7A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pos="8789"/>
        </w:tabs>
        <w:autoSpaceDE w:val="0"/>
        <w:autoSpaceDN w:val="0"/>
        <w:adjustRightInd w:val="0"/>
        <w:spacing w:after="0" w:line="240" w:lineRule="auto"/>
        <w:ind w:left="29" w:right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отримувати допомогу від підприємств, установ, організацій або фізичних осіб;</w:t>
      </w:r>
    </w:p>
    <w:p w:rsidR="00ED3D7A" w:rsidRPr="000B408F" w:rsidRDefault="00ED3D7A" w:rsidP="00ED3D7A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  <w:tab w:val="left" w:pos="8789"/>
        </w:tabs>
        <w:autoSpaceDE w:val="0"/>
        <w:autoSpaceDN w:val="0"/>
        <w:adjustRightInd w:val="0"/>
        <w:spacing w:after="0" w:line="240" w:lineRule="auto"/>
        <w:ind w:left="38" w:right="56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Статистична звітність форма № 85-К затверджена наказом Мінстату України від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16.08.1995р. № 210 про </w:t>
      </w:r>
      <w:r w:rsidRPr="00791A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діяльність </w:t>
      </w:r>
      <w:r w:rsidRPr="00791A9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дошкільного</w:t>
      </w:r>
      <w:r w:rsidRPr="000B40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закладу здійснюється відповідно до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законодавства.</w:t>
      </w:r>
    </w:p>
    <w:p w:rsidR="00ED3D7A" w:rsidRPr="000B408F" w:rsidRDefault="00ED3D7A" w:rsidP="00ED3D7A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  <w:tab w:val="left" w:pos="8789"/>
        </w:tabs>
        <w:autoSpaceDE w:val="0"/>
        <w:autoSpaceDN w:val="0"/>
        <w:adjustRightInd w:val="0"/>
        <w:spacing w:after="0" w:line="269" w:lineRule="exact"/>
        <w:ind w:left="38" w:right="566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Порядок </w:t>
      </w:r>
      <w:r w:rsidRPr="00791A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ведення </w:t>
      </w:r>
      <w:r w:rsidRPr="00791A9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діловодства </w:t>
      </w:r>
      <w:r w:rsidRPr="00791A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 бухгалтерського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обліку в дошкільному закладі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визначається законодавством, нор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мативно-правовими актами Міністерст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ва освіти і</w:t>
      </w:r>
      <w:r w:rsidRPr="000B4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науки України та інших центральних органів виконавчої влади, яким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  <w:t>підпорядковуються дошкільні заклади.</w:t>
      </w:r>
    </w:p>
    <w:p w:rsidR="00ED3D7A" w:rsidRDefault="00ED3D7A" w:rsidP="00ED3D7A">
      <w:pPr>
        <w:shd w:val="clear" w:color="auto" w:fill="FFFFFF"/>
        <w:tabs>
          <w:tab w:val="left" w:pos="8789"/>
        </w:tabs>
        <w:spacing w:line="269" w:lineRule="exact"/>
        <w:ind w:right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A94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9. </w:t>
      </w:r>
      <w:r w:rsidRPr="00791A9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Контроль за діяльністю дошкільного закладу</w:t>
      </w:r>
    </w:p>
    <w:p w:rsidR="00ED3D7A" w:rsidRPr="00791A94" w:rsidRDefault="00ED3D7A" w:rsidP="00F74B2C">
      <w:pPr>
        <w:shd w:val="clear" w:color="auto" w:fill="FFFFFF"/>
        <w:tabs>
          <w:tab w:val="left" w:pos="8789"/>
          <w:tab w:val="left" w:pos="11907"/>
        </w:tabs>
        <w:spacing w:after="0" w:line="269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791A94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9.1</w:t>
      </w:r>
      <w:r w:rsidRPr="00791A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791A9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Основною формою контролю за діяльністю дошкільного закладу є державна атестація, що проводиться один раз на десять років у порядку, встановленому Міністерством освіти і науки України.</w:t>
      </w:r>
    </w:p>
    <w:p w:rsidR="00ED3D7A" w:rsidRPr="00791A94" w:rsidRDefault="00ED3D7A" w:rsidP="00F74B2C">
      <w:pPr>
        <w:shd w:val="clear" w:color="auto" w:fill="FFFFFF"/>
        <w:tabs>
          <w:tab w:val="left" w:pos="8789"/>
        </w:tabs>
        <w:spacing w:after="0" w:line="269" w:lineRule="exact"/>
        <w:ind w:right="56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791A94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9.2</w:t>
      </w:r>
      <w:r w:rsidRPr="00791A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791A9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Контроль за дотриманням дошкільним закладом державних вимог щодо змісту,</w:t>
      </w:r>
      <w:r w:rsidRPr="00791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A9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рівня й обсягу дошкільної освіти здійснюється місцевими органами виконавчої влади:</w:t>
      </w:r>
      <w:r w:rsidRPr="00791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A9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районним відділом освіти Зарічненської </w:t>
      </w:r>
      <w:proofErr w:type="spellStart"/>
      <w:r w:rsidRPr="0079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райдержадшністрації</w:t>
      </w:r>
      <w:proofErr w:type="spellEnd"/>
      <w:r w:rsidRPr="0079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</w:p>
    <w:p w:rsidR="00ED3D7A" w:rsidRPr="00F74B2C" w:rsidRDefault="00ED3D7A" w:rsidP="00F74B2C">
      <w:pPr>
        <w:pStyle w:val="a3"/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69" w:lineRule="exact"/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B2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Зміст, форми та періодичність контролю, не пов’язаного з </w:t>
      </w:r>
      <w:proofErr w:type="spellStart"/>
      <w:r w:rsidRPr="00F74B2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навчально-</w:t>
      </w:r>
      <w:proofErr w:type="spellEnd"/>
      <w:r w:rsidRPr="00F74B2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виховним</w:t>
      </w:r>
      <w:r w:rsidRPr="00F7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B2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процесом встановлює Дібрівська сільська рада.</w:t>
      </w:r>
    </w:p>
    <w:p w:rsidR="00385936" w:rsidRPr="00ED3D7A" w:rsidRDefault="00385936" w:rsidP="00F7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5936" w:rsidRPr="00ED3D7A" w:rsidSect="00ED3D7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B812F4"/>
    <w:lvl w:ilvl="0">
      <w:numFmt w:val="bullet"/>
      <w:lvlText w:val="*"/>
      <w:lvlJc w:val="left"/>
    </w:lvl>
  </w:abstractNum>
  <w:abstractNum w:abstractNumId="1">
    <w:nsid w:val="2B1E504A"/>
    <w:multiLevelType w:val="singleLevel"/>
    <w:tmpl w:val="EE50310C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BD55182"/>
    <w:multiLevelType w:val="multilevel"/>
    <w:tmpl w:val="5756DDBA"/>
    <w:lvl w:ilvl="0">
      <w:start w:val="9"/>
      <w:numFmt w:val="decimal"/>
      <w:lvlText w:val="%1.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  <w:color w:val="000000"/>
      </w:rPr>
    </w:lvl>
  </w:abstractNum>
  <w:abstractNum w:abstractNumId="3">
    <w:nsid w:val="37AC01C8"/>
    <w:multiLevelType w:val="multilevel"/>
    <w:tmpl w:val="3EEEA3B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9775198"/>
    <w:multiLevelType w:val="singleLevel"/>
    <w:tmpl w:val="DDE8C95C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4474539F"/>
    <w:multiLevelType w:val="singleLevel"/>
    <w:tmpl w:val="68308236"/>
    <w:lvl w:ilvl="0">
      <w:start w:val="1"/>
      <w:numFmt w:val="decimal"/>
      <w:lvlText w:val="5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F2146BF"/>
    <w:multiLevelType w:val="singleLevel"/>
    <w:tmpl w:val="9EB2B5EA"/>
    <w:lvl w:ilvl="0">
      <w:start w:val="3"/>
      <w:numFmt w:val="decimal"/>
      <w:lvlText w:val="8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71F6500"/>
    <w:multiLevelType w:val="multilevel"/>
    <w:tmpl w:val="0838AFD8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8">
    <w:nsid w:val="75EA748B"/>
    <w:multiLevelType w:val="singleLevel"/>
    <w:tmpl w:val="8B68AC1E"/>
    <w:lvl w:ilvl="0">
      <w:start w:val="1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D7A"/>
    <w:rsid w:val="00385936"/>
    <w:rsid w:val="00ED3D7A"/>
    <w:rsid w:val="00F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1899</Words>
  <Characters>10829</Characters>
  <Application>Microsoft Office Word</Application>
  <DocSecurity>0</DocSecurity>
  <Lines>90</Lines>
  <Paragraphs>25</Paragraphs>
  <ScaleCrop>false</ScaleCrop>
  <Company>Microsoft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2018-01-24T10:49:00Z</dcterms:created>
  <dcterms:modified xsi:type="dcterms:W3CDTF">2018-01-24T11:01:00Z</dcterms:modified>
</cp:coreProperties>
</file>