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ПОГОДЖЕНО                                                                    ЗАТВЕРДЖУЮ  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засідання                                                             Директор Вовчицької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педагогічної ради                                                                гімназії Зарічненської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від </w:t>
      </w:r>
      <w:r>
        <w:rPr>
          <w:sz w:val="24"/>
          <w:szCs w:val="24"/>
        </w:rPr>
        <w:t>31.</w:t>
      </w:r>
      <w:r>
        <w:rPr>
          <w:color w:val="000000"/>
          <w:sz w:val="24"/>
          <w:szCs w:val="24"/>
        </w:rPr>
        <w:t>08.202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№ 01                                                             селищної  ради   Вараського 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району Рівненської області              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______</w:t>
      </w:r>
      <w:r>
        <w:rPr>
          <w:sz w:val="24"/>
          <w:szCs w:val="24"/>
        </w:rPr>
        <w:t xml:space="preserve"> Галина </w:t>
      </w:r>
      <w:r>
        <w:rPr>
          <w:color w:val="000000"/>
          <w:sz w:val="24"/>
          <w:szCs w:val="24"/>
        </w:rPr>
        <w:t>М</w:t>
      </w:r>
      <w:r>
        <w:rPr>
          <w:sz w:val="24"/>
          <w:szCs w:val="24"/>
        </w:rPr>
        <w:t>ЕЛЬНИКОВИЧ</w:t>
      </w:r>
    </w:p>
    <w:p w:rsidR="00B005CB" w:rsidRDefault="00B005C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005CB" w:rsidRDefault="00B005C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005CB" w:rsidRDefault="00B005C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005CB" w:rsidRDefault="00B005C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005CB" w:rsidRDefault="00B005C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005CB" w:rsidRDefault="00B005C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005CB" w:rsidRDefault="00B005C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РЕЖИМ РОБОТИ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 xml:space="preserve"> Вовчицької гімназії </w:t>
      </w:r>
      <w:r>
        <w:rPr>
          <w:b/>
          <w:color w:val="000000"/>
          <w:sz w:val="56"/>
          <w:szCs w:val="56"/>
        </w:rPr>
        <w:t>Зарічненської селищної ради Вараського району Рівненської області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на 202</w:t>
      </w:r>
      <w:r>
        <w:rPr>
          <w:b/>
          <w:sz w:val="56"/>
          <w:szCs w:val="56"/>
        </w:rPr>
        <w:t>2</w:t>
      </w:r>
      <w:r>
        <w:rPr>
          <w:b/>
          <w:color w:val="000000"/>
          <w:sz w:val="56"/>
          <w:szCs w:val="56"/>
        </w:rPr>
        <w:t>/202</w:t>
      </w:r>
      <w:r>
        <w:rPr>
          <w:b/>
          <w:sz w:val="56"/>
          <w:szCs w:val="56"/>
        </w:rPr>
        <w:t>3</w:t>
      </w:r>
      <w:r>
        <w:rPr>
          <w:b/>
          <w:color w:val="000000"/>
          <w:sz w:val="56"/>
          <w:szCs w:val="56"/>
        </w:rPr>
        <w:t xml:space="preserve"> навчальний рік</w:t>
      </w:r>
    </w:p>
    <w:p w:rsidR="00B005CB" w:rsidRDefault="00B005C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56"/>
          <w:szCs w:val="56"/>
        </w:rPr>
      </w:pPr>
    </w:p>
    <w:p w:rsidR="00B005CB" w:rsidRDefault="00B005C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56"/>
          <w:szCs w:val="56"/>
        </w:rPr>
      </w:pPr>
    </w:p>
    <w:p w:rsidR="00B005CB" w:rsidRDefault="00B005C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B005CB" w:rsidRDefault="00B005C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B005CB" w:rsidRDefault="00B005C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B005CB" w:rsidRDefault="00B005C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B005CB" w:rsidRDefault="00B005C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B005CB" w:rsidRDefault="00B005C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B005CB" w:rsidRDefault="00B005C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B005CB" w:rsidRDefault="00B005C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B005CB" w:rsidRDefault="00DD5893">
      <w:pPr>
        <w:pStyle w:val="normal"/>
        <w:pBdr>
          <w:bottom w:val="none" w:sz="0" w:space="0" w:color="000000"/>
        </w:pBdr>
        <w:shd w:val="clear" w:color="auto" w:fill="FFFFFF"/>
        <w:spacing w:before="240" w:after="240" w:line="432" w:lineRule="auto"/>
        <w:ind w:right="20"/>
        <w:jc w:val="both"/>
        <w:rPr>
          <w:sz w:val="24"/>
          <w:szCs w:val="24"/>
          <w:highlight w:val="white"/>
        </w:rPr>
      </w:pPr>
      <w:r>
        <w:rPr>
          <w:sz w:val="28"/>
          <w:szCs w:val="28"/>
        </w:rPr>
        <w:lastRenderedPageBreak/>
        <w:t>Відповідно до Указу Президента України від 24 лютого 2022 року № 64/2022 «Про введення воєнного стану в Україні», листів МОН України від 25.02.2022 № 1/3276-22 та департаменту освіти і науки Рівненської обласної державної адміністрації від 11.03.2022 № 8/2</w:t>
      </w:r>
      <w:r>
        <w:rPr>
          <w:sz w:val="28"/>
          <w:szCs w:val="28"/>
        </w:rPr>
        <w:t>2, наказу Міністерства освіти і науки України від 28 березня 2022 року № 274 «Про деякі питання організації здобуття загальної середньої освіти та освітнього процесу в умовах воєнного стану в Україні», листа МОН України від 29.03.2022 № 1/3725-22 «Про орга</w:t>
      </w:r>
      <w:r>
        <w:rPr>
          <w:sz w:val="28"/>
          <w:szCs w:val="28"/>
        </w:rPr>
        <w:t xml:space="preserve">нізацію освітнього процесу в початковій школі в умовах воєнного часу», у 2022-2023 році освітній процес  </w:t>
      </w:r>
      <w:r>
        <w:rPr>
          <w:sz w:val="28"/>
          <w:szCs w:val="28"/>
          <w:highlight w:val="white"/>
        </w:rPr>
        <w:t>організовано  за дистанційною формою навчання (за погодженням з військово-цивільною адміністрацією).</w:t>
      </w:r>
    </w:p>
    <w:p w:rsidR="00B005CB" w:rsidRDefault="00DD589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Структура навчального року: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1.1. Тривалість семестрів: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І семестр  - 01.09.202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– 2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.12.202</w:t>
      </w:r>
      <w:r>
        <w:rPr>
          <w:sz w:val="28"/>
          <w:szCs w:val="28"/>
        </w:rPr>
        <w:t>2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ІІ семестр - </w:t>
      </w:r>
      <w:r>
        <w:rPr>
          <w:sz w:val="28"/>
          <w:szCs w:val="28"/>
        </w:rPr>
        <w:t>09.</w:t>
      </w:r>
      <w:r>
        <w:rPr>
          <w:color w:val="000000"/>
          <w:sz w:val="28"/>
          <w:szCs w:val="28"/>
        </w:rPr>
        <w:t>01.202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– </w:t>
      </w:r>
      <w:r>
        <w:rPr>
          <w:sz w:val="28"/>
          <w:szCs w:val="28"/>
        </w:rPr>
        <w:t>31</w:t>
      </w:r>
      <w:r>
        <w:rPr>
          <w:color w:val="000000"/>
          <w:sz w:val="28"/>
          <w:szCs w:val="28"/>
        </w:rPr>
        <w:t>.0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.202</w:t>
      </w:r>
      <w:r>
        <w:rPr>
          <w:sz w:val="28"/>
          <w:szCs w:val="28"/>
        </w:rPr>
        <w:t>3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 Тривалість канікул :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осінні - 2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.10.202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– 3</w:t>
      </w:r>
      <w:r>
        <w:rPr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.10.2022 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зимові - 2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.12.202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– 0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.01.202</w:t>
      </w:r>
      <w:r>
        <w:rPr>
          <w:sz w:val="28"/>
          <w:szCs w:val="28"/>
        </w:rPr>
        <w:t>3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весняні - 2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.03.202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0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.04.202</w:t>
      </w:r>
      <w:r>
        <w:rPr>
          <w:sz w:val="28"/>
          <w:szCs w:val="28"/>
        </w:rPr>
        <w:t>3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урахуванням регіональних особливостей, кліматичних умов, специфіки роботи гімназії може змінюватися структура навчального року, графік учнівських канікул, в тому числі впровадження додаткових  тижневих канікул для учнів 1 класу,організація та</w:t>
      </w:r>
      <w:r>
        <w:rPr>
          <w:color w:val="000000"/>
          <w:sz w:val="28"/>
          <w:szCs w:val="28"/>
        </w:rPr>
        <w:t xml:space="preserve"> проведення навчальної практики. 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1.3. Державна підсумкова атестація: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Учні 4 та 9 класів складатимуть державну підсумкову атестацію. Перелік предметів для державної підсумкової атестації, форму та терміни її </w:t>
      </w:r>
      <w:r>
        <w:rPr>
          <w:color w:val="000000"/>
          <w:sz w:val="28"/>
          <w:szCs w:val="28"/>
        </w:rPr>
        <w:lastRenderedPageBreak/>
        <w:t>проведення Міністерством освіти і науки України</w:t>
      </w:r>
      <w:r>
        <w:rPr>
          <w:color w:val="000000"/>
          <w:sz w:val="28"/>
          <w:szCs w:val="28"/>
        </w:rPr>
        <w:t xml:space="preserve"> буде затверджено додатково.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Тривалість навчального тижня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 – денний робочий тиждень.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Тривалість уроку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Відповідно до  </w:t>
      </w:r>
      <w:hyperlink r:id="rId7" w:anchor="n15">
        <w:r>
          <w:rPr>
            <w:sz w:val="28"/>
            <w:szCs w:val="28"/>
            <w:highlight w:val="white"/>
          </w:rPr>
          <w:t>Санітарного регламенту  для закладів загальної середньої о</w:t>
        </w:r>
      </w:hyperlink>
      <w:r>
        <w:rPr>
          <w:sz w:val="28"/>
          <w:szCs w:val="28"/>
          <w:highlight w:val="white"/>
        </w:rPr>
        <w:t xml:space="preserve">світи, затвердженого наказом Міністерства охорони здоров’я від 25.09.2020 № 2205,  тривалість  уроку становить: 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1 клас  - 35 хвилин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2 - 4 класи - 40 хвилин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 – 9 класи - 4</w:t>
      </w:r>
      <w:r>
        <w:rPr>
          <w:sz w:val="28"/>
          <w:szCs w:val="28"/>
        </w:rPr>
        <w:t>5 хвилин.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 використанні технічних засобів навчання  безперервна тривалість навчальної діяльності  упродовж навчального заняття становить: </w:t>
      </w:r>
    </w:p>
    <w:p w:rsidR="00B005CB" w:rsidRDefault="00DD5893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для учнів 1 класів - не більше 10 хвилин; </w:t>
      </w:r>
    </w:p>
    <w:p w:rsidR="00B005CB" w:rsidRDefault="00DD5893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для учнів 2-4 класів - не більше 15 хвилин; </w:t>
      </w:r>
    </w:p>
    <w:p w:rsidR="00B005CB" w:rsidRDefault="00DD5893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для учнів 5-7 класів - не </w:t>
      </w:r>
      <w:r>
        <w:rPr>
          <w:sz w:val="28"/>
          <w:szCs w:val="28"/>
          <w:highlight w:val="white"/>
        </w:rPr>
        <w:t xml:space="preserve">більше 20 хвилин; </w:t>
      </w:r>
    </w:p>
    <w:p w:rsidR="00B005CB" w:rsidRDefault="00DD5893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для учнів 8-9 класів - 20-25 хвилин.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Кількість класів 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>9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них учнів – 1</w:t>
      </w:r>
      <w:r>
        <w:rPr>
          <w:sz w:val="28"/>
          <w:szCs w:val="28"/>
        </w:rPr>
        <w:t>04</w:t>
      </w:r>
      <w:r>
        <w:rPr>
          <w:color w:val="000000"/>
          <w:sz w:val="28"/>
          <w:szCs w:val="28"/>
        </w:rPr>
        <w:t>, а саме: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 клас – 7 учнів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 клас – 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учнів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 клас  - </w:t>
      </w:r>
      <w:r>
        <w:rPr>
          <w:sz w:val="28"/>
          <w:szCs w:val="28"/>
        </w:rPr>
        <w:t xml:space="preserve">13 </w:t>
      </w:r>
      <w:r>
        <w:rPr>
          <w:color w:val="000000"/>
          <w:sz w:val="28"/>
          <w:szCs w:val="28"/>
        </w:rPr>
        <w:t>учнів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 клас – </w:t>
      </w:r>
      <w:r>
        <w:rPr>
          <w:sz w:val="28"/>
          <w:szCs w:val="28"/>
        </w:rPr>
        <w:t xml:space="preserve">8 </w:t>
      </w:r>
      <w:r>
        <w:rPr>
          <w:color w:val="000000"/>
          <w:sz w:val="28"/>
          <w:szCs w:val="28"/>
        </w:rPr>
        <w:t>учнів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5 клас – 1</w:t>
      </w: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учнів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6 клас - 10 учнів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7 клас – 1</w:t>
      </w:r>
      <w:r>
        <w:rPr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учнів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8 клас – 1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учнів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9 клас – 1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учнів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Філія в с. Зелена Діброва</w:t>
      </w:r>
      <w:r>
        <w:rPr>
          <w:sz w:val="28"/>
          <w:szCs w:val="28"/>
        </w:rPr>
        <w:t xml:space="preserve"> (інд. план)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клас – 4 учні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Змінність занять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Гімназія працює в одну зміну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Розклад дзвінків </w:t>
      </w:r>
    </w:p>
    <w:p w:rsidR="00B005CB" w:rsidRDefault="00B005C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8"/>
          <w:szCs w:val="28"/>
        </w:rPr>
      </w:pPr>
    </w:p>
    <w:tbl>
      <w:tblPr>
        <w:tblStyle w:val="a5"/>
        <w:tblW w:w="10296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"/>
        <w:gridCol w:w="852"/>
        <w:gridCol w:w="850"/>
        <w:gridCol w:w="1418"/>
        <w:gridCol w:w="850"/>
        <w:gridCol w:w="851"/>
        <w:gridCol w:w="1842"/>
        <w:gridCol w:w="851"/>
        <w:gridCol w:w="992"/>
        <w:gridCol w:w="1365"/>
      </w:tblGrid>
      <w:tr w:rsidR="00B005CB">
        <w:trPr>
          <w:cantSplit/>
          <w:tblHeader/>
        </w:trPr>
        <w:tc>
          <w:tcPr>
            <w:tcW w:w="425" w:type="dxa"/>
            <w:vMerge w:val="restart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Урок </w:t>
            </w:r>
          </w:p>
        </w:tc>
        <w:tc>
          <w:tcPr>
            <w:tcW w:w="3120" w:type="dxa"/>
            <w:gridSpan w:val="3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клас</w:t>
            </w:r>
          </w:p>
        </w:tc>
        <w:tc>
          <w:tcPr>
            <w:tcW w:w="3543" w:type="dxa"/>
            <w:gridSpan w:val="3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2-4 класи</w:t>
            </w:r>
          </w:p>
        </w:tc>
        <w:tc>
          <w:tcPr>
            <w:tcW w:w="3208" w:type="dxa"/>
            <w:gridSpan w:val="3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5-9 класи</w:t>
            </w:r>
          </w:p>
        </w:tc>
      </w:tr>
      <w:tr w:rsidR="00B005CB">
        <w:trPr>
          <w:cantSplit/>
          <w:trHeight w:val="1299"/>
          <w:tblHeader/>
        </w:trPr>
        <w:tc>
          <w:tcPr>
            <w:tcW w:w="425" w:type="dxa"/>
            <w:vMerge/>
          </w:tcPr>
          <w:p w:rsidR="00B005CB" w:rsidRDefault="00B005C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Початок</w:t>
            </w:r>
          </w:p>
        </w:tc>
        <w:tc>
          <w:tcPr>
            <w:tcW w:w="850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Закінчення</w:t>
            </w:r>
          </w:p>
        </w:tc>
        <w:tc>
          <w:tcPr>
            <w:tcW w:w="1418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Перерва </w:t>
            </w:r>
          </w:p>
        </w:tc>
        <w:tc>
          <w:tcPr>
            <w:tcW w:w="850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Початок</w:t>
            </w:r>
          </w:p>
        </w:tc>
        <w:tc>
          <w:tcPr>
            <w:tcW w:w="851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Закінчення</w:t>
            </w:r>
          </w:p>
        </w:tc>
        <w:tc>
          <w:tcPr>
            <w:tcW w:w="1842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Перерва </w:t>
            </w:r>
          </w:p>
        </w:tc>
        <w:tc>
          <w:tcPr>
            <w:tcW w:w="851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Початок</w:t>
            </w:r>
          </w:p>
        </w:tc>
        <w:tc>
          <w:tcPr>
            <w:tcW w:w="992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Закінчення</w:t>
            </w:r>
          </w:p>
        </w:tc>
        <w:tc>
          <w:tcPr>
            <w:tcW w:w="1365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Перерва </w:t>
            </w:r>
          </w:p>
        </w:tc>
      </w:tr>
      <w:tr w:rsidR="00B005CB">
        <w:trPr>
          <w:cantSplit/>
          <w:tblHeader/>
        </w:trPr>
        <w:tc>
          <w:tcPr>
            <w:tcW w:w="425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9.00</w:t>
            </w:r>
          </w:p>
        </w:tc>
        <w:tc>
          <w:tcPr>
            <w:tcW w:w="850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418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1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9.35-  9.55             </w:t>
            </w:r>
          </w:p>
        </w:tc>
        <w:tc>
          <w:tcPr>
            <w:tcW w:w="850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9.00</w:t>
            </w:r>
          </w:p>
        </w:tc>
        <w:tc>
          <w:tcPr>
            <w:tcW w:w="851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9.40</w:t>
            </w:r>
          </w:p>
        </w:tc>
        <w:tc>
          <w:tcPr>
            <w:tcW w:w="1842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9.40-9.55</w:t>
            </w:r>
          </w:p>
        </w:tc>
        <w:tc>
          <w:tcPr>
            <w:tcW w:w="851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9.00</w:t>
            </w:r>
          </w:p>
        </w:tc>
        <w:tc>
          <w:tcPr>
            <w:tcW w:w="992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9.45</w:t>
            </w:r>
          </w:p>
        </w:tc>
        <w:tc>
          <w:tcPr>
            <w:tcW w:w="1365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9.45-9.55</w:t>
            </w:r>
          </w:p>
        </w:tc>
      </w:tr>
      <w:tr w:rsidR="00B005CB">
        <w:trPr>
          <w:cantSplit/>
          <w:tblHeader/>
        </w:trPr>
        <w:tc>
          <w:tcPr>
            <w:tcW w:w="425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2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9.55</w:t>
            </w:r>
          </w:p>
        </w:tc>
        <w:tc>
          <w:tcPr>
            <w:tcW w:w="850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1418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10.30-11.10</w:t>
            </w:r>
          </w:p>
        </w:tc>
        <w:tc>
          <w:tcPr>
            <w:tcW w:w="850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9.55</w:t>
            </w:r>
          </w:p>
        </w:tc>
        <w:tc>
          <w:tcPr>
            <w:tcW w:w="851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10.35</w:t>
            </w:r>
          </w:p>
        </w:tc>
        <w:tc>
          <w:tcPr>
            <w:tcW w:w="1842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10.35-11.10</w:t>
            </w:r>
          </w:p>
        </w:tc>
        <w:tc>
          <w:tcPr>
            <w:tcW w:w="851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9.55</w:t>
            </w:r>
          </w:p>
        </w:tc>
        <w:tc>
          <w:tcPr>
            <w:tcW w:w="992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10.40</w:t>
            </w:r>
          </w:p>
        </w:tc>
        <w:tc>
          <w:tcPr>
            <w:tcW w:w="1365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10.40-11.10</w:t>
            </w:r>
          </w:p>
        </w:tc>
      </w:tr>
      <w:tr w:rsidR="00B005CB">
        <w:trPr>
          <w:cantSplit/>
          <w:tblHeader/>
        </w:trPr>
        <w:tc>
          <w:tcPr>
            <w:tcW w:w="425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2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11.10</w:t>
            </w:r>
          </w:p>
        </w:tc>
        <w:tc>
          <w:tcPr>
            <w:tcW w:w="850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11.45</w:t>
            </w:r>
          </w:p>
        </w:tc>
        <w:tc>
          <w:tcPr>
            <w:tcW w:w="1418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11.45-12.15</w:t>
            </w:r>
          </w:p>
        </w:tc>
        <w:tc>
          <w:tcPr>
            <w:tcW w:w="850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11.10</w:t>
            </w:r>
          </w:p>
        </w:tc>
        <w:tc>
          <w:tcPr>
            <w:tcW w:w="851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11.50</w:t>
            </w:r>
          </w:p>
        </w:tc>
        <w:tc>
          <w:tcPr>
            <w:tcW w:w="1842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11.50-12.15</w:t>
            </w:r>
          </w:p>
        </w:tc>
        <w:tc>
          <w:tcPr>
            <w:tcW w:w="851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11.10</w:t>
            </w:r>
          </w:p>
        </w:tc>
        <w:tc>
          <w:tcPr>
            <w:tcW w:w="992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11.55</w:t>
            </w:r>
          </w:p>
        </w:tc>
        <w:tc>
          <w:tcPr>
            <w:tcW w:w="1365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11.55- 12.15</w:t>
            </w:r>
          </w:p>
        </w:tc>
      </w:tr>
      <w:tr w:rsidR="00B005CB">
        <w:trPr>
          <w:cantSplit/>
          <w:tblHeader/>
        </w:trPr>
        <w:tc>
          <w:tcPr>
            <w:tcW w:w="425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2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12.15</w:t>
            </w:r>
          </w:p>
        </w:tc>
        <w:tc>
          <w:tcPr>
            <w:tcW w:w="850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12.50</w:t>
            </w:r>
          </w:p>
        </w:tc>
        <w:tc>
          <w:tcPr>
            <w:tcW w:w="1418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12.50-13.10</w:t>
            </w:r>
          </w:p>
        </w:tc>
        <w:tc>
          <w:tcPr>
            <w:tcW w:w="850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12.15</w:t>
            </w:r>
          </w:p>
        </w:tc>
        <w:tc>
          <w:tcPr>
            <w:tcW w:w="851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12.55</w:t>
            </w:r>
          </w:p>
        </w:tc>
        <w:tc>
          <w:tcPr>
            <w:tcW w:w="1842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12.55-13.10</w:t>
            </w:r>
          </w:p>
        </w:tc>
        <w:tc>
          <w:tcPr>
            <w:tcW w:w="851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12.15</w:t>
            </w:r>
          </w:p>
        </w:tc>
        <w:tc>
          <w:tcPr>
            <w:tcW w:w="992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1365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13.00- 13.10</w:t>
            </w:r>
          </w:p>
        </w:tc>
      </w:tr>
      <w:tr w:rsidR="00B005CB">
        <w:trPr>
          <w:cantSplit/>
          <w:tblHeader/>
        </w:trPr>
        <w:tc>
          <w:tcPr>
            <w:tcW w:w="425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13.10</w:t>
            </w:r>
          </w:p>
        </w:tc>
        <w:tc>
          <w:tcPr>
            <w:tcW w:w="850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</w:t>
            </w:r>
          </w:p>
        </w:tc>
        <w:tc>
          <w:tcPr>
            <w:tcW w:w="1418" w:type="dxa"/>
          </w:tcPr>
          <w:p w:rsidR="00B005CB" w:rsidRDefault="00B00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13.10</w:t>
            </w:r>
          </w:p>
        </w:tc>
        <w:tc>
          <w:tcPr>
            <w:tcW w:w="851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13.50</w:t>
            </w:r>
          </w:p>
        </w:tc>
        <w:tc>
          <w:tcPr>
            <w:tcW w:w="1842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13.50-14.05</w:t>
            </w:r>
          </w:p>
        </w:tc>
        <w:tc>
          <w:tcPr>
            <w:tcW w:w="851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13.10</w:t>
            </w:r>
          </w:p>
        </w:tc>
        <w:tc>
          <w:tcPr>
            <w:tcW w:w="992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13.55</w:t>
            </w:r>
          </w:p>
        </w:tc>
        <w:tc>
          <w:tcPr>
            <w:tcW w:w="1365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13.55-14.05</w:t>
            </w:r>
          </w:p>
        </w:tc>
      </w:tr>
      <w:tr w:rsidR="00B005CB">
        <w:trPr>
          <w:cantSplit/>
          <w:tblHeader/>
        </w:trPr>
        <w:tc>
          <w:tcPr>
            <w:tcW w:w="425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B005CB" w:rsidRDefault="00B00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005CB" w:rsidRDefault="00B00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005CB" w:rsidRDefault="00B00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14.05</w:t>
            </w:r>
          </w:p>
        </w:tc>
        <w:tc>
          <w:tcPr>
            <w:tcW w:w="851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14.50</w:t>
            </w:r>
          </w:p>
        </w:tc>
        <w:tc>
          <w:tcPr>
            <w:tcW w:w="1842" w:type="dxa"/>
          </w:tcPr>
          <w:p w:rsidR="00B005CB" w:rsidRDefault="00B00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14.05</w:t>
            </w:r>
          </w:p>
        </w:tc>
        <w:tc>
          <w:tcPr>
            <w:tcW w:w="992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14.50</w:t>
            </w:r>
          </w:p>
        </w:tc>
        <w:tc>
          <w:tcPr>
            <w:tcW w:w="1365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14.50-15.00</w:t>
            </w:r>
          </w:p>
        </w:tc>
      </w:tr>
      <w:tr w:rsidR="00B005CB">
        <w:trPr>
          <w:cantSplit/>
          <w:tblHeader/>
        </w:trPr>
        <w:tc>
          <w:tcPr>
            <w:tcW w:w="425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2" w:type="dxa"/>
          </w:tcPr>
          <w:p w:rsidR="00B005CB" w:rsidRDefault="00B00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005CB" w:rsidRDefault="00B00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005CB" w:rsidRDefault="00B00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005CB" w:rsidRDefault="00B00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005CB" w:rsidRDefault="00B00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B005CB" w:rsidRDefault="00B00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992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15.45</w:t>
            </w:r>
          </w:p>
        </w:tc>
        <w:tc>
          <w:tcPr>
            <w:tcW w:w="1365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15.45- 15.55</w:t>
            </w:r>
          </w:p>
        </w:tc>
      </w:tr>
      <w:tr w:rsidR="00B005CB">
        <w:trPr>
          <w:cantSplit/>
          <w:tblHeader/>
        </w:trPr>
        <w:tc>
          <w:tcPr>
            <w:tcW w:w="425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2" w:type="dxa"/>
          </w:tcPr>
          <w:p w:rsidR="00B005CB" w:rsidRDefault="00B00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005CB" w:rsidRDefault="00B00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005CB" w:rsidRDefault="00B00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005CB" w:rsidRDefault="00B00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005CB" w:rsidRDefault="00B00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B005CB" w:rsidRDefault="00B00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15.55</w:t>
            </w:r>
          </w:p>
        </w:tc>
        <w:tc>
          <w:tcPr>
            <w:tcW w:w="992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16.40</w:t>
            </w:r>
          </w:p>
        </w:tc>
        <w:tc>
          <w:tcPr>
            <w:tcW w:w="1365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16.40-16.50</w:t>
            </w:r>
          </w:p>
        </w:tc>
      </w:tr>
      <w:tr w:rsidR="00B005CB">
        <w:trPr>
          <w:cantSplit/>
          <w:tblHeader/>
        </w:trPr>
        <w:tc>
          <w:tcPr>
            <w:tcW w:w="425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2" w:type="dxa"/>
          </w:tcPr>
          <w:p w:rsidR="00B005CB" w:rsidRDefault="00B00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005CB" w:rsidRDefault="00B00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005CB" w:rsidRDefault="00B00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005CB" w:rsidRDefault="00B00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005CB" w:rsidRDefault="00B00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B005CB" w:rsidRDefault="00B00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16.50</w:t>
            </w:r>
          </w:p>
        </w:tc>
        <w:tc>
          <w:tcPr>
            <w:tcW w:w="992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17.35</w:t>
            </w:r>
          </w:p>
        </w:tc>
        <w:tc>
          <w:tcPr>
            <w:tcW w:w="1365" w:type="dxa"/>
          </w:tcPr>
          <w:p w:rsidR="00B005CB" w:rsidRDefault="00B00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005CB" w:rsidRDefault="00B005CB">
      <w:pPr>
        <w:pStyle w:val="normal"/>
        <w:spacing w:line="360" w:lineRule="auto"/>
        <w:jc w:val="both"/>
        <w:rPr>
          <w:sz w:val="28"/>
          <w:szCs w:val="28"/>
        </w:rPr>
      </w:pP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7. Режим роботи ГПД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Понеділок – п’ятниця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13.30 – 13.45 Прийом до ГПД (Підготовка матеріалів до виховних годин. Взаємозв’язок з класоводами)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13:45-14:15 - Прогулянка. Фізичний розвиток дітей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14:15-15.45 - Самопідготовка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15:45-15:55 – Виховна година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15:55-16:20 – Робота за інтересами  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>20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16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>30 - Робота з батьками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До групи продовженого дня зараховано 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  учнів 2-4 класів. Вихователь групи продовженого дня працює на 0,5 ставки (3 год).  </w:t>
      </w:r>
    </w:p>
    <w:p w:rsidR="00B005CB" w:rsidRPr="00CC2B3A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CC2B3A">
        <w:rPr>
          <w:b/>
          <w:sz w:val="28"/>
          <w:szCs w:val="28"/>
        </w:rPr>
        <w:t>8. Режим роботи їдальні</w:t>
      </w:r>
    </w:p>
    <w:p w:rsidR="00B005CB" w:rsidRPr="00CC2B3A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CC2B3A">
        <w:rPr>
          <w:sz w:val="28"/>
          <w:szCs w:val="28"/>
        </w:rPr>
        <w:t xml:space="preserve">    Щоденно (окрім вихідних) з 8.30 до 16.30</w:t>
      </w:r>
      <w:r w:rsidRPr="00CC2B3A">
        <w:rPr>
          <w:sz w:val="28"/>
          <w:szCs w:val="28"/>
        </w:rPr>
        <w:t>.</w:t>
      </w:r>
    </w:p>
    <w:p w:rsidR="00B005CB" w:rsidRPr="00CC2B3A" w:rsidRDefault="00DD58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CC2B3A">
        <w:rPr>
          <w:b/>
          <w:sz w:val="28"/>
          <w:szCs w:val="28"/>
        </w:rPr>
        <w:t>9. Режим харчування для учнів:</w:t>
      </w:r>
    </w:p>
    <w:p w:rsidR="00B005CB" w:rsidRPr="00CC2B3A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sz w:val="28"/>
          <w:szCs w:val="28"/>
        </w:rPr>
      </w:pPr>
      <w:r w:rsidRPr="00CC2B3A">
        <w:rPr>
          <w:sz w:val="28"/>
          <w:szCs w:val="28"/>
        </w:rPr>
        <w:lastRenderedPageBreak/>
        <w:t>У зв’язку з тим, що до гімназії підвозяться діти із с. Зелена Діброва, та малою кількістю посадкових місць у їдальні питання організації харчування учнів у закладі виносилось на засідання педагогічної ради. Педагогічна рада ухвалила (протокол засідання від</w:t>
      </w:r>
      <w:r w:rsidRPr="00CC2B3A">
        <w:rPr>
          <w:sz w:val="28"/>
          <w:szCs w:val="28"/>
        </w:rPr>
        <w:t xml:space="preserve"> </w:t>
      </w:r>
      <w:r w:rsidRPr="00CC2B3A">
        <w:rPr>
          <w:sz w:val="28"/>
          <w:szCs w:val="28"/>
        </w:rPr>
        <w:t>31</w:t>
      </w:r>
      <w:r w:rsidRPr="00CC2B3A">
        <w:rPr>
          <w:sz w:val="28"/>
          <w:szCs w:val="28"/>
        </w:rPr>
        <w:t>.08.202</w:t>
      </w:r>
      <w:r w:rsidRPr="00CC2B3A">
        <w:rPr>
          <w:sz w:val="28"/>
          <w:szCs w:val="28"/>
        </w:rPr>
        <w:t>2</w:t>
      </w:r>
      <w:r w:rsidRPr="00CC2B3A">
        <w:rPr>
          <w:sz w:val="28"/>
          <w:szCs w:val="28"/>
        </w:rPr>
        <w:t xml:space="preserve"> № 01):</w:t>
      </w:r>
    </w:p>
    <w:p w:rsidR="00B005CB" w:rsidRPr="00CC2B3A" w:rsidRDefault="00DD589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CC2B3A">
        <w:rPr>
          <w:sz w:val="28"/>
          <w:szCs w:val="28"/>
        </w:rPr>
        <w:t>Харчування в гімназії зробити одноразовим.</w:t>
      </w:r>
    </w:p>
    <w:p w:rsidR="00B005CB" w:rsidRPr="00CC2B3A" w:rsidRDefault="00DD589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CC2B3A">
        <w:rPr>
          <w:sz w:val="28"/>
          <w:szCs w:val="28"/>
        </w:rPr>
        <w:t>Затвердити такий графік харчування учнів:</w:t>
      </w:r>
    </w:p>
    <w:p w:rsidR="00B005CB" w:rsidRPr="00CC2B3A" w:rsidRDefault="00DD58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sz w:val="28"/>
          <w:szCs w:val="28"/>
        </w:rPr>
      </w:pPr>
      <w:r w:rsidRPr="00CC2B3A">
        <w:rPr>
          <w:sz w:val="28"/>
          <w:szCs w:val="28"/>
        </w:rPr>
        <w:t xml:space="preserve">     10.30 – 10.55 - харчування учнів 1,2,3,4 класів;</w:t>
      </w:r>
    </w:p>
    <w:p w:rsidR="00B005CB" w:rsidRPr="00CC2B3A" w:rsidRDefault="00DD58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sz w:val="28"/>
          <w:szCs w:val="28"/>
        </w:rPr>
      </w:pPr>
      <w:r w:rsidRPr="00CC2B3A">
        <w:rPr>
          <w:sz w:val="28"/>
          <w:szCs w:val="28"/>
        </w:rPr>
        <w:t xml:space="preserve">     11.35 - 13.10 - харчування учнів 5,6,7,8,9 класів.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Методичні дні адміністрації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Директор гімназії Мельникович Г.Д.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середа; 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заступник директора з навчально-виховної роботи Кутенес М.С.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вівторок.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11. Режим роботи педагога-організатора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9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>00 - 17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>00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методичний день – четвер.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12. Режим роботи практичного п</w:t>
      </w:r>
      <w:r>
        <w:rPr>
          <w:b/>
          <w:color w:val="000000"/>
          <w:sz w:val="28"/>
          <w:szCs w:val="28"/>
        </w:rPr>
        <w:t>сихолога</w:t>
      </w:r>
    </w:p>
    <w:p w:rsidR="00B005CB" w:rsidRDefault="00DD5893">
      <w:pPr>
        <w:pStyle w:val="normal"/>
        <w:pBdr>
          <w:top w:val="none" w:sz="0" w:space="0" w:color="000000"/>
          <w:bottom w:val="none" w:sz="0" w:space="0" w:color="000000"/>
          <w:between w:val="none" w:sz="0" w:space="0" w:color="000000"/>
        </w:pBdr>
        <w:spacing w:line="360" w:lineRule="auto"/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>понеділок – 12:20 - 16:20</w:t>
      </w:r>
    </w:p>
    <w:p w:rsidR="00B005CB" w:rsidRDefault="00DD5893">
      <w:pPr>
        <w:pStyle w:val="normal"/>
        <w:pBdr>
          <w:top w:val="none" w:sz="0" w:space="0" w:color="000000"/>
          <w:bottom w:val="none" w:sz="0" w:space="0" w:color="000000"/>
          <w:between w:val="none" w:sz="0" w:space="0" w:color="000000"/>
        </w:pBdr>
        <w:spacing w:line="360" w:lineRule="auto"/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>вівторок – 11:00 – 13:40, 15:40 - 17:00</w:t>
      </w:r>
    </w:p>
    <w:p w:rsidR="00B005CB" w:rsidRDefault="00DD5893">
      <w:pPr>
        <w:pStyle w:val="normal"/>
        <w:pBdr>
          <w:top w:val="none" w:sz="0" w:space="0" w:color="000000"/>
          <w:bottom w:val="none" w:sz="0" w:space="0" w:color="000000"/>
          <w:between w:val="none" w:sz="0" w:space="0" w:color="000000"/>
        </w:pBdr>
        <w:spacing w:line="360" w:lineRule="auto"/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>середа - 12:20 – 16:20</w:t>
      </w:r>
    </w:p>
    <w:p w:rsidR="00B005CB" w:rsidRDefault="00DD5893">
      <w:pPr>
        <w:pStyle w:val="normal"/>
        <w:pBdr>
          <w:top w:val="none" w:sz="0" w:space="0" w:color="000000"/>
          <w:bottom w:val="none" w:sz="0" w:space="0" w:color="000000"/>
          <w:between w:val="none" w:sz="0" w:space="0" w:color="000000"/>
        </w:pBdr>
        <w:spacing w:line="360" w:lineRule="auto"/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>четвер – 9:00 – 10:40, 12:00 - 13:40, 14:40 - 15:20</w:t>
      </w:r>
    </w:p>
    <w:p w:rsidR="00B005CB" w:rsidRDefault="00DD5893">
      <w:pPr>
        <w:pStyle w:val="normal"/>
        <w:pBdr>
          <w:top w:val="none" w:sz="0" w:space="0" w:color="000000"/>
          <w:bottom w:val="none" w:sz="0" w:space="0" w:color="000000"/>
          <w:between w:val="none" w:sz="0" w:space="0" w:color="000000"/>
        </w:pBdr>
        <w:spacing w:line="360" w:lineRule="auto"/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>методичний день – п’ятниця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Режим роботи соціального педагога</w:t>
      </w:r>
    </w:p>
    <w:p w:rsidR="00B005CB" w:rsidRDefault="00DD5893">
      <w:pPr>
        <w:pStyle w:val="normal"/>
        <w:pBdr>
          <w:top w:val="none" w:sz="0" w:space="0" w:color="000000"/>
          <w:bottom w:val="none" w:sz="0" w:space="0" w:color="000000"/>
          <w:between w:val="none" w:sz="0" w:space="0" w:color="000000"/>
        </w:pBdr>
        <w:spacing w:line="360" w:lineRule="auto"/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>понеділок – 09:45 - 13:45</w:t>
      </w:r>
    </w:p>
    <w:p w:rsidR="00B005CB" w:rsidRDefault="00DD5893">
      <w:pPr>
        <w:pStyle w:val="normal"/>
        <w:pBdr>
          <w:top w:val="none" w:sz="0" w:space="0" w:color="000000"/>
          <w:bottom w:val="none" w:sz="0" w:space="0" w:color="000000"/>
          <w:between w:val="none" w:sz="0" w:space="0" w:color="000000"/>
        </w:pBdr>
        <w:spacing w:line="360" w:lineRule="auto"/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>вівторок – 09:4</w:t>
      </w:r>
      <w:r>
        <w:rPr>
          <w:sz w:val="28"/>
          <w:szCs w:val="28"/>
        </w:rPr>
        <w:t>5 - 13:50</w:t>
      </w:r>
    </w:p>
    <w:p w:rsidR="00B005CB" w:rsidRDefault="00DD5893">
      <w:pPr>
        <w:pStyle w:val="normal"/>
        <w:pBdr>
          <w:top w:val="none" w:sz="0" w:space="0" w:color="000000"/>
          <w:bottom w:val="none" w:sz="0" w:space="0" w:color="000000"/>
          <w:between w:val="none" w:sz="0" w:space="0" w:color="000000"/>
        </w:pBdr>
        <w:spacing w:line="360" w:lineRule="auto"/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>середа – 09:45 – 13:00, 14:00 – 14:45</w:t>
      </w:r>
    </w:p>
    <w:p w:rsidR="00B005CB" w:rsidRDefault="00DD5893">
      <w:pPr>
        <w:pStyle w:val="normal"/>
        <w:pBdr>
          <w:top w:val="none" w:sz="0" w:space="0" w:color="000000"/>
          <w:bottom w:val="none" w:sz="0" w:space="0" w:color="000000"/>
          <w:between w:val="none" w:sz="0" w:space="0" w:color="000000"/>
        </w:pBdr>
        <w:spacing w:line="360" w:lineRule="auto"/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>четвер – 09:45-11:10, 11:55-13:10, 14:50-16:10</w:t>
      </w:r>
    </w:p>
    <w:p w:rsidR="00B005CB" w:rsidRDefault="00DD5893">
      <w:pPr>
        <w:pStyle w:val="normal"/>
        <w:pBdr>
          <w:top w:val="none" w:sz="0" w:space="0" w:color="000000"/>
          <w:bottom w:val="none" w:sz="0" w:space="0" w:color="000000"/>
          <w:between w:val="none" w:sz="0" w:space="0" w:color="000000"/>
        </w:pBdr>
        <w:spacing w:line="360" w:lineRule="auto"/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>методичний день – п’ятниця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11. Режим роботи публічно-шкільної бібліотеки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Понеділок, вівторок, четвер, п’ятниця, неділя – 9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>00 - 18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>00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середа, субота – вихідні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67" w:right="1613"/>
        <w:rPr>
          <w:color w:val="000000"/>
        </w:rPr>
      </w:pPr>
      <w:r>
        <w:rPr>
          <w:color w:val="000000"/>
          <w:sz w:val="29"/>
          <w:szCs w:val="29"/>
        </w:rPr>
        <w:t xml:space="preserve">     перерва на обід - 14</w:t>
      </w:r>
      <w:r>
        <w:rPr>
          <w:sz w:val="29"/>
          <w:szCs w:val="29"/>
        </w:rPr>
        <w:t>:</w:t>
      </w:r>
      <w:r>
        <w:rPr>
          <w:color w:val="000000"/>
          <w:sz w:val="29"/>
          <w:szCs w:val="29"/>
        </w:rPr>
        <w:t>00 - 15</w:t>
      </w:r>
      <w:r>
        <w:rPr>
          <w:sz w:val="29"/>
          <w:szCs w:val="29"/>
        </w:rPr>
        <w:t>:</w:t>
      </w:r>
      <w:r>
        <w:rPr>
          <w:color w:val="000000"/>
          <w:sz w:val="29"/>
          <w:szCs w:val="29"/>
        </w:rPr>
        <w:t>00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12. Режим роботи гуртків, секцій, факультативних курсів, курсів за вибором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понеділок – п’ятниця – 14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>05 - 18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30 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13. Циклограма проведення оперативних нарад, педагогічних рад, методич</w:t>
      </w:r>
      <w:r>
        <w:rPr>
          <w:b/>
          <w:color w:val="000000"/>
          <w:sz w:val="28"/>
          <w:szCs w:val="28"/>
        </w:rPr>
        <w:t>ного інформування: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адміністрація </w:t>
      </w:r>
    </w:p>
    <w:p w:rsidR="00B005CB" w:rsidRDefault="00DD589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кожен четвер – 11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>40 - 12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00  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нарада при директору</w:t>
      </w:r>
    </w:p>
    <w:p w:rsidR="00B005CB" w:rsidRDefault="00DD589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перший понеділок місяця    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інструктивно-методичні наради, методичні інформування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кожен понеділок – 10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>40 - 11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>10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педагогічні ради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два рази на семестр – четвер о 15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>45.</w:t>
      </w:r>
    </w:p>
    <w:p w:rsidR="00B005CB" w:rsidRDefault="00DD58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14. Розклад дзвінків на філії Зелена діброва</w:t>
      </w:r>
    </w:p>
    <w:tbl>
      <w:tblPr>
        <w:tblStyle w:val="a6"/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3510"/>
        <w:gridCol w:w="1843"/>
        <w:gridCol w:w="2977"/>
      </w:tblGrid>
      <w:tr w:rsidR="00B005CB">
        <w:trPr>
          <w:cantSplit/>
          <w:tblHeader/>
        </w:trPr>
        <w:tc>
          <w:tcPr>
            <w:tcW w:w="709" w:type="dxa"/>
            <w:vMerge w:val="restart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Урок </w:t>
            </w:r>
          </w:p>
        </w:tc>
        <w:tc>
          <w:tcPr>
            <w:tcW w:w="8330" w:type="dxa"/>
            <w:gridSpan w:val="3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клас (інд. план)</w:t>
            </w:r>
          </w:p>
        </w:tc>
      </w:tr>
      <w:tr w:rsidR="00B005CB">
        <w:trPr>
          <w:cantSplit/>
          <w:tblHeader/>
        </w:trPr>
        <w:tc>
          <w:tcPr>
            <w:tcW w:w="709" w:type="dxa"/>
            <w:vMerge/>
          </w:tcPr>
          <w:p w:rsidR="00B005CB" w:rsidRDefault="00B005C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Початок</w:t>
            </w:r>
          </w:p>
        </w:tc>
        <w:tc>
          <w:tcPr>
            <w:tcW w:w="1843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Закінчення</w:t>
            </w:r>
          </w:p>
        </w:tc>
        <w:tc>
          <w:tcPr>
            <w:tcW w:w="2977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Перерва </w:t>
            </w:r>
          </w:p>
        </w:tc>
      </w:tr>
      <w:tr w:rsidR="00B005CB">
        <w:trPr>
          <w:cantSplit/>
          <w:tblHeader/>
        </w:trPr>
        <w:tc>
          <w:tcPr>
            <w:tcW w:w="709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10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843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9.40</w:t>
            </w:r>
          </w:p>
        </w:tc>
        <w:tc>
          <w:tcPr>
            <w:tcW w:w="2977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9.40- 9.50            </w:t>
            </w:r>
          </w:p>
        </w:tc>
      </w:tr>
      <w:tr w:rsidR="00B005CB">
        <w:trPr>
          <w:cantSplit/>
          <w:tblHeader/>
        </w:trPr>
        <w:tc>
          <w:tcPr>
            <w:tcW w:w="709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10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9.50</w:t>
            </w:r>
          </w:p>
        </w:tc>
        <w:tc>
          <w:tcPr>
            <w:tcW w:w="1843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2977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10.30-10.40</w:t>
            </w:r>
          </w:p>
        </w:tc>
      </w:tr>
      <w:tr w:rsidR="00B005CB">
        <w:trPr>
          <w:cantSplit/>
          <w:tblHeader/>
        </w:trPr>
        <w:tc>
          <w:tcPr>
            <w:tcW w:w="709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10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10.40</w:t>
            </w:r>
          </w:p>
        </w:tc>
        <w:tc>
          <w:tcPr>
            <w:tcW w:w="1843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11.20</w:t>
            </w:r>
          </w:p>
        </w:tc>
        <w:tc>
          <w:tcPr>
            <w:tcW w:w="2977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11.20-11.50</w:t>
            </w:r>
          </w:p>
        </w:tc>
      </w:tr>
      <w:tr w:rsidR="00B005CB">
        <w:trPr>
          <w:cantSplit/>
          <w:tblHeader/>
        </w:trPr>
        <w:tc>
          <w:tcPr>
            <w:tcW w:w="709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10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11.50</w:t>
            </w:r>
          </w:p>
        </w:tc>
        <w:tc>
          <w:tcPr>
            <w:tcW w:w="1843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12.30</w:t>
            </w:r>
          </w:p>
        </w:tc>
        <w:tc>
          <w:tcPr>
            <w:tcW w:w="2977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12.30-12.40</w:t>
            </w:r>
          </w:p>
        </w:tc>
      </w:tr>
      <w:tr w:rsidR="00B005CB">
        <w:trPr>
          <w:cantSplit/>
          <w:tblHeader/>
        </w:trPr>
        <w:tc>
          <w:tcPr>
            <w:tcW w:w="709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10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12.40</w:t>
            </w:r>
          </w:p>
        </w:tc>
        <w:tc>
          <w:tcPr>
            <w:tcW w:w="1843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13.20</w:t>
            </w:r>
          </w:p>
        </w:tc>
        <w:tc>
          <w:tcPr>
            <w:tcW w:w="2977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13.20-13.30</w:t>
            </w:r>
          </w:p>
        </w:tc>
      </w:tr>
      <w:tr w:rsidR="00B005CB">
        <w:trPr>
          <w:cantSplit/>
          <w:trHeight w:val="206"/>
          <w:tblHeader/>
        </w:trPr>
        <w:tc>
          <w:tcPr>
            <w:tcW w:w="709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10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1843" w:type="dxa"/>
          </w:tcPr>
          <w:p w:rsidR="00B005CB" w:rsidRDefault="00DD58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14.10</w:t>
            </w:r>
          </w:p>
        </w:tc>
        <w:tc>
          <w:tcPr>
            <w:tcW w:w="2977" w:type="dxa"/>
          </w:tcPr>
          <w:p w:rsidR="00B005CB" w:rsidRDefault="00B00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005CB" w:rsidRDefault="00B005C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:rsidR="00B005CB" w:rsidRDefault="00DD5893">
      <w:pPr>
        <w:pStyle w:val="normal"/>
        <w:pBdr>
          <w:top w:val="none" w:sz="0" w:space="0" w:color="000000"/>
          <w:bottom w:val="none" w:sz="0" w:space="0" w:color="000000"/>
          <w:between w:val="none" w:sz="0" w:space="0" w:color="000000"/>
        </w:pBdr>
        <w:spacing w:before="240" w:after="240" w:line="432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 гімназії          ________________        Галина МЕЛЬНИКОВИЧ</w:t>
      </w:r>
    </w:p>
    <w:p w:rsidR="00B005CB" w:rsidRDefault="00B005C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:rsidR="00B005CB" w:rsidRDefault="00B005C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:rsidR="00B005CB" w:rsidRPr="00CC2B3A" w:rsidRDefault="00DD5893" w:rsidP="00CC2B3A">
      <w:pPr>
        <w:pStyle w:val="normal"/>
        <w:pBdr>
          <w:top w:val="none" w:sz="0" w:space="0" w:color="000000"/>
          <w:bottom w:val="none" w:sz="0" w:space="0" w:color="000000"/>
          <w:between w:val="none" w:sz="0" w:space="0" w:color="000000"/>
        </w:pBdr>
        <w:spacing w:before="240" w:after="240" w:line="432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/>
      </w:r>
    </w:p>
    <w:sectPr w:rsidR="00B005CB" w:rsidRPr="00CC2B3A" w:rsidSect="00B005CB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893" w:rsidRDefault="00DD5893" w:rsidP="00B005CB">
      <w:r>
        <w:separator/>
      </w:r>
    </w:p>
  </w:endnote>
  <w:endnote w:type="continuationSeparator" w:id="1">
    <w:p w:rsidR="00DD5893" w:rsidRDefault="00DD5893" w:rsidP="00B00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CB" w:rsidRDefault="00B005C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DD5893">
      <w:rPr>
        <w:color w:val="000000"/>
        <w:sz w:val="24"/>
        <w:szCs w:val="24"/>
      </w:rPr>
      <w:instrText>PAGE</w:instrText>
    </w:r>
    <w:r w:rsidR="00CC2B3A">
      <w:rPr>
        <w:color w:val="000000"/>
        <w:sz w:val="24"/>
        <w:szCs w:val="24"/>
      </w:rPr>
      <w:fldChar w:fldCharType="separate"/>
    </w:r>
    <w:r w:rsidR="00CC2B3A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B005CB" w:rsidRDefault="00B005C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893" w:rsidRDefault="00DD5893" w:rsidP="00B005CB">
      <w:r>
        <w:separator/>
      </w:r>
    </w:p>
  </w:footnote>
  <w:footnote w:type="continuationSeparator" w:id="1">
    <w:p w:rsidR="00DD5893" w:rsidRDefault="00DD5893" w:rsidP="00B005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7C1D"/>
    <w:multiLevelType w:val="multilevel"/>
    <w:tmpl w:val="8D50A9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ECD5E2A"/>
    <w:multiLevelType w:val="multilevel"/>
    <w:tmpl w:val="6CB85C00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3CB26CC"/>
    <w:multiLevelType w:val="multilevel"/>
    <w:tmpl w:val="573AB2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77EC7252"/>
    <w:multiLevelType w:val="multilevel"/>
    <w:tmpl w:val="EA44DB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5CB"/>
    <w:rsid w:val="00B005CB"/>
    <w:rsid w:val="00CC2B3A"/>
    <w:rsid w:val="00DD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B005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005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005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005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005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B005C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005CB"/>
  </w:style>
  <w:style w:type="table" w:customStyle="1" w:styleId="TableNormal">
    <w:name w:val="Table Normal"/>
    <w:rsid w:val="00B00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005C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B005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005C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B005C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111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4312</Words>
  <Characters>2459</Characters>
  <Application>Microsoft Office Word</Application>
  <DocSecurity>0</DocSecurity>
  <Lines>20</Lines>
  <Paragraphs>13</Paragraphs>
  <ScaleCrop>false</ScaleCrop>
  <Company>Microsoft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2024-10-31T12:38:00Z</dcterms:created>
  <dcterms:modified xsi:type="dcterms:W3CDTF">2024-10-31T12:40:00Z</dcterms:modified>
</cp:coreProperties>
</file>