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93" w:rsidRPr="000F12A1" w:rsidRDefault="000F12A1" w:rsidP="00282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12A1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282793" w:rsidRPr="000F12A1">
        <w:rPr>
          <w:rFonts w:ascii="Times New Roman" w:hAnsi="Times New Roman" w:cs="Times New Roman"/>
          <w:b/>
          <w:sz w:val="28"/>
          <w:szCs w:val="28"/>
          <w:lang w:val="uk-UA"/>
        </w:rPr>
        <w:t>езультати</w:t>
      </w:r>
      <w:r w:rsidR="00282793" w:rsidRPr="000F12A1">
        <w:rPr>
          <w:rFonts w:ascii="Georgia" w:hAnsi="Georgia"/>
          <w:b/>
          <w:color w:val="000000"/>
          <w:sz w:val="28"/>
          <w:szCs w:val="28"/>
          <w:shd w:val="clear" w:color="auto" w:fill="FFFFFF"/>
          <w:lang w:val="uk-UA"/>
        </w:rPr>
        <w:t xml:space="preserve"> моніторингу</w:t>
      </w:r>
      <w:r w:rsidR="00282793" w:rsidRPr="000F1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якості організації гарячого харчування у  Вовчицькій гімназії </w:t>
      </w:r>
    </w:p>
    <w:p w:rsidR="00282793" w:rsidRDefault="00282793" w:rsidP="00282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вивчення стану організації гарячого харчування у Вовчицькій гімназії з 30 березня по 02 квітня 2021 року адміністрацією закладу  було проведено анкетування батьків здобувачів освіти та учнів 5-9 класів. Для організації опитування було створено дві анкети на сервісі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 </w:t>
      </w:r>
      <w:r w:rsidRPr="00062A3F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5" w:history="1">
        <w:r w:rsidRPr="0025627D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://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</w:rPr>
          <w:t>docs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.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</w:rPr>
          <w:t>google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.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</w:rPr>
          <w:t>com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/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</w:rPr>
          <w:t>forms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/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</w:rPr>
          <w:t>d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/16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</w:rPr>
          <w:t>UrEoqXdSHmPXy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4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</w:rPr>
          <w:t>Rhb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-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</w:rPr>
          <w:t>Zk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3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</w:rPr>
          <w:t>oVayEmdKHoXDx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3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</w:rPr>
          <w:t>URGYGE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8/</w:t>
        </w:r>
        <w:r w:rsidRPr="0025627D">
          <w:rPr>
            <w:rStyle w:val="a3"/>
            <w:rFonts w:ascii="Times New Roman" w:hAnsi="Times New Roman" w:cs="Times New Roman"/>
            <w:sz w:val="20"/>
            <w:szCs w:val="20"/>
          </w:rPr>
          <w:t>edit</w:t>
        </w:r>
      </w:hyperlink>
      <w:r w:rsidRPr="0025627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62A3F">
        <w:rPr>
          <w:rFonts w:ascii="Times New Roman" w:hAnsi="Times New Roman" w:cs="Times New Roman"/>
          <w:sz w:val="28"/>
          <w:szCs w:val="28"/>
          <w:lang w:val="uk-UA"/>
        </w:rPr>
        <w:t xml:space="preserve">для учнів 5-9 класів  та </w:t>
      </w:r>
      <w:hyperlink r:id="rId6" w:history="1">
        <w:r w:rsidRPr="0025627D">
          <w:rPr>
            <w:rStyle w:val="a3"/>
            <w:rFonts w:ascii="Times New Roman" w:hAnsi="Times New Roman" w:cs="Times New Roman"/>
            <w:sz w:val="20"/>
            <w:szCs w:val="20"/>
          </w:rPr>
          <w:t>https://docs.google.com/forms/d/1AxOQK_RwW-yErL7iW2dle1nzj2AtZkyj7WG1zrvR9Zo/edit</w:t>
        </w:r>
      </w:hyperlink>
      <w:r w:rsidRPr="00062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для батьків),  розміщено покликання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сайті закладу в додатковому меню («Опитування»)</w:t>
      </w:r>
      <w:r w:rsidRPr="00E3579E">
        <w:t xml:space="preserve"> </w:t>
      </w:r>
      <w:r>
        <w:rPr>
          <w:lang w:val="uk-UA"/>
        </w:rPr>
        <w:t>(</w:t>
      </w:r>
      <w:hyperlink r:id="rId7" w:history="1">
        <w:r w:rsidRPr="00D737C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https://vovchyci-znz.e-schools.info</w:t>
        </w:r>
      </w:hyperlink>
      <w:r>
        <w:rPr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 групах класів в месенджера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2793" w:rsidRDefault="00282793" w:rsidP="00282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Анкетування учнів включало питання щодо вподобань,  смаку, привабливості, температури  страв у їдальні закладу, аналіз рівня обслуговування в їдальні та вивчалися пропозиції щодо покращення якості страв та обслуговування. В опитуванні взяли участь 40 учасників. Найактивнішими були учні 6 (32,5 %  опитаних), 8 (22,5% опитуваних) та 5 класів (15%). Серед улюблених страв були названі макарони з котлетою, картопляне пюре з рибою, гуляш з курки. 52,5% опитаних зазначили, що в їдальні готують смачно, 45% - не дуже смачно. 45 % назвали приготовлені страви привабливими, апетитними, 45 % - не дуже привабливими, 10 %  - не привабливими. 82,5 % респондентів зазначили, що страви подаються теплими, 17,5 % - гарячими. Урізноманітнити меню їдальні гімназії учні пропонували йогуртами, пельменями, свіжими салатами, фруктами, пловом, піцою, голубцями та десертами. Серед пропозицій покращення якості страв та обслуговування. 47,5 % опитаних зазначили, що на даний момент їх все влаштовує, решта хотіли б мати більші порції, щоб страви були солодшими, містили більше солі, були більш різноманітними.</w:t>
      </w:r>
    </w:p>
    <w:p w:rsidR="00282793" w:rsidRDefault="00282793" w:rsidP="0028279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Анкетування батьків включало в себе питання з відкритою відповіддю та тестові питання на вибір одного або кількох із запропонованих варіантів. </w:t>
      </w:r>
    </w:p>
    <w:p w:rsidR="00282793" w:rsidRPr="004A490C" w:rsidRDefault="00282793" w:rsidP="0028279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опитуванні взяли 26 батьків. 92,3% - це особи, віком від 3- до 54 років. Здебільшого, це  жінки (92,3%). 80,9  %  мають 5 і більше членів родини.  Найактивнішу участь взяли батьки 6 (30,8 %) та 9 (26,9 %) класів. Результати тестування наступні:</w:t>
      </w:r>
    </w:p>
    <w:p w:rsidR="00282793" w:rsidRDefault="00282793" w:rsidP="0028279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23D">
        <w:rPr>
          <w:rFonts w:ascii="Times New Roman" w:hAnsi="Times New Roman" w:cs="Times New Roman"/>
          <w:sz w:val="28"/>
          <w:szCs w:val="28"/>
          <w:lang w:val="uk-UA"/>
        </w:rPr>
        <w:t xml:space="preserve">в період, коли в гімназії організовано гаряче харчування,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7,7 % </w:t>
      </w:r>
      <w:r w:rsidRPr="00D2223D">
        <w:rPr>
          <w:rFonts w:ascii="Times New Roman" w:hAnsi="Times New Roman" w:cs="Times New Roman"/>
          <w:sz w:val="28"/>
          <w:szCs w:val="28"/>
          <w:lang w:val="uk-UA"/>
        </w:rPr>
        <w:t xml:space="preserve"> опитаних дають дітям їжу з дому,  19, 2 % дають, але не завжди,  73,1 % - не дають;</w:t>
      </w:r>
    </w:p>
    <w:p w:rsidR="00282793" w:rsidRDefault="00282793" w:rsidP="0028279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90C">
        <w:rPr>
          <w:rFonts w:ascii="Times New Roman" w:hAnsi="Times New Roman" w:cs="Times New Roman"/>
          <w:sz w:val="28"/>
          <w:szCs w:val="28"/>
          <w:lang w:val="uk-UA"/>
        </w:rPr>
        <w:t xml:space="preserve">серед вказаних сум 8,3 % батьків дають від 2 до 5 </w:t>
      </w:r>
      <w:proofErr w:type="spellStart"/>
      <w:r w:rsidRPr="004A490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4A490C">
        <w:rPr>
          <w:rFonts w:ascii="Times New Roman" w:hAnsi="Times New Roman" w:cs="Times New Roman"/>
          <w:sz w:val="28"/>
          <w:szCs w:val="28"/>
          <w:lang w:val="uk-UA"/>
        </w:rPr>
        <w:t xml:space="preserve">, 8,3 % дають 9-10 </w:t>
      </w:r>
      <w:proofErr w:type="spellStart"/>
      <w:r w:rsidRPr="004A490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4A490C">
        <w:rPr>
          <w:rFonts w:ascii="Times New Roman" w:hAnsi="Times New Roman" w:cs="Times New Roman"/>
          <w:sz w:val="28"/>
          <w:szCs w:val="28"/>
          <w:lang w:val="uk-UA"/>
        </w:rPr>
        <w:t xml:space="preserve">, 8,4% -  від 11 до 14 </w:t>
      </w:r>
      <w:proofErr w:type="spellStart"/>
      <w:r w:rsidRPr="004A490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4A490C">
        <w:rPr>
          <w:rFonts w:ascii="Times New Roman" w:hAnsi="Times New Roman" w:cs="Times New Roman"/>
          <w:sz w:val="28"/>
          <w:szCs w:val="28"/>
          <w:lang w:val="uk-UA"/>
        </w:rPr>
        <w:t xml:space="preserve">, 16,7 % - 15 </w:t>
      </w:r>
      <w:proofErr w:type="spellStart"/>
      <w:r w:rsidRPr="004A490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4A490C">
        <w:rPr>
          <w:rFonts w:ascii="Times New Roman" w:hAnsi="Times New Roman" w:cs="Times New Roman"/>
          <w:sz w:val="28"/>
          <w:szCs w:val="28"/>
          <w:lang w:val="uk-UA"/>
        </w:rPr>
        <w:t xml:space="preserve"> і більше, суму в  0 гривень (тобто не дають гроші  з різних причин) зазначили  58,3 %;</w:t>
      </w:r>
    </w:p>
    <w:p w:rsidR="00282793" w:rsidRDefault="00282793" w:rsidP="0028279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90C">
        <w:rPr>
          <w:rFonts w:ascii="Times New Roman" w:hAnsi="Times New Roman" w:cs="Times New Roman"/>
          <w:sz w:val="28"/>
          <w:szCs w:val="28"/>
          <w:lang w:val="uk-UA"/>
        </w:rPr>
        <w:lastRenderedPageBreak/>
        <w:t>23,1 % опитаних задоволені якістю харчування дітей у їдальні, 42,3 % не завжди задоволені, 11,5 %  не задоволені, 23,3 % зазначили «Важко відповісти»;</w:t>
      </w:r>
    </w:p>
    <w:p w:rsidR="00282793" w:rsidRDefault="00282793" w:rsidP="0028279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90C">
        <w:rPr>
          <w:rFonts w:ascii="Times New Roman" w:hAnsi="Times New Roman" w:cs="Times New Roman"/>
          <w:sz w:val="28"/>
          <w:szCs w:val="28"/>
          <w:lang w:val="uk-UA"/>
        </w:rPr>
        <w:t>серед причин незадоволення 34,6 % респондентів назвали обсяги порцій (порції замалі),  26, 9% -  недостатній асортимент страв та напоїв, 11,5 % -</w:t>
      </w:r>
      <w:r w:rsidRPr="004A490C">
        <w:rPr>
          <w:lang w:val="uk-UA"/>
        </w:rPr>
        <w:t xml:space="preserve"> </w:t>
      </w:r>
      <w:r w:rsidRPr="004A490C">
        <w:rPr>
          <w:rFonts w:ascii="Times New Roman" w:hAnsi="Times New Roman" w:cs="Times New Roman"/>
          <w:sz w:val="28"/>
          <w:szCs w:val="28"/>
          <w:lang w:val="uk-UA"/>
        </w:rPr>
        <w:t xml:space="preserve">низьку якість страв та напоїв, 26,9 % батьків все задовольняє; серед негативних чинників такі як недотримання санітарно-гігієнічних вимог та ставлення </w:t>
      </w:r>
      <w:proofErr w:type="spellStart"/>
      <w:r w:rsidRPr="004A490C">
        <w:rPr>
          <w:rFonts w:ascii="Times New Roman" w:hAnsi="Times New Roman" w:cs="Times New Roman"/>
          <w:sz w:val="28"/>
          <w:szCs w:val="28"/>
          <w:lang w:val="uk-UA"/>
        </w:rPr>
        <w:t>обслуговувального</w:t>
      </w:r>
      <w:proofErr w:type="spellEnd"/>
      <w:r w:rsidRPr="004A490C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 до учнів названі не були;</w:t>
      </w:r>
    </w:p>
    <w:p w:rsidR="00282793" w:rsidRDefault="00282793" w:rsidP="0028279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90C">
        <w:rPr>
          <w:rFonts w:ascii="Times New Roman" w:hAnsi="Times New Roman" w:cs="Times New Roman"/>
          <w:sz w:val="28"/>
          <w:szCs w:val="28"/>
          <w:lang w:val="uk-UA"/>
        </w:rPr>
        <w:t>46,2 %  організацію  харчування в гімназії оцінили «добре», 7,7 %  - «відмінно», 23,1 – «задовільно», 23,1 % опитаних зазначили «Важко відповісти», показник «погано» ніхто не зазначив;</w:t>
      </w:r>
    </w:p>
    <w:p w:rsidR="00282793" w:rsidRDefault="00282793" w:rsidP="0028279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90C">
        <w:rPr>
          <w:rFonts w:ascii="Times New Roman" w:hAnsi="Times New Roman" w:cs="Times New Roman"/>
          <w:sz w:val="28"/>
          <w:szCs w:val="28"/>
          <w:lang w:val="uk-UA"/>
        </w:rPr>
        <w:t>серед опитаних 61,5 % завжди цікавляться щоденним меню в їдальні гімназії, 26,9 %  цікавляться іноді, 11,5 % не цікавляться;</w:t>
      </w:r>
    </w:p>
    <w:p w:rsidR="00282793" w:rsidRDefault="00282793" w:rsidP="0028279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90C">
        <w:rPr>
          <w:rFonts w:ascii="Times New Roman" w:hAnsi="Times New Roman" w:cs="Times New Roman"/>
          <w:sz w:val="28"/>
          <w:szCs w:val="28"/>
          <w:lang w:val="uk-UA"/>
        </w:rPr>
        <w:t>на думку 34,6 % батьків  їх дитина харчується в їдальні із задоволенням, 53,8%  респондентів  зазначили «Важко відповісти»,  11, 5 %  - не задоволені;</w:t>
      </w:r>
    </w:p>
    <w:p w:rsidR="00282793" w:rsidRDefault="00282793" w:rsidP="0028279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90C">
        <w:rPr>
          <w:rFonts w:ascii="Times New Roman" w:hAnsi="Times New Roman" w:cs="Times New Roman"/>
          <w:sz w:val="28"/>
          <w:szCs w:val="28"/>
          <w:lang w:val="uk-UA"/>
        </w:rPr>
        <w:t xml:space="preserve">53,8% вважають, що їхні діти не з’їдають свої порції в їдальні, 30,8 % відповіли, що з’їдають, 15,4 % зазначили «Важко відповісти»; </w:t>
      </w:r>
    </w:p>
    <w:p w:rsidR="00282793" w:rsidRDefault="00282793" w:rsidP="0028279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90C">
        <w:rPr>
          <w:rFonts w:ascii="Times New Roman" w:hAnsi="Times New Roman" w:cs="Times New Roman"/>
          <w:sz w:val="28"/>
          <w:szCs w:val="28"/>
          <w:lang w:val="uk-UA"/>
        </w:rPr>
        <w:t>на питання «Чи змінились умови організації   харчування здобувачів освіти в їдальні?» 19,2 % відповіли  «Так», 23,1 – «Ні», 57,7 - «Важко відповісти»;</w:t>
      </w:r>
    </w:p>
    <w:p w:rsidR="00282793" w:rsidRDefault="00282793" w:rsidP="0028279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90C">
        <w:rPr>
          <w:rFonts w:ascii="Times New Roman" w:hAnsi="Times New Roman" w:cs="Times New Roman"/>
          <w:sz w:val="28"/>
          <w:szCs w:val="28"/>
          <w:lang w:val="uk-UA"/>
        </w:rPr>
        <w:t>серед запропонованих в асортименті їдальні страв, на думку батьків, дітям найбільш подобаються картопляне пюре з рибою, макарони з сосискою, оладки та сирники;</w:t>
      </w:r>
    </w:p>
    <w:p w:rsidR="00282793" w:rsidRPr="004A490C" w:rsidRDefault="00282793" w:rsidP="0028279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90C">
        <w:rPr>
          <w:rFonts w:ascii="Times New Roman" w:hAnsi="Times New Roman" w:cs="Times New Roman"/>
          <w:sz w:val="28"/>
          <w:szCs w:val="28"/>
          <w:lang w:val="uk-UA"/>
        </w:rPr>
        <w:t>серед пропозицій покращення якості страв та обслуговування батьки зазначали, що  хотіли б щоб страви були солодшими, містили більше солі, були більш різноманітними, більші порції, більше фруктів.</w:t>
      </w:r>
    </w:p>
    <w:p w:rsidR="00282793" w:rsidRDefault="00282793" w:rsidP="00282793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проведене опитування виявило, що гаряче харчування організоване добре,  страви подаються теплими, обслуговування в їдальні відбувається на належному рівні, санітарно-гігієнічні норми дотримуються. Серед пропозицій учнів та їх батьків неоднораз</w:t>
      </w:r>
      <w:r w:rsidRPr="00D80364">
        <w:rPr>
          <w:rFonts w:ascii="Times New Roman" w:hAnsi="Times New Roman" w:cs="Times New Roman"/>
          <w:sz w:val="28"/>
          <w:szCs w:val="28"/>
          <w:lang w:val="uk-UA"/>
        </w:rPr>
        <w:t xml:space="preserve">ово </w:t>
      </w:r>
      <w:r w:rsidR="00D80364" w:rsidRPr="00D80364">
        <w:rPr>
          <w:rFonts w:ascii="Times New Roman" w:hAnsi="Times New Roman" w:cs="Times New Roman"/>
          <w:sz w:val="28"/>
          <w:szCs w:val="28"/>
          <w:lang w:val="uk-UA"/>
        </w:rPr>
        <w:t xml:space="preserve">зазначалися зауваження </w:t>
      </w:r>
      <w:r w:rsidRPr="00D80364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D80364" w:rsidRPr="00D80364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недостатньої </w:t>
      </w:r>
      <w:r w:rsidRPr="00D80364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солі та цукру. </w:t>
      </w:r>
      <w:r>
        <w:rPr>
          <w:rFonts w:ascii="Times New Roman" w:hAnsi="Times New Roman" w:cs="Times New Roman"/>
          <w:sz w:val="28"/>
          <w:szCs w:val="28"/>
          <w:lang w:val="uk-UA"/>
        </w:rPr>
        <w:t>Зважаючи на це</w:t>
      </w:r>
      <w:r w:rsidR="00D8036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повторно  провести роз’яснювальну роботу серед здобувачів освіти та батьківської громадськості щодо впровадження в роботі закладу освіти Санітарного регламенту</w:t>
      </w:r>
      <w:r w:rsidR="00D80364">
        <w:rPr>
          <w:rFonts w:ascii="Times New Roman" w:hAnsi="Times New Roman" w:cs="Times New Roman"/>
          <w:sz w:val="28"/>
          <w:szCs w:val="28"/>
          <w:lang w:val="uk-UA"/>
        </w:rPr>
        <w:t>, зокрема правил здорового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6D2" w:rsidRPr="00282793" w:rsidRDefault="002A46D2">
      <w:pPr>
        <w:rPr>
          <w:lang w:val="uk-UA"/>
        </w:rPr>
      </w:pPr>
    </w:p>
    <w:sectPr w:rsidR="002A46D2" w:rsidRPr="00282793" w:rsidSect="00C0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27F"/>
    <w:multiLevelType w:val="hybridMultilevel"/>
    <w:tmpl w:val="18F833C2"/>
    <w:lvl w:ilvl="0" w:tplc="C9403CA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6D2"/>
    <w:rsid w:val="000F12A1"/>
    <w:rsid w:val="00282793"/>
    <w:rsid w:val="002A46D2"/>
    <w:rsid w:val="005725FB"/>
    <w:rsid w:val="006F3A31"/>
    <w:rsid w:val="009F12F9"/>
    <w:rsid w:val="00AA3DCF"/>
    <w:rsid w:val="00AC724B"/>
    <w:rsid w:val="00C83625"/>
    <w:rsid w:val="00D80364"/>
    <w:rsid w:val="00FE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9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7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2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vchyci-znz.e-school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AxOQK_RwW-yErL7iW2dle1nzj2AtZkyj7WG1zrvR9Zo/edit" TargetMode="External"/><Relationship Id="rId5" Type="http://schemas.openxmlformats.org/officeDocument/2006/relationships/hyperlink" Target="https://docs.google.com/forms/d/16UrEoqXdSHmPXy4Rhb-Zk3oVayEmdKHoXDx3URGYGE8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2021-04-05T06:33:00Z</cp:lastPrinted>
  <dcterms:created xsi:type="dcterms:W3CDTF">2021-04-04T18:10:00Z</dcterms:created>
  <dcterms:modified xsi:type="dcterms:W3CDTF">2021-04-06T07:06:00Z</dcterms:modified>
</cp:coreProperties>
</file>